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3DF" w:rsidRDefault="000B40C4" w:rsidP="005843DF">
      <w:pPr>
        <w:pStyle w:val="af"/>
        <w:spacing w:before="0" w:after="0" w:line="360" w:lineRule="auto"/>
        <w:ind w:left="0"/>
        <w:rPr>
          <w:rFonts w:cs="Times New Roman"/>
          <w:b/>
          <w:bCs/>
          <w:i/>
          <w:sz w:val="24"/>
          <w:szCs w:val="24"/>
        </w:rPr>
      </w:pPr>
      <w:r w:rsidRPr="005843DF">
        <w:rPr>
          <w:rFonts w:cs="Times New Roman"/>
          <w:b/>
          <w:bCs/>
          <w:i/>
          <w:sz w:val="24"/>
          <w:szCs w:val="24"/>
        </w:rPr>
        <w:t>Леонтьев</w:t>
      </w:r>
      <w:r w:rsidR="005843DF" w:rsidRPr="005843DF">
        <w:rPr>
          <w:rFonts w:cs="Times New Roman"/>
          <w:b/>
          <w:bCs/>
          <w:i/>
          <w:sz w:val="24"/>
          <w:szCs w:val="24"/>
        </w:rPr>
        <w:t xml:space="preserve"> </w:t>
      </w:r>
      <w:r w:rsidRPr="005843DF">
        <w:rPr>
          <w:rFonts w:cs="Times New Roman"/>
          <w:b/>
          <w:bCs/>
          <w:i/>
          <w:sz w:val="24"/>
          <w:szCs w:val="24"/>
        </w:rPr>
        <w:t>Я.Ю.</w:t>
      </w:r>
    </w:p>
    <w:p w:rsidR="005843DF" w:rsidRPr="005843DF" w:rsidRDefault="000B40C4" w:rsidP="005843DF">
      <w:pPr>
        <w:pStyle w:val="af"/>
        <w:spacing w:before="0" w:after="0" w:line="360" w:lineRule="auto"/>
        <w:ind w:left="0"/>
        <w:rPr>
          <w:rFonts w:cs="Times New Roman"/>
          <w:bCs/>
          <w:sz w:val="24"/>
          <w:szCs w:val="24"/>
        </w:rPr>
      </w:pPr>
      <w:r w:rsidRPr="005843DF">
        <w:rPr>
          <w:rFonts w:cs="Times New Roman"/>
          <w:bCs/>
          <w:sz w:val="24"/>
          <w:szCs w:val="24"/>
        </w:rPr>
        <w:t>магистр,</w:t>
      </w:r>
      <w:r w:rsidR="005843DF" w:rsidRPr="005843DF">
        <w:rPr>
          <w:rFonts w:cs="Times New Roman"/>
          <w:bCs/>
          <w:sz w:val="24"/>
          <w:szCs w:val="24"/>
        </w:rPr>
        <w:t xml:space="preserve"> </w:t>
      </w:r>
      <w:r w:rsidR="00785865" w:rsidRPr="005843DF">
        <w:rPr>
          <w:rFonts w:cs="Times New Roman"/>
          <w:bCs/>
          <w:sz w:val="24"/>
          <w:szCs w:val="24"/>
        </w:rPr>
        <w:t>директор</w:t>
      </w:r>
      <w:r w:rsidR="005843DF" w:rsidRPr="005843DF">
        <w:rPr>
          <w:rFonts w:cs="Times New Roman"/>
          <w:bCs/>
          <w:sz w:val="24"/>
          <w:szCs w:val="24"/>
        </w:rPr>
        <w:t xml:space="preserve"> </w:t>
      </w:r>
      <w:r w:rsidR="00785865" w:rsidRPr="005843DF">
        <w:rPr>
          <w:rFonts w:cs="Times New Roman"/>
          <w:bCs/>
          <w:sz w:val="24"/>
          <w:szCs w:val="24"/>
        </w:rPr>
        <w:t>Координационного</w:t>
      </w:r>
      <w:r w:rsidR="005843DF" w:rsidRPr="005843DF">
        <w:rPr>
          <w:rFonts w:cs="Times New Roman"/>
          <w:bCs/>
          <w:sz w:val="24"/>
          <w:szCs w:val="24"/>
        </w:rPr>
        <w:t xml:space="preserve"> </w:t>
      </w:r>
      <w:r w:rsidR="00785865" w:rsidRPr="005843DF">
        <w:rPr>
          <w:rFonts w:cs="Times New Roman"/>
          <w:bCs/>
          <w:sz w:val="24"/>
          <w:szCs w:val="24"/>
        </w:rPr>
        <w:t>центра</w:t>
      </w:r>
      <w:r w:rsidR="005843DF" w:rsidRPr="005843DF">
        <w:rPr>
          <w:rFonts w:cs="Times New Roman"/>
          <w:bCs/>
          <w:sz w:val="24"/>
          <w:szCs w:val="24"/>
        </w:rPr>
        <w:t xml:space="preserve"> </w:t>
      </w:r>
      <w:r w:rsidR="00785865" w:rsidRPr="005843DF">
        <w:rPr>
          <w:rFonts w:cs="Times New Roman"/>
          <w:bCs/>
          <w:sz w:val="24"/>
          <w:szCs w:val="24"/>
        </w:rPr>
        <w:t>Калужского</w:t>
      </w:r>
      <w:r w:rsidR="005843DF" w:rsidRPr="005843DF">
        <w:rPr>
          <w:rFonts w:cs="Times New Roman"/>
          <w:bCs/>
          <w:sz w:val="24"/>
          <w:szCs w:val="24"/>
        </w:rPr>
        <w:t xml:space="preserve"> </w:t>
      </w:r>
      <w:r w:rsidR="00785865" w:rsidRPr="005843DF">
        <w:rPr>
          <w:rFonts w:cs="Times New Roman"/>
          <w:bCs/>
          <w:sz w:val="24"/>
          <w:szCs w:val="24"/>
        </w:rPr>
        <w:t>гос</w:t>
      </w:r>
      <w:r w:rsidR="005843DF" w:rsidRPr="005843DF">
        <w:rPr>
          <w:rFonts w:cs="Times New Roman"/>
          <w:bCs/>
          <w:sz w:val="24"/>
          <w:szCs w:val="24"/>
        </w:rPr>
        <w:t xml:space="preserve">ударственного </w:t>
      </w:r>
      <w:r w:rsidR="00785865" w:rsidRPr="005843DF">
        <w:rPr>
          <w:rFonts w:cs="Times New Roman"/>
          <w:bCs/>
          <w:sz w:val="24"/>
          <w:szCs w:val="24"/>
        </w:rPr>
        <w:t>университета</w:t>
      </w:r>
      <w:r w:rsidR="005843DF" w:rsidRPr="005843DF">
        <w:rPr>
          <w:rFonts w:cs="Times New Roman"/>
          <w:bCs/>
          <w:sz w:val="24"/>
          <w:szCs w:val="24"/>
        </w:rPr>
        <w:t xml:space="preserve"> </w:t>
      </w:r>
    </w:p>
    <w:p w:rsidR="005843DF" w:rsidRDefault="000B40C4" w:rsidP="005843DF">
      <w:pPr>
        <w:pStyle w:val="af"/>
        <w:spacing w:before="0" w:after="0" w:line="360" w:lineRule="auto"/>
        <w:ind w:left="0"/>
        <w:rPr>
          <w:rFonts w:cs="Times New Roman"/>
          <w:b/>
          <w:bCs/>
          <w:i/>
          <w:sz w:val="24"/>
          <w:szCs w:val="24"/>
        </w:rPr>
      </w:pPr>
      <w:r w:rsidRPr="005843DF">
        <w:rPr>
          <w:rFonts w:cs="Times New Roman"/>
          <w:b/>
          <w:bCs/>
          <w:i/>
          <w:sz w:val="24"/>
          <w:szCs w:val="24"/>
        </w:rPr>
        <w:t>Лутовинов</w:t>
      </w:r>
      <w:r w:rsidR="005843DF" w:rsidRPr="005843DF">
        <w:rPr>
          <w:rFonts w:cs="Times New Roman"/>
          <w:b/>
          <w:bCs/>
          <w:i/>
          <w:sz w:val="24"/>
          <w:szCs w:val="24"/>
        </w:rPr>
        <w:t xml:space="preserve"> </w:t>
      </w:r>
      <w:r w:rsidRPr="005843DF">
        <w:rPr>
          <w:rFonts w:cs="Times New Roman"/>
          <w:b/>
          <w:bCs/>
          <w:i/>
          <w:sz w:val="24"/>
          <w:szCs w:val="24"/>
        </w:rPr>
        <w:t>В.И.</w:t>
      </w:r>
    </w:p>
    <w:p w:rsidR="000B40C4" w:rsidRPr="005843DF" w:rsidRDefault="005843DF" w:rsidP="005843DF">
      <w:pPr>
        <w:pStyle w:val="af"/>
        <w:spacing w:before="0" w:after="0" w:line="360" w:lineRule="auto"/>
        <w:ind w:left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д.филос.н., </w:t>
      </w:r>
      <w:r w:rsidR="000B40C4" w:rsidRPr="005843DF">
        <w:rPr>
          <w:rFonts w:cs="Times New Roman"/>
          <w:bCs/>
          <w:sz w:val="24"/>
          <w:szCs w:val="24"/>
        </w:rPr>
        <w:t>профессор</w:t>
      </w:r>
      <w:r w:rsidRPr="005843DF">
        <w:rPr>
          <w:rFonts w:cs="Times New Roman"/>
          <w:bCs/>
          <w:sz w:val="24"/>
          <w:szCs w:val="24"/>
        </w:rPr>
        <w:t xml:space="preserve"> </w:t>
      </w:r>
      <w:r w:rsidR="00EB4BBA" w:rsidRPr="005843DF">
        <w:rPr>
          <w:rFonts w:cs="Times New Roman"/>
          <w:bCs/>
          <w:sz w:val="24"/>
          <w:szCs w:val="24"/>
        </w:rPr>
        <w:t>РАНХиГС</w:t>
      </w:r>
      <w:r w:rsidRPr="005843DF">
        <w:rPr>
          <w:rFonts w:cs="Times New Roman"/>
          <w:bCs/>
          <w:sz w:val="24"/>
          <w:szCs w:val="24"/>
        </w:rPr>
        <w:t xml:space="preserve"> </w:t>
      </w:r>
      <w:r w:rsidR="00EB4BBA" w:rsidRPr="005843DF">
        <w:rPr>
          <w:rFonts w:cs="Times New Roman"/>
          <w:bCs/>
          <w:sz w:val="24"/>
          <w:szCs w:val="24"/>
        </w:rPr>
        <w:t>при</w:t>
      </w:r>
      <w:r w:rsidRPr="005843DF">
        <w:rPr>
          <w:rFonts w:cs="Times New Roman"/>
          <w:bCs/>
          <w:sz w:val="24"/>
          <w:szCs w:val="24"/>
        </w:rPr>
        <w:t xml:space="preserve"> </w:t>
      </w:r>
      <w:r w:rsidR="00EB4BBA" w:rsidRPr="005843DF">
        <w:rPr>
          <w:rFonts w:cs="Times New Roman"/>
          <w:bCs/>
          <w:sz w:val="24"/>
          <w:szCs w:val="24"/>
        </w:rPr>
        <w:t>Президенте</w:t>
      </w:r>
      <w:r w:rsidRPr="005843DF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РФ</w:t>
      </w:r>
    </w:p>
    <w:p w:rsidR="00EB4BBA" w:rsidRPr="005843DF" w:rsidRDefault="00EB4BBA" w:rsidP="005843DF">
      <w:pPr>
        <w:pStyle w:val="af"/>
        <w:spacing w:before="0" w:after="0" w:line="360" w:lineRule="auto"/>
        <w:ind w:left="0"/>
        <w:rPr>
          <w:rFonts w:cs="Times New Roman"/>
          <w:b/>
          <w:bCs/>
          <w:i/>
          <w:sz w:val="24"/>
          <w:szCs w:val="24"/>
        </w:rPr>
      </w:pPr>
    </w:p>
    <w:p w:rsidR="00EB4BBA" w:rsidRPr="005843DF" w:rsidRDefault="005843DF" w:rsidP="005843DF">
      <w:pPr>
        <w:pStyle w:val="af"/>
        <w:spacing w:before="0" w:after="0" w:line="360" w:lineRule="auto"/>
        <w:ind w:left="0"/>
        <w:jc w:val="center"/>
        <w:rPr>
          <w:rFonts w:cs="Times New Roman"/>
          <w:b/>
          <w:bCs/>
          <w:sz w:val="24"/>
          <w:szCs w:val="24"/>
        </w:rPr>
      </w:pPr>
      <w:r w:rsidRPr="005843DF">
        <w:rPr>
          <w:rFonts w:cs="Times New Roman"/>
          <w:b/>
          <w:bCs/>
          <w:sz w:val="24"/>
          <w:szCs w:val="24"/>
        </w:rPr>
        <w:t xml:space="preserve">ДУХОВНО-РЕЛИГИОЗНЫЕ ОСНОВЫ ПАТРИОТИЗМА И </w:t>
      </w:r>
      <w:r>
        <w:rPr>
          <w:rFonts w:cs="Times New Roman"/>
          <w:b/>
          <w:bCs/>
          <w:sz w:val="24"/>
          <w:szCs w:val="24"/>
        </w:rPr>
        <w:tab/>
      </w:r>
      <w:r w:rsidRPr="005843DF">
        <w:rPr>
          <w:rFonts w:cs="Times New Roman"/>
          <w:b/>
          <w:bCs/>
          <w:sz w:val="24"/>
          <w:szCs w:val="24"/>
        </w:rPr>
        <w:t xml:space="preserve">ПАТРИОТИЧЕСКОГО ВОСПИТАНИЯ КАК СТЕРЖНЯ СТАНОВЛЕНИЯ </w:t>
      </w:r>
      <w:r>
        <w:rPr>
          <w:rFonts w:cs="Times New Roman"/>
          <w:b/>
          <w:bCs/>
          <w:sz w:val="24"/>
          <w:szCs w:val="24"/>
        </w:rPr>
        <w:tab/>
      </w:r>
      <w:r w:rsidRPr="005843DF">
        <w:rPr>
          <w:rFonts w:cs="Times New Roman"/>
          <w:b/>
          <w:bCs/>
          <w:sz w:val="24"/>
          <w:szCs w:val="24"/>
        </w:rPr>
        <w:t>И РАЗВИТИЯ РОССИЙСКОЙ ГОСУДАРСТВЕННОЙ ЦИВИЛИЗАЦИИ</w:t>
      </w:r>
    </w:p>
    <w:p w:rsidR="005928FB" w:rsidRPr="005843DF" w:rsidRDefault="005928FB" w:rsidP="005843DF">
      <w:pPr>
        <w:spacing w:before="0" w:after="0" w:line="360" w:lineRule="auto"/>
        <w:rPr>
          <w:rFonts w:cs="Times New Roman"/>
          <w:sz w:val="24"/>
          <w:szCs w:val="24"/>
        </w:rPr>
      </w:pPr>
    </w:p>
    <w:p w:rsidR="002F4430" w:rsidRPr="005843DF" w:rsidRDefault="00EB4BBA" w:rsidP="005843DF">
      <w:pPr>
        <w:spacing w:before="0" w:after="0" w:line="360" w:lineRule="auto"/>
        <w:rPr>
          <w:rFonts w:cs="Times New Roman"/>
          <w:i/>
          <w:sz w:val="24"/>
          <w:szCs w:val="24"/>
        </w:rPr>
      </w:pPr>
      <w:r w:rsidRPr="005843DF">
        <w:rPr>
          <w:rFonts w:cs="Times New Roman"/>
          <w:b/>
          <w:i/>
          <w:sz w:val="24"/>
          <w:szCs w:val="24"/>
        </w:rPr>
        <w:t>Ключевые</w:t>
      </w:r>
      <w:r w:rsidR="005843DF" w:rsidRPr="005843DF">
        <w:rPr>
          <w:rFonts w:cs="Times New Roman"/>
          <w:b/>
          <w:i/>
          <w:sz w:val="24"/>
          <w:szCs w:val="24"/>
        </w:rPr>
        <w:t xml:space="preserve"> </w:t>
      </w:r>
      <w:r w:rsidRPr="005843DF">
        <w:rPr>
          <w:rFonts w:cs="Times New Roman"/>
          <w:b/>
          <w:i/>
          <w:sz w:val="24"/>
          <w:szCs w:val="24"/>
        </w:rPr>
        <w:t>слова:</w:t>
      </w:r>
      <w:r w:rsidR="005843DF" w:rsidRPr="005843DF">
        <w:rPr>
          <w:rFonts w:cs="Times New Roman"/>
          <w:b/>
          <w:i/>
          <w:sz w:val="24"/>
          <w:szCs w:val="24"/>
        </w:rPr>
        <w:t xml:space="preserve"> </w:t>
      </w:r>
      <w:r w:rsidR="002F4430" w:rsidRPr="005843DF">
        <w:rPr>
          <w:rFonts w:cs="Times New Roman"/>
          <w:i/>
          <w:sz w:val="24"/>
          <w:szCs w:val="24"/>
        </w:rPr>
        <w:t>духовность,</w:t>
      </w:r>
      <w:r w:rsidR="005843DF" w:rsidRPr="005843DF">
        <w:rPr>
          <w:rFonts w:cs="Times New Roman"/>
          <w:i/>
          <w:sz w:val="24"/>
          <w:szCs w:val="24"/>
        </w:rPr>
        <w:t xml:space="preserve"> </w:t>
      </w:r>
      <w:r w:rsidR="002F4430" w:rsidRPr="005843DF">
        <w:rPr>
          <w:rFonts w:cs="Times New Roman"/>
          <w:i/>
          <w:sz w:val="24"/>
          <w:szCs w:val="24"/>
        </w:rPr>
        <w:t>Бог,</w:t>
      </w:r>
      <w:r w:rsidR="005843DF" w:rsidRPr="005843DF">
        <w:rPr>
          <w:rFonts w:cs="Times New Roman"/>
          <w:i/>
          <w:sz w:val="24"/>
          <w:szCs w:val="24"/>
        </w:rPr>
        <w:t xml:space="preserve"> </w:t>
      </w:r>
      <w:r w:rsidR="002F4430" w:rsidRPr="005843DF">
        <w:rPr>
          <w:rFonts w:cs="Times New Roman"/>
          <w:i/>
          <w:sz w:val="24"/>
          <w:szCs w:val="24"/>
        </w:rPr>
        <w:t>любовь,</w:t>
      </w:r>
      <w:r w:rsidR="005843DF" w:rsidRPr="005843DF">
        <w:rPr>
          <w:rFonts w:cs="Times New Roman"/>
          <w:i/>
          <w:sz w:val="24"/>
          <w:szCs w:val="24"/>
        </w:rPr>
        <w:t xml:space="preserve"> </w:t>
      </w:r>
      <w:r w:rsidR="002F4430" w:rsidRPr="005843DF">
        <w:rPr>
          <w:rFonts w:cs="Times New Roman"/>
          <w:i/>
          <w:sz w:val="24"/>
          <w:szCs w:val="24"/>
        </w:rPr>
        <w:t>Отечество,</w:t>
      </w:r>
      <w:r w:rsidR="005843DF" w:rsidRPr="005843DF">
        <w:rPr>
          <w:rFonts w:cs="Times New Roman"/>
          <w:i/>
          <w:sz w:val="24"/>
          <w:szCs w:val="24"/>
        </w:rPr>
        <w:t xml:space="preserve"> </w:t>
      </w:r>
      <w:r w:rsidR="002F4430" w:rsidRPr="005843DF">
        <w:rPr>
          <w:rFonts w:cs="Times New Roman"/>
          <w:i/>
          <w:sz w:val="24"/>
          <w:szCs w:val="24"/>
        </w:rPr>
        <w:t>Россия,</w:t>
      </w:r>
      <w:r w:rsidR="005843DF" w:rsidRPr="005843DF">
        <w:rPr>
          <w:rFonts w:cs="Times New Roman"/>
          <w:i/>
          <w:sz w:val="24"/>
          <w:szCs w:val="24"/>
        </w:rPr>
        <w:t xml:space="preserve"> </w:t>
      </w:r>
      <w:r w:rsidR="002F4430" w:rsidRPr="005843DF">
        <w:rPr>
          <w:rFonts w:cs="Times New Roman"/>
          <w:i/>
          <w:sz w:val="24"/>
          <w:szCs w:val="24"/>
        </w:rPr>
        <w:t>государство,</w:t>
      </w:r>
      <w:r w:rsidR="005843DF" w:rsidRPr="005843DF">
        <w:rPr>
          <w:rFonts w:cs="Times New Roman"/>
          <w:i/>
          <w:sz w:val="24"/>
          <w:szCs w:val="24"/>
        </w:rPr>
        <w:t xml:space="preserve"> </w:t>
      </w:r>
      <w:r w:rsidR="002F4430" w:rsidRPr="005843DF">
        <w:rPr>
          <w:rFonts w:cs="Times New Roman"/>
          <w:i/>
          <w:sz w:val="24"/>
          <w:szCs w:val="24"/>
        </w:rPr>
        <w:t>нар</w:t>
      </w:r>
      <w:r w:rsidR="00754BDE" w:rsidRPr="005843DF">
        <w:rPr>
          <w:rFonts w:cs="Times New Roman"/>
          <w:i/>
          <w:sz w:val="24"/>
          <w:szCs w:val="24"/>
        </w:rPr>
        <w:t>од,</w:t>
      </w:r>
      <w:r w:rsidR="005843DF" w:rsidRPr="005843DF">
        <w:rPr>
          <w:rFonts w:cs="Times New Roman"/>
          <w:i/>
          <w:sz w:val="24"/>
          <w:szCs w:val="24"/>
        </w:rPr>
        <w:t xml:space="preserve"> </w:t>
      </w:r>
      <w:r w:rsidR="00754BDE" w:rsidRPr="005843DF">
        <w:rPr>
          <w:rFonts w:cs="Times New Roman"/>
          <w:i/>
          <w:sz w:val="24"/>
          <w:szCs w:val="24"/>
        </w:rPr>
        <w:t>история,</w:t>
      </w:r>
      <w:r w:rsidR="005843DF" w:rsidRPr="005843DF">
        <w:rPr>
          <w:rFonts w:cs="Times New Roman"/>
          <w:i/>
          <w:sz w:val="24"/>
          <w:szCs w:val="24"/>
        </w:rPr>
        <w:t xml:space="preserve"> </w:t>
      </w:r>
      <w:r w:rsidR="00754BDE" w:rsidRPr="005843DF">
        <w:rPr>
          <w:rFonts w:cs="Times New Roman"/>
          <w:i/>
          <w:sz w:val="24"/>
          <w:szCs w:val="24"/>
        </w:rPr>
        <w:t>религия,</w:t>
      </w:r>
      <w:r w:rsidR="005843DF" w:rsidRPr="005843DF">
        <w:rPr>
          <w:rFonts w:cs="Times New Roman"/>
          <w:i/>
          <w:sz w:val="24"/>
          <w:szCs w:val="24"/>
        </w:rPr>
        <w:t xml:space="preserve"> </w:t>
      </w:r>
      <w:r w:rsidR="00754BDE" w:rsidRPr="005843DF">
        <w:rPr>
          <w:rFonts w:cs="Times New Roman"/>
          <w:i/>
          <w:sz w:val="24"/>
          <w:szCs w:val="24"/>
        </w:rPr>
        <w:t>церковь,</w:t>
      </w:r>
      <w:r w:rsidR="005843DF" w:rsidRPr="005843DF">
        <w:rPr>
          <w:rFonts w:cs="Times New Roman"/>
          <w:i/>
          <w:sz w:val="24"/>
          <w:szCs w:val="24"/>
        </w:rPr>
        <w:t xml:space="preserve"> </w:t>
      </w:r>
      <w:r w:rsidR="00754BDE" w:rsidRPr="005843DF">
        <w:rPr>
          <w:rFonts w:cs="Times New Roman"/>
          <w:i/>
          <w:sz w:val="24"/>
          <w:szCs w:val="24"/>
        </w:rPr>
        <w:t>служение,</w:t>
      </w:r>
      <w:r w:rsidR="005843DF" w:rsidRPr="005843DF">
        <w:rPr>
          <w:rFonts w:cs="Times New Roman"/>
          <w:i/>
          <w:sz w:val="24"/>
          <w:szCs w:val="24"/>
        </w:rPr>
        <w:t xml:space="preserve"> </w:t>
      </w:r>
      <w:r w:rsidR="00754BDE" w:rsidRPr="005843DF">
        <w:rPr>
          <w:rFonts w:cs="Times New Roman"/>
          <w:i/>
          <w:sz w:val="24"/>
          <w:szCs w:val="24"/>
        </w:rPr>
        <w:t>воспитание,</w:t>
      </w:r>
      <w:r w:rsidR="005843DF" w:rsidRPr="005843DF">
        <w:rPr>
          <w:rFonts w:cs="Times New Roman"/>
          <w:i/>
          <w:sz w:val="24"/>
          <w:szCs w:val="24"/>
        </w:rPr>
        <w:t xml:space="preserve"> </w:t>
      </w:r>
      <w:r w:rsidR="00754BDE" w:rsidRPr="005843DF">
        <w:rPr>
          <w:rFonts w:cs="Times New Roman"/>
          <w:i/>
          <w:sz w:val="24"/>
          <w:szCs w:val="24"/>
        </w:rPr>
        <w:t>д</w:t>
      </w:r>
      <w:r w:rsidR="002F4430" w:rsidRPr="005843DF">
        <w:rPr>
          <w:rFonts w:cs="Times New Roman"/>
          <w:i/>
          <w:sz w:val="24"/>
          <w:szCs w:val="24"/>
        </w:rPr>
        <w:t>олг,</w:t>
      </w:r>
      <w:r w:rsidR="005843DF" w:rsidRPr="005843DF">
        <w:rPr>
          <w:rFonts w:cs="Times New Roman"/>
          <w:i/>
          <w:sz w:val="24"/>
          <w:szCs w:val="24"/>
        </w:rPr>
        <w:t xml:space="preserve"> </w:t>
      </w:r>
      <w:r w:rsidR="002F4430" w:rsidRPr="005843DF">
        <w:rPr>
          <w:rFonts w:cs="Times New Roman"/>
          <w:i/>
          <w:sz w:val="24"/>
          <w:szCs w:val="24"/>
        </w:rPr>
        <w:t>борьба,</w:t>
      </w:r>
      <w:r w:rsidR="005843DF" w:rsidRPr="005843DF">
        <w:rPr>
          <w:rFonts w:cs="Times New Roman"/>
          <w:i/>
          <w:sz w:val="24"/>
          <w:szCs w:val="24"/>
        </w:rPr>
        <w:t xml:space="preserve"> </w:t>
      </w:r>
      <w:r w:rsidR="002F4430" w:rsidRPr="005843DF">
        <w:rPr>
          <w:rFonts w:cs="Times New Roman"/>
          <w:i/>
          <w:sz w:val="24"/>
          <w:szCs w:val="24"/>
        </w:rPr>
        <w:t>защита,</w:t>
      </w:r>
      <w:r w:rsidR="005843DF" w:rsidRPr="005843DF">
        <w:rPr>
          <w:rFonts w:cs="Times New Roman"/>
          <w:i/>
          <w:sz w:val="24"/>
          <w:szCs w:val="24"/>
        </w:rPr>
        <w:t xml:space="preserve"> </w:t>
      </w:r>
      <w:r w:rsidR="002F4430" w:rsidRPr="005843DF">
        <w:rPr>
          <w:rFonts w:cs="Times New Roman"/>
          <w:i/>
          <w:sz w:val="24"/>
          <w:szCs w:val="24"/>
        </w:rPr>
        <w:t>воинство,</w:t>
      </w:r>
      <w:r w:rsidR="005843DF" w:rsidRPr="005843DF">
        <w:rPr>
          <w:rFonts w:cs="Times New Roman"/>
          <w:i/>
          <w:sz w:val="24"/>
          <w:szCs w:val="24"/>
        </w:rPr>
        <w:t xml:space="preserve"> </w:t>
      </w:r>
      <w:r w:rsidR="002F4430" w:rsidRPr="005843DF">
        <w:rPr>
          <w:rFonts w:cs="Times New Roman"/>
          <w:i/>
          <w:sz w:val="24"/>
          <w:szCs w:val="24"/>
        </w:rPr>
        <w:t>добродетели,</w:t>
      </w:r>
      <w:r w:rsidR="005843DF" w:rsidRPr="005843DF">
        <w:rPr>
          <w:rFonts w:cs="Times New Roman"/>
          <w:i/>
          <w:sz w:val="24"/>
          <w:szCs w:val="24"/>
        </w:rPr>
        <w:t xml:space="preserve"> </w:t>
      </w:r>
      <w:r w:rsidR="002F4430" w:rsidRPr="005843DF">
        <w:rPr>
          <w:rFonts w:cs="Times New Roman"/>
          <w:i/>
          <w:sz w:val="24"/>
          <w:szCs w:val="24"/>
        </w:rPr>
        <w:t>традиции,</w:t>
      </w:r>
      <w:r w:rsidR="005843DF" w:rsidRPr="005843DF">
        <w:rPr>
          <w:rFonts w:cs="Times New Roman"/>
          <w:i/>
          <w:sz w:val="24"/>
          <w:szCs w:val="24"/>
        </w:rPr>
        <w:t xml:space="preserve"> </w:t>
      </w:r>
      <w:r w:rsidR="002F4430" w:rsidRPr="005843DF">
        <w:rPr>
          <w:rFonts w:cs="Times New Roman"/>
          <w:i/>
          <w:sz w:val="24"/>
          <w:szCs w:val="24"/>
        </w:rPr>
        <w:t>победа.</w:t>
      </w:r>
    </w:p>
    <w:p w:rsidR="00316B2E" w:rsidRPr="005843DF" w:rsidRDefault="00316B2E" w:rsidP="005843DF">
      <w:pPr>
        <w:spacing w:before="0" w:after="0" w:line="360" w:lineRule="auto"/>
        <w:rPr>
          <w:rFonts w:cs="Times New Roman"/>
          <w:i/>
          <w:sz w:val="24"/>
          <w:szCs w:val="24"/>
          <w:lang w:val="en-US"/>
        </w:rPr>
      </w:pPr>
      <w:r w:rsidRPr="005843DF">
        <w:rPr>
          <w:rFonts w:cs="Times New Roman"/>
          <w:b/>
          <w:i/>
          <w:sz w:val="24"/>
          <w:szCs w:val="24"/>
          <w:lang w:val="en-US"/>
        </w:rPr>
        <w:t>Keywords</w:t>
      </w:r>
      <w:r w:rsidRPr="005843DF">
        <w:rPr>
          <w:rFonts w:cs="Times New Roman"/>
          <w:i/>
          <w:sz w:val="24"/>
          <w:szCs w:val="24"/>
          <w:lang w:val="en-US"/>
        </w:rPr>
        <w:t>:</w:t>
      </w:r>
      <w:r w:rsidR="005843DF" w:rsidRPr="005843DF">
        <w:rPr>
          <w:rFonts w:cs="Times New Roman"/>
          <w:i/>
          <w:sz w:val="24"/>
          <w:szCs w:val="24"/>
          <w:lang w:val="en-US"/>
        </w:rPr>
        <w:t xml:space="preserve"> </w:t>
      </w:r>
      <w:r w:rsidRPr="005843DF">
        <w:rPr>
          <w:rFonts w:cs="Times New Roman"/>
          <w:i/>
          <w:sz w:val="24"/>
          <w:szCs w:val="24"/>
          <w:lang w:val="en-US"/>
        </w:rPr>
        <w:t>spirituality,</w:t>
      </w:r>
      <w:r w:rsidR="005843DF" w:rsidRPr="005843DF">
        <w:rPr>
          <w:rFonts w:cs="Times New Roman"/>
          <w:i/>
          <w:sz w:val="24"/>
          <w:szCs w:val="24"/>
          <w:lang w:val="en-US"/>
        </w:rPr>
        <w:t xml:space="preserve"> </w:t>
      </w:r>
      <w:r w:rsidRPr="005843DF">
        <w:rPr>
          <w:rFonts w:cs="Times New Roman"/>
          <w:i/>
          <w:sz w:val="24"/>
          <w:szCs w:val="24"/>
          <w:lang w:val="en-US"/>
        </w:rPr>
        <w:t>God,</w:t>
      </w:r>
      <w:r w:rsidR="005843DF" w:rsidRPr="005843DF">
        <w:rPr>
          <w:rFonts w:cs="Times New Roman"/>
          <w:i/>
          <w:sz w:val="24"/>
          <w:szCs w:val="24"/>
          <w:lang w:val="en-US"/>
        </w:rPr>
        <w:t xml:space="preserve"> </w:t>
      </w:r>
      <w:r w:rsidRPr="005843DF">
        <w:rPr>
          <w:rFonts w:cs="Times New Roman"/>
          <w:i/>
          <w:sz w:val="24"/>
          <w:szCs w:val="24"/>
          <w:lang w:val="en-US"/>
        </w:rPr>
        <w:t>love,</w:t>
      </w:r>
      <w:r w:rsidR="005843DF" w:rsidRPr="005843DF">
        <w:rPr>
          <w:rFonts w:cs="Times New Roman"/>
          <w:i/>
          <w:sz w:val="24"/>
          <w:szCs w:val="24"/>
          <w:lang w:val="en-US"/>
        </w:rPr>
        <w:t xml:space="preserve"> </w:t>
      </w:r>
      <w:r w:rsidRPr="005843DF">
        <w:rPr>
          <w:rFonts w:cs="Times New Roman"/>
          <w:i/>
          <w:sz w:val="24"/>
          <w:szCs w:val="24"/>
          <w:lang w:val="en-US"/>
        </w:rPr>
        <w:t>Motherland,</w:t>
      </w:r>
      <w:r w:rsidR="005843DF" w:rsidRPr="005843DF">
        <w:rPr>
          <w:rFonts w:cs="Times New Roman"/>
          <w:i/>
          <w:sz w:val="24"/>
          <w:szCs w:val="24"/>
          <w:lang w:val="en-US"/>
        </w:rPr>
        <w:t xml:space="preserve"> </w:t>
      </w:r>
      <w:r w:rsidRPr="005843DF">
        <w:rPr>
          <w:rFonts w:cs="Times New Roman"/>
          <w:i/>
          <w:sz w:val="24"/>
          <w:szCs w:val="24"/>
          <w:lang w:val="en-US"/>
        </w:rPr>
        <w:t>Russia,</w:t>
      </w:r>
      <w:r w:rsidR="005843DF" w:rsidRPr="005843DF">
        <w:rPr>
          <w:rFonts w:cs="Times New Roman"/>
          <w:i/>
          <w:sz w:val="24"/>
          <w:szCs w:val="24"/>
          <w:lang w:val="en-US"/>
        </w:rPr>
        <w:t xml:space="preserve"> </w:t>
      </w:r>
      <w:r w:rsidRPr="005843DF">
        <w:rPr>
          <w:rFonts w:cs="Times New Roman"/>
          <w:i/>
          <w:sz w:val="24"/>
          <w:szCs w:val="24"/>
          <w:lang w:val="en-US"/>
        </w:rPr>
        <w:t>state,</w:t>
      </w:r>
      <w:r w:rsidR="005843DF" w:rsidRPr="005843DF">
        <w:rPr>
          <w:rFonts w:cs="Times New Roman"/>
          <w:i/>
          <w:sz w:val="24"/>
          <w:szCs w:val="24"/>
          <w:lang w:val="en-US"/>
        </w:rPr>
        <w:t xml:space="preserve"> </w:t>
      </w:r>
      <w:r w:rsidRPr="005843DF">
        <w:rPr>
          <w:rFonts w:cs="Times New Roman"/>
          <w:i/>
          <w:sz w:val="24"/>
          <w:szCs w:val="24"/>
          <w:lang w:val="en-US"/>
        </w:rPr>
        <w:t>people,</w:t>
      </w:r>
      <w:r w:rsidR="005843DF" w:rsidRPr="005843DF">
        <w:rPr>
          <w:rFonts w:cs="Times New Roman"/>
          <w:i/>
          <w:sz w:val="24"/>
          <w:szCs w:val="24"/>
          <w:lang w:val="en-US"/>
        </w:rPr>
        <w:t xml:space="preserve"> </w:t>
      </w:r>
      <w:r w:rsidRPr="005843DF">
        <w:rPr>
          <w:rFonts w:cs="Times New Roman"/>
          <w:i/>
          <w:sz w:val="24"/>
          <w:szCs w:val="24"/>
          <w:lang w:val="en-US"/>
        </w:rPr>
        <w:t>history,</w:t>
      </w:r>
      <w:r w:rsidR="005843DF" w:rsidRPr="005843DF">
        <w:rPr>
          <w:rFonts w:cs="Times New Roman"/>
          <w:i/>
          <w:sz w:val="24"/>
          <w:szCs w:val="24"/>
          <w:lang w:val="en-US"/>
        </w:rPr>
        <w:t xml:space="preserve"> </w:t>
      </w:r>
      <w:r w:rsidRPr="005843DF">
        <w:rPr>
          <w:rFonts w:cs="Times New Roman"/>
          <w:i/>
          <w:sz w:val="24"/>
          <w:szCs w:val="24"/>
          <w:lang w:val="en-US"/>
        </w:rPr>
        <w:t>religion,</w:t>
      </w:r>
      <w:r w:rsidR="005843DF" w:rsidRPr="005843DF">
        <w:rPr>
          <w:rFonts w:cs="Times New Roman"/>
          <w:i/>
          <w:sz w:val="24"/>
          <w:szCs w:val="24"/>
          <w:lang w:val="en-US"/>
        </w:rPr>
        <w:t xml:space="preserve"> </w:t>
      </w:r>
      <w:r w:rsidRPr="005843DF">
        <w:rPr>
          <w:rFonts w:cs="Times New Roman"/>
          <w:i/>
          <w:sz w:val="24"/>
          <w:szCs w:val="24"/>
          <w:lang w:val="en-US"/>
        </w:rPr>
        <w:t>church,</w:t>
      </w:r>
      <w:r w:rsidR="005843DF" w:rsidRPr="005843DF">
        <w:rPr>
          <w:rFonts w:cs="Times New Roman"/>
          <w:i/>
          <w:sz w:val="24"/>
          <w:szCs w:val="24"/>
          <w:lang w:val="en-US"/>
        </w:rPr>
        <w:t xml:space="preserve"> </w:t>
      </w:r>
      <w:r w:rsidRPr="005843DF">
        <w:rPr>
          <w:rFonts w:cs="Times New Roman"/>
          <w:i/>
          <w:sz w:val="24"/>
          <w:szCs w:val="24"/>
          <w:shd w:val="clear" w:color="auto" w:fill="FFFFFF"/>
          <w:lang w:val="en-US"/>
        </w:rPr>
        <w:t>service</w:t>
      </w:r>
      <w:r w:rsidR="005843DF" w:rsidRPr="005843DF">
        <w:rPr>
          <w:rFonts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43DF">
        <w:rPr>
          <w:rFonts w:cs="Times New Roman"/>
          <w:i/>
          <w:sz w:val="24"/>
          <w:szCs w:val="24"/>
          <w:shd w:val="clear" w:color="auto" w:fill="FFFFFF"/>
          <w:lang w:val="en-US"/>
        </w:rPr>
        <w:t>activities,</w:t>
      </w:r>
      <w:r w:rsidR="005843DF" w:rsidRPr="005843DF">
        <w:rPr>
          <w:rFonts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43DF">
        <w:rPr>
          <w:rFonts w:cs="Times New Roman"/>
          <w:i/>
          <w:sz w:val="24"/>
          <w:szCs w:val="24"/>
          <w:lang w:val="en-US"/>
        </w:rPr>
        <w:t>upbringing,</w:t>
      </w:r>
      <w:r w:rsidR="005843DF" w:rsidRPr="005843DF">
        <w:rPr>
          <w:rFonts w:cs="Times New Roman"/>
          <w:i/>
          <w:sz w:val="24"/>
          <w:szCs w:val="24"/>
          <w:lang w:val="en-US"/>
        </w:rPr>
        <w:t xml:space="preserve"> </w:t>
      </w:r>
      <w:r w:rsidRPr="005843DF">
        <w:rPr>
          <w:rFonts w:cs="Times New Roman"/>
          <w:i/>
          <w:sz w:val="24"/>
          <w:szCs w:val="24"/>
          <w:lang w:val="en-US"/>
        </w:rPr>
        <w:t>debt,</w:t>
      </w:r>
      <w:r w:rsidR="005843DF" w:rsidRPr="005843DF">
        <w:rPr>
          <w:rFonts w:cs="Times New Roman"/>
          <w:i/>
          <w:sz w:val="24"/>
          <w:szCs w:val="24"/>
          <w:lang w:val="en-US"/>
        </w:rPr>
        <w:t xml:space="preserve"> </w:t>
      </w:r>
      <w:r w:rsidRPr="005843DF">
        <w:rPr>
          <w:rFonts w:cs="Times New Roman"/>
          <w:i/>
          <w:sz w:val="24"/>
          <w:szCs w:val="24"/>
          <w:lang w:val="en-US"/>
        </w:rPr>
        <w:t>fighting,</w:t>
      </w:r>
      <w:r w:rsidR="005843DF" w:rsidRPr="005843DF">
        <w:rPr>
          <w:rFonts w:cs="Times New Roman"/>
          <w:i/>
          <w:sz w:val="24"/>
          <w:szCs w:val="24"/>
          <w:lang w:val="en-US"/>
        </w:rPr>
        <w:t xml:space="preserve"> </w:t>
      </w:r>
      <w:r w:rsidRPr="005843DF">
        <w:rPr>
          <w:rFonts w:cs="Times New Roman"/>
          <w:i/>
          <w:sz w:val="24"/>
          <w:szCs w:val="24"/>
          <w:lang w:val="en-US"/>
        </w:rPr>
        <w:t>protection,</w:t>
      </w:r>
      <w:r w:rsidR="005843DF" w:rsidRPr="005843DF">
        <w:rPr>
          <w:rFonts w:cs="Times New Roman"/>
          <w:i/>
          <w:sz w:val="24"/>
          <w:szCs w:val="24"/>
          <w:lang w:val="en-US"/>
        </w:rPr>
        <w:t xml:space="preserve"> </w:t>
      </w:r>
      <w:r w:rsidRPr="005843DF">
        <w:rPr>
          <w:rFonts w:cs="Times New Roman"/>
          <w:i/>
          <w:sz w:val="24"/>
          <w:szCs w:val="24"/>
          <w:shd w:val="clear" w:color="auto" w:fill="FFFFFF"/>
          <w:lang w:val="en-US"/>
        </w:rPr>
        <w:t>army,</w:t>
      </w:r>
      <w:r w:rsidR="005843DF" w:rsidRPr="005843DF">
        <w:rPr>
          <w:rFonts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43DF">
        <w:rPr>
          <w:rFonts w:cs="Times New Roman"/>
          <w:i/>
          <w:sz w:val="24"/>
          <w:szCs w:val="24"/>
          <w:lang w:val="en-US"/>
        </w:rPr>
        <w:t>The</w:t>
      </w:r>
      <w:r w:rsidR="005843DF" w:rsidRPr="005843DF">
        <w:rPr>
          <w:rFonts w:cs="Times New Roman"/>
          <w:i/>
          <w:sz w:val="24"/>
          <w:szCs w:val="24"/>
          <w:lang w:val="en-US"/>
        </w:rPr>
        <w:t xml:space="preserve"> </w:t>
      </w:r>
      <w:r w:rsidRPr="005843DF">
        <w:rPr>
          <w:rFonts w:cs="Times New Roman"/>
          <w:i/>
          <w:sz w:val="24"/>
          <w:szCs w:val="24"/>
          <w:lang w:val="en-US"/>
        </w:rPr>
        <w:t>virtues,</w:t>
      </w:r>
      <w:r w:rsidR="005843DF" w:rsidRPr="005843DF">
        <w:rPr>
          <w:rFonts w:cs="Times New Roman"/>
          <w:i/>
          <w:sz w:val="24"/>
          <w:szCs w:val="24"/>
          <w:lang w:val="en-US"/>
        </w:rPr>
        <w:t xml:space="preserve"> </w:t>
      </w:r>
      <w:r w:rsidRPr="005843DF">
        <w:rPr>
          <w:rFonts w:cs="Times New Roman"/>
          <w:i/>
          <w:sz w:val="24"/>
          <w:szCs w:val="24"/>
          <w:lang w:val="en-US"/>
        </w:rPr>
        <w:t>traditions,</w:t>
      </w:r>
      <w:r w:rsidR="005843DF" w:rsidRPr="005843DF">
        <w:rPr>
          <w:rFonts w:cs="Times New Roman"/>
          <w:i/>
          <w:sz w:val="24"/>
          <w:szCs w:val="24"/>
          <w:lang w:val="en-US"/>
        </w:rPr>
        <w:t xml:space="preserve"> </w:t>
      </w:r>
      <w:r w:rsidRPr="005843DF">
        <w:rPr>
          <w:rFonts w:cs="Times New Roman"/>
          <w:i/>
          <w:sz w:val="24"/>
          <w:szCs w:val="24"/>
          <w:lang w:val="en-US"/>
        </w:rPr>
        <w:t>victory.</w:t>
      </w:r>
    </w:p>
    <w:p w:rsidR="00754BDE" w:rsidRPr="005843DF" w:rsidRDefault="00754BDE" w:rsidP="005843DF">
      <w:pPr>
        <w:spacing w:before="0" w:after="0" w:line="360" w:lineRule="auto"/>
        <w:rPr>
          <w:rFonts w:cs="Times New Roman"/>
          <w:sz w:val="24"/>
          <w:szCs w:val="24"/>
          <w:lang w:val="en-US"/>
        </w:rPr>
      </w:pPr>
    </w:p>
    <w:p w:rsidR="005928FB" w:rsidRPr="005843DF" w:rsidRDefault="00276E8F" w:rsidP="005843DF">
      <w:pPr>
        <w:spacing w:before="0" w:after="0" w:line="360" w:lineRule="auto"/>
        <w:rPr>
          <w:rFonts w:cs="Times New Roman"/>
          <w:sz w:val="24"/>
          <w:szCs w:val="24"/>
        </w:rPr>
      </w:pPr>
      <w:r w:rsidRPr="005843DF">
        <w:rPr>
          <w:rFonts w:cs="Times New Roman"/>
          <w:sz w:val="24"/>
          <w:szCs w:val="24"/>
        </w:rPr>
        <w:t>Понятие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«патриотизм»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родилось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Древней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Греции,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изначально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имело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общегреч</w:t>
      </w:r>
      <w:r w:rsidR="007C7923" w:rsidRPr="005843DF">
        <w:rPr>
          <w:rFonts w:cs="Times New Roman"/>
          <w:sz w:val="24"/>
          <w:szCs w:val="24"/>
        </w:rPr>
        <w:t>еского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7923" w:rsidRPr="005843DF">
        <w:rPr>
          <w:rFonts w:cs="Times New Roman"/>
          <w:sz w:val="24"/>
          <w:szCs w:val="24"/>
        </w:rPr>
        <w:t>характера.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7923" w:rsidRPr="005843DF">
        <w:rPr>
          <w:rFonts w:cs="Times New Roman"/>
          <w:sz w:val="24"/>
          <w:szCs w:val="24"/>
        </w:rPr>
        <w:t>«Филополис»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7923" w:rsidRPr="005843DF">
        <w:rPr>
          <w:rFonts w:cs="Times New Roman"/>
          <w:sz w:val="24"/>
          <w:szCs w:val="24"/>
        </w:rPr>
        <w:t>–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любовь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своему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городу-полису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лишь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временем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выросла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до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собственно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«патриот</w:t>
      </w:r>
      <w:r w:rsidR="007C7923" w:rsidRPr="005843DF">
        <w:rPr>
          <w:rFonts w:cs="Times New Roman"/>
          <w:sz w:val="24"/>
          <w:szCs w:val="24"/>
        </w:rPr>
        <w:t>изма»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7923" w:rsidRPr="005843DF">
        <w:rPr>
          <w:rFonts w:cs="Times New Roman"/>
          <w:sz w:val="24"/>
          <w:szCs w:val="24"/>
        </w:rPr>
        <w:t>–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«филопатрии»,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любви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Отечеству</w:t>
      </w:r>
      <w:r w:rsidR="004B3274" w:rsidRPr="005843DF">
        <w:rPr>
          <w:rFonts w:cs="Times New Roman"/>
          <w:sz w:val="24"/>
          <w:szCs w:val="24"/>
        </w:rPr>
        <w:t>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B3274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B3274" w:rsidRPr="005843DF">
        <w:rPr>
          <w:rFonts w:cs="Times New Roman"/>
          <w:sz w:val="24"/>
          <w:szCs w:val="24"/>
        </w:rPr>
        <w:t>процессе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распада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полисных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ценностей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становления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Эллады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как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государства,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патриотизм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обретает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новый,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общегреческий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статус,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одновременно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C2968" w:rsidRPr="005843DF">
        <w:rPr>
          <w:rFonts w:cs="Times New Roman"/>
          <w:sz w:val="24"/>
          <w:szCs w:val="24"/>
        </w:rPr>
        <w:t>приобретая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C2968" w:rsidRPr="005843DF">
        <w:rPr>
          <w:rFonts w:cs="Times New Roman"/>
          <w:sz w:val="24"/>
          <w:szCs w:val="24"/>
        </w:rPr>
        <w:t>нравственный,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C2968" w:rsidRPr="005843DF">
        <w:rPr>
          <w:rFonts w:cs="Times New Roman"/>
          <w:sz w:val="24"/>
          <w:szCs w:val="24"/>
        </w:rPr>
        <w:t>этический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C2968" w:rsidRPr="005843DF">
        <w:rPr>
          <w:rFonts w:cs="Times New Roman"/>
          <w:sz w:val="24"/>
          <w:szCs w:val="24"/>
        </w:rPr>
        <w:t>аспект.</w:t>
      </w:r>
      <w:r w:rsidR="005843DF" w:rsidRPr="005843DF">
        <w:rPr>
          <w:rFonts w:cs="Times New Roman"/>
          <w:sz w:val="24"/>
          <w:szCs w:val="24"/>
        </w:rPr>
        <w:t xml:space="preserve"> </w:t>
      </w:r>
    </w:p>
    <w:p w:rsidR="00F73BB6" w:rsidRPr="005843DF" w:rsidRDefault="00F73BB6" w:rsidP="005843DF">
      <w:pPr>
        <w:spacing w:before="0" w:after="0" w:line="360" w:lineRule="auto"/>
        <w:rPr>
          <w:rFonts w:cs="Times New Roman"/>
          <w:sz w:val="24"/>
          <w:szCs w:val="24"/>
        </w:rPr>
      </w:pPr>
      <w:r w:rsidRPr="005843DF">
        <w:rPr>
          <w:rFonts w:cs="Times New Roman"/>
          <w:sz w:val="24"/>
          <w:szCs w:val="24"/>
        </w:rPr>
        <w:t>«Духовным»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базисом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греческого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патриотизма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было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языческое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многобожие,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определявшее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его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устремленность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материальному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миру,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земному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благополучию.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то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же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время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древнегреческие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философы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стали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предтечей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нового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исторического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периода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человечества.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труды,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уже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наполненные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духовным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содержанием,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идеальным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восприятием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многих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явлений,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способствовали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прогрессивному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развитию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313B6B" w:rsidRPr="005843DF">
        <w:rPr>
          <w:rFonts w:cs="Times New Roman"/>
          <w:sz w:val="24"/>
          <w:szCs w:val="24"/>
        </w:rPr>
        <w:t>религиозного</w:t>
      </w:r>
      <w:r w:rsid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сознания.</w:t>
      </w:r>
    </w:p>
    <w:p w:rsidR="00F73BB6" w:rsidRPr="005843DF" w:rsidRDefault="00F73BB6" w:rsidP="005843DF">
      <w:pPr>
        <w:spacing w:before="0" w:after="0" w:line="360" w:lineRule="auto"/>
        <w:rPr>
          <w:rFonts w:cs="Times New Roman"/>
          <w:sz w:val="24"/>
          <w:szCs w:val="24"/>
        </w:rPr>
      </w:pPr>
      <w:r w:rsidRPr="005843DF">
        <w:rPr>
          <w:rFonts w:cs="Times New Roman"/>
          <w:sz w:val="24"/>
          <w:szCs w:val="24"/>
        </w:rPr>
        <w:t>Другим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типом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патриотизма,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возникшим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тот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же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период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человеческой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истории,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был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патриотизм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иудеев.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Истинный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патриот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иудаизме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духовен,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соединен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праотцами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духовным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наследием.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Это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наследие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воплотилось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только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вере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предков,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соединенном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этой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верой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слове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A6321" w:rsidRPr="005843DF">
        <w:rPr>
          <w:rFonts w:cs="Times New Roman"/>
          <w:sz w:val="24"/>
          <w:szCs w:val="24"/>
        </w:rPr>
        <w:t>«отец».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A6321" w:rsidRPr="005843DF">
        <w:rPr>
          <w:rFonts w:cs="Times New Roman"/>
          <w:sz w:val="24"/>
          <w:szCs w:val="24"/>
        </w:rPr>
        <w:t>Отсюда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A6321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A6321" w:rsidRPr="005843DF">
        <w:rPr>
          <w:rFonts w:cs="Times New Roman"/>
          <w:sz w:val="24"/>
          <w:szCs w:val="24"/>
        </w:rPr>
        <w:t>«Отечество»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A6321" w:rsidRPr="005843DF">
        <w:rPr>
          <w:rFonts w:cs="Times New Roman"/>
          <w:sz w:val="24"/>
          <w:szCs w:val="24"/>
        </w:rPr>
        <w:t>–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единство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народа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Божия,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сплоченного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единой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религией,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племенной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языковой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общностью,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территориальной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принадлежностью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A6321" w:rsidRPr="005843DF">
        <w:rPr>
          <w:rFonts w:cs="Times New Roman"/>
          <w:sz w:val="24"/>
          <w:szCs w:val="24"/>
        </w:rPr>
        <w:t>–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землей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Израильской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ее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столицей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A6321" w:rsidRPr="005843DF">
        <w:rPr>
          <w:rFonts w:cs="Times New Roman"/>
          <w:sz w:val="24"/>
          <w:szCs w:val="24"/>
        </w:rPr>
        <w:t>–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Иерусалимом,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ставшим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главным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духовным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политическим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центром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богоизбранного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народа.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31CF5" w:rsidRPr="005843DF">
        <w:rPr>
          <w:rFonts w:cs="Times New Roman"/>
          <w:sz w:val="24"/>
          <w:szCs w:val="24"/>
        </w:rPr>
        <w:t>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31CF5" w:rsidRPr="005843DF">
        <w:rPr>
          <w:rFonts w:cs="Times New Roman"/>
          <w:sz w:val="24"/>
          <w:szCs w:val="24"/>
        </w:rPr>
        <w:t>языческое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31CF5" w:rsidRPr="005843DF">
        <w:rPr>
          <w:rFonts w:cs="Times New Roman"/>
          <w:sz w:val="24"/>
          <w:szCs w:val="24"/>
        </w:rPr>
        <w:t>тяготение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31CF5" w:rsidRPr="005843DF">
        <w:rPr>
          <w:rFonts w:cs="Times New Roman"/>
          <w:sz w:val="24"/>
          <w:szCs w:val="24"/>
        </w:rPr>
        <w:t>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31CF5" w:rsidRPr="005843DF">
        <w:rPr>
          <w:rFonts w:cs="Times New Roman"/>
          <w:sz w:val="24"/>
          <w:szCs w:val="24"/>
        </w:rPr>
        <w:t>благам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31CF5" w:rsidRPr="005843DF">
        <w:rPr>
          <w:rFonts w:cs="Times New Roman"/>
          <w:sz w:val="24"/>
          <w:szCs w:val="24"/>
        </w:rPr>
        <w:t>материального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31CF5" w:rsidRPr="005843DF">
        <w:rPr>
          <w:rFonts w:cs="Times New Roman"/>
          <w:sz w:val="24"/>
          <w:szCs w:val="24"/>
        </w:rPr>
        <w:t>мира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31CF5" w:rsidRPr="005843DF">
        <w:rPr>
          <w:rFonts w:cs="Times New Roman"/>
          <w:sz w:val="24"/>
          <w:szCs w:val="24"/>
        </w:rPr>
        <w:t>все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31CF5" w:rsidRPr="005843DF">
        <w:rPr>
          <w:rFonts w:cs="Times New Roman"/>
          <w:sz w:val="24"/>
          <w:szCs w:val="24"/>
        </w:rPr>
        <w:t>же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31CF5" w:rsidRPr="005843DF">
        <w:rPr>
          <w:rFonts w:cs="Times New Roman"/>
          <w:sz w:val="24"/>
          <w:szCs w:val="24"/>
        </w:rPr>
        <w:t>возобладало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31CF5" w:rsidRPr="005843DF">
        <w:rPr>
          <w:rFonts w:cs="Times New Roman"/>
          <w:sz w:val="24"/>
          <w:szCs w:val="24"/>
        </w:rPr>
        <w:t>над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31CF5" w:rsidRPr="005843DF">
        <w:rPr>
          <w:rFonts w:cs="Times New Roman"/>
          <w:sz w:val="24"/>
          <w:szCs w:val="24"/>
        </w:rPr>
        <w:t>духовностью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31CF5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31CF5" w:rsidRPr="005843DF">
        <w:rPr>
          <w:rFonts w:cs="Times New Roman"/>
          <w:sz w:val="24"/>
          <w:szCs w:val="24"/>
        </w:rPr>
        <w:t>основной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31CF5" w:rsidRPr="005843DF">
        <w:rPr>
          <w:rFonts w:cs="Times New Roman"/>
          <w:sz w:val="24"/>
          <w:szCs w:val="24"/>
        </w:rPr>
        <w:t>массе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31CF5" w:rsidRPr="005843DF">
        <w:rPr>
          <w:rFonts w:cs="Times New Roman"/>
          <w:sz w:val="24"/>
          <w:szCs w:val="24"/>
        </w:rPr>
        <w:t>иудеев,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31CF5" w:rsidRPr="005843DF">
        <w:rPr>
          <w:rFonts w:cs="Times New Roman"/>
          <w:sz w:val="24"/>
          <w:szCs w:val="24"/>
        </w:rPr>
        <w:t>отвергших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31CF5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31CF5" w:rsidRPr="005843DF">
        <w:rPr>
          <w:rFonts w:cs="Times New Roman"/>
          <w:sz w:val="24"/>
          <w:szCs w:val="24"/>
        </w:rPr>
        <w:t>распявших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31CF5" w:rsidRPr="005843DF">
        <w:rPr>
          <w:rFonts w:cs="Times New Roman"/>
          <w:sz w:val="24"/>
          <w:szCs w:val="24"/>
        </w:rPr>
        <w:t>обетованного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31CF5" w:rsidRPr="005843DF">
        <w:rPr>
          <w:rFonts w:cs="Times New Roman"/>
          <w:sz w:val="24"/>
          <w:szCs w:val="24"/>
        </w:rPr>
        <w:t>Мессию,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31CF5" w:rsidRPr="005843DF">
        <w:rPr>
          <w:rFonts w:cs="Times New Roman"/>
          <w:sz w:val="24"/>
          <w:szCs w:val="24"/>
        </w:rPr>
        <w:t>утверждавшего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31CF5" w:rsidRPr="005843DF">
        <w:rPr>
          <w:rFonts w:cs="Times New Roman"/>
          <w:sz w:val="24"/>
          <w:szCs w:val="24"/>
        </w:rPr>
        <w:t>приоритет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31CF5" w:rsidRPr="005843DF">
        <w:rPr>
          <w:rFonts w:cs="Times New Roman"/>
          <w:sz w:val="24"/>
          <w:szCs w:val="24"/>
        </w:rPr>
        <w:t>«Царства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31CF5" w:rsidRPr="005843DF">
        <w:rPr>
          <w:rFonts w:cs="Times New Roman"/>
          <w:sz w:val="24"/>
          <w:szCs w:val="24"/>
        </w:rPr>
        <w:t>не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31CF5" w:rsidRPr="005843DF">
        <w:rPr>
          <w:rFonts w:cs="Times New Roman"/>
          <w:sz w:val="24"/>
          <w:szCs w:val="24"/>
        </w:rPr>
        <w:t>от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31CF5" w:rsidRPr="005843DF">
        <w:rPr>
          <w:rFonts w:cs="Times New Roman"/>
          <w:sz w:val="24"/>
          <w:szCs w:val="24"/>
        </w:rPr>
        <w:t>мира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31CF5" w:rsidRPr="005843DF">
        <w:rPr>
          <w:rFonts w:cs="Times New Roman"/>
          <w:sz w:val="24"/>
          <w:szCs w:val="24"/>
        </w:rPr>
        <w:t>сего».</w:t>
      </w:r>
    </w:p>
    <w:p w:rsidR="00931CF5" w:rsidRPr="005843DF" w:rsidRDefault="00931CF5" w:rsidP="005843DF">
      <w:pPr>
        <w:spacing w:before="0" w:after="0" w:line="360" w:lineRule="auto"/>
        <w:rPr>
          <w:rFonts w:cs="Times New Roman"/>
          <w:sz w:val="24"/>
          <w:szCs w:val="24"/>
        </w:rPr>
      </w:pPr>
      <w:r w:rsidRPr="005843DF">
        <w:rPr>
          <w:rFonts w:cs="Times New Roman"/>
          <w:sz w:val="24"/>
          <w:szCs w:val="24"/>
        </w:rPr>
        <w:lastRenderedPageBreak/>
        <w:t>Истинное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духовное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наполнение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12F95" w:rsidRPr="005843DF">
        <w:rPr>
          <w:rFonts w:cs="Times New Roman"/>
          <w:sz w:val="24"/>
          <w:szCs w:val="24"/>
        </w:rPr>
        <w:t>понятие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12F95" w:rsidRPr="005843DF">
        <w:rPr>
          <w:rFonts w:cs="Times New Roman"/>
          <w:sz w:val="24"/>
          <w:szCs w:val="24"/>
        </w:rPr>
        <w:t>«</w:t>
      </w:r>
      <w:r w:rsidRPr="005843DF">
        <w:rPr>
          <w:rFonts w:cs="Times New Roman"/>
          <w:sz w:val="24"/>
          <w:szCs w:val="24"/>
        </w:rPr>
        <w:t>патриотизм</w:t>
      </w:r>
      <w:r w:rsidR="00F12F95" w:rsidRPr="005843DF">
        <w:rPr>
          <w:rFonts w:cs="Times New Roman"/>
          <w:sz w:val="24"/>
          <w:szCs w:val="24"/>
        </w:rPr>
        <w:t>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обретает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христианстве.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Русский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12F95" w:rsidRPr="005843DF">
        <w:rPr>
          <w:rFonts w:cs="Times New Roman"/>
          <w:sz w:val="24"/>
          <w:szCs w:val="24"/>
        </w:rPr>
        <w:t>религиозный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философ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Ильин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12F95" w:rsidRPr="005843DF">
        <w:rPr>
          <w:rFonts w:cs="Times New Roman"/>
          <w:sz w:val="24"/>
          <w:szCs w:val="24"/>
        </w:rPr>
        <w:t>И.А.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B0111" w:rsidRPr="005843DF">
        <w:rPr>
          <w:rFonts w:cs="Times New Roman"/>
          <w:sz w:val="24"/>
          <w:szCs w:val="24"/>
        </w:rPr>
        <w:t>(†19</w:t>
      </w:r>
      <w:r w:rsidR="004F40F8" w:rsidRPr="005843DF">
        <w:rPr>
          <w:rFonts w:cs="Times New Roman"/>
          <w:sz w:val="24"/>
          <w:szCs w:val="24"/>
        </w:rPr>
        <w:t>54</w:t>
      </w:r>
      <w:r w:rsidR="00AB0111" w:rsidRPr="005843DF">
        <w:rPr>
          <w:rFonts w:cs="Times New Roman"/>
          <w:sz w:val="24"/>
          <w:szCs w:val="24"/>
        </w:rPr>
        <w:t>)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2879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2879" w:rsidRPr="005843DF">
        <w:rPr>
          <w:rFonts w:cs="Times New Roman"/>
          <w:sz w:val="24"/>
          <w:szCs w:val="24"/>
        </w:rPr>
        <w:t>своей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2879" w:rsidRPr="005843DF">
        <w:rPr>
          <w:rFonts w:cs="Times New Roman"/>
          <w:sz w:val="24"/>
          <w:szCs w:val="24"/>
        </w:rPr>
        <w:t>работе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2879" w:rsidRPr="005843DF">
        <w:rPr>
          <w:rFonts w:cs="Times New Roman"/>
          <w:sz w:val="24"/>
          <w:szCs w:val="24"/>
        </w:rPr>
        <w:t>«Путь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2879" w:rsidRPr="005843DF">
        <w:rPr>
          <w:rFonts w:cs="Times New Roman"/>
          <w:sz w:val="24"/>
          <w:szCs w:val="24"/>
        </w:rPr>
        <w:t>духовного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2879" w:rsidRPr="005843DF">
        <w:rPr>
          <w:rFonts w:cs="Times New Roman"/>
          <w:sz w:val="24"/>
          <w:szCs w:val="24"/>
        </w:rPr>
        <w:t>обновления»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так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характеризовал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христианский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патриотизм:</w:t>
      </w:r>
    </w:p>
    <w:p w:rsidR="00EC1214" w:rsidRPr="005843DF" w:rsidRDefault="00F12F95" w:rsidP="005843DF">
      <w:pPr>
        <w:spacing w:before="0" w:after="0" w:line="360" w:lineRule="auto"/>
        <w:rPr>
          <w:rFonts w:cs="Times New Roman"/>
          <w:iCs/>
          <w:sz w:val="24"/>
          <w:szCs w:val="24"/>
        </w:rPr>
      </w:pPr>
      <w:r w:rsidRPr="005843DF">
        <w:rPr>
          <w:rFonts w:cs="Times New Roman"/>
          <w:iCs/>
          <w:sz w:val="24"/>
          <w:szCs w:val="24"/>
        </w:rPr>
        <w:t>«</w:t>
      </w:r>
      <w:r w:rsidR="00931CF5" w:rsidRPr="005843DF">
        <w:rPr>
          <w:rFonts w:cs="Times New Roman"/>
          <w:iCs/>
          <w:sz w:val="24"/>
          <w:szCs w:val="24"/>
        </w:rPr>
        <w:t>Нечто,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взятое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042F2D" w:rsidRPr="005843DF">
        <w:rPr>
          <w:rFonts w:cs="Times New Roman"/>
          <w:iCs/>
          <w:sz w:val="24"/>
          <w:szCs w:val="24"/>
        </w:rPr>
        <w:t>само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042F2D" w:rsidRPr="005843DF">
        <w:rPr>
          <w:rFonts w:cs="Times New Roman"/>
          <w:iCs/>
          <w:sz w:val="24"/>
          <w:szCs w:val="24"/>
        </w:rPr>
        <w:t>по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042F2D" w:rsidRPr="005843DF">
        <w:rPr>
          <w:rFonts w:cs="Times New Roman"/>
          <w:iCs/>
          <w:sz w:val="24"/>
          <w:szCs w:val="24"/>
        </w:rPr>
        <w:t>себе,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042F2D" w:rsidRPr="005843DF">
        <w:rPr>
          <w:rFonts w:cs="Times New Roman"/>
          <w:iCs/>
          <w:sz w:val="24"/>
          <w:szCs w:val="24"/>
        </w:rPr>
        <w:t>в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042F2D" w:rsidRPr="005843DF">
        <w:rPr>
          <w:rFonts w:cs="Times New Roman"/>
          <w:iCs/>
          <w:sz w:val="24"/>
          <w:szCs w:val="24"/>
        </w:rPr>
        <w:t>отрыве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042F2D" w:rsidRPr="005843DF">
        <w:rPr>
          <w:rFonts w:cs="Times New Roman"/>
          <w:iCs/>
          <w:sz w:val="24"/>
          <w:szCs w:val="24"/>
        </w:rPr>
        <w:t>от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042F2D" w:rsidRPr="005843DF">
        <w:rPr>
          <w:rFonts w:cs="Times New Roman"/>
          <w:iCs/>
          <w:sz w:val="24"/>
          <w:szCs w:val="24"/>
        </w:rPr>
        <w:t>духа,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042F2D" w:rsidRPr="005843DF">
        <w:rPr>
          <w:rFonts w:cs="Times New Roman"/>
          <w:iCs/>
          <w:sz w:val="24"/>
          <w:szCs w:val="24"/>
        </w:rPr>
        <w:t>–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ни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территория,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ни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климат,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ни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географическая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обстановка,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ни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пространственное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рядомжительство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людей,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ни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расовое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происхождение,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ни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привычный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быт,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ни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хозяйственный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уклад,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ни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747A5" w:rsidRPr="005843DF">
        <w:rPr>
          <w:rFonts w:cs="Times New Roman"/>
          <w:iCs/>
          <w:sz w:val="24"/>
          <w:szCs w:val="24"/>
        </w:rPr>
        <w:t>язык,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747A5" w:rsidRPr="005843DF">
        <w:rPr>
          <w:rFonts w:cs="Times New Roman"/>
          <w:iCs/>
          <w:sz w:val="24"/>
          <w:szCs w:val="24"/>
        </w:rPr>
        <w:t>ни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747A5" w:rsidRPr="005843DF">
        <w:rPr>
          <w:rFonts w:cs="Times New Roman"/>
          <w:iCs/>
          <w:sz w:val="24"/>
          <w:szCs w:val="24"/>
        </w:rPr>
        <w:t>формальное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747A5" w:rsidRPr="005843DF">
        <w:rPr>
          <w:rFonts w:cs="Times New Roman"/>
          <w:iCs/>
          <w:sz w:val="24"/>
          <w:szCs w:val="24"/>
        </w:rPr>
        <w:t>подданство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747A5" w:rsidRPr="005843DF">
        <w:rPr>
          <w:rFonts w:cs="Times New Roman"/>
          <w:iCs/>
          <w:sz w:val="24"/>
          <w:szCs w:val="24"/>
        </w:rPr>
        <w:t>–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ничто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не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составляет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Родину,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не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заменяет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ее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не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любится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патриотической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любовью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&lt;…&gt;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ибо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родина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есть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нечто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от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духа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для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31CF5" w:rsidRPr="005843DF">
        <w:rPr>
          <w:rFonts w:cs="Times New Roman"/>
          <w:iCs/>
          <w:sz w:val="24"/>
          <w:szCs w:val="24"/>
        </w:rPr>
        <w:t>духа</w:t>
      </w:r>
      <w:r w:rsidR="00042F2D" w:rsidRPr="005843DF">
        <w:rPr>
          <w:rFonts w:cs="Times New Roman"/>
          <w:iCs/>
          <w:sz w:val="24"/>
          <w:szCs w:val="24"/>
        </w:rPr>
        <w:t>»</w:t>
      </w:r>
      <w:r w:rsidR="00D6105F" w:rsidRPr="005843DF">
        <w:rPr>
          <w:rStyle w:val="ae"/>
          <w:rFonts w:cs="Times New Roman"/>
          <w:iCs/>
          <w:sz w:val="24"/>
          <w:szCs w:val="24"/>
        </w:rPr>
        <w:footnoteReference w:id="1"/>
      </w:r>
      <w:r w:rsidR="00D6105F" w:rsidRPr="005843DF">
        <w:rPr>
          <w:rFonts w:cs="Times New Roman"/>
          <w:iCs/>
          <w:sz w:val="24"/>
          <w:szCs w:val="24"/>
        </w:rPr>
        <w:t>...</w:t>
      </w:r>
    </w:p>
    <w:p w:rsidR="00931CF5" w:rsidRPr="005843DF" w:rsidRDefault="00F12F95" w:rsidP="005843DF">
      <w:pPr>
        <w:spacing w:before="0" w:after="0" w:line="360" w:lineRule="auto"/>
        <w:rPr>
          <w:rFonts w:cs="Times New Roman"/>
          <w:iCs/>
          <w:sz w:val="24"/>
          <w:szCs w:val="24"/>
        </w:rPr>
      </w:pPr>
      <w:r w:rsidRPr="005843DF">
        <w:rPr>
          <w:rFonts w:cs="Times New Roman"/>
          <w:iCs/>
          <w:sz w:val="24"/>
          <w:szCs w:val="24"/>
        </w:rPr>
        <w:t>«</w:t>
      </w:r>
      <w:r w:rsidR="00EC1214" w:rsidRPr="005843DF">
        <w:rPr>
          <w:rFonts w:cs="Times New Roman"/>
          <w:iCs/>
          <w:sz w:val="24"/>
          <w:szCs w:val="24"/>
        </w:rPr>
        <w:t>Патриотизм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живет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лишь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в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той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душе,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для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которой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есть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на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земле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нечто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священное,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прежде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всего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святыни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своего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народа.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Именно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национальная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духовная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жизнь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есть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то,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за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что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ради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чего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можно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должно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любить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свой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народ,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бороться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погибнуть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за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него.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В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ней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сущность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Родины,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та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сущность,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которую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стоит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любить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больше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себя</w:t>
      </w:r>
      <w:r w:rsidRPr="005843DF">
        <w:rPr>
          <w:rFonts w:cs="Times New Roman"/>
          <w:iCs/>
          <w:sz w:val="24"/>
          <w:szCs w:val="24"/>
        </w:rPr>
        <w:t>»</w:t>
      </w:r>
      <w:r w:rsidR="00557D5D" w:rsidRPr="005843DF">
        <w:rPr>
          <w:rStyle w:val="ae"/>
          <w:rFonts w:cs="Times New Roman"/>
          <w:iCs/>
          <w:sz w:val="24"/>
          <w:szCs w:val="24"/>
        </w:rPr>
        <w:footnoteReference w:id="2"/>
      </w:r>
      <w:r w:rsidR="00EC1214" w:rsidRPr="005843DF">
        <w:rPr>
          <w:rFonts w:cs="Times New Roman"/>
          <w:iCs/>
          <w:sz w:val="24"/>
          <w:szCs w:val="24"/>
        </w:rPr>
        <w:t>.</w:t>
      </w:r>
    </w:p>
    <w:p w:rsidR="00EC1214" w:rsidRPr="005843DF" w:rsidRDefault="00EC1214" w:rsidP="005843DF">
      <w:pPr>
        <w:spacing w:before="0" w:after="0" w:line="360" w:lineRule="auto"/>
        <w:rPr>
          <w:rFonts w:cs="Times New Roman"/>
          <w:sz w:val="24"/>
          <w:szCs w:val="24"/>
        </w:rPr>
      </w:pPr>
      <w:r w:rsidRPr="005843DF">
        <w:rPr>
          <w:rFonts w:cs="Times New Roman"/>
          <w:sz w:val="24"/>
          <w:szCs w:val="24"/>
        </w:rPr>
        <w:t>Кратко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ёмко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определил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сущность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любви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Отечеству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2879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2879" w:rsidRPr="005843DF">
        <w:rPr>
          <w:rFonts w:cs="Times New Roman"/>
          <w:sz w:val="24"/>
          <w:szCs w:val="24"/>
        </w:rPr>
        <w:t>«Слове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2879" w:rsidRPr="005843DF">
        <w:rPr>
          <w:rFonts w:cs="Times New Roman"/>
          <w:sz w:val="24"/>
          <w:szCs w:val="24"/>
          <w:lang w:val="en-US"/>
        </w:rPr>
        <w:t>II</w:t>
      </w:r>
      <w:r w:rsidR="00C12D9E" w:rsidRPr="005843DF">
        <w:rPr>
          <w:rFonts w:cs="Times New Roman"/>
          <w:sz w:val="24"/>
          <w:szCs w:val="24"/>
        </w:rPr>
        <w:t>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12D9E" w:rsidRPr="005843DF">
        <w:rPr>
          <w:rFonts w:cs="Times New Roman"/>
          <w:sz w:val="24"/>
          <w:szCs w:val="24"/>
        </w:rPr>
        <w:t>25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12D9E" w:rsidRPr="005843DF">
        <w:rPr>
          <w:rFonts w:cs="Times New Roman"/>
          <w:sz w:val="24"/>
          <w:szCs w:val="24"/>
        </w:rPr>
        <w:t>февраля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12D9E" w:rsidRPr="005843DF">
        <w:rPr>
          <w:rFonts w:cs="Times New Roman"/>
          <w:sz w:val="24"/>
          <w:szCs w:val="24"/>
        </w:rPr>
        <w:t>1907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12D9E" w:rsidRPr="005843DF">
        <w:rPr>
          <w:rFonts w:cs="Times New Roman"/>
          <w:sz w:val="24"/>
          <w:szCs w:val="24"/>
        </w:rPr>
        <w:t>г.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св.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праведный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Иоанн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Кронштадтский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76AA0" w:rsidRPr="005843DF">
        <w:rPr>
          <w:rFonts w:cs="Times New Roman"/>
          <w:sz w:val="24"/>
          <w:szCs w:val="24"/>
        </w:rPr>
        <w:t>(†19</w:t>
      </w:r>
      <w:r w:rsidR="004F40F8" w:rsidRPr="005843DF">
        <w:rPr>
          <w:rFonts w:cs="Times New Roman"/>
          <w:sz w:val="24"/>
          <w:szCs w:val="24"/>
        </w:rPr>
        <w:t>08</w:t>
      </w:r>
      <w:r w:rsidR="00976AA0" w:rsidRPr="005843DF">
        <w:rPr>
          <w:rFonts w:cs="Times New Roman"/>
          <w:sz w:val="24"/>
          <w:szCs w:val="24"/>
        </w:rPr>
        <w:t>)</w:t>
      </w:r>
      <w:r w:rsidRPr="005843DF">
        <w:rPr>
          <w:rFonts w:cs="Times New Roman"/>
          <w:sz w:val="24"/>
          <w:szCs w:val="24"/>
        </w:rPr>
        <w:t>:</w:t>
      </w:r>
    </w:p>
    <w:p w:rsidR="00EC1214" w:rsidRPr="005843DF" w:rsidRDefault="00976AA0" w:rsidP="005843DF">
      <w:pPr>
        <w:spacing w:before="0" w:after="0" w:line="360" w:lineRule="auto"/>
        <w:rPr>
          <w:rFonts w:cs="Times New Roman"/>
          <w:iCs/>
          <w:sz w:val="24"/>
          <w:szCs w:val="24"/>
        </w:rPr>
      </w:pPr>
      <w:r w:rsidRPr="005843DF">
        <w:rPr>
          <w:rFonts w:cs="Times New Roman"/>
          <w:iCs/>
          <w:sz w:val="24"/>
          <w:szCs w:val="24"/>
        </w:rPr>
        <w:t>«</w:t>
      </w:r>
      <w:r w:rsidR="00EC1214" w:rsidRPr="005843DF">
        <w:rPr>
          <w:rFonts w:cs="Times New Roman"/>
          <w:iCs/>
          <w:sz w:val="24"/>
          <w:szCs w:val="24"/>
        </w:rPr>
        <w:t>Помните,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что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bookmarkStart w:id="1" w:name="_Hlk27379365"/>
      <w:r w:rsidR="00EC1214" w:rsidRPr="005843DF">
        <w:rPr>
          <w:rFonts w:cs="Times New Roman"/>
          <w:iCs/>
          <w:sz w:val="24"/>
          <w:szCs w:val="24"/>
        </w:rPr>
        <w:t>Отечество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земное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с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его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Церковью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есть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преддверие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bookmarkEnd w:id="1"/>
      <w:r w:rsidR="00EC1214" w:rsidRPr="005843DF">
        <w:rPr>
          <w:rFonts w:cs="Times New Roman"/>
          <w:iCs/>
          <w:sz w:val="24"/>
          <w:szCs w:val="24"/>
        </w:rPr>
        <w:t>Отечества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небесного,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потому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любите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его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горячо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будьте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готовы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душу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свою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за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него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положить,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чтобы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наследовать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жизнь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вечную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EC1214" w:rsidRPr="005843DF">
        <w:rPr>
          <w:rFonts w:cs="Times New Roman"/>
          <w:iCs/>
          <w:sz w:val="24"/>
          <w:szCs w:val="24"/>
        </w:rPr>
        <w:t>там</w:t>
      </w:r>
      <w:r w:rsidRPr="005843DF">
        <w:rPr>
          <w:rFonts w:cs="Times New Roman"/>
          <w:iCs/>
          <w:sz w:val="24"/>
          <w:szCs w:val="24"/>
        </w:rPr>
        <w:t>»</w:t>
      </w:r>
      <w:r w:rsidR="001028CF" w:rsidRPr="005843DF">
        <w:rPr>
          <w:rStyle w:val="ae"/>
          <w:rFonts w:cs="Times New Roman"/>
          <w:iCs/>
          <w:sz w:val="24"/>
          <w:szCs w:val="24"/>
        </w:rPr>
        <w:footnoteReference w:id="3"/>
      </w:r>
      <w:r w:rsidR="00EC1214" w:rsidRPr="005843DF">
        <w:rPr>
          <w:rFonts w:cs="Times New Roman"/>
          <w:i/>
          <w:iCs/>
          <w:sz w:val="24"/>
          <w:szCs w:val="24"/>
        </w:rPr>
        <w:t>.</w:t>
      </w:r>
    </w:p>
    <w:p w:rsidR="00EB3BAF" w:rsidRPr="005843DF" w:rsidRDefault="0073615E" w:rsidP="005843DF">
      <w:pPr>
        <w:spacing w:before="0" w:after="0" w:line="360" w:lineRule="auto"/>
        <w:rPr>
          <w:rFonts w:cs="Times New Roman"/>
          <w:sz w:val="24"/>
          <w:szCs w:val="24"/>
          <w:lang w:bidi="ru-RU"/>
        </w:rPr>
      </w:pPr>
      <w:r w:rsidRPr="005843DF">
        <w:rPr>
          <w:rFonts w:cs="Times New Roman"/>
          <w:sz w:val="24"/>
          <w:szCs w:val="24"/>
        </w:rPr>
        <w:t>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православных,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таким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образом,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два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Отечества: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Небесное,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28FB" w:rsidRPr="005843DF">
        <w:rPr>
          <w:rFonts w:cs="Times New Roman"/>
          <w:sz w:val="24"/>
          <w:szCs w:val="24"/>
        </w:rPr>
        <w:t>духовными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28FB" w:rsidRPr="005843DF">
        <w:rPr>
          <w:rFonts w:cs="Times New Roman"/>
          <w:sz w:val="24"/>
          <w:szCs w:val="24"/>
        </w:rPr>
        <w:t>гражданами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28FB" w:rsidRPr="005843DF">
        <w:rPr>
          <w:rFonts w:cs="Times New Roman"/>
          <w:sz w:val="24"/>
          <w:szCs w:val="24"/>
        </w:rPr>
        <w:t>которого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28FB" w:rsidRPr="005843DF">
        <w:rPr>
          <w:rFonts w:cs="Times New Roman"/>
          <w:sz w:val="24"/>
          <w:szCs w:val="24"/>
        </w:rPr>
        <w:t>они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28FB" w:rsidRPr="005843DF">
        <w:rPr>
          <w:rFonts w:cs="Times New Roman"/>
          <w:sz w:val="24"/>
          <w:szCs w:val="24"/>
        </w:rPr>
        <w:t>являют</w:t>
      </w:r>
      <w:r w:rsidRPr="005843DF">
        <w:rPr>
          <w:rFonts w:cs="Times New Roman"/>
          <w:sz w:val="24"/>
          <w:szCs w:val="24"/>
        </w:rPr>
        <w:t>ся,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28FB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28FB" w:rsidRPr="005843DF">
        <w:rPr>
          <w:rFonts w:cs="Times New Roman"/>
          <w:sz w:val="24"/>
          <w:szCs w:val="24"/>
        </w:rPr>
        <w:t>земное,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28FB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28FB" w:rsidRPr="005843DF">
        <w:rPr>
          <w:rFonts w:cs="Times New Roman"/>
          <w:sz w:val="24"/>
          <w:szCs w:val="24"/>
        </w:rPr>
        <w:t>котором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28FB" w:rsidRPr="005843DF">
        <w:rPr>
          <w:rFonts w:cs="Times New Roman"/>
          <w:sz w:val="24"/>
          <w:szCs w:val="24"/>
        </w:rPr>
        <w:t>физически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28FB" w:rsidRPr="005843DF">
        <w:rPr>
          <w:rFonts w:cs="Times New Roman"/>
          <w:sz w:val="24"/>
          <w:szCs w:val="24"/>
        </w:rPr>
        <w:t>они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28FB" w:rsidRPr="005843DF">
        <w:rPr>
          <w:rFonts w:cs="Times New Roman"/>
          <w:sz w:val="24"/>
          <w:szCs w:val="24"/>
        </w:rPr>
        <w:t>живут</w:t>
      </w:r>
      <w:r w:rsidRPr="005843DF">
        <w:rPr>
          <w:rFonts w:cs="Times New Roman"/>
          <w:sz w:val="24"/>
          <w:szCs w:val="24"/>
        </w:rPr>
        <w:t>.</w:t>
      </w:r>
      <w:r w:rsidR="005843DF">
        <w:rPr>
          <w:rFonts w:cs="Times New Roman"/>
          <w:sz w:val="24"/>
          <w:szCs w:val="24"/>
        </w:rPr>
        <w:t xml:space="preserve"> </w:t>
      </w:r>
      <w:r w:rsidR="005928FB" w:rsidRPr="005843DF">
        <w:rPr>
          <w:rFonts w:cs="Times New Roman"/>
          <w:sz w:val="24"/>
          <w:szCs w:val="24"/>
        </w:rPr>
        <w:t>Главная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28FB" w:rsidRPr="005843DF">
        <w:rPr>
          <w:rFonts w:cs="Times New Roman"/>
          <w:sz w:val="24"/>
          <w:szCs w:val="24"/>
        </w:rPr>
        <w:t>цель</w:t>
      </w:r>
      <w:r w:rsidR="005843DF">
        <w:rPr>
          <w:rFonts w:cs="Times New Roman"/>
          <w:sz w:val="24"/>
          <w:szCs w:val="24"/>
        </w:rPr>
        <w:t xml:space="preserve"> </w:t>
      </w:r>
      <w:r w:rsidR="005928FB" w:rsidRPr="005843DF">
        <w:rPr>
          <w:rFonts w:cs="Times New Roman"/>
          <w:iCs/>
          <w:sz w:val="24"/>
          <w:szCs w:val="24"/>
        </w:rPr>
        <w:t>–</w:t>
      </w:r>
      <w:r w:rsidR="005843DF">
        <w:rPr>
          <w:rFonts w:cs="Times New Roman"/>
          <w:iCs/>
          <w:sz w:val="24"/>
          <w:szCs w:val="24"/>
        </w:rPr>
        <w:t xml:space="preserve"> </w:t>
      </w:r>
      <w:r w:rsidR="005928FB" w:rsidRPr="005843DF">
        <w:rPr>
          <w:rFonts w:cs="Times New Roman"/>
          <w:sz w:val="24"/>
          <w:szCs w:val="24"/>
        </w:rPr>
        <w:t>Отечество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28FB" w:rsidRPr="005843DF">
        <w:rPr>
          <w:rFonts w:cs="Times New Roman"/>
          <w:sz w:val="24"/>
          <w:szCs w:val="24"/>
        </w:rPr>
        <w:t>Небесное</w:t>
      </w:r>
      <w:r w:rsidR="00AA49BF" w:rsidRPr="005843DF">
        <w:rPr>
          <w:rFonts w:cs="Times New Roman"/>
          <w:sz w:val="24"/>
          <w:szCs w:val="24"/>
        </w:rPr>
        <w:t>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A49BF" w:rsidRPr="005843DF">
        <w:rPr>
          <w:rFonts w:cs="Times New Roman"/>
          <w:sz w:val="24"/>
          <w:szCs w:val="24"/>
        </w:rPr>
        <w:t>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A49BF" w:rsidRPr="005843DF">
        <w:rPr>
          <w:rFonts w:cs="Times New Roman"/>
          <w:sz w:val="24"/>
          <w:szCs w:val="24"/>
        </w:rPr>
        <w:t>это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A49BF" w:rsidRPr="005843DF">
        <w:rPr>
          <w:rFonts w:cs="Times New Roman"/>
          <w:sz w:val="24"/>
          <w:szCs w:val="24"/>
        </w:rPr>
        <w:t>ни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A49BF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A49BF" w:rsidRPr="005843DF">
        <w:rPr>
          <w:rFonts w:cs="Times New Roman"/>
          <w:sz w:val="24"/>
          <w:szCs w:val="24"/>
        </w:rPr>
        <w:t>коей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A49BF" w:rsidRPr="005843DF">
        <w:rPr>
          <w:rFonts w:cs="Times New Roman"/>
          <w:sz w:val="24"/>
          <w:szCs w:val="24"/>
        </w:rPr>
        <w:t>мере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A49BF" w:rsidRPr="005843DF">
        <w:rPr>
          <w:rFonts w:cs="Times New Roman"/>
          <w:sz w:val="24"/>
          <w:szCs w:val="24"/>
        </w:rPr>
        <w:t>не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94AA6" w:rsidRPr="005843DF">
        <w:rPr>
          <w:rFonts w:cs="Times New Roman"/>
          <w:sz w:val="24"/>
          <w:szCs w:val="24"/>
        </w:rPr>
        <w:t>означает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94AA6" w:rsidRPr="005843DF">
        <w:rPr>
          <w:rFonts w:cs="Times New Roman"/>
          <w:sz w:val="24"/>
          <w:szCs w:val="24"/>
        </w:rPr>
        <w:t>пренебрежения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A49BF" w:rsidRPr="005843DF">
        <w:rPr>
          <w:rFonts w:cs="Times New Roman"/>
          <w:sz w:val="24"/>
          <w:szCs w:val="24"/>
        </w:rPr>
        <w:t>обязанностями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A49BF" w:rsidRPr="005843DF">
        <w:rPr>
          <w:rFonts w:cs="Times New Roman"/>
          <w:sz w:val="24"/>
          <w:szCs w:val="24"/>
        </w:rPr>
        <w:t>жизни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A49BF" w:rsidRPr="005843DF">
        <w:rPr>
          <w:rFonts w:cs="Times New Roman"/>
          <w:sz w:val="24"/>
          <w:szCs w:val="24"/>
        </w:rPr>
        <w:t>земной.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Более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того,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наша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жизнь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этом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мире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является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определяющей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для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нашей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последующей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вечной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жизни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должна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строиться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нравственным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нормам</w:t>
      </w:r>
      <w:r w:rsidR="00AA49BF" w:rsidRPr="005843DF">
        <w:rPr>
          <w:rFonts w:cs="Times New Roman"/>
          <w:sz w:val="24"/>
          <w:szCs w:val="24"/>
        </w:rPr>
        <w:t>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A49BF" w:rsidRPr="005843DF">
        <w:rPr>
          <w:rFonts w:cs="Times New Roman"/>
          <w:sz w:val="24"/>
          <w:szCs w:val="24"/>
        </w:rPr>
        <w:t>соответствующим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A49BF" w:rsidRPr="005843DF">
        <w:rPr>
          <w:rFonts w:cs="Times New Roman"/>
          <w:sz w:val="24"/>
          <w:szCs w:val="24"/>
        </w:rPr>
        <w:t>Учению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A49BF" w:rsidRPr="005843DF">
        <w:rPr>
          <w:rFonts w:cs="Times New Roman"/>
          <w:sz w:val="24"/>
          <w:szCs w:val="24"/>
        </w:rPr>
        <w:t>Христа</w:t>
      </w:r>
      <w:r w:rsidRPr="005843DF">
        <w:rPr>
          <w:rFonts w:cs="Times New Roman"/>
          <w:sz w:val="24"/>
          <w:szCs w:val="24"/>
        </w:rPr>
        <w:t>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A49BF" w:rsidRPr="005843DF">
        <w:rPr>
          <w:rFonts w:cs="Times New Roman"/>
          <w:sz w:val="24"/>
          <w:szCs w:val="24"/>
        </w:rPr>
        <w:t>Подробно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A49BF" w:rsidRPr="005843DF">
        <w:rPr>
          <w:rFonts w:cs="Times New Roman"/>
          <w:sz w:val="24"/>
          <w:szCs w:val="24"/>
        </w:rPr>
        <w:t>эта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A49BF" w:rsidRPr="005843DF">
        <w:rPr>
          <w:rFonts w:cs="Times New Roman"/>
          <w:sz w:val="24"/>
          <w:szCs w:val="24"/>
        </w:rPr>
        <w:t>тема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A49BF" w:rsidRPr="005843DF">
        <w:rPr>
          <w:rFonts w:cs="Times New Roman"/>
          <w:sz w:val="24"/>
          <w:szCs w:val="24"/>
        </w:rPr>
        <w:t>рассматривается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A49BF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A49BF" w:rsidRPr="005843DF">
        <w:rPr>
          <w:rFonts w:cs="Times New Roman"/>
          <w:sz w:val="24"/>
          <w:szCs w:val="24"/>
        </w:rPr>
        <w:t>работе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A49BF" w:rsidRPr="005843DF">
        <w:rPr>
          <w:rFonts w:cs="Times New Roman"/>
          <w:sz w:val="24"/>
          <w:szCs w:val="24"/>
        </w:rPr>
        <w:t>свт.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A49BF" w:rsidRPr="005843DF">
        <w:rPr>
          <w:rFonts w:cs="Times New Roman"/>
          <w:sz w:val="24"/>
          <w:szCs w:val="24"/>
        </w:rPr>
        <w:t>Феофана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A49BF" w:rsidRPr="005843DF">
        <w:rPr>
          <w:rFonts w:cs="Times New Roman"/>
          <w:sz w:val="24"/>
          <w:szCs w:val="24"/>
        </w:rPr>
        <w:t>Затворника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91B6D" w:rsidRPr="005843DF">
        <w:rPr>
          <w:rFonts w:cs="Times New Roman"/>
          <w:sz w:val="24"/>
          <w:szCs w:val="24"/>
        </w:rPr>
        <w:t>(†1</w:t>
      </w:r>
      <w:r w:rsidR="00046A90" w:rsidRPr="005843DF">
        <w:rPr>
          <w:rFonts w:cs="Times New Roman"/>
          <w:sz w:val="24"/>
          <w:szCs w:val="24"/>
        </w:rPr>
        <w:t>8</w:t>
      </w:r>
      <w:r w:rsidR="004F40F8" w:rsidRPr="005843DF">
        <w:rPr>
          <w:rFonts w:cs="Times New Roman"/>
          <w:sz w:val="24"/>
          <w:szCs w:val="24"/>
        </w:rPr>
        <w:t>94</w:t>
      </w:r>
      <w:r w:rsidR="00A91B6D" w:rsidRPr="005843DF">
        <w:rPr>
          <w:rFonts w:cs="Times New Roman"/>
          <w:sz w:val="24"/>
          <w:szCs w:val="24"/>
        </w:rPr>
        <w:t>)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A49BF" w:rsidRPr="005843DF">
        <w:rPr>
          <w:rFonts w:cs="Times New Roman"/>
          <w:sz w:val="24"/>
          <w:szCs w:val="24"/>
        </w:rPr>
        <w:t>«Начертание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A49BF" w:rsidRPr="005843DF">
        <w:rPr>
          <w:rFonts w:cs="Times New Roman"/>
          <w:sz w:val="24"/>
          <w:szCs w:val="24"/>
        </w:rPr>
        <w:t>христианского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A49BF" w:rsidRPr="005843DF">
        <w:rPr>
          <w:rFonts w:cs="Times New Roman"/>
          <w:sz w:val="24"/>
          <w:szCs w:val="24"/>
        </w:rPr>
        <w:t>нравоучения»</w:t>
      </w:r>
      <w:r w:rsidR="00582927" w:rsidRPr="005843DF">
        <w:rPr>
          <w:rStyle w:val="ae"/>
          <w:rFonts w:cs="Times New Roman"/>
          <w:sz w:val="24"/>
          <w:szCs w:val="24"/>
        </w:rPr>
        <w:footnoteReference w:id="4"/>
      </w:r>
      <w:r w:rsidR="00AA49BF" w:rsidRPr="005843DF">
        <w:rPr>
          <w:rFonts w:cs="Times New Roman"/>
          <w:sz w:val="24"/>
          <w:szCs w:val="24"/>
        </w:rPr>
        <w:t>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A49BF" w:rsidRPr="005843DF">
        <w:rPr>
          <w:rFonts w:cs="Times New Roman"/>
          <w:sz w:val="24"/>
          <w:szCs w:val="24"/>
        </w:rPr>
        <w:t>Святитель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A49BF" w:rsidRPr="005843DF">
        <w:rPr>
          <w:rFonts w:cs="Times New Roman"/>
          <w:sz w:val="24"/>
          <w:szCs w:val="24"/>
        </w:rPr>
        <w:t>отводит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A49BF" w:rsidRPr="005843DF">
        <w:rPr>
          <w:rFonts w:cs="Times New Roman"/>
          <w:sz w:val="24"/>
          <w:szCs w:val="24"/>
        </w:rPr>
        <w:t>этой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A49BF" w:rsidRPr="005843DF">
        <w:rPr>
          <w:rFonts w:cs="Times New Roman"/>
          <w:sz w:val="24"/>
          <w:szCs w:val="24"/>
        </w:rPr>
        <w:t>теме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A49BF" w:rsidRPr="005843DF">
        <w:rPr>
          <w:rFonts w:cs="Times New Roman"/>
          <w:sz w:val="24"/>
          <w:szCs w:val="24"/>
        </w:rPr>
        <w:t>целый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A49BF" w:rsidRPr="005843DF">
        <w:rPr>
          <w:rFonts w:cs="Times New Roman"/>
          <w:sz w:val="24"/>
          <w:szCs w:val="24"/>
        </w:rPr>
        <w:t>раздел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A49BF" w:rsidRPr="005843DF">
        <w:rPr>
          <w:rFonts w:cs="Times New Roman"/>
          <w:sz w:val="24"/>
          <w:szCs w:val="24"/>
        </w:rPr>
        <w:t>«</w:t>
      </w:r>
      <w:r w:rsidR="00AA49BF" w:rsidRPr="005843DF">
        <w:rPr>
          <w:rFonts w:cs="Times New Roman"/>
          <w:iCs/>
          <w:sz w:val="24"/>
          <w:szCs w:val="24"/>
          <w:lang w:bidi="ru-RU"/>
        </w:rPr>
        <w:t>Заповеди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AA49BF" w:rsidRPr="005843DF">
        <w:rPr>
          <w:rFonts w:cs="Times New Roman"/>
          <w:iCs/>
          <w:sz w:val="24"/>
          <w:szCs w:val="24"/>
          <w:lang w:bidi="ru-RU"/>
        </w:rPr>
        <w:t>и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AA49BF" w:rsidRPr="005843DF">
        <w:rPr>
          <w:rFonts w:cs="Times New Roman"/>
          <w:iCs/>
          <w:sz w:val="24"/>
          <w:szCs w:val="24"/>
          <w:lang w:bidi="ru-RU"/>
        </w:rPr>
        <w:t>правила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AA49BF" w:rsidRPr="005843DF">
        <w:rPr>
          <w:rFonts w:cs="Times New Roman"/>
          <w:iCs/>
          <w:sz w:val="24"/>
          <w:szCs w:val="24"/>
          <w:lang w:bidi="ru-RU"/>
        </w:rPr>
        <w:t>жизни,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AA49BF" w:rsidRPr="005843DF">
        <w:rPr>
          <w:rFonts w:cs="Times New Roman"/>
          <w:iCs/>
          <w:sz w:val="24"/>
          <w:szCs w:val="24"/>
          <w:lang w:bidi="ru-RU"/>
        </w:rPr>
        <w:t>обязательные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AA49BF" w:rsidRPr="005843DF">
        <w:rPr>
          <w:rFonts w:cs="Times New Roman"/>
          <w:iCs/>
          <w:sz w:val="24"/>
          <w:szCs w:val="24"/>
          <w:lang w:bidi="ru-RU"/>
        </w:rPr>
        <w:t>для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AA49BF" w:rsidRPr="005843DF">
        <w:rPr>
          <w:rFonts w:cs="Times New Roman"/>
          <w:iCs/>
          <w:sz w:val="24"/>
          <w:szCs w:val="24"/>
          <w:lang w:bidi="ru-RU"/>
        </w:rPr>
        <w:t>христианина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AA49BF" w:rsidRPr="005843DF">
        <w:rPr>
          <w:rFonts w:cs="Times New Roman"/>
          <w:iCs/>
          <w:sz w:val="24"/>
          <w:szCs w:val="24"/>
          <w:lang w:bidi="ru-RU"/>
        </w:rPr>
        <w:t>по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AA49BF" w:rsidRPr="005843DF">
        <w:rPr>
          <w:rFonts w:cs="Times New Roman"/>
          <w:iCs/>
          <w:sz w:val="24"/>
          <w:szCs w:val="24"/>
          <w:lang w:bidi="ru-RU"/>
        </w:rPr>
        <w:t>тем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AA49BF" w:rsidRPr="005843DF">
        <w:rPr>
          <w:rFonts w:cs="Times New Roman"/>
          <w:iCs/>
          <w:sz w:val="24"/>
          <w:szCs w:val="24"/>
          <w:lang w:bidi="ru-RU"/>
        </w:rPr>
        <w:t>положениям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AA49BF" w:rsidRPr="005843DF">
        <w:rPr>
          <w:rFonts w:cs="Times New Roman"/>
          <w:iCs/>
          <w:sz w:val="24"/>
          <w:szCs w:val="24"/>
          <w:lang w:bidi="ru-RU"/>
        </w:rPr>
        <w:t>и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AA49BF" w:rsidRPr="005843DF">
        <w:rPr>
          <w:rFonts w:cs="Times New Roman"/>
          <w:iCs/>
          <w:sz w:val="24"/>
          <w:szCs w:val="24"/>
          <w:lang w:bidi="ru-RU"/>
        </w:rPr>
        <w:t>отношениям,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AA49BF" w:rsidRPr="005843DF">
        <w:rPr>
          <w:rFonts w:cs="Times New Roman"/>
          <w:iCs/>
          <w:sz w:val="24"/>
          <w:szCs w:val="24"/>
          <w:lang w:bidi="ru-RU"/>
        </w:rPr>
        <w:t>в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AA49BF" w:rsidRPr="005843DF">
        <w:rPr>
          <w:rFonts w:cs="Times New Roman"/>
          <w:iCs/>
          <w:sz w:val="24"/>
          <w:szCs w:val="24"/>
          <w:lang w:bidi="ru-RU"/>
        </w:rPr>
        <w:t>каких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AA49BF" w:rsidRPr="005843DF">
        <w:rPr>
          <w:rFonts w:cs="Times New Roman"/>
          <w:iCs/>
          <w:sz w:val="24"/>
          <w:szCs w:val="24"/>
          <w:lang w:bidi="ru-RU"/>
        </w:rPr>
        <w:t>приходится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AA49BF" w:rsidRPr="005843DF">
        <w:rPr>
          <w:rFonts w:cs="Times New Roman"/>
          <w:iCs/>
          <w:sz w:val="24"/>
          <w:szCs w:val="24"/>
          <w:lang w:bidi="ru-RU"/>
        </w:rPr>
        <w:t>ему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AA49BF" w:rsidRPr="005843DF">
        <w:rPr>
          <w:rFonts w:cs="Times New Roman"/>
          <w:iCs/>
          <w:sz w:val="24"/>
          <w:szCs w:val="24"/>
          <w:lang w:bidi="ru-RU"/>
        </w:rPr>
        <w:t>бывать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AA49BF" w:rsidRPr="005843DF">
        <w:rPr>
          <w:rFonts w:cs="Times New Roman"/>
          <w:iCs/>
          <w:sz w:val="24"/>
          <w:szCs w:val="24"/>
          <w:lang w:bidi="ru-RU"/>
        </w:rPr>
        <w:t>в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AA49BF" w:rsidRPr="005843DF">
        <w:rPr>
          <w:rFonts w:cs="Times New Roman"/>
          <w:iCs/>
          <w:sz w:val="24"/>
          <w:szCs w:val="24"/>
          <w:lang w:bidi="ru-RU"/>
        </w:rPr>
        <w:t>настоящей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AA49BF" w:rsidRPr="005843DF">
        <w:rPr>
          <w:rFonts w:cs="Times New Roman"/>
          <w:iCs/>
          <w:sz w:val="24"/>
          <w:szCs w:val="24"/>
          <w:lang w:bidi="ru-RU"/>
        </w:rPr>
        <w:t>жизни»</w:t>
      </w:r>
      <w:r w:rsidR="00AA49BF" w:rsidRPr="005843DF">
        <w:rPr>
          <w:rFonts w:cs="Times New Roman"/>
          <w:i/>
          <w:iCs/>
          <w:sz w:val="24"/>
          <w:szCs w:val="24"/>
          <w:lang w:bidi="ru-RU"/>
        </w:rPr>
        <w:t>.</w:t>
      </w:r>
      <w:r w:rsidR="00FD742A">
        <w:rPr>
          <w:rFonts w:cs="Times New Roman"/>
          <w:i/>
          <w:iCs/>
          <w:sz w:val="24"/>
          <w:szCs w:val="24"/>
          <w:lang w:bidi="ru-RU"/>
        </w:rPr>
        <w:t xml:space="preserve"> </w:t>
      </w:r>
      <w:r w:rsidR="00B758CD" w:rsidRPr="005843DF">
        <w:rPr>
          <w:rFonts w:cs="Times New Roman"/>
          <w:sz w:val="24"/>
          <w:szCs w:val="24"/>
          <w:lang w:bidi="ru-RU"/>
        </w:rPr>
        <w:t>Он</w:t>
      </w:r>
      <w:r w:rsidR="005843DF" w:rsidRPr="005843DF">
        <w:rPr>
          <w:rFonts w:cs="Times New Roman"/>
          <w:sz w:val="24"/>
          <w:szCs w:val="24"/>
          <w:lang w:bidi="ru-RU"/>
        </w:rPr>
        <w:t xml:space="preserve"> </w:t>
      </w:r>
      <w:r w:rsidR="000165E2" w:rsidRPr="005843DF">
        <w:rPr>
          <w:rFonts w:cs="Times New Roman"/>
          <w:sz w:val="24"/>
          <w:szCs w:val="24"/>
          <w:lang w:bidi="ru-RU"/>
        </w:rPr>
        <w:t>рассматривает</w:t>
      </w:r>
      <w:r w:rsidR="005843DF" w:rsidRPr="005843DF">
        <w:rPr>
          <w:rFonts w:cs="Times New Roman"/>
          <w:sz w:val="24"/>
          <w:szCs w:val="24"/>
          <w:lang w:bidi="ru-RU"/>
        </w:rPr>
        <w:t xml:space="preserve"> </w:t>
      </w:r>
      <w:r w:rsidR="000165E2" w:rsidRPr="005843DF">
        <w:rPr>
          <w:rFonts w:cs="Times New Roman"/>
          <w:sz w:val="24"/>
          <w:szCs w:val="24"/>
          <w:lang w:bidi="ru-RU"/>
        </w:rPr>
        <w:t>исполнение</w:t>
      </w:r>
      <w:r w:rsidR="005843DF" w:rsidRPr="005843DF">
        <w:rPr>
          <w:rFonts w:cs="Times New Roman"/>
          <w:sz w:val="24"/>
          <w:szCs w:val="24"/>
          <w:lang w:bidi="ru-RU"/>
        </w:rPr>
        <w:t xml:space="preserve"> </w:t>
      </w:r>
      <w:r w:rsidR="000165E2" w:rsidRPr="005843DF">
        <w:rPr>
          <w:rFonts w:cs="Times New Roman"/>
          <w:sz w:val="24"/>
          <w:szCs w:val="24"/>
          <w:lang w:bidi="ru-RU"/>
        </w:rPr>
        <w:t>обязанностей</w:t>
      </w:r>
      <w:r w:rsidR="005843DF" w:rsidRPr="005843DF">
        <w:rPr>
          <w:rFonts w:cs="Times New Roman"/>
          <w:sz w:val="24"/>
          <w:szCs w:val="24"/>
          <w:lang w:bidi="ru-RU"/>
        </w:rPr>
        <w:t xml:space="preserve"> </w:t>
      </w:r>
      <w:r w:rsidR="000165E2" w:rsidRPr="005843DF">
        <w:rPr>
          <w:rFonts w:cs="Times New Roman"/>
          <w:sz w:val="24"/>
          <w:szCs w:val="24"/>
          <w:lang w:bidi="ru-RU"/>
        </w:rPr>
        <w:t>повседневной</w:t>
      </w:r>
      <w:r w:rsidR="005843DF" w:rsidRPr="005843DF">
        <w:rPr>
          <w:rFonts w:cs="Times New Roman"/>
          <w:sz w:val="24"/>
          <w:szCs w:val="24"/>
          <w:lang w:bidi="ru-RU"/>
        </w:rPr>
        <w:t xml:space="preserve"> </w:t>
      </w:r>
      <w:r w:rsidR="000165E2" w:rsidRPr="005843DF">
        <w:rPr>
          <w:rFonts w:cs="Times New Roman"/>
          <w:sz w:val="24"/>
          <w:szCs w:val="24"/>
          <w:lang w:bidi="ru-RU"/>
        </w:rPr>
        <w:t>жизни</w:t>
      </w:r>
      <w:r w:rsidR="005843DF" w:rsidRPr="005843DF">
        <w:rPr>
          <w:rFonts w:cs="Times New Roman"/>
          <w:sz w:val="24"/>
          <w:szCs w:val="24"/>
          <w:lang w:bidi="ru-RU"/>
        </w:rPr>
        <w:t xml:space="preserve"> </w:t>
      </w:r>
      <w:r w:rsidR="000165E2" w:rsidRPr="005843DF">
        <w:rPr>
          <w:rFonts w:cs="Times New Roman"/>
          <w:sz w:val="24"/>
          <w:szCs w:val="24"/>
          <w:lang w:bidi="ru-RU"/>
        </w:rPr>
        <w:t>как</w:t>
      </w:r>
      <w:r w:rsidR="005843DF" w:rsidRPr="005843DF">
        <w:rPr>
          <w:rFonts w:cs="Times New Roman"/>
          <w:sz w:val="24"/>
          <w:szCs w:val="24"/>
          <w:lang w:bidi="ru-RU"/>
        </w:rPr>
        <w:t xml:space="preserve"> </w:t>
      </w:r>
      <w:r w:rsidR="000165E2" w:rsidRPr="005843DF">
        <w:rPr>
          <w:rFonts w:cs="Times New Roman"/>
          <w:sz w:val="24"/>
          <w:szCs w:val="24"/>
          <w:lang w:bidi="ru-RU"/>
        </w:rPr>
        <w:t>часть</w:t>
      </w:r>
      <w:r w:rsidR="005843DF" w:rsidRPr="005843DF">
        <w:rPr>
          <w:rFonts w:cs="Times New Roman"/>
          <w:sz w:val="24"/>
          <w:szCs w:val="24"/>
          <w:lang w:bidi="ru-RU"/>
        </w:rPr>
        <w:t xml:space="preserve"> </w:t>
      </w:r>
      <w:r w:rsidR="000165E2" w:rsidRPr="005843DF">
        <w:rPr>
          <w:rFonts w:cs="Times New Roman"/>
          <w:sz w:val="24"/>
          <w:szCs w:val="24"/>
          <w:lang w:bidi="ru-RU"/>
        </w:rPr>
        <w:t>аскетической</w:t>
      </w:r>
      <w:r w:rsidR="005843DF" w:rsidRPr="005843DF">
        <w:rPr>
          <w:rFonts w:cs="Times New Roman"/>
          <w:sz w:val="24"/>
          <w:szCs w:val="24"/>
          <w:lang w:bidi="ru-RU"/>
        </w:rPr>
        <w:t xml:space="preserve"> </w:t>
      </w:r>
      <w:r w:rsidR="000165E2" w:rsidRPr="005843DF">
        <w:rPr>
          <w:rFonts w:cs="Times New Roman"/>
          <w:sz w:val="24"/>
          <w:szCs w:val="24"/>
          <w:lang w:bidi="ru-RU"/>
        </w:rPr>
        <w:t>практики</w:t>
      </w:r>
      <w:r w:rsidR="005843DF" w:rsidRPr="005843DF">
        <w:rPr>
          <w:rFonts w:cs="Times New Roman"/>
          <w:sz w:val="24"/>
          <w:szCs w:val="24"/>
          <w:lang w:bidi="ru-RU"/>
        </w:rPr>
        <w:t xml:space="preserve"> </w:t>
      </w:r>
      <w:r w:rsidR="000165E2" w:rsidRPr="005843DF">
        <w:rPr>
          <w:rFonts w:cs="Times New Roman"/>
          <w:sz w:val="24"/>
          <w:szCs w:val="24"/>
          <w:lang w:bidi="ru-RU"/>
        </w:rPr>
        <w:t>христианина:</w:t>
      </w:r>
    </w:p>
    <w:p w:rsidR="000165E2" w:rsidRPr="005843DF" w:rsidRDefault="00F408ED" w:rsidP="005843DF">
      <w:pPr>
        <w:spacing w:before="0" w:after="0" w:line="360" w:lineRule="auto"/>
        <w:rPr>
          <w:rFonts w:cs="Times New Roman"/>
          <w:iCs/>
          <w:sz w:val="24"/>
          <w:szCs w:val="24"/>
        </w:rPr>
      </w:pPr>
      <w:r w:rsidRPr="005843DF">
        <w:rPr>
          <w:rFonts w:cs="Times New Roman"/>
          <w:iCs/>
          <w:sz w:val="24"/>
          <w:szCs w:val="24"/>
        </w:rPr>
        <w:lastRenderedPageBreak/>
        <w:t>«</w:t>
      </w:r>
      <w:r w:rsidR="000165E2" w:rsidRPr="005843DF">
        <w:rPr>
          <w:rFonts w:cs="Times New Roman"/>
          <w:iCs/>
          <w:sz w:val="24"/>
          <w:szCs w:val="24"/>
        </w:rPr>
        <w:t>Сюда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0165E2" w:rsidRPr="005843DF">
        <w:rPr>
          <w:rFonts w:cs="Times New Roman"/>
          <w:iCs/>
          <w:sz w:val="24"/>
          <w:szCs w:val="24"/>
        </w:rPr>
        <w:t>относятся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0165E2" w:rsidRPr="005843DF">
        <w:rPr>
          <w:rFonts w:cs="Times New Roman"/>
          <w:iCs/>
          <w:sz w:val="24"/>
          <w:szCs w:val="24"/>
        </w:rPr>
        <w:t>обязанности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0165E2" w:rsidRPr="005843DF">
        <w:rPr>
          <w:rFonts w:cs="Times New Roman"/>
          <w:iCs/>
          <w:sz w:val="24"/>
          <w:szCs w:val="24"/>
        </w:rPr>
        <w:t>христианина,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0165E2" w:rsidRPr="005843DF">
        <w:rPr>
          <w:rFonts w:cs="Times New Roman"/>
          <w:iCs/>
          <w:sz w:val="24"/>
          <w:szCs w:val="24"/>
        </w:rPr>
        <w:t>рассматриваемого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0165E2" w:rsidRPr="005843DF">
        <w:rPr>
          <w:rFonts w:cs="Times New Roman"/>
          <w:iCs/>
          <w:sz w:val="24"/>
          <w:szCs w:val="24"/>
        </w:rPr>
        <w:t>в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0165E2" w:rsidRPr="005843DF">
        <w:rPr>
          <w:rFonts w:cs="Times New Roman"/>
          <w:iCs/>
          <w:sz w:val="24"/>
          <w:szCs w:val="24"/>
        </w:rPr>
        <w:t>семействе,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0165E2" w:rsidRPr="005843DF">
        <w:rPr>
          <w:rFonts w:cs="Times New Roman"/>
          <w:iCs/>
          <w:sz w:val="24"/>
          <w:szCs w:val="24"/>
        </w:rPr>
        <w:t>в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0165E2" w:rsidRPr="005843DF">
        <w:rPr>
          <w:rFonts w:cs="Times New Roman"/>
          <w:iCs/>
          <w:sz w:val="24"/>
          <w:szCs w:val="24"/>
        </w:rPr>
        <w:t>Церкви,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0165E2" w:rsidRPr="005843DF">
        <w:rPr>
          <w:rFonts w:cs="Times New Roman"/>
          <w:iCs/>
          <w:sz w:val="24"/>
          <w:szCs w:val="24"/>
        </w:rPr>
        <w:t>в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0165E2" w:rsidRPr="005843DF">
        <w:rPr>
          <w:rFonts w:cs="Times New Roman"/>
          <w:iCs/>
          <w:sz w:val="24"/>
          <w:szCs w:val="24"/>
        </w:rPr>
        <w:t>обществе.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0165E2" w:rsidRPr="005843DF">
        <w:rPr>
          <w:rFonts w:cs="Times New Roman"/>
          <w:iCs/>
          <w:sz w:val="24"/>
          <w:szCs w:val="24"/>
        </w:rPr>
        <w:t>Можно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0165E2" w:rsidRPr="005843DF">
        <w:rPr>
          <w:rFonts w:cs="Times New Roman"/>
          <w:iCs/>
          <w:sz w:val="24"/>
          <w:szCs w:val="24"/>
        </w:rPr>
        <w:t>видеть,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0165E2" w:rsidRPr="005843DF">
        <w:rPr>
          <w:rFonts w:cs="Times New Roman"/>
          <w:iCs/>
          <w:sz w:val="24"/>
          <w:szCs w:val="24"/>
        </w:rPr>
        <w:t>что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0165E2" w:rsidRPr="005843DF">
        <w:rPr>
          <w:rFonts w:cs="Times New Roman"/>
          <w:iCs/>
          <w:sz w:val="24"/>
          <w:szCs w:val="24"/>
        </w:rPr>
        <w:t>они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0165E2" w:rsidRPr="005843DF">
        <w:rPr>
          <w:rFonts w:cs="Times New Roman"/>
          <w:iCs/>
          <w:sz w:val="24"/>
          <w:szCs w:val="24"/>
        </w:rPr>
        <w:t>состоят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0165E2" w:rsidRPr="005843DF">
        <w:rPr>
          <w:rFonts w:cs="Times New Roman"/>
          <w:iCs/>
          <w:sz w:val="24"/>
          <w:szCs w:val="24"/>
        </w:rPr>
        <w:t>в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0165E2" w:rsidRPr="005843DF">
        <w:rPr>
          <w:rFonts w:cs="Times New Roman"/>
          <w:iCs/>
          <w:sz w:val="24"/>
          <w:szCs w:val="24"/>
        </w:rPr>
        <w:t>соответствии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0165E2" w:rsidRPr="005843DF">
        <w:rPr>
          <w:rFonts w:cs="Times New Roman"/>
          <w:iCs/>
          <w:sz w:val="24"/>
          <w:szCs w:val="24"/>
        </w:rPr>
        <w:t>с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0165E2" w:rsidRPr="005843DF">
        <w:rPr>
          <w:rFonts w:cs="Times New Roman"/>
          <w:iCs/>
          <w:sz w:val="24"/>
          <w:szCs w:val="24"/>
        </w:rPr>
        <w:t>обязанностями,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0165E2" w:rsidRPr="005843DF">
        <w:rPr>
          <w:rFonts w:cs="Times New Roman"/>
          <w:iCs/>
          <w:sz w:val="24"/>
          <w:szCs w:val="24"/>
        </w:rPr>
        <w:t>доселе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0165E2" w:rsidRPr="005843DF">
        <w:rPr>
          <w:rFonts w:cs="Times New Roman"/>
          <w:iCs/>
          <w:sz w:val="24"/>
          <w:szCs w:val="24"/>
        </w:rPr>
        <w:t>исчисленными,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0165E2" w:rsidRPr="005843DF">
        <w:rPr>
          <w:rFonts w:cs="Times New Roman"/>
          <w:iCs/>
          <w:sz w:val="24"/>
          <w:szCs w:val="24"/>
        </w:rPr>
        <w:t>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0165E2" w:rsidRPr="005843DF">
        <w:rPr>
          <w:rFonts w:cs="Times New Roman"/>
          <w:iCs/>
          <w:sz w:val="24"/>
          <w:szCs w:val="24"/>
        </w:rPr>
        <w:t>составляют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0165E2" w:rsidRPr="005843DF">
        <w:rPr>
          <w:rFonts w:cs="Times New Roman"/>
          <w:iCs/>
          <w:sz w:val="24"/>
          <w:szCs w:val="24"/>
        </w:rPr>
        <w:t>как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0165E2" w:rsidRPr="005843DF">
        <w:rPr>
          <w:rFonts w:cs="Times New Roman"/>
          <w:iCs/>
          <w:sz w:val="24"/>
          <w:szCs w:val="24"/>
        </w:rPr>
        <w:t>бы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0165E2" w:rsidRPr="005843DF">
        <w:rPr>
          <w:rFonts w:cs="Times New Roman"/>
          <w:iCs/>
          <w:sz w:val="24"/>
          <w:szCs w:val="24"/>
        </w:rPr>
        <w:t>поприща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0165E2" w:rsidRPr="005843DF">
        <w:rPr>
          <w:rFonts w:cs="Times New Roman"/>
          <w:iCs/>
          <w:sz w:val="24"/>
          <w:szCs w:val="24"/>
        </w:rPr>
        <w:t>для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0165E2" w:rsidRPr="005843DF">
        <w:rPr>
          <w:rFonts w:cs="Times New Roman"/>
          <w:iCs/>
          <w:sz w:val="24"/>
          <w:szCs w:val="24"/>
        </w:rPr>
        <w:t>упражнения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0165E2" w:rsidRPr="005843DF">
        <w:rPr>
          <w:rFonts w:cs="Times New Roman"/>
          <w:iCs/>
          <w:sz w:val="24"/>
          <w:szCs w:val="24"/>
        </w:rPr>
        <w:t>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0165E2" w:rsidRPr="005843DF">
        <w:rPr>
          <w:rFonts w:cs="Times New Roman"/>
          <w:iCs/>
          <w:sz w:val="24"/>
          <w:szCs w:val="24"/>
        </w:rPr>
        <w:t>осуществления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0165E2" w:rsidRPr="005843DF">
        <w:rPr>
          <w:rFonts w:cs="Times New Roman"/>
          <w:iCs/>
          <w:sz w:val="24"/>
          <w:szCs w:val="24"/>
        </w:rPr>
        <w:t>их</w:t>
      </w:r>
      <w:r w:rsidRPr="005843DF">
        <w:rPr>
          <w:rFonts w:cs="Times New Roman"/>
          <w:iCs/>
          <w:sz w:val="24"/>
          <w:szCs w:val="24"/>
        </w:rPr>
        <w:t>»</w:t>
      </w:r>
      <w:r w:rsidR="000165E2" w:rsidRPr="005843DF">
        <w:rPr>
          <w:rStyle w:val="ae"/>
          <w:rFonts w:cs="Times New Roman"/>
          <w:sz w:val="24"/>
          <w:szCs w:val="24"/>
        </w:rPr>
        <w:footnoteReference w:id="5"/>
      </w:r>
      <w:r w:rsidR="000165E2" w:rsidRPr="005843DF">
        <w:rPr>
          <w:rFonts w:cs="Times New Roman"/>
          <w:sz w:val="24"/>
          <w:szCs w:val="24"/>
        </w:rPr>
        <w:t>.</w:t>
      </w:r>
    </w:p>
    <w:p w:rsidR="000165E2" w:rsidRPr="005843DF" w:rsidRDefault="000165E2" w:rsidP="005843DF">
      <w:pPr>
        <w:spacing w:before="0" w:after="0" w:line="360" w:lineRule="auto"/>
        <w:rPr>
          <w:rFonts w:cs="Times New Roman"/>
          <w:sz w:val="24"/>
          <w:szCs w:val="24"/>
        </w:rPr>
      </w:pPr>
      <w:r w:rsidRPr="005843DF">
        <w:rPr>
          <w:rFonts w:cs="Times New Roman"/>
          <w:sz w:val="24"/>
          <w:szCs w:val="24"/>
        </w:rPr>
        <w:t>Свт.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Феофан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прямо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говорит,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что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христианин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только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может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должен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пренебрегать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участием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общественной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жизни,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обязан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исполнять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свое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общественное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служение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соответствии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христианским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учением,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тем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самым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освящая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3276AD" w:rsidRPr="005843DF">
        <w:rPr>
          <w:rFonts w:cs="Times New Roman"/>
          <w:sz w:val="24"/>
          <w:szCs w:val="24"/>
        </w:rPr>
        <w:t>свое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3276AD" w:rsidRPr="005843DF">
        <w:rPr>
          <w:rFonts w:cs="Times New Roman"/>
          <w:sz w:val="24"/>
          <w:szCs w:val="24"/>
        </w:rPr>
        <w:t>служение</w:t>
      </w:r>
      <w:r w:rsidRPr="005843DF">
        <w:rPr>
          <w:rFonts w:cs="Times New Roman"/>
          <w:sz w:val="24"/>
          <w:szCs w:val="24"/>
        </w:rPr>
        <w:t>:</w:t>
      </w:r>
      <w:r w:rsidR="00FD742A">
        <w:rPr>
          <w:rFonts w:cs="Times New Roman"/>
          <w:sz w:val="24"/>
          <w:szCs w:val="24"/>
        </w:rPr>
        <w:t xml:space="preserve"> </w:t>
      </w:r>
      <w:r w:rsidR="003276AD" w:rsidRPr="005843DF">
        <w:rPr>
          <w:rFonts w:cs="Times New Roman"/>
          <w:iCs/>
          <w:sz w:val="24"/>
          <w:szCs w:val="24"/>
        </w:rPr>
        <w:t>«</w:t>
      </w:r>
      <w:r w:rsidRPr="005843DF">
        <w:rPr>
          <w:rFonts w:cs="Times New Roman"/>
          <w:iCs/>
          <w:sz w:val="24"/>
          <w:szCs w:val="24"/>
        </w:rPr>
        <w:t>Христианин,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делаясь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членом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Церкви,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не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престает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быть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членом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общества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не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должен.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Он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должен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только,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принявши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христианство,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освятить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им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свое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служение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обществу</w:t>
      </w:r>
      <w:r w:rsidR="004F40F8" w:rsidRPr="005843DF">
        <w:rPr>
          <w:rFonts w:cs="Times New Roman"/>
          <w:iCs/>
          <w:sz w:val="24"/>
          <w:szCs w:val="24"/>
        </w:rPr>
        <w:t>»</w:t>
      </w:r>
      <w:r w:rsidRPr="005843DF">
        <w:rPr>
          <w:rStyle w:val="ae"/>
          <w:rFonts w:cs="Times New Roman"/>
          <w:iCs/>
          <w:sz w:val="24"/>
          <w:szCs w:val="24"/>
        </w:rPr>
        <w:footnoteReference w:id="6"/>
      </w:r>
      <w:r w:rsidRPr="005843DF">
        <w:rPr>
          <w:rFonts w:cs="Times New Roman"/>
          <w:iCs/>
          <w:sz w:val="24"/>
          <w:szCs w:val="24"/>
        </w:rPr>
        <w:t>.</w:t>
      </w:r>
    </w:p>
    <w:p w:rsidR="00AF76D8" w:rsidRPr="005843DF" w:rsidRDefault="00AF76D8" w:rsidP="005843DF">
      <w:pPr>
        <w:spacing w:before="0" w:after="0" w:line="360" w:lineRule="auto"/>
        <w:rPr>
          <w:rFonts w:cs="Times New Roman"/>
          <w:iCs/>
          <w:sz w:val="24"/>
          <w:szCs w:val="24"/>
        </w:rPr>
      </w:pPr>
      <w:r w:rsidRPr="005843DF">
        <w:rPr>
          <w:rFonts w:cs="Times New Roman"/>
          <w:sz w:val="24"/>
          <w:szCs w:val="24"/>
        </w:rPr>
        <w:t>Само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государственное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устройство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свт.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Феофан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уподобляет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устроению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Церкви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Христовой: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члены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Церкви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–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Тело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Христово,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Христос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–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Г</w:t>
      </w:r>
      <w:r w:rsidR="00965D89" w:rsidRPr="005843DF">
        <w:rPr>
          <w:rFonts w:cs="Times New Roman"/>
          <w:sz w:val="24"/>
          <w:szCs w:val="24"/>
        </w:rPr>
        <w:t>лава</w:t>
      </w:r>
      <w:bookmarkStart w:id="2" w:name="_Hlk35590690"/>
      <w:r w:rsidR="00BA7F78" w:rsidRPr="005843DF">
        <w:rPr>
          <w:rFonts w:cs="Times New Roman"/>
          <w:sz w:val="24"/>
          <w:szCs w:val="24"/>
        </w:rPr>
        <w:t>: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65D89" w:rsidRPr="005843DF">
        <w:rPr>
          <w:rFonts w:cs="Times New Roman"/>
          <w:sz w:val="24"/>
          <w:szCs w:val="24"/>
        </w:rPr>
        <w:t>«</w:t>
      </w:r>
      <w:r w:rsidRPr="005843DF">
        <w:rPr>
          <w:rFonts w:cs="Times New Roman"/>
          <w:iCs/>
          <w:sz w:val="24"/>
          <w:szCs w:val="24"/>
        </w:rPr>
        <w:t>Общество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65D89" w:rsidRPr="005843DF">
        <w:rPr>
          <w:rFonts w:cs="Times New Roman"/>
          <w:iCs/>
          <w:sz w:val="24"/>
          <w:szCs w:val="24"/>
        </w:rPr>
        <w:t>–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тело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под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главою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65D89" w:rsidRPr="005843DF">
        <w:rPr>
          <w:rFonts w:cs="Times New Roman"/>
          <w:iCs/>
          <w:sz w:val="24"/>
          <w:szCs w:val="24"/>
        </w:rPr>
        <w:t>–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Государем.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Каждый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член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его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должен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иметь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отношение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к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лицу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Государ</w:t>
      </w:r>
      <w:r w:rsidR="00965D89" w:rsidRPr="005843DF">
        <w:rPr>
          <w:rFonts w:cs="Times New Roman"/>
          <w:iCs/>
          <w:sz w:val="24"/>
          <w:szCs w:val="24"/>
        </w:rPr>
        <w:t>я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65D89" w:rsidRPr="005843DF">
        <w:rPr>
          <w:rFonts w:cs="Times New Roman"/>
          <w:iCs/>
          <w:sz w:val="24"/>
          <w:szCs w:val="24"/>
        </w:rPr>
        <w:t>–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65D89" w:rsidRPr="005843DF">
        <w:rPr>
          <w:rFonts w:cs="Times New Roman"/>
          <w:iCs/>
          <w:sz w:val="24"/>
          <w:szCs w:val="24"/>
        </w:rPr>
        <w:t>главы,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65D89" w:rsidRPr="005843DF">
        <w:rPr>
          <w:rFonts w:cs="Times New Roman"/>
          <w:iCs/>
          <w:sz w:val="24"/>
          <w:szCs w:val="24"/>
        </w:rPr>
        <w:t>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65D89" w:rsidRPr="005843DF">
        <w:rPr>
          <w:rFonts w:cs="Times New Roman"/>
          <w:iCs/>
          <w:sz w:val="24"/>
          <w:szCs w:val="24"/>
        </w:rPr>
        <w:t>к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65D89" w:rsidRPr="005843DF">
        <w:rPr>
          <w:rFonts w:cs="Times New Roman"/>
          <w:iCs/>
          <w:sz w:val="24"/>
          <w:szCs w:val="24"/>
        </w:rPr>
        <w:t>целому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65D89" w:rsidRPr="005843DF">
        <w:rPr>
          <w:rFonts w:cs="Times New Roman"/>
          <w:iCs/>
          <w:sz w:val="24"/>
          <w:szCs w:val="24"/>
        </w:rPr>
        <w:t>обществу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965D89" w:rsidRPr="005843DF">
        <w:rPr>
          <w:rFonts w:cs="Times New Roman"/>
          <w:iCs/>
          <w:sz w:val="24"/>
          <w:szCs w:val="24"/>
        </w:rPr>
        <w:t>–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телу</w:t>
      </w:r>
      <w:bookmarkEnd w:id="2"/>
      <w:r w:rsidR="00965D89" w:rsidRPr="005843DF">
        <w:rPr>
          <w:rFonts w:cs="Times New Roman"/>
          <w:iCs/>
          <w:sz w:val="24"/>
          <w:szCs w:val="24"/>
        </w:rPr>
        <w:t>»</w:t>
      </w:r>
      <w:r w:rsidRPr="005843DF">
        <w:rPr>
          <w:rStyle w:val="ae"/>
          <w:rFonts w:cs="Times New Roman"/>
          <w:iCs/>
          <w:sz w:val="24"/>
          <w:szCs w:val="24"/>
        </w:rPr>
        <w:footnoteReference w:id="7"/>
      </w:r>
      <w:r w:rsidRPr="005843DF">
        <w:rPr>
          <w:rFonts w:cs="Times New Roman"/>
          <w:iCs/>
          <w:sz w:val="24"/>
          <w:szCs w:val="24"/>
        </w:rPr>
        <w:t>.</w:t>
      </w:r>
    </w:p>
    <w:p w:rsidR="006456A8" w:rsidRPr="005843DF" w:rsidRDefault="006F6443" w:rsidP="005843DF">
      <w:pPr>
        <w:spacing w:before="0" w:after="0" w:line="360" w:lineRule="auto"/>
        <w:rPr>
          <w:rFonts w:cs="Times New Roman"/>
          <w:sz w:val="24"/>
          <w:szCs w:val="24"/>
        </w:rPr>
      </w:pPr>
      <w:r w:rsidRPr="005843DF">
        <w:rPr>
          <w:rFonts w:cs="Times New Roman"/>
          <w:sz w:val="24"/>
          <w:szCs w:val="24"/>
        </w:rPr>
        <w:t>Свт.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Феофан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также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уподобляет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государство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семье,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отцом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которой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является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Государь,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который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обязан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52043" w:rsidRPr="005843DF">
        <w:rPr>
          <w:rFonts w:cs="Times New Roman"/>
          <w:sz w:val="24"/>
          <w:szCs w:val="24"/>
        </w:rPr>
        <w:t>«</w:t>
      </w:r>
      <w:r w:rsidRPr="005843DF">
        <w:rPr>
          <w:rFonts w:cs="Times New Roman"/>
          <w:iCs/>
          <w:sz w:val="24"/>
          <w:szCs w:val="24"/>
          <w:lang w:bidi="ru-RU"/>
        </w:rPr>
        <w:t>любить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Pr="005843DF">
        <w:rPr>
          <w:rFonts w:cs="Times New Roman"/>
          <w:iCs/>
          <w:sz w:val="24"/>
          <w:szCs w:val="24"/>
          <w:lang w:bidi="ru-RU"/>
        </w:rPr>
        <w:t>народ,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Pr="005843DF">
        <w:rPr>
          <w:rFonts w:cs="Times New Roman"/>
          <w:iCs/>
          <w:sz w:val="24"/>
          <w:szCs w:val="24"/>
          <w:lang w:bidi="ru-RU"/>
        </w:rPr>
        <w:t>как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Pr="005843DF">
        <w:rPr>
          <w:rFonts w:cs="Times New Roman"/>
          <w:iCs/>
          <w:sz w:val="24"/>
          <w:szCs w:val="24"/>
          <w:lang w:bidi="ru-RU"/>
        </w:rPr>
        <w:t>свое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Pr="005843DF">
        <w:rPr>
          <w:rFonts w:cs="Times New Roman"/>
          <w:iCs/>
          <w:sz w:val="24"/>
          <w:szCs w:val="24"/>
          <w:lang w:bidi="ru-RU"/>
        </w:rPr>
        <w:t>тело,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Pr="005843DF">
        <w:rPr>
          <w:rFonts w:cs="Times New Roman"/>
          <w:iCs/>
          <w:sz w:val="24"/>
          <w:szCs w:val="24"/>
          <w:lang w:bidi="ru-RU"/>
        </w:rPr>
        <w:t>или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Pr="005843DF">
        <w:rPr>
          <w:rFonts w:cs="Times New Roman"/>
          <w:iCs/>
          <w:sz w:val="24"/>
          <w:szCs w:val="24"/>
          <w:lang w:bidi="ru-RU"/>
        </w:rPr>
        <w:t>как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Pr="005843DF">
        <w:rPr>
          <w:rFonts w:cs="Times New Roman"/>
          <w:iCs/>
          <w:sz w:val="24"/>
          <w:szCs w:val="24"/>
          <w:lang w:bidi="ru-RU"/>
        </w:rPr>
        <w:t>отец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Pr="005843DF">
        <w:rPr>
          <w:rFonts w:cs="Times New Roman"/>
          <w:iCs/>
          <w:sz w:val="24"/>
          <w:szCs w:val="24"/>
          <w:lang w:bidi="ru-RU"/>
        </w:rPr>
        <w:t>свое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Pr="005843DF">
        <w:rPr>
          <w:rFonts w:cs="Times New Roman"/>
          <w:iCs/>
          <w:sz w:val="24"/>
          <w:szCs w:val="24"/>
          <w:lang w:bidi="ru-RU"/>
        </w:rPr>
        <w:t>семейство</w:t>
      </w:r>
      <w:r w:rsidR="00C52043" w:rsidRPr="005843DF">
        <w:rPr>
          <w:rFonts w:cs="Times New Roman"/>
          <w:iCs/>
          <w:sz w:val="24"/>
          <w:szCs w:val="24"/>
          <w:lang w:bidi="ru-RU"/>
        </w:rPr>
        <w:t>»</w:t>
      </w:r>
      <w:r w:rsidRPr="005843DF">
        <w:rPr>
          <w:rStyle w:val="ae"/>
          <w:rFonts w:cs="Times New Roman"/>
          <w:iCs/>
          <w:sz w:val="24"/>
          <w:szCs w:val="24"/>
          <w:lang w:bidi="ru-RU"/>
        </w:rPr>
        <w:footnoteReference w:id="8"/>
      </w:r>
      <w:r w:rsidRPr="005843DF">
        <w:rPr>
          <w:rFonts w:cs="Times New Roman"/>
          <w:sz w:val="24"/>
          <w:szCs w:val="24"/>
        </w:rPr>
        <w:t>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456A8" w:rsidRPr="005843DF">
        <w:rPr>
          <w:rFonts w:cs="Times New Roman"/>
          <w:sz w:val="24"/>
          <w:szCs w:val="24"/>
        </w:rPr>
        <w:t>Исходя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456A8" w:rsidRPr="005843DF">
        <w:rPr>
          <w:rFonts w:cs="Times New Roman"/>
          <w:sz w:val="24"/>
          <w:szCs w:val="24"/>
        </w:rPr>
        <w:t>из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456A8" w:rsidRPr="005843DF">
        <w:rPr>
          <w:rFonts w:cs="Times New Roman"/>
          <w:sz w:val="24"/>
          <w:szCs w:val="24"/>
        </w:rPr>
        <w:t>этого,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456A8" w:rsidRPr="005843DF">
        <w:rPr>
          <w:rFonts w:cs="Times New Roman"/>
          <w:sz w:val="24"/>
          <w:szCs w:val="24"/>
        </w:rPr>
        <w:t>С</w:t>
      </w:r>
      <w:r w:rsidR="00211D9A" w:rsidRPr="005843DF">
        <w:rPr>
          <w:rFonts w:cs="Times New Roman"/>
          <w:sz w:val="24"/>
          <w:szCs w:val="24"/>
        </w:rPr>
        <w:t>вятитель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11D9A" w:rsidRPr="005843DF">
        <w:rPr>
          <w:rFonts w:cs="Times New Roman"/>
          <w:sz w:val="24"/>
          <w:szCs w:val="24"/>
        </w:rPr>
        <w:t>считает,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11D9A" w:rsidRPr="005843DF">
        <w:rPr>
          <w:rFonts w:cs="Times New Roman"/>
          <w:sz w:val="24"/>
          <w:szCs w:val="24"/>
        </w:rPr>
        <w:t>что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11D9A" w:rsidRPr="005843DF">
        <w:rPr>
          <w:rFonts w:cs="Times New Roman"/>
          <w:sz w:val="24"/>
          <w:szCs w:val="24"/>
        </w:rPr>
        <w:t>обязанности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11D9A" w:rsidRPr="005843DF">
        <w:rPr>
          <w:rFonts w:cs="Times New Roman"/>
          <w:sz w:val="24"/>
          <w:szCs w:val="24"/>
        </w:rPr>
        <w:t>перед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11D9A" w:rsidRPr="005843DF">
        <w:rPr>
          <w:rFonts w:cs="Times New Roman"/>
          <w:sz w:val="24"/>
          <w:szCs w:val="24"/>
        </w:rPr>
        <w:t>государством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11D9A" w:rsidRPr="005843DF">
        <w:rPr>
          <w:rFonts w:cs="Times New Roman"/>
          <w:sz w:val="24"/>
          <w:szCs w:val="24"/>
        </w:rPr>
        <w:t>возникают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11D9A" w:rsidRPr="005843DF">
        <w:rPr>
          <w:rFonts w:cs="Times New Roman"/>
          <w:sz w:val="24"/>
          <w:szCs w:val="24"/>
        </w:rPr>
        <w:t>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11D9A" w:rsidRPr="005843DF">
        <w:rPr>
          <w:rFonts w:cs="Times New Roman"/>
          <w:sz w:val="24"/>
          <w:szCs w:val="24"/>
        </w:rPr>
        <w:t>человека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11D9A" w:rsidRPr="005843DF">
        <w:rPr>
          <w:rFonts w:cs="Times New Roman"/>
          <w:sz w:val="24"/>
          <w:szCs w:val="24"/>
        </w:rPr>
        <w:t>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11D9A" w:rsidRPr="005843DF">
        <w:rPr>
          <w:rFonts w:cs="Times New Roman"/>
          <w:sz w:val="24"/>
          <w:szCs w:val="24"/>
        </w:rPr>
        <w:t>момента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11D9A" w:rsidRPr="005843DF">
        <w:rPr>
          <w:rFonts w:cs="Times New Roman"/>
          <w:sz w:val="24"/>
          <w:szCs w:val="24"/>
        </w:rPr>
        <w:t>рождения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11D9A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11D9A" w:rsidRPr="005843DF">
        <w:rPr>
          <w:rFonts w:cs="Times New Roman"/>
          <w:sz w:val="24"/>
          <w:szCs w:val="24"/>
        </w:rPr>
        <w:t>длятся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11D9A" w:rsidRPr="005843DF">
        <w:rPr>
          <w:rFonts w:cs="Times New Roman"/>
          <w:sz w:val="24"/>
          <w:szCs w:val="24"/>
        </w:rPr>
        <w:t>пожизненно,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11D9A" w:rsidRPr="005843DF">
        <w:rPr>
          <w:rFonts w:cs="Times New Roman"/>
          <w:sz w:val="24"/>
          <w:szCs w:val="24"/>
        </w:rPr>
        <w:t>как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11D9A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11D9A" w:rsidRPr="005843DF">
        <w:rPr>
          <w:rFonts w:cs="Times New Roman"/>
          <w:sz w:val="24"/>
          <w:szCs w:val="24"/>
        </w:rPr>
        <w:t>семье.</w:t>
      </w:r>
      <w:r w:rsidR="005843DF" w:rsidRPr="005843DF">
        <w:rPr>
          <w:rFonts w:cs="Times New Roman"/>
          <w:sz w:val="24"/>
          <w:szCs w:val="24"/>
        </w:rPr>
        <w:t xml:space="preserve"> </w:t>
      </w:r>
    </w:p>
    <w:p w:rsidR="000165E2" w:rsidRPr="005843DF" w:rsidRDefault="000165E2" w:rsidP="005843DF">
      <w:pPr>
        <w:spacing w:before="0" w:after="0" w:line="360" w:lineRule="auto"/>
        <w:rPr>
          <w:rFonts w:cs="Times New Roman"/>
          <w:sz w:val="24"/>
          <w:szCs w:val="24"/>
        </w:rPr>
      </w:pPr>
      <w:r w:rsidRPr="005843DF">
        <w:rPr>
          <w:rFonts w:cs="Times New Roman"/>
          <w:sz w:val="24"/>
          <w:szCs w:val="24"/>
        </w:rPr>
        <w:t>Каковы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же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обязанности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христианина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A4B76" w:rsidRPr="005843DF">
        <w:rPr>
          <w:rFonts w:cs="Times New Roman"/>
          <w:sz w:val="24"/>
          <w:szCs w:val="24"/>
        </w:rPr>
        <w:t>по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A4B76" w:rsidRPr="005843DF">
        <w:rPr>
          <w:rFonts w:cs="Times New Roman"/>
          <w:sz w:val="24"/>
          <w:szCs w:val="24"/>
        </w:rPr>
        <w:t>отношению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A4B76" w:rsidRPr="005843DF">
        <w:rPr>
          <w:rFonts w:cs="Times New Roman"/>
          <w:sz w:val="24"/>
          <w:szCs w:val="24"/>
        </w:rPr>
        <w:t>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A4B76" w:rsidRPr="005843DF">
        <w:rPr>
          <w:rFonts w:cs="Times New Roman"/>
          <w:sz w:val="24"/>
          <w:szCs w:val="24"/>
        </w:rPr>
        <w:t>государству</w:t>
      </w:r>
      <w:r w:rsidRPr="005843DF">
        <w:rPr>
          <w:rFonts w:cs="Times New Roman"/>
          <w:sz w:val="24"/>
          <w:szCs w:val="24"/>
        </w:rPr>
        <w:t>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мнению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свт.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Феофана?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52043" w:rsidRPr="005843DF">
        <w:rPr>
          <w:rFonts w:cs="Times New Roman"/>
          <w:sz w:val="24"/>
          <w:szCs w:val="24"/>
        </w:rPr>
        <w:t>Святитель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52043" w:rsidRPr="005843DF">
        <w:rPr>
          <w:rFonts w:cs="Times New Roman"/>
          <w:sz w:val="24"/>
          <w:szCs w:val="24"/>
        </w:rPr>
        <w:t>указывает:</w:t>
      </w:r>
    </w:p>
    <w:p w:rsidR="00760E0C" w:rsidRPr="005843DF" w:rsidRDefault="00C52043" w:rsidP="005843DF">
      <w:pPr>
        <w:spacing w:before="0" w:after="0" w:line="360" w:lineRule="auto"/>
        <w:rPr>
          <w:rFonts w:cs="Times New Roman"/>
          <w:iCs/>
          <w:sz w:val="24"/>
          <w:szCs w:val="24"/>
          <w:lang w:bidi="ru-RU"/>
        </w:rPr>
      </w:pPr>
      <w:r w:rsidRPr="005843DF">
        <w:rPr>
          <w:rFonts w:cs="Times New Roman"/>
          <w:iCs/>
          <w:sz w:val="24"/>
          <w:szCs w:val="24"/>
          <w:lang w:bidi="ru-RU"/>
        </w:rPr>
        <w:t>«</w:t>
      </w:r>
      <w:r w:rsidR="00CA4B76" w:rsidRPr="005843DF">
        <w:rPr>
          <w:rFonts w:cs="Times New Roman"/>
          <w:iCs/>
          <w:sz w:val="24"/>
          <w:szCs w:val="24"/>
          <w:lang w:bidi="ru-RU"/>
        </w:rPr>
        <w:t>…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любить,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дорожить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им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и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быть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ему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преданным,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&lt;…&gt;;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не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только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не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замышлять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и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не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делать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ничего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ему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во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вред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или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унижение,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но,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напротив,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всем,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чем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кто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может,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содействовать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его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благоденствию,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&lt;…&gt;;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злое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же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всячески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предотвращать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и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все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узнанное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открывать,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всем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возвещая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подозреваемую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и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прозреваемую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опасность;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знать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и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хранить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законы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его,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охотно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им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повинуясь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и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усердно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неся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все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повинности,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&lt;…&gt;;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блюсти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характер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своего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народа,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чтить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его,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возвышаться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до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него,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защищать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его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и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все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добрые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отечественные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обычаи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беспрекословно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хранить,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а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недобрые,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тем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более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нехристианские,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стараться</w:t>
      </w:r>
      <w:r w:rsidR="005843DF" w:rsidRPr="005843DF">
        <w:rPr>
          <w:rFonts w:cs="Times New Roman"/>
          <w:iCs/>
          <w:sz w:val="24"/>
          <w:szCs w:val="24"/>
          <w:lang w:bidi="ru-RU"/>
        </w:rPr>
        <w:t xml:space="preserve"> </w:t>
      </w:r>
      <w:r w:rsidR="00CA4B76" w:rsidRPr="005843DF">
        <w:rPr>
          <w:rFonts w:cs="Times New Roman"/>
          <w:iCs/>
          <w:sz w:val="24"/>
          <w:szCs w:val="24"/>
          <w:lang w:bidi="ru-RU"/>
        </w:rPr>
        <w:t>искоренять</w:t>
      </w:r>
      <w:r w:rsidR="004B3274" w:rsidRPr="005843DF">
        <w:rPr>
          <w:rFonts w:cs="Times New Roman"/>
          <w:iCs/>
          <w:sz w:val="24"/>
          <w:szCs w:val="24"/>
          <w:lang w:bidi="ru-RU"/>
        </w:rPr>
        <w:t>…</w:t>
      </w:r>
      <w:r w:rsidRPr="005843DF">
        <w:rPr>
          <w:rFonts w:cs="Times New Roman"/>
          <w:iCs/>
          <w:sz w:val="24"/>
          <w:szCs w:val="24"/>
          <w:lang w:bidi="ru-RU"/>
        </w:rPr>
        <w:t>»</w:t>
      </w:r>
      <w:r w:rsidR="00CA4B76" w:rsidRPr="005843DF">
        <w:rPr>
          <w:rStyle w:val="ae"/>
          <w:rFonts w:cs="Times New Roman"/>
          <w:iCs/>
          <w:sz w:val="24"/>
          <w:szCs w:val="24"/>
          <w:lang w:bidi="ru-RU"/>
        </w:rPr>
        <w:footnoteReference w:id="9"/>
      </w:r>
      <w:r w:rsidR="00B339B6" w:rsidRPr="005843DF">
        <w:rPr>
          <w:rFonts w:cs="Times New Roman"/>
          <w:iCs/>
          <w:sz w:val="24"/>
          <w:szCs w:val="24"/>
          <w:lang w:bidi="ru-RU"/>
        </w:rPr>
        <w:t>.</w:t>
      </w:r>
    </w:p>
    <w:p w:rsidR="002C29E3" w:rsidRPr="005843DF" w:rsidRDefault="002C29E3" w:rsidP="005843DF">
      <w:pPr>
        <w:spacing w:before="0" w:after="0" w:line="360" w:lineRule="auto"/>
        <w:rPr>
          <w:rFonts w:cs="Times New Roman"/>
          <w:sz w:val="24"/>
          <w:szCs w:val="24"/>
        </w:rPr>
      </w:pPr>
      <w:r w:rsidRPr="005843DF">
        <w:rPr>
          <w:rFonts w:cs="Times New Roman"/>
          <w:sz w:val="24"/>
          <w:szCs w:val="24"/>
        </w:rPr>
        <w:t>Обогащенный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06E03" w:rsidRPr="005843DF">
        <w:rPr>
          <w:rFonts w:cs="Times New Roman"/>
          <w:sz w:val="24"/>
          <w:szCs w:val="24"/>
        </w:rPr>
        <w:t>христианской</w:t>
      </w:r>
      <w:r w:rsidR="00FD742A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духовной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составляющей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патриотизм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перестал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нести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себе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утилитарную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функцию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защиты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родоплеменных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общественно-гражданских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привилегий,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обретя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статус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жертвенного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служения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Богу,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ближним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обществу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целом,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стал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частью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нравственного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учения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Православной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Церкви.</w:t>
      </w:r>
    </w:p>
    <w:p w:rsidR="00966BF9" w:rsidRPr="005843DF" w:rsidRDefault="00966BF9" w:rsidP="005843DF">
      <w:pPr>
        <w:spacing w:before="0" w:after="0" w:line="360" w:lineRule="auto"/>
        <w:rPr>
          <w:rFonts w:cs="Times New Roman"/>
          <w:sz w:val="24"/>
          <w:szCs w:val="24"/>
        </w:rPr>
      </w:pPr>
      <w:r w:rsidRPr="005843DF">
        <w:rPr>
          <w:rFonts w:cs="Times New Roman"/>
          <w:sz w:val="24"/>
          <w:szCs w:val="24"/>
        </w:rPr>
        <w:t>Патриотизм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христианском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понимании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B53E0" w:rsidRPr="005843DF">
        <w:rPr>
          <w:rFonts w:cs="Times New Roman"/>
          <w:sz w:val="24"/>
          <w:szCs w:val="24"/>
        </w:rPr>
        <w:t>–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это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именно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деятельная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любовь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Отечеству.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Вот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как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описывает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обязанности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христианина,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вытекающие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108F" w:rsidRPr="005843DF">
        <w:rPr>
          <w:rFonts w:cs="Times New Roman"/>
          <w:sz w:val="24"/>
          <w:szCs w:val="24"/>
        </w:rPr>
        <w:t>из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108F" w:rsidRPr="005843DF">
        <w:rPr>
          <w:rFonts w:cs="Times New Roman"/>
          <w:sz w:val="24"/>
          <w:szCs w:val="24"/>
        </w:rPr>
        <w:t>христианского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108F" w:rsidRPr="005843DF">
        <w:rPr>
          <w:rFonts w:cs="Times New Roman"/>
          <w:sz w:val="24"/>
          <w:szCs w:val="24"/>
        </w:rPr>
        <w:t>патриотизма,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профессор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Олесницкий</w:t>
      </w:r>
      <w:r w:rsidR="00FD742A">
        <w:rPr>
          <w:rFonts w:cs="Times New Roman"/>
          <w:sz w:val="24"/>
          <w:szCs w:val="24"/>
        </w:rPr>
        <w:t xml:space="preserve"> </w:t>
      </w:r>
      <w:r w:rsidR="00BB53E0" w:rsidRPr="005843DF">
        <w:rPr>
          <w:rFonts w:cs="Times New Roman"/>
          <w:sz w:val="24"/>
          <w:szCs w:val="24"/>
        </w:rPr>
        <w:t>М.А.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своем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B53E0" w:rsidRPr="005843DF">
        <w:rPr>
          <w:rFonts w:cs="Times New Roman"/>
          <w:sz w:val="24"/>
          <w:szCs w:val="24"/>
        </w:rPr>
        <w:t>труде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«Нравственно</w:t>
      </w:r>
      <w:r w:rsidR="00BB53E0" w:rsidRPr="005843DF">
        <w:rPr>
          <w:rFonts w:cs="Times New Roman"/>
          <w:sz w:val="24"/>
          <w:szCs w:val="24"/>
        </w:rPr>
        <w:t>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богослови</w:t>
      </w:r>
      <w:r w:rsidR="00BB53E0" w:rsidRPr="005843DF">
        <w:rPr>
          <w:rFonts w:cs="Times New Roman"/>
          <w:sz w:val="24"/>
          <w:szCs w:val="24"/>
        </w:rPr>
        <w:t>е</w:t>
      </w:r>
      <w:r w:rsidRPr="005843DF">
        <w:rPr>
          <w:rFonts w:cs="Times New Roman"/>
          <w:sz w:val="24"/>
          <w:szCs w:val="24"/>
        </w:rPr>
        <w:t>»</w:t>
      </w:r>
      <w:r w:rsidR="004F735F" w:rsidRPr="005843DF">
        <w:rPr>
          <w:rFonts w:cs="Times New Roman"/>
          <w:sz w:val="24"/>
          <w:szCs w:val="24"/>
        </w:rPr>
        <w:t>:</w:t>
      </w:r>
    </w:p>
    <w:p w:rsidR="004F735F" w:rsidRPr="005843DF" w:rsidRDefault="00BB53E0" w:rsidP="005843DF">
      <w:pPr>
        <w:spacing w:before="0" w:after="0" w:line="360" w:lineRule="auto"/>
        <w:rPr>
          <w:rFonts w:cs="Times New Roman"/>
          <w:iCs/>
          <w:sz w:val="24"/>
          <w:szCs w:val="24"/>
        </w:rPr>
      </w:pPr>
      <w:r w:rsidRPr="005843DF">
        <w:rPr>
          <w:rFonts w:cs="Times New Roman"/>
          <w:iCs/>
          <w:sz w:val="24"/>
          <w:szCs w:val="24"/>
        </w:rPr>
        <w:t>«</w:t>
      </w:r>
      <w:r w:rsidR="00313FB6" w:rsidRPr="005843DF">
        <w:rPr>
          <w:rFonts w:cs="Times New Roman"/>
          <w:iCs/>
          <w:sz w:val="24"/>
          <w:szCs w:val="24"/>
        </w:rPr>
        <w:t>…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обязанности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подданных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по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отношению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к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правительству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(и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к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Высочайшей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Власти)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есть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общие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обязанности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–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соблюдать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гражданские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добродетели,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вытекающие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из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любви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к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отечеству,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или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патриотизма.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Любовь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к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отечеству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есть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любовь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к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стране,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в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которой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мы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родились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живем,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к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своему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народу,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его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религии,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его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обычаям,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и,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наконец,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к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государству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его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главе.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Любовь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к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отечеству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выражается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в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добросовестном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исполнении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обязанностей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своего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звания,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в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содействии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общему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благосостоянию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страны,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помощи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нуждающимся,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а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также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в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почитании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высшей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В</w:t>
      </w:r>
      <w:r w:rsidRPr="005843DF">
        <w:rPr>
          <w:rFonts w:cs="Times New Roman"/>
          <w:iCs/>
          <w:sz w:val="24"/>
          <w:szCs w:val="24"/>
        </w:rPr>
        <w:t>ласти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(Бога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бойтесь,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царя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чтите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–</w:t>
      </w:r>
      <w:r w:rsidR="00FD742A">
        <w:rPr>
          <w:rFonts w:cs="Times New Roman"/>
          <w:iCs/>
          <w:sz w:val="24"/>
          <w:szCs w:val="24"/>
        </w:rPr>
        <w:t xml:space="preserve"> </w:t>
      </w:r>
      <w:hyperlink r:id="rId8" w:tgtFrame="_blank" w:history="1">
        <w:r w:rsidR="004F735F" w:rsidRPr="005843DF">
          <w:rPr>
            <w:rStyle w:val="a3"/>
            <w:rFonts w:cs="Times New Roman"/>
            <w:iCs/>
            <w:color w:val="auto"/>
            <w:sz w:val="24"/>
            <w:szCs w:val="24"/>
            <w:u w:val="none"/>
          </w:rPr>
          <w:t>1</w:t>
        </w:r>
        <w:r w:rsidR="00FD742A">
          <w:rPr>
            <w:rStyle w:val="a3"/>
            <w:rFonts w:cs="Times New Roman"/>
            <w:iCs/>
            <w:color w:val="auto"/>
            <w:sz w:val="24"/>
            <w:szCs w:val="24"/>
            <w:u w:val="none"/>
          </w:rPr>
          <w:t xml:space="preserve"> </w:t>
        </w:r>
        <w:r w:rsidR="004F735F" w:rsidRPr="005843DF">
          <w:rPr>
            <w:rStyle w:val="a3"/>
            <w:rFonts w:cs="Times New Roman"/>
            <w:iCs/>
            <w:color w:val="auto"/>
            <w:sz w:val="24"/>
            <w:szCs w:val="24"/>
            <w:u w:val="none"/>
          </w:rPr>
          <w:t>Пет. 2:17</w:t>
        </w:r>
      </w:hyperlink>
      <w:r w:rsidR="004F735F" w:rsidRPr="005843DF">
        <w:rPr>
          <w:rFonts w:cs="Times New Roman"/>
          <w:iCs/>
          <w:sz w:val="24"/>
          <w:szCs w:val="24"/>
        </w:rPr>
        <w:t>)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в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повиновении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ее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указаниям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(будьте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покорны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всякому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человеческому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начальству,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для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Господа: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царю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ли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или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верховной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власти,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правителям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ли,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как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от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него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посылаемым;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или: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всяка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душа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вл</w:t>
      </w:r>
      <w:r w:rsidRPr="005843DF">
        <w:rPr>
          <w:rFonts w:cs="Times New Roman"/>
          <w:iCs/>
          <w:sz w:val="24"/>
          <w:szCs w:val="24"/>
        </w:rPr>
        <w:t>астям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предержащим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да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повинуется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(</w:t>
      </w:r>
      <w:hyperlink r:id="rId9" w:tgtFrame="_blank" w:history="1">
        <w:r w:rsidR="004F735F" w:rsidRPr="005843DF">
          <w:rPr>
            <w:rStyle w:val="a3"/>
            <w:rFonts w:cs="Times New Roman"/>
            <w:iCs/>
            <w:color w:val="auto"/>
            <w:sz w:val="24"/>
            <w:szCs w:val="24"/>
            <w:u w:val="none"/>
          </w:rPr>
          <w:t>1</w:t>
        </w:r>
        <w:r w:rsidR="00FD742A">
          <w:rPr>
            <w:rStyle w:val="a3"/>
            <w:rFonts w:cs="Times New Roman"/>
            <w:iCs/>
            <w:color w:val="auto"/>
            <w:sz w:val="24"/>
            <w:szCs w:val="24"/>
            <w:u w:val="none"/>
          </w:rPr>
          <w:t xml:space="preserve"> </w:t>
        </w:r>
        <w:r w:rsidR="004F735F" w:rsidRPr="005843DF">
          <w:rPr>
            <w:rStyle w:val="a3"/>
            <w:rFonts w:cs="Times New Roman"/>
            <w:iCs/>
            <w:color w:val="auto"/>
            <w:sz w:val="24"/>
            <w:szCs w:val="24"/>
            <w:u w:val="none"/>
          </w:rPr>
          <w:t>Пет. 2:13</w:t>
        </w:r>
      </w:hyperlink>
      <w:r w:rsidR="004F735F" w:rsidRPr="005843DF">
        <w:rPr>
          <w:rFonts w:cs="Times New Roman"/>
          <w:iCs/>
          <w:sz w:val="24"/>
          <w:szCs w:val="24"/>
        </w:rPr>
        <w:t>),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в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готовности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защищать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отечество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даже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ценой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жизни,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платить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следуемые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налоги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в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пользу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государства</w:t>
      </w:r>
      <w:r w:rsidR="00796D10" w:rsidRPr="005843DF">
        <w:rPr>
          <w:rFonts w:cs="Times New Roman"/>
          <w:iCs/>
          <w:sz w:val="24"/>
          <w:szCs w:val="24"/>
        </w:rPr>
        <w:t>…</w:t>
      </w:r>
      <w:r w:rsidRPr="005843DF">
        <w:rPr>
          <w:rFonts w:cs="Times New Roman"/>
          <w:iCs/>
          <w:sz w:val="24"/>
          <w:szCs w:val="24"/>
        </w:rPr>
        <w:t>наконец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–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в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молитве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за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царя,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и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за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всех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Pr="005843DF">
        <w:rPr>
          <w:rFonts w:cs="Times New Roman"/>
          <w:iCs/>
          <w:sz w:val="24"/>
          <w:szCs w:val="24"/>
        </w:rPr>
        <w:t>начальствующих</w:t>
      </w:r>
      <w:r w:rsidR="005843DF" w:rsidRPr="005843DF">
        <w:rPr>
          <w:rFonts w:cs="Times New Roman"/>
          <w:iCs/>
          <w:sz w:val="24"/>
          <w:szCs w:val="24"/>
        </w:rPr>
        <w:t xml:space="preserve"> </w:t>
      </w:r>
      <w:r w:rsidR="004F735F" w:rsidRPr="005843DF">
        <w:rPr>
          <w:rFonts w:cs="Times New Roman"/>
          <w:iCs/>
          <w:sz w:val="24"/>
          <w:szCs w:val="24"/>
        </w:rPr>
        <w:t>(</w:t>
      </w:r>
      <w:hyperlink r:id="rId10" w:tgtFrame="_blank" w:history="1">
        <w:r w:rsidR="004F735F" w:rsidRPr="005843DF">
          <w:rPr>
            <w:rStyle w:val="a3"/>
            <w:rFonts w:cs="Times New Roman"/>
            <w:iCs/>
            <w:color w:val="auto"/>
            <w:sz w:val="24"/>
            <w:szCs w:val="24"/>
            <w:u w:val="none"/>
          </w:rPr>
          <w:t>1</w:t>
        </w:r>
        <w:r w:rsidR="00FD742A">
          <w:rPr>
            <w:rStyle w:val="a3"/>
            <w:rFonts w:cs="Times New Roman"/>
            <w:iCs/>
            <w:color w:val="auto"/>
            <w:sz w:val="24"/>
            <w:szCs w:val="24"/>
            <w:u w:val="none"/>
          </w:rPr>
          <w:t xml:space="preserve"> </w:t>
        </w:r>
        <w:r w:rsidR="004F735F" w:rsidRPr="005843DF">
          <w:rPr>
            <w:rStyle w:val="a3"/>
            <w:rFonts w:cs="Times New Roman"/>
            <w:iCs/>
            <w:color w:val="auto"/>
            <w:sz w:val="24"/>
            <w:szCs w:val="24"/>
            <w:u w:val="none"/>
          </w:rPr>
          <w:t>Тим. 2:1–2</w:t>
        </w:r>
      </w:hyperlink>
      <w:r w:rsidR="004F735F" w:rsidRPr="005843DF">
        <w:rPr>
          <w:rFonts w:cs="Times New Roman"/>
          <w:iCs/>
          <w:sz w:val="24"/>
          <w:szCs w:val="24"/>
        </w:rPr>
        <w:t>)</w:t>
      </w:r>
      <w:r w:rsidRPr="005843DF">
        <w:rPr>
          <w:rFonts w:cs="Times New Roman"/>
          <w:iCs/>
          <w:sz w:val="24"/>
          <w:szCs w:val="24"/>
        </w:rPr>
        <w:t>»</w:t>
      </w:r>
      <w:r w:rsidR="006A119D" w:rsidRPr="005843DF">
        <w:rPr>
          <w:rStyle w:val="ae"/>
          <w:rFonts w:cs="Times New Roman"/>
          <w:iCs/>
          <w:sz w:val="24"/>
          <w:szCs w:val="24"/>
        </w:rPr>
        <w:footnoteReference w:id="10"/>
      </w:r>
      <w:r w:rsidR="004F735F" w:rsidRPr="005843DF">
        <w:rPr>
          <w:rFonts w:cs="Times New Roman"/>
          <w:iCs/>
          <w:sz w:val="24"/>
          <w:szCs w:val="24"/>
        </w:rPr>
        <w:t>.</w:t>
      </w:r>
    </w:p>
    <w:p w:rsidR="00C568B8" w:rsidRPr="005843DF" w:rsidRDefault="001377A1" w:rsidP="005843DF">
      <w:pPr>
        <w:spacing w:before="0" w:after="0" w:line="360" w:lineRule="auto"/>
        <w:rPr>
          <w:rFonts w:cs="Times New Roman"/>
          <w:sz w:val="24"/>
          <w:szCs w:val="24"/>
        </w:rPr>
      </w:pPr>
      <w:r w:rsidRPr="005843DF">
        <w:rPr>
          <w:rFonts w:cs="Times New Roman"/>
          <w:sz w:val="24"/>
          <w:szCs w:val="24"/>
        </w:rPr>
        <w:t>Обобщая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56153" w:rsidRPr="005843DF">
        <w:rPr>
          <w:rFonts w:cs="Times New Roman"/>
          <w:sz w:val="24"/>
          <w:szCs w:val="24"/>
        </w:rPr>
        <w:t>сказанное,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56153" w:rsidRPr="005843DF">
        <w:rPr>
          <w:rFonts w:cs="Times New Roman"/>
          <w:sz w:val="24"/>
          <w:szCs w:val="24"/>
        </w:rPr>
        <w:t>можно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DD2ED8" w:rsidRPr="005843DF">
        <w:rPr>
          <w:rFonts w:cs="Times New Roman"/>
          <w:sz w:val="24"/>
          <w:szCs w:val="24"/>
        </w:rPr>
        <w:t>выделить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особенности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313FB6" w:rsidRPr="005843DF">
        <w:rPr>
          <w:rFonts w:cs="Times New Roman"/>
          <w:sz w:val="24"/>
          <w:szCs w:val="24"/>
        </w:rPr>
        <w:t>нравственно</w:t>
      </w:r>
      <w:r w:rsidR="00AF5879" w:rsidRPr="005843DF">
        <w:rPr>
          <w:rFonts w:cs="Times New Roman"/>
          <w:sz w:val="24"/>
          <w:szCs w:val="24"/>
        </w:rPr>
        <w:t>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313FB6" w:rsidRPr="005843DF">
        <w:rPr>
          <w:rFonts w:cs="Times New Roman"/>
          <w:sz w:val="24"/>
          <w:szCs w:val="24"/>
        </w:rPr>
        <w:t>учени</w:t>
      </w:r>
      <w:r w:rsidR="00AF5879" w:rsidRPr="005843DF">
        <w:rPr>
          <w:rFonts w:cs="Times New Roman"/>
          <w:sz w:val="24"/>
          <w:szCs w:val="24"/>
        </w:rPr>
        <w:t>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313FB6" w:rsidRPr="005843DF">
        <w:rPr>
          <w:rFonts w:cs="Times New Roman"/>
          <w:sz w:val="24"/>
          <w:szCs w:val="24"/>
        </w:rPr>
        <w:t>христианства</w:t>
      </w:r>
      <w:r w:rsidR="00AF5879" w:rsidRPr="005843DF">
        <w:rPr>
          <w:rFonts w:cs="Times New Roman"/>
          <w:sz w:val="24"/>
          <w:szCs w:val="24"/>
        </w:rPr>
        <w:t>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F5879" w:rsidRPr="005843DF">
        <w:rPr>
          <w:rFonts w:cs="Times New Roman"/>
          <w:sz w:val="24"/>
          <w:szCs w:val="24"/>
        </w:rPr>
        <w:t>способствующие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96D10" w:rsidRPr="005843DF">
        <w:rPr>
          <w:rFonts w:cs="Times New Roman"/>
          <w:sz w:val="24"/>
          <w:szCs w:val="24"/>
        </w:rPr>
        <w:t>пониманию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96D10" w:rsidRPr="005843DF">
        <w:rPr>
          <w:rFonts w:cs="Times New Roman"/>
          <w:sz w:val="24"/>
          <w:szCs w:val="24"/>
        </w:rPr>
        <w:t>проявления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96D10" w:rsidRPr="005843DF">
        <w:rPr>
          <w:rFonts w:cs="Times New Roman"/>
          <w:sz w:val="24"/>
          <w:szCs w:val="24"/>
        </w:rPr>
        <w:t>и</w:t>
      </w:r>
      <w:r w:rsidR="00DD2ED8" w:rsidRPr="005843DF">
        <w:rPr>
          <w:rFonts w:cs="Times New Roman"/>
          <w:sz w:val="24"/>
          <w:szCs w:val="24"/>
        </w:rPr>
        <w:t>стинного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F5879" w:rsidRPr="005843DF">
        <w:rPr>
          <w:rFonts w:cs="Times New Roman"/>
          <w:sz w:val="24"/>
          <w:szCs w:val="24"/>
        </w:rPr>
        <w:t>патриотизма</w:t>
      </w:r>
      <w:r w:rsidR="00313FB6" w:rsidRPr="005843DF">
        <w:rPr>
          <w:rFonts w:cs="Times New Roman"/>
          <w:sz w:val="24"/>
          <w:szCs w:val="24"/>
        </w:rPr>
        <w:t>: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86F8B" w:rsidRPr="005843DF">
        <w:rPr>
          <w:rFonts w:cs="Times New Roman"/>
          <w:sz w:val="24"/>
          <w:szCs w:val="24"/>
        </w:rPr>
        <w:t>самопожертвование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86F8B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самоограничение,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борьба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страстями,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которыми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определяется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земное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бытие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людей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конечном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итоге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общества,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исполнение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Евангельских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заповедей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через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жертвенное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служение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915B1" w:rsidRPr="005843DF">
        <w:rPr>
          <w:rFonts w:cs="Times New Roman"/>
          <w:sz w:val="24"/>
          <w:szCs w:val="24"/>
        </w:rPr>
        <w:t>Богу,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ближнему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915B1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обществу,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86F8B" w:rsidRPr="005843DF">
        <w:rPr>
          <w:rFonts w:cs="Times New Roman"/>
          <w:sz w:val="24"/>
          <w:szCs w:val="24"/>
        </w:rPr>
        <w:t>созидание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86F8B" w:rsidRPr="005843DF">
        <w:rPr>
          <w:rFonts w:cs="Times New Roman"/>
          <w:sz w:val="24"/>
          <w:szCs w:val="24"/>
        </w:rPr>
        <w:t>земного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86F8B" w:rsidRPr="005843DF">
        <w:rPr>
          <w:rFonts w:cs="Times New Roman"/>
          <w:sz w:val="24"/>
          <w:szCs w:val="24"/>
        </w:rPr>
        <w:t>быти</w:t>
      </w:r>
      <w:r w:rsidR="004B3274" w:rsidRPr="005843DF">
        <w:rPr>
          <w:rFonts w:cs="Times New Roman"/>
          <w:sz w:val="24"/>
          <w:szCs w:val="24"/>
        </w:rPr>
        <w:t>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B3274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B3274" w:rsidRPr="005843DF">
        <w:rPr>
          <w:rFonts w:cs="Times New Roman"/>
          <w:sz w:val="24"/>
          <w:szCs w:val="24"/>
        </w:rPr>
        <w:t>соответствии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B3274" w:rsidRPr="005843DF">
        <w:rPr>
          <w:rFonts w:cs="Times New Roman"/>
          <w:sz w:val="24"/>
          <w:szCs w:val="24"/>
        </w:rPr>
        <w:t>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B3274" w:rsidRPr="005843DF">
        <w:rPr>
          <w:rFonts w:cs="Times New Roman"/>
          <w:sz w:val="24"/>
          <w:szCs w:val="24"/>
        </w:rPr>
        <w:t>волей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B3274" w:rsidRPr="005843DF">
        <w:rPr>
          <w:rFonts w:cs="Times New Roman"/>
          <w:sz w:val="24"/>
          <w:szCs w:val="24"/>
        </w:rPr>
        <w:t>Божьей.</w:t>
      </w:r>
    </w:p>
    <w:p w:rsidR="00122D1C" w:rsidRPr="005843DF" w:rsidRDefault="00DD2ED8" w:rsidP="005843DF">
      <w:pPr>
        <w:spacing w:before="0" w:after="0" w:line="360" w:lineRule="auto"/>
        <w:rPr>
          <w:rFonts w:cs="Times New Roman"/>
          <w:sz w:val="24"/>
          <w:szCs w:val="24"/>
        </w:rPr>
      </w:pPr>
      <w:r w:rsidRPr="005843DF">
        <w:rPr>
          <w:rFonts w:cs="Times New Roman"/>
          <w:sz w:val="24"/>
          <w:szCs w:val="24"/>
        </w:rPr>
        <w:t>Формирование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развитие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патриотизма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нашем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Отечестве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имеет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многовековую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историю,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основанную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духовных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началах,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складывавшихся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под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влиянием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Византии.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6F2C" w:rsidRPr="005843DF">
        <w:rPr>
          <w:rFonts w:cs="Times New Roman"/>
          <w:sz w:val="24"/>
          <w:szCs w:val="24"/>
        </w:rPr>
        <w:t>Начало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6F2C" w:rsidRPr="005843DF">
        <w:rPr>
          <w:rFonts w:cs="Times New Roman"/>
          <w:sz w:val="24"/>
          <w:szCs w:val="24"/>
        </w:rPr>
        <w:t>формирования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6F2C" w:rsidRPr="005843DF">
        <w:rPr>
          <w:rFonts w:cs="Times New Roman"/>
          <w:sz w:val="24"/>
          <w:szCs w:val="24"/>
        </w:rPr>
        <w:t>российской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6F2C" w:rsidRPr="005843DF">
        <w:rPr>
          <w:rFonts w:cs="Times New Roman"/>
          <w:sz w:val="24"/>
          <w:szCs w:val="24"/>
        </w:rPr>
        <w:t>государственности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6F2C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6F2C" w:rsidRPr="005843DF">
        <w:rPr>
          <w:rFonts w:cs="Times New Roman"/>
          <w:sz w:val="24"/>
          <w:szCs w:val="24"/>
          <w:lang w:val="en-US"/>
        </w:rPr>
        <w:t>IX</w:t>
      </w:r>
      <w:r w:rsidR="00596F2C" w:rsidRPr="005843DF">
        <w:rPr>
          <w:rFonts w:cs="Times New Roman"/>
          <w:sz w:val="24"/>
          <w:szCs w:val="24"/>
        </w:rPr>
        <w:t>-</w:t>
      </w:r>
      <w:r w:rsidR="00596F2C" w:rsidRPr="005843DF">
        <w:rPr>
          <w:rFonts w:cs="Times New Roman"/>
          <w:sz w:val="24"/>
          <w:szCs w:val="24"/>
          <w:lang w:val="en-US"/>
        </w:rPr>
        <w:t>X</w:t>
      </w:r>
      <w:r w:rsidR="00FD742A">
        <w:rPr>
          <w:rFonts w:cs="Times New Roman"/>
          <w:sz w:val="24"/>
          <w:szCs w:val="24"/>
        </w:rPr>
        <w:t xml:space="preserve"> </w:t>
      </w:r>
      <w:r w:rsidR="001465A3" w:rsidRPr="005843DF">
        <w:rPr>
          <w:rFonts w:cs="Times New Roman"/>
          <w:sz w:val="24"/>
          <w:szCs w:val="24"/>
        </w:rPr>
        <w:t>вв.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6F2C" w:rsidRPr="005843DF">
        <w:rPr>
          <w:rFonts w:cs="Times New Roman"/>
          <w:sz w:val="24"/>
          <w:szCs w:val="24"/>
        </w:rPr>
        <w:t>совпало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6F2C" w:rsidRPr="005843DF">
        <w:rPr>
          <w:rFonts w:cs="Times New Roman"/>
          <w:sz w:val="24"/>
          <w:szCs w:val="24"/>
        </w:rPr>
        <w:t>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6F2C" w:rsidRPr="005843DF">
        <w:rPr>
          <w:rFonts w:cs="Times New Roman"/>
          <w:sz w:val="24"/>
          <w:szCs w:val="24"/>
        </w:rPr>
        <w:t>процессом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6F2C" w:rsidRPr="005843DF">
        <w:rPr>
          <w:rFonts w:cs="Times New Roman"/>
          <w:sz w:val="24"/>
          <w:szCs w:val="24"/>
        </w:rPr>
        <w:t>духовного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6F2C" w:rsidRPr="005843DF">
        <w:rPr>
          <w:rFonts w:cs="Times New Roman"/>
          <w:sz w:val="24"/>
          <w:szCs w:val="24"/>
        </w:rPr>
        <w:t>становления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6F2C" w:rsidRPr="005843DF">
        <w:rPr>
          <w:rFonts w:cs="Times New Roman"/>
          <w:sz w:val="24"/>
          <w:szCs w:val="24"/>
        </w:rPr>
        <w:t>Руси,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6F2C" w:rsidRPr="005843DF">
        <w:rPr>
          <w:rFonts w:cs="Times New Roman"/>
          <w:sz w:val="24"/>
          <w:szCs w:val="24"/>
        </w:rPr>
        <w:t>инициированного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6F2C" w:rsidRPr="005843DF">
        <w:rPr>
          <w:rFonts w:cs="Times New Roman"/>
          <w:sz w:val="24"/>
          <w:szCs w:val="24"/>
        </w:rPr>
        <w:t>частичным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6F2C" w:rsidRPr="005843DF">
        <w:rPr>
          <w:rFonts w:cs="Times New Roman"/>
          <w:sz w:val="24"/>
          <w:szCs w:val="24"/>
        </w:rPr>
        <w:t>крещением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6F2C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6F2C" w:rsidRPr="005843DF">
        <w:rPr>
          <w:rFonts w:cs="Times New Roman"/>
          <w:sz w:val="24"/>
          <w:szCs w:val="24"/>
        </w:rPr>
        <w:t>860</w:t>
      </w:r>
      <w:r w:rsidR="00FD742A">
        <w:rPr>
          <w:rFonts w:cs="Times New Roman"/>
          <w:sz w:val="24"/>
          <w:szCs w:val="24"/>
        </w:rPr>
        <w:t>-</w:t>
      </w:r>
      <w:r w:rsidR="00596F2C" w:rsidRPr="005843DF">
        <w:rPr>
          <w:rFonts w:cs="Times New Roman"/>
          <w:sz w:val="24"/>
          <w:szCs w:val="24"/>
        </w:rPr>
        <w:t>861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6F2C" w:rsidRPr="005843DF">
        <w:rPr>
          <w:rFonts w:cs="Times New Roman"/>
          <w:sz w:val="24"/>
          <w:szCs w:val="24"/>
        </w:rPr>
        <w:t>гг.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6F2C" w:rsidRPr="005843DF">
        <w:rPr>
          <w:rFonts w:cs="Times New Roman"/>
          <w:sz w:val="24"/>
          <w:szCs w:val="24"/>
        </w:rPr>
        <w:t>при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6F2C" w:rsidRPr="005843DF">
        <w:rPr>
          <w:rFonts w:cs="Times New Roman"/>
          <w:sz w:val="24"/>
          <w:szCs w:val="24"/>
        </w:rPr>
        <w:t>князьях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6F2C" w:rsidRPr="005843DF">
        <w:rPr>
          <w:rFonts w:cs="Times New Roman"/>
          <w:sz w:val="24"/>
          <w:szCs w:val="24"/>
        </w:rPr>
        <w:t>Аскольде</w:t>
      </w:r>
      <w:r w:rsidR="00FD742A">
        <w:rPr>
          <w:rFonts w:cs="Times New Roman"/>
          <w:sz w:val="24"/>
          <w:szCs w:val="24"/>
        </w:rPr>
        <w:t xml:space="preserve"> </w:t>
      </w:r>
      <w:r w:rsidR="0052676F" w:rsidRPr="005843DF">
        <w:rPr>
          <w:rFonts w:cs="Times New Roman"/>
          <w:sz w:val="24"/>
          <w:szCs w:val="24"/>
        </w:rPr>
        <w:t>(†882)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6F2C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6F2C" w:rsidRPr="005843DF">
        <w:rPr>
          <w:rFonts w:cs="Times New Roman"/>
          <w:sz w:val="24"/>
          <w:szCs w:val="24"/>
        </w:rPr>
        <w:t>Дире</w:t>
      </w:r>
      <w:r w:rsidR="00FD742A">
        <w:rPr>
          <w:rFonts w:cs="Times New Roman"/>
          <w:sz w:val="24"/>
          <w:szCs w:val="24"/>
        </w:rPr>
        <w:t xml:space="preserve"> </w:t>
      </w:r>
      <w:r w:rsidR="0052676F" w:rsidRPr="005843DF">
        <w:rPr>
          <w:rFonts w:cs="Times New Roman"/>
          <w:sz w:val="24"/>
          <w:szCs w:val="24"/>
        </w:rPr>
        <w:t>(†882)</w:t>
      </w:r>
      <w:r w:rsidR="00FD742A">
        <w:rPr>
          <w:rFonts w:cs="Times New Roman"/>
          <w:sz w:val="24"/>
          <w:szCs w:val="24"/>
        </w:rPr>
        <w:t xml:space="preserve"> </w:t>
      </w:r>
      <w:r w:rsidR="00596F2C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6F2C" w:rsidRPr="005843DF">
        <w:rPr>
          <w:rFonts w:cs="Times New Roman"/>
          <w:sz w:val="24"/>
          <w:szCs w:val="24"/>
        </w:rPr>
        <w:t>набравшего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6F2C" w:rsidRPr="005843DF">
        <w:rPr>
          <w:rFonts w:cs="Times New Roman"/>
          <w:sz w:val="24"/>
          <w:szCs w:val="24"/>
        </w:rPr>
        <w:t>силу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6F2C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6F2C" w:rsidRPr="005843DF">
        <w:rPr>
          <w:rFonts w:cs="Times New Roman"/>
          <w:sz w:val="24"/>
          <w:szCs w:val="24"/>
        </w:rPr>
        <w:t>годы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6F2C" w:rsidRPr="005843DF">
        <w:rPr>
          <w:rFonts w:cs="Times New Roman"/>
          <w:sz w:val="24"/>
          <w:szCs w:val="24"/>
        </w:rPr>
        <w:t>правления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6F2C" w:rsidRPr="005843DF">
        <w:rPr>
          <w:rFonts w:cs="Times New Roman"/>
          <w:sz w:val="24"/>
          <w:szCs w:val="24"/>
        </w:rPr>
        <w:t>св.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6F2C" w:rsidRPr="005843DF">
        <w:rPr>
          <w:rFonts w:cs="Times New Roman"/>
          <w:sz w:val="24"/>
          <w:szCs w:val="24"/>
        </w:rPr>
        <w:t>равноапостольного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6F2C" w:rsidRPr="005843DF">
        <w:rPr>
          <w:rFonts w:cs="Times New Roman"/>
          <w:sz w:val="24"/>
          <w:szCs w:val="24"/>
        </w:rPr>
        <w:t>князя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96F2C" w:rsidRPr="005843DF">
        <w:rPr>
          <w:rFonts w:cs="Times New Roman"/>
          <w:sz w:val="24"/>
          <w:szCs w:val="24"/>
        </w:rPr>
        <w:t>Владимира</w:t>
      </w:r>
      <w:r w:rsidR="00FD742A">
        <w:rPr>
          <w:rFonts w:cs="Times New Roman"/>
          <w:sz w:val="24"/>
          <w:szCs w:val="24"/>
        </w:rPr>
        <w:t xml:space="preserve"> </w:t>
      </w:r>
      <w:r w:rsidR="0052676F" w:rsidRPr="005843DF">
        <w:rPr>
          <w:rFonts w:cs="Times New Roman"/>
          <w:sz w:val="24"/>
          <w:szCs w:val="24"/>
        </w:rPr>
        <w:t>(†1015)</w:t>
      </w:r>
      <w:r w:rsidR="00596F2C" w:rsidRPr="005843DF">
        <w:rPr>
          <w:rFonts w:cs="Times New Roman"/>
          <w:sz w:val="24"/>
          <w:szCs w:val="24"/>
        </w:rPr>
        <w:t>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2676F" w:rsidRPr="005843DF">
        <w:rPr>
          <w:rFonts w:cs="Times New Roman"/>
          <w:sz w:val="24"/>
          <w:szCs w:val="24"/>
        </w:rPr>
        <w:t>Владимир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2676F" w:rsidRPr="005843DF">
        <w:rPr>
          <w:rFonts w:cs="Times New Roman"/>
          <w:sz w:val="24"/>
          <w:szCs w:val="24"/>
        </w:rPr>
        <w:t>ясно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2676F" w:rsidRPr="005843DF">
        <w:rPr>
          <w:rFonts w:cs="Times New Roman"/>
          <w:sz w:val="24"/>
          <w:szCs w:val="24"/>
        </w:rPr>
        <w:t>понимал,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2676F" w:rsidRPr="005843DF">
        <w:rPr>
          <w:rFonts w:cs="Times New Roman"/>
          <w:sz w:val="24"/>
          <w:szCs w:val="24"/>
        </w:rPr>
        <w:t>что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2676F" w:rsidRPr="005843DF">
        <w:rPr>
          <w:rFonts w:cs="Times New Roman"/>
          <w:sz w:val="24"/>
          <w:szCs w:val="24"/>
        </w:rPr>
        <w:t>без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прочного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духовно-нравственного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фундамента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2676F" w:rsidRPr="005843DF">
        <w:rPr>
          <w:rFonts w:cs="Times New Roman"/>
          <w:sz w:val="24"/>
          <w:szCs w:val="24"/>
        </w:rPr>
        <w:t>невозможно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2676F" w:rsidRPr="005843DF">
        <w:rPr>
          <w:rFonts w:cs="Times New Roman"/>
          <w:sz w:val="24"/>
          <w:szCs w:val="24"/>
        </w:rPr>
        <w:t>создание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2676F" w:rsidRPr="005843DF">
        <w:rPr>
          <w:rFonts w:cs="Times New Roman"/>
          <w:sz w:val="24"/>
          <w:szCs w:val="24"/>
        </w:rPr>
        <w:t>действительно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могущественного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2676F" w:rsidRPr="005843DF">
        <w:rPr>
          <w:rFonts w:cs="Times New Roman"/>
          <w:sz w:val="24"/>
          <w:szCs w:val="24"/>
        </w:rPr>
        <w:t>государства</w:t>
      </w:r>
      <w:r w:rsidR="000672FB" w:rsidRPr="005843DF">
        <w:rPr>
          <w:rFonts w:cs="Times New Roman"/>
          <w:sz w:val="24"/>
          <w:szCs w:val="24"/>
        </w:rPr>
        <w:t>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пример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которого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являли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собой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Римская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и</w:t>
      </w:r>
      <w:r w:rsidR="001465A3" w:rsidRPr="005843DF">
        <w:rPr>
          <w:rFonts w:cs="Times New Roman"/>
          <w:sz w:val="24"/>
          <w:szCs w:val="24"/>
        </w:rPr>
        <w:t>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впоследствии</w:t>
      </w:r>
      <w:r w:rsidR="001465A3" w:rsidRPr="005843DF">
        <w:rPr>
          <w:rFonts w:cs="Times New Roman"/>
          <w:sz w:val="24"/>
          <w:szCs w:val="24"/>
        </w:rPr>
        <w:t>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Византийская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империи</w:t>
      </w:r>
      <w:r w:rsidR="0052676F" w:rsidRPr="005843DF">
        <w:rPr>
          <w:rFonts w:cs="Times New Roman"/>
          <w:sz w:val="24"/>
          <w:szCs w:val="24"/>
        </w:rPr>
        <w:t>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Языческие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культы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такую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основу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дать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не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могли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силу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своего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внутреннего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противоречия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единству</w:t>
      </w:r>
      <w:r w:rsidR="005B451F" w:rsidRPr="005843DF">
        <w:rPr>
          <w:rFonts w:cs="Times New Roman"/>
          <w:sz w:val="24"/>
          <w:szCs w:val="24"/>
        </w:rPr>
        <w:t>.</w:t>
      </w:r>
      <w:r w:rsidR="00FD742A">
        <w:rPr>
          <w:rFonts w:cs="Times New Roman"/>
          <w:sz w:val="24"/>
          <w:szCs w:val="24"/>
        </w:rPr>
        <w:t xml:space="preserve"> </w:t>
      </w:r>
      <w:r w:rsidR="005B451F" w:rsidRPr="005843DF">
        <w:rPr>
          <w:rFonts w:cs="Times New Roman"/>
          <w:sz w:val="24"/>
          <w:szCs w:val="24"/>
        </w:rPr>
        <w:t>Т</w:t>
      </w:r>
      <w:r w:rsidR="000672FB" w:rsidRPr="005843DF">
        <w:rPr>
          <w:rFonts w:cs="Times New Roman"/>
          <w:sz w:val="24"/>
          <w:szCs w:val="24"/>
        </w:rPr>
        <w:t>олько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1465A3" w:rsidRPr="005843DF">
        <w:rPr>
          <w:rFonts w:cs="Times New Roman"/>
          <w:sz w:val="24"/>
          <w:szCs w:val="24"/>
        </w:rPr>
        <w:t>монотеистическое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христианство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его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наднациональными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идеалами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Богоданным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нравственным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законом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могло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стать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основой,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позволяющей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гармонично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сочетать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унитарность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государства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уникальность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личности</w:t>
      </w:r>
      <w:r w:rsidR="00122D1C" w:rsidRPr="005843DF">
        <w:rPr>
          <w:rStyle w:val="ae"/>
          <w:rFonts w:cs="Times New Roman"/>
          <w:sz w:val="24"/>
          <w:szCs w:val="24"/>
        </w:rPr>
        <w:footnoteReference w:id="11"/>
      </w:r>
      <w:r w:rsidR="005B451F" w:rsidRPr="005843DF">
        <w:rPr>
          <w:rFonts w:cs="Times New Roman"/>
          <w:sz w:val="24"/>
          <w:szCs w:val="24"/>
        </w:rPr>
        <w:t>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предполагало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необходимые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просветительские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672FB" w:rsidRPr="005843DF">
        <w:rPr>
          <w:rFonts w:cs="Times New Roman"/>
          <w:sz w:val="24"/>
          <w:szCs w:val="24"/>
        </w:rPr>
        <w:t>усилия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122D1C" w:rsidRPr="005843DF">
        <w:rPr>
          <w:rFonts w:cs="Times New Roman"/>
          <w:sz w:val="24"/>
          <w:szCs w:val="24"/>
        </w:rPr>
        <w:t>для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122D1C" w:rsidRPr="005843DF">
        <w:rPr>
          <w:rFonts w:cs="Times New Roman"/>
          <w:sz w:val="24"/>
          <w:szCs w:val="24"/>
        </w:rPr>
        <w:t>формирования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122D1C" w:rsidRPr="005843DF">
        <w:rPr>
          <w:rFonts w:cs="Times New Roman"/>
          <w:sz w:val="24"/>
          <w:szCs w:val="24"/>
        </w:rPr>
        <w:t>единой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122D1C" w:rsidRPr="005843DF">
        <w:rPr>
          <w:rFonts w:cs="Times New Roman"/>
          <w:sz w:val="24"/>
          <w:szCs w:val="24"/>
        </w:rPr>
        <w:t>нации.</w:t>
      </w:r>
    </w:p>
    <w:p w:rsidR="00273780" w:rsidRPr="005843DF" w:rsidRDefault="00341939" w:rsidP="005843DF">
      <w:pPr>
        <w:spacing w:before="0" w:after="0" w:line="360" w:lineRule="auto"/>
        <w:rPr>
          <w:rFonts w:cs="Times New Roman"/>
          <w:sz w:val="24"/>
          <w:szCs w:val="24"/>
        </w:rPr>
      </w:pPr>
      <w:r w:rsidRPr="005843DF">
        <w:rPr>
          <w:rFonts w:cs="Times New Roman"/>
          <w:sz w:val="24"/>
          <w:szCs w:val="24"/>
        </w:rPr>
        <w:t>Необходимость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B6E09" w:rsidRPr="005843DF">
        <w:rPr>
          <w:rFonts w:cs="Times New Roman"/>
          <w:sz w:val="24"/>
          <w:szCs w:val="24"/>
        </w:rPr>
        <w:t>патриотического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B6E09" w:rsidRPr="005843DF">
        <w:rPr>
          <w:rFonts w:cs="Times New Roman"/>
          <w:sz w:val="24"/>
          <w:szCs w:val="24"/>
        </w:rPr>
        <w:t>мировоззрения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начальный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период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исторической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Руси</w:t>
      </w:r>
      <w:r w:rsidR="00EC55F7" w:rsidRPr="005843DF">
        <w:rPr>
          <w:rFonts w:cs="Times New Roman"/>
          <w:sz w:val="24"/>
          <w:szCs w:val="24"/>
        </w:rPr>
        <w:t>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C55F7" w:rsidRPr="005843DF">
        <w:rPr>
          <w:rFonts w:cs="Times New Roman"/>
          <w:sz w:val="24"/>
          <w:szCs w:val="24"/>
        </w:rPr>
        <w:t>начиная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C55F7" w:rsidRPr="005843DF">
        <w:rPr>
          <w:rFonts w:cs="Times New Roman"/>
          <w:sz w:val="24"/>
          <w:szCs w:val="24"/>
        </w:rPr>
        <w:t>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C55F7" w:rsidRPr="005843DF">
        <w:rPr>
          <w:rFonts w:cs="Times New Roman"/>
          <w:sz w:val="24"/>
          <w:szCs w:val="24"/>
          <w:lang w:val="en-US"/>
        </w:rPr>
        <w:t>IX</w:t>
      </w:r>
      <w:r w:rsidR="00FD742A">
        <w:rPr>
          <w:rFonts w:cs="Times New Roman"/>
          <w:sz w:val="24"/>
          <w:szCs w:val="24"/>
        </w:rPr>
        <w:t xml:space="preserve"> </w:t>
      </w:r>
      <w:r w:rsidR="00EC55F7" w:rsidRPr="005843DF">
        <w:rPr>
          <w:rFonts w:cs="Times New Roman"/>
          <w:sz w:val="24"/>
          <w:szCs w:val="24"/>
        </w:rPr>
        <w:t>века,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диктовалась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двумя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угрозами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государственности: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внутренней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(феодальная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раздробленность)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внешней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(вторжения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соседствующих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государств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племен).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Однако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было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бы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неправильным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считать,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что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лишь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неотвратимость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угроз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была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мотивирующим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фактором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патриотизма</w:t>
      </w:r>
      <w:r w:rsidR="00EC55F7" w:rsidRPr="005843DF">
        <w:rPr>
          <w:rFonts w:cs="Times New Roman"/>
          <w:sz w:val="24"/>
          <w:szCs w:val="24"/>
        </w:rPr>
        <w:t>.</w:t>
      </w:r>
      <w:r w:rsidR="00FD742A">
        <w:rPr>
          <w:rFonts w:cs="Times New Roman"/>
          <w:sz w:val="24"/>
          <w:szCs w:val="24"/>
        </w:rPr>
        <w:t xml:space="preserve"> </w:t>
      </w:r>
      <w:r w:rsidR="00EC55F7" w:rsidRPr="005843DF">
        <w:rPr>
          <w:rFonts w:cs="Times New Roman"/>
          <w:sz w:val="24"/>
          <w:szCs w:val="24"/>
        </w:rPr>
        <w:t>П</w:t>
      </w:r>
      <w:r w:rsidRPr="005843DF">
        <w:rPr>
          <w:rFonts w:cs="Times New Roman"/>
          <w:sz w:val="24"/>
          <w:szCs w:val="24"/>
        </w:rPr>
        <w:t>омимо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инстинктивного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чувства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самосохранения</w:t>
      </w:r>
      <w:r w:rsidR="00F96FF4" w:rsidRPr="005843DF">
        <w:rPr>
          <w:rFonts w:cs="Times New Roman"/>
          <w:sz w:val="24"/>
          <w:szCs w:val="24"/>
        </w:rPr>
        <w:t>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96FF4" w:rsidRPr="005843DF">
        <w:rPr>
          <w:rFonts w:cs="Times New Roman"/>
          <w:sz w:val="24"/>
          <w:szCs w:val="24"/>
        </w:rPr>
        <w:t>охраны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96FF4" w:rsidRPr="005843DF">
        <w:rPr>
          <w:rFonts w:cs="Times New Roman"/>
          <w:sz w:val="24"/>
          <w:szCs w:val="24"/>
        </w:rPr>
        <w:t>собственной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96FF4" w:rsidRPr="005843DF">
        <w:rPr>
          <w:rFonts w:cs="Times New Roman"/>
          <w:sz w:val="24"/>
          <w:szCs w:val="24"/>
        </w:rPr>
        <w:t>территории,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существовал</w:t>
      </w:r>
      <w:r w:rsidR="005B451F" w:rsidRPr="005843DF">
        <w:rPr>
          <w:rFonts w:cs="Times New Roman"/>
          <w:sz w:val="24"/>
          <w:szCs w:val="24"/>
        </w:rPr>
        <w:t>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убежденность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том,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что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патриотизм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есть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важная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нравственная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характеристика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D164E" w:rsidRPr="005843DF">
        <w:rPr>
          <w:rFonts w:cs="Times New Roman"/>
          <w:sz w:val="24"/>
          <w:szCs w:val="24"/>
        </w:rPr>
        <w:t>власть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D164E" w:rsidRPr="005843DF">
        <w:rPr>
          <w:rFonts w:cs="Times New Roman"/>
          <w:sz w:val="24"/>
          <w:szCs w:val="24"/>
        </w:rPr>
        <w:t>предержащего.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D164E" w:rsidRPr="005843DF">
        <w:rPr>
          <w:rFonts w:cs="Times New Roman"/>
          <w:sz w:val="24"/>
          <w:szCs w:val="24"/>
        </w:rPr>
        <w:t>Князь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D164E" w:rsidRPr="005843DF">
        <w:rPr>
          <w:rFonts w:cs="Times New Roman"/>
          <w:sz w:val="24"/>
          <w:szCs w:val="24"/>
        </w:rPr>
        <w:t>был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D164E" w:rsidRPr="005843DF">
        <w:rPr>
          <w:rFonts w:cs="Times New Roman"/>
          <w:sz w:val="24"/>
          <w:szCs w:val="24"/>
        </w:rPr>
        <w:t>воплощением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D164E" w:rsidRPr="005843DF">
        <w:rPr>
          <w:rFonts w:cs="Times New Roman"/>
          <w:sz w:val="24"/>
          <w:szCs w:val="24"/>
        </w:rPr>
        <w:t>любви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D164E" w:rsidRPr="005843DF">
        <w:rPr>
          <w:rFonts w:cs="Times New Roman"/>
          <w:sz w:val="24"/>
          <w:szCs w:val="24"/>
        </w:rPr>
        <w:t>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D164E" w:rsidRPr="005843DF">
        <w:rPr>
          <w:rFonts w:cs="Times New Roman"/>
          <w:sz w:val="24"/>
          <w:szCs w:val="24"/>
        </w:rPr>
        <w:t>Родине,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D164E" w:rsidRPr="005843DF">
        <w:rPr>
          <w:rFonts w:cs="Times New Roman"/>
          <w:sz w:val="24"/>
          <w:szCs w:val="24"/>
        </w:rPr>
        <w:t>готовым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D164E" w:rsidRPr="005843DF">
        <w:rPr>
          <w:rFonts w:cs="Times New Roman"/>
          <w:sz w:val="24"/>
          <w:szCs w:val="24"/>
        </w:rPr>
        <w:t>служить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D164E" w:rsidRPr="005843DF">
        <w:rPr>
          <w:rFonts w:cs="Times New Roman"/>
          <w:sz w:val="24"/>
          <w:szCs w:val="24"/>
        </w:rPr>
        <w:t>ей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D164E" w:rsidRPr="005843DF">
        <w:rPr>
          <w:rFonts w:cs="Times New Roman"/>
          <w:sz w:val="24"/>
          <w:szCs w:val="24"/>
        </w:rPr>
        <w:t>до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D164E" w:rsidRPr="005843DF">
        <w:rPr>
          <w:rFonts w:cs="Times New Roman"/>
          <w:sz w:val="24"/>
          <w:szCs w:val="24"/>
        </w:rPr>
        <w:t>самопожертвования,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D164E" w:rsidRPr="005843DF">
        <w:rPr>
          <w:rFonts w:cs="Times New Roman"/>
          <w:sz w:val="24"/>
          <w:szCs w:val="24"/>
        </w:rPr>
        <w:t>олицетворял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D164E" w:rsidRPr="005843DF">
        <w:rPr>
          <w:rFonts w:cs="Times New Roman"/>
          <w:sz w:val="24"/>
          <w:szCs w:val="24"/>
        </w:rPr>
        <w:t>собой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D164E" w:rsidRPr="005843DF">
        <w:rPr>
          <w:rFonts w:cs="Times New Roman"/>
          <w:sz w:val="24"/>
          <w:szCs w:val="24"/>
        </w:rPr>
        <w:t>все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D164E" w:rsidRPr="005843DF">
        <w:rPr>
          <w:rFonts w:cs="Times New Roman"/>
          <w:sz w:val="24"/>
          <w:szCs w:val="24"/>
        </w:rPr>
        <w:t>могущество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D164E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D164E" w:rsidRPr="005843DF">
        <w:rPr>
          <w:rFonts w:cs="Times New Roman"/>
          <w:sz w:val="24"/>
          <w:szCs w:val="24"/>
        </w:rPr>
        <w:t>доблесть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D164E" w:rsidRPr="005843DF">
        <w:rPr>
          <w:rFonts w:cs="Times New Roman"/>
          <w:sz w:val="24"/>
          <w:szCs w:val="24"/>
        </w:rPr>
        <w:t>державы.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D164E" w:rsidRPr="005843DF">
        <w:rPr>
          <w:rFonts w:cs="Times New Roman"/>
          <w:sz w:val="24"/>
          <w:szCs w:val="24"/>
        </w:rPr>
        <w:t>Таковы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D164E" w:rsidRPr="005843DF">
        <w:rPr>
          <w:rFonts w:cs="Times New Roman"/>
          <w:sz w:val="24"/>
          <w:szCs w:val="24"/>
        </w:rPr>
        <w:t>образы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D164E" w:rsidRPr="005843DF">
        <w:rPr>
          <w:rFonts w:cs="Times New Roman"/>
          <w:sz w:val="24"/>
          <w:szCs w:val="24"/>
        </w:rPr>
        <w:t>князей,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D164E" w:rsidRPr="005843DF">
        <w:rPr>
          <w:rFonts w:cs="Times New Roman"/>
          <w:sz w:val="24"/>
          <w:szCs w:val="24"/>
        </w:rPr>
        <w:t>дошедшие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D164E" w:rsidRPr="005843DF">
        <w:rPr>
          <w:rFonts w:cs="Times New Roman"/>
          <w:sz w:val="24"/>
          <w:szCs w:val="24"/>
        </w:rPr>
        <w:t>до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D164E" w:rsidRPr="005843DF">
        <w:rPr>
          <w:rFonts w:cs="Times New Roman"/>
          <w:sz w:val="24"/>
          <w:szCs w:val="24"/>
        </w:rPr>
        <w:t>нас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D164E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D164E" w:rsidRPr="005843DF">
        <w:rPr>
          <w:rFonts w:cs="Times New Roman"/>
          <w:sz w:val="24"/>
          <w:szCs w:val="24"/>
        </w:rPr>
        <w:t>литературных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D164E" w:rsidRPr="005843DF">
        <w:rPr>
          <w:rFonts w:cs="Times New Roman"/>
          <w:sz w:val="24"/>
          <w:szCs w:val="24"/>
        </w:rPr>
        <w:t>источниках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D164E" w:rsidRPr="005843DF">
        <w:rPr>
          <w:rFonts w:cs="Times New Roman"/>
          <w:sz w:val="24"/>
          <w:szCs w:val="24"/>
          <w:lang w:val="en-US"/>
        </w:rPr>
        <w:t>XI</w:t>
      </w:r>
      <w:r w:rsidR="00FD742A">
        <w:rPr>
          <w:rFonts w:cs="Times New Roman"/>
          <w:sz w:val="24"/>
          <w:szCs w:val="24"/>
        </w:rPr>
        <w:t>-</w:t>
      </w:r>
      <w:r w:rsidR="00CD164E" w:rsidRPr="005843DF">
        <w:rPr>
          <w:rFonts w:cs="Times New Roman"/>
          <w:sz w:val="24"/>
          <w:szCs w:val="24"/>
          <w:lang w:val="en-US"/>
        </w:rPr>
        <w:t>XIII</w:t>
      </w:r>
      <w:r w:rsidR="00FD742A">
        <w:rPr>
          <w:rFonts w:cs="Times New Roman"/>
          <w:sz w:val="24"/>
          <w:szCs w:val="24"/>
        </w:rPr>
        <w:t xml:space="preserve"> </w:t>
      </w:r>
      <w:r w:rsidR="00CD164E" w:rsidRPr="005843DF">
        <w:rPr>
          <w:rFonts w:cs="Times New Roman"/>
          <w:sz w:val="24"/>
          <w:szCs w:val="24"/>
        </w:rPr>
        <w:t>веков</w:t>
      </w:r>
      <w:r w:rsidR="00F96FF4" w:rsidRPr="005843DF">
        <w:rPr>
          <w:rStyle w:val="ae"/>
          <w:rFonts w:cs="Times New Roman"/>
          <w:sz w:val="24"/>
          <w:szCs w:val="24"/>
        </w:rPr>
        <w:footnoteReference w:id="12"/>
      </w:r>
      <w:r w:rsidR="00F96FF4" w:rsidRPr="005843DF">
        <w:rPr>
          <w:rFonts w:cs="Times New Roman"/>
          <w:sz w:val="24"/>
          <w:szCs w:val="24"/>
        </w:rPr>
        <w:t>.</w:t>
      </w:r>
      <w:r w:rsidR="00FD742A">
        <w:rPr>
          <w:rFonts w:cs="Times New Roman"/>
          <w:sz w:val="24"/>
          <w:szCs w:val="24"/>
        </w:rPr>
        <w:t xml:space="preserve"> </w:t>
      </w:r>
      <w:r w:rsidR="00F96FF4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96FF4" w:rsidRPr="005843DF">
        <w:rPr>
          <w:rFonts w:cs="Times New Roman"/>
          <w:sz w:val="24"/>
          <w:szCs w:val="24"/>
        </w:rPr>
        <w:t>них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96FF4" w:rsidRPr="005843DF">
        <w:rPr>
          <w:rFonts w:cs="Times New Roman"/>
          <w:sz w:val="24"/>
          <w:szCs w:val="24"/>
        </w:rPr>
        <w:t>князья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96FF4" w:rsidRPr="005843DF">
        <w:rPr>
          <w:rFonts w:cs="Times New Roman"/>
          <w:sz w:val="24"/>
          <w:szCs w:val="24"/>
        </w:rPr>
        <w:t>наделяются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96FF4" w:rsidRPr="005843DF">
        <w:rPr>
          <w:rFonts w:cs="Times New Roman"/>
          <w:sz w:val="24"/>
          <w:szCs w:val="24"/>
        </w:rPr>
        <w:t>чертами,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96FF4" w:rsidRPr="005843DF">
        <w:rPr>
          <w:rFonts w:cs="Times New Roman"/>
          <w:sz w:val="24"/>
          <w:szCs w:val="24"/>
        </w:rPr>
        <w:t>свойственными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96FF4" w:rsidRPr="005843DF">
        <w:rPr>
          <w:rFonts w:cs="Times New Roman"/>
          <w:sz w:val="24"/>
          <w:szCs w:val="24"/>
        </w:rPr>
        <w:t>не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96FF4" w:rsidRPr="005843DF">
        <w:rPr>
          <w:rFonts w:cs="Times New Roman"/>
          <w:sz w:val="24"/>
          <w:szCs w:val="24"/>
        </w:rPr>
        <w:t>только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96FF4" w:rsidRPr="005843DF">
        <w:rPr>
          <w:rFonts w:cs="Times New Roman"/>
          <w:sz w:val="24"/>
          <w:szCs w:val="24"/>
        </w:rPr>
        <w:t>патриотизму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C55F7" w:rsidRPr="005843DF">
        <w:rPr>
          <w:rFonts w:cs="Times New Roman"/>
          <w:sz w:val="24"/>
          <w:szCs w:val="24"/>
        </w:rPr>
        <w:t>естественному,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96FF4" w:rsidRPr="005843DF">
        <w:rPr>
          <w:rFonts w:cs="Times New Roman"/>
          <w:sz w:val="24"/>
          <w:szCs w:val="24"/>
        </w:rPr>
        <w:t>феодальному,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96FF4" w:rsidRPr="005843DF">
        <w:rPr>
          <w:rFonts w:cs="Times New Roman"/>
          <w:sz w:val="24"/>
          <w:szCs w:val="24"/>
        </w:rPr>
        <w:t>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96FF4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96FF4" w:rsidRPr="005843DF">
        <w:rPr>
          <w:rFonts w:cs="Times New Roman"/>
          <w:sz w:val="24"/>
          <w:szCs w:val="24"/>
        </w:rPr>
        <w:t>патриотизму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96FF4" w:rsidRPr="005843DF">
        <w:rPr>
          <w:rFonts w:cs="Times New Roman"/>
          <w:sz w:val="24"/>
          <w:szCs w:val="24"/>
        </w:rPr>
        <w:t>народному</w:t>
      </w:r>
      <w:r w:rsidR="00F96FF4" w:rsidRPr="005843DF">
        <w:rPr>
          <w:rStyle w:val="ae"/>
          <w:rFonts w:cs="Times New Roman"/>
          <w:sz w:val="24"/>
          <w:szCs w:val="24"/>
        </w:rPr>
        <w:footnoteReference w:id="13"/>
      </w:r>
      <w:r w:rsidR="009B6E09" w:rsidRPr="005843DF">
        <w:rPr>
          <w:rFonts w:cs="Times New Roman"/>
          <w:sz w:val="24"/>
          <w:szCs w:val="24"/>
        </w:rPr>
        <w:t>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B6E09" w:rsidRPr="005843DF">
        <w:rPr>
          <w:rFonts w:cs="Times New Roman"/>
          <w:sz w:val="24"/>
          <w:szCs w:val="24"/>
        </w:rPr>
        <w:t>то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B6E09" w:rsidRPr="005843DF">
        <w:rPr>
          <w:rFonts w:cs="Times New Roman"/>
          <w:sz w:val="24"/>
          <w:szCs w:val="24"/>
        </w:rPr>
        <w:t>есть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B6E09" w:rsidRPr="005843DF">
        <w:rPr>
          <w:rFonts w:cs="Times New Roman"/>
          <w:sz w:val="24"/>
          <w:szCs w:val="24"/>
        </w:rPr>
        <w:t>могущему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B6E09" w:rsidRPr="005843DF">
        <w:rPr>
          <w:rFonts w:cs="Times New Roman"/>
          <w:sz w:val="24"/>
          <w:szCs w:val="24"/>
        </w:rPr>
        <w:t>быть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B6E09" w:rsidRPr="005843DF">
        <w:rPr>
          <w:rFonts w:cs="Times New Roman"/>
          <w:sz w:val="24"/>
          <w:szCs w:val="24"/>
        </w:rPr>
        <w:t>предметом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B6E09" w:rsidRPr="005843DF">
        <w:rPr>
          <w:rFonts w:cs="Times New Roman"/>
          <w:sz w:val="24"/>
          <w:szCs w:val="24"/>
        </w:rPr>
        <w:t>воспитания.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C55F7" w:rsidRPr="005843DF">
        <w:rPr>
          <w:rFonts w:cs="Times New Roman"/>
          <w:sz w:val="24"/>
          <w:szCs w:val="24"/>
        </w:rPr>
        <w:t>Патриотизм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C55F7" w:rsidRPr="005843DF">
        <w:rPr>
          <w:rFonts w:cs="Times New Roman"/>
          <w:sz w:val="24"/>
          <w:szCs w:val="24"/>
        </w:rPr>
        <w:t>из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C55F7" w:rsidRPr="005843DF">
        <w:rPr>
          <w:rFonts w:cs="Times New Roman"/>
          <w:sz w:val="24"/>
          <w:szCs w:val="24"/>
        </w:rPr>
        <w:t>личностного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C55F7" w:rsidRPr="005843DF">
        <w:rPr>
          <w:rFonts w:cs="Times New Roman"/>
          <w:sz w:val="24"/>
          <w:szCs w:val="24"/>
        </w:rPr>
        <w:t>качества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C55F7" w:rsidRPr="005843DF">
        <w:rPr>
          <w:rFonts w:cs="Times New Roman"/>
          <w:sz w:val="24"/>
          <w:szCs w:val="24"/>
        </w:rPr>
        <w:t>постепенно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C55F7" w:rsidRPr="005843DF">
        <w:rPr>
          <w:rFonts w:cs="Times New Roman"/>
          <w:sz w:val="24"/>
          <w:szCs w:val="24"/>
        </w:rPr>
        <w:t>становился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C55F7" w:rsidRPr="005843DF">
        <w:rPr>
          <w:rFonts w:cs="Times New Roman"/>
          <w:sz w:val="24"/>
          <w:szCs w:val="24"/>
        </w:rPr>
        <w:t>общенациональной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C55F7" w:rsidRPr="005843DF">
        <w:rPr>
          <w:rFonts w:cs="Times New Roman"/>
          <w:sz w:val="24"/>
          <w:szCs w:val="24"/>
        </w:rPr>
        <w:t>идеей.</w:t>
      </w:r>
      <w:r w:rsidR="005843DF" w:rsidRPr="005843DF">
        <w:rPr>
          <w:rFonts w:cs="Times New Roman"/>
          <w:sz w:val="24"/>
          <w:szCs w:val="24"/>
        </w:rPr>
        <w:t xml:space="preserve"> </w:t>
      </w:r>
    </w:p>
    <w:p w:rsidR="00C31FD7" w:rsidRPr="005843DF" w:rsidRDefault="00C31FD7" w:rsidP="005843DF">
      <w:pPr>
        <w:spacing w:before="0" w:after="0" w:line="360" w:lineRule="auto"/>
        <w:rPr>
          <w:rFonts w:cs="Times New Roman"/>
          <w:sz w:val="24"/>
          <w:szCs w:val="24"/>
        </w:rPr>
      </w:pPr>
      <w:r w:rsidRPr="005843DF">
        <w:rPr>
          <w:rFonts w:cs="Times New Roman"/>
          <w:sz w:val="24"/>
          <w:szCs w:val="24"/>
        </w:rPr>
        <w:t>Основой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воспитательной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практики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исторической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Руси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после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принятия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Православия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было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Священное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Писание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святоотеческая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литература.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одном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из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первых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дошедших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до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нас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письменных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памятников,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«Поучении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Владимира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Мономаха»,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великий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князь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2676F" w:rsidRPr="005843DF">
        <w:rPr>
          <w:rFonts w:cs="Times New Roman"/>
          <w:sz w:val="24"/>
          <w:szCs w:val="24"/>
        </w:rPr>
        <w:t>Владимир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2676F" w:rsidRPr="005843DF">
        <w:rPr>
          <w:rFonts w:cs="Times New Roman"/>
          <w:sz w:val="24"/>
          <w:szCs w:val="24"/>
        </w:rPr>
        <w:t>Мономах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2676F" w:rsidRPr="005843DF">
        <w:rPr>
          <w:rFonts w:cs="Times New Roman"/>
          <w:sz w:val="24"/>
          <w:szCs w:val="24"/>
        </w:rPr>
        <w:t>(†1125)</w:t>
      </w:r>
      <w:r w:rsidR="00A34E55" w:rsidRPr="005843DF">
        <w:rPr>
          <w:rFonts w:cs="Times New Roman"/>
          <w:sz w:val="24"/>
          <w:szCs w:val="24"/>
        </w:rPr>
        <w:t>,</w:t>
      </w:r>
      <w:r w:rsidR="00FD742A">
        <w:rPr>
          <w:rFonts w:cs="Times New Roman"/>
          <w:sz w:val="24"/>
          <w:szCs w:val="24"/>
        </w:rPr>
        <w:t xml:space="preserve"> </w:t>
      </w:r>
      <w:r w:rsidR="00A34E55" w:rsidRPr="005843DF">
        <w:rPr>
          <w:rFonts w:cs="Times New Roman"/>
          <w:sz w:val="24"/>
          <w:szCs w:val="24"/>
        </w:rPr>
        <w:t>основываясь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34E55" w:rsidRPr="005843DF">
        <w:rPr>
          <w:rFonts w:cs="Times New Roman"/>
          <w:sz w:val="24"/>
          <w:szCs w:val="24"/>
        </w:rPr>
        <w:t>на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34E55" w:rsidRPr="005843DF">
        <w:rPr>
          <w:rFonts w:cs="Times New Roman"/>
          <w:sz w:val="24"/>
          <w:szCs w:val="24"/>
        </w:rPr>
        <w:t>псалмах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34E55" w:rsidRPr="005843DF">
        <w:rPr>
          <w:rFonts w:cs="Times New Roman"/>
          <w:sz w:val="24"/>
          <w:szCs w:val="24"/>
        </w:rPr>
        <w:t>Псалтири,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34E55" w:rsidRPr="005843DF">
        <w:rPr>
          <w:rFonts w:cs="Times New Roman"/>
          <w:sz w:val="24"/>
          <w:szCs w:val="24"/>
        </w:rPr>
        <w:t>Исайе,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34E55" w:rsidRPr="005843DF">
        <w:rPr>
          <w:rFonts w:cs="Times New Roman"/>
          <w:sz w:val="24"/>
          <w:szCs w:val="24"/>
        </w:rPr>
        <w:t>Второзаконии,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34E55" w:rsidRPr="005843DF">
        <w:rPr>
          <w:rFonts w:cs="Times New Roman"/>
          <w:sz w:val="24"/>
          <w:szCs w:val="24"/>
        </w:rPr>
        <w:t>Притчах,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34E55" w:rsidRPr="005843DF">
        <w:rPr>
          <w:rFonts w:cs="Times New Roman"/>
          <w:sz w:val="24"/>
          <w:szCs w:val="24"/>
        </w:rPr>
        <w:t>1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34E55" w:rsidRPr="005843DF">
        <w:rPr>
          <w:rFonts w:cs="Times New Roman"/>
          <w:sz w:val="24"/>
          <w:szCs w:val="24"/>
        </w:rPr>
        <w:t>Послании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34E55" w:rsidRPr="005843DF">
        <w:rPr>
          <w:rFonts w:cs="Times New Roman"/>
          <w:sz w:val="24"/>
          <w:szCs w:val="24"/>
        </w:rPr>
        <w:t>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34E55" w:rsidRPr="005843DF">
        <w:rPr>
          <w:rFonts w:cs="Times New Roman"/>
          <w:sz w:val="24"/>
          <w:szCs w:val="24"/>
        </w:rPr>
        <w:t>Коринфянам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34E55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885126" w:rsidRPr="005843DF">
        <w:rPr>
          <w:rFonts w:cs="Times New Roman"/>
          <w:sz w:val="24"/>
          <w:szCs w:val="24"/>
        </w:rPr>
        <w:t>«Беседах»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34E55" w:rsidRPr="005843DF">
        <w:rPr>
          <w:rFonts w:cs="Times New Roman"/>
          <w:sz w:val="24"/>
          <w:szCs w:val="24"/>
        </w:rPr>
        <w:t>Василия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34E55" w:rsidRPr="005843DF">
        <w:rPr>
          <w:rFonts w:cs="Times New Roman"/>
          <w:sz w:val="24"/>
          <w:szCs w:val="24"/>
        </w:rPr>
        <w:t>Великого,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дает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наставление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своим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сыновьям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34E55" w:rsidRPr="005843DF">
        <w:rPr>
          <w:rFonts w:cs="Times New Roman"/>
          <w:sz w:val="24"/>
          <w:szCs w:val="24"/>
        </w:rPr>
        <w:t>как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34E55" w:rsidRPr="005843DF">
        <w:rPr>
          <w:rFonts w:cs="Times New Roman"/>
          <w:sz w:val="24"/>
          <w:szCs w:val="24"/>
        </w:rPr>
        <w:t>жить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34E55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34E55" w:rsidRPr="005843DF">
        <w:rPr>
          <w:rFonts w:cs="Times New Roman"/>
          <w:sz w:val="24"/>
          <w:szCs w:val="24"/>
        </w:rPr>
        <w:t>соответствии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34E55" w:rsidRPr="005843DF">
        <w:rPr>
          <w:rFonts w:cs="Times New Roman"/>
          <w:sz w:val="24"/>
          <w:szCs w:val="24"/>
        </w:rPr>
        <w:t>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34E55" w:rsidRPr="005843DF">
        <w:rPr>
          <w:rFonts w:cs="Times New Roman"/>
          <w:sz w:val="24"/>
          <w:szCs w:val="24"/>
        </w:rPr>
        <w:t>Библейскими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34E55" w:rsidRPr="005843DF">
        <w:rPr>
          <w:rFonts w:cs="Times New Roman"/>
          <w:sz w:val="24"/>
          <w:szCs w:val="24"/>
        </w:rPr>
        <w:t>принципами</w:t>
      </w:r>
      <w:r w:rsidRPr="005843DF">
        <w:rPr>
          <w:rFonts w:cs="Times New Roman"/>
          <w:sz w:val="24"/>
          <w:szCs w:val="24"/>
        </w:rPr>
        <w:t>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251A3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251A3" w:rsidRPr="005843DF">
        <w:rPr>
          <w:rFonts w:cs="Times New Roman"/>
          <w:sz w:val="24"/>
          <w:szCs w:val="24"/>
        </w:rPr>
        <w:t>том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251A3" w:rsidRPr="005843DF">
        <w:rPr>
          <w:rFonts w:cs="Times New Roman"/>
          <w:sz w:val="24"/>
          <w:szCs w:val="24"/>
        </w:rPr>
        <w:t>числе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251A3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251A3" w:rsidRPr="005843DF">
        <w:rPr>
          <w:rFonts w:cs="Times New Roman"/>
          <w:sz w:val="24"/>
          <w:szCs w:val="24"/>
        </w:rPr>
        <w:t>касательно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251A3" w:rsidRPr="005843DF">
        <w:rPr>
          <w:rFonts w:cs="Times New Roman"/>
          <w:sz w:val="24"/>
          <w:szCs w:val="24"/>
        </w:rPr>
        <w:t>ратного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251A3" w:rsidRPr="005843DF">
        <w:rPr>
          <w:rFonts w:cs="Times New Roman"/>
          <w:sz w:val="24"/>
          <w:szCs w:val="24"/>
        </w:rPr>
        <w:t>дела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251A3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251A3" w:rsidRPr="005843DF">
        <w:rPr>
          <w:rFonts w:cs="Times New Roman"/>
          <w:sz w:val="24"/>
          <w:szCs w:val="24"/>
        </w:rPr>
        <w:t>обязанностей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251A3" w:rsidRPr="005843DF">
        <w:rPr>
          <w:rFonts w:cs="Times New Roman"/>
          <w:sz w:val="24"/>
          <w:szCs w:val="24"/>
        </w:rPr>
        <w:t>князя</w:t>
      </w:r>
      <w:r w:rsidR="009251A3" w:rsidRPr="005843DF">
        <w:rPr>
          <w:rStyle w:val="ae"/>
          <w:rFonts w:cs="Times New Roman"/>
          <w:sz w:val="24"/>
          <w:szCs w:val="24"/>
        </w:rPr>
        <w:footnoteReference w:id="14"/>
      </w:r>
      <w:r w:rsidR="009251A3" w:rsidRPr="005843DF">
        <w:rPr>
          <w:rFonts w:cs="Times New Roman"/>
          <w:sz w:val="24"/>
          <w:szCs w:val="24"/>
        </w:rPr>
        <w:t>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34E55" w:rsidRPr="005843DF">
        <w:rPr>
          <w:rFonts w:cs="Times New Roman"/>
          <w:sz w:val="24"/>
          <w:szCs w:val="24"/>
        </w:rPr>
        <w:t>Заключает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34E55" w:rsidRPr="005843DF">
        <w:rPr>
          <w:rFonts w:cs="Times New Roman"/>
          <w:sz w:val="24"/>
          <w:szCs w:val="24"/>
        </w:rPr>
        <w:t>свое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34E55" w:rsidRPr="005843DF">
        <w:rPr>
          <w:rFonts w:cs="Times New Roman"/>
          <w:sz w:val="24"/>
          <w:szCs w:val="24"/>
        </w:rPr>
        <w:t>поучение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34E55" w:rsidRPr="005843DF">
        <w:rPr>
          <w:rFonts w:cs="Times New Roman"/>
          <w:sz w:val="24"/>
          <w:szCs w:val="24"/>
        </w:rPr>
        <w:t>великий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A34E55" w:rsidRPr="005843DF">
        <w:rPr>
          <w:rFonts w:cs="Times New Roman"/>
          <w:sz w:val="24"/>
          <w:szCs w:val="24"/>
        </w:rPr>
        <w:t>князь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напоминанием,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что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основой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нравственной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жизни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является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страх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Божий</w:t>
      </w:r>
      <w:r w:rsidR="00B82CC8" w:rsidRPr="005843DF">
        <w:rPr>
          <w:rStyle w:val="ae"/>
          <w:rFonts w:cs="Times New Roman"/>
          <w:sz w:val="24"/>
          <w:szCs w:val="24"/>
        </w:rPr>
        <w:footnoteReference w:id="15"/>
      </w:r>
      <w:r w:rsidR="00B82CC8" w:rsidRPr="005843DF">
        <w:rPr>
          <w:rFonts w:cs="Times New Roman"/>
          <w:sz w:val="24"/>
          <w:szCs w:val="24"/>
        </w:rPr>
        <w:t>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Та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легкость,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которой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великий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князь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цитирует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Священное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Писание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885126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885126" w:rsidRPr="005843DF">
        <w:rPr>
          <w:rFonts w:cs="Times New Roman"/>
          <w:sz w:val="24"/>
          <w:szCs w:val="24"/>
        </w:rPr>
        <w:t>Предание</w:t>
      </w:r>
      <w:r w:rsidR="00B82CC8" w:rsidRPr="005843DF">
        <w:rPr>
          <w:rFonts w:cs="Times New Roman"/>
          <w:sz w:val="24"/>
          <w:szCs w:val="24"/>
        </w:rPr>
        <w:t>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выстраивая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разрозненные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мысли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единой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логической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последовательности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дает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основания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полагать,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что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моменту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написания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«Поучения»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духовно-нравственное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учение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Православия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органично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вошло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повседневный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уклад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жизни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82CC8" w:rsidRPr="005843DF">
        <w:rPr>
          <w:rFonts w:cs="Times New Roman"/>
          <w:sz w:val="24"/>
          <w:szCs w:val="24"/>
        </w:rPr>
        <w:t>Руси</w:t>
      </w:r>
      <w:r w:rsidR="008107B3" w:rsidRPr="005843DF">
        <w:rPr>
          <w:rFonts w:cs="Times New Roman"/>
          <w:sz w:val="24"/>
          <w:szCs w:val="24"/>
        </w:rPr>
        <w:t>.</w:t>
      </w:r>
    </w:p>
    <w:p w:rsidR="006E2B56" w:rsidRPr="005843DF" w:rsidRDefault="00122D1C" w:rsidP="005843DF">
      <w:pPr>
        <w:spacing w:before="0" w:after="0" w:line="360" w:lineRule="auto"/>
        <w:rPr>
          <w:rFonts w:cs="Times New Roman"/>
          <w:sz w:val="24"/>
          <w:szCs w:val="24"/>
        </w:rPr>
      </w:pPr>
      <w:r w:rsidRPr="005843DF">
        <w:rPr>
          <w:rFonts w:cs="Times New Roman"/>
          <w:sz w:val="24"/>
          <w:szCs w:val="24"/>
        </w:rPr>
        <w:t>Глубоким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знанием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пониманием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применительно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повседневной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жизни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христианского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учения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отличалось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большинство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прославленных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русских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князей.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</w:t>
      </w:r>
      <w:r w:rsidR="006E2B56" w:rsidRPr="005843DF">
        <w:rPr>
          <w:rFonts w:cs="Times New Roman"/>
          <w:sz w:val="24"/>
          <w:szCs w:val="24"/>
        </w:rPr>
        <w:t>в.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E2B56" w:rsidRPr="005843DF">
        <w:rPr>
          <w:rFonts w:cs="Times New Roman"/>
          <w:sz w:val="24"/>
          <w:szCs w:val="24"/>
        </w:rPr>
        <w:t>благоверный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E2B56" w:rsidRPr="005843DF">
        <w:rPr>
          <w:rFonts w:cs="Times New Roman"/>
          <w:sz w:val="24"/>
          <w:szCs w:val="24"/>
        </w:rPr>
        <w:t>князь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E2B56" w:rsidRPr="005843DF">
        <w:rPr>
          <w:rFonts w:cs="Times New Roman"/>
          <w:sz w:val="24"/>
          <w:szCs w:val="24"/>
        </w:rPr>
        <w:t>Александр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E2B56" w:rsidRPr="005843DF">
        <w:rPr>
          <w:rFonts w:cs="Times New Roman"/>
          <w:sz w:val="24"/>
          <w:szCs w:val="24"/>
        </w:rPr>
        <w:t>Невский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E2B56" w:rsidRPr="005843DF">
        <w:rPr>
          <w:rFonts w:cs="Times New Roman"/>
          <w:sz w:val="24"/>
          <w:szCs w:val="24"/>
        </w:rPr>
        <w:t>(†1263)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E2B56" w:rsidRPr="005843DF">
        <w:rPr>
          <w:rFonts w:cs="Times New Roman"/>
          <w:sz w:val="24"/>
          <w:szCs w:val="24"/>
        </w:rPr>
        <w:t>начал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E2B56" w:rsidRPr="005843DF">
        <w:rPr>
          <w:rFonts w:cs="Times New Roman"/>
          <w:sz w:val="24"/>
          <w:szCs w:val="24"/>
        </w:rPr>
        <w:t>свой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E2B56" w:rsidRPr="005843DF">
        <w:rPr>
          <w:rFonts w:cs="Times New Roman"/>
          <w:sz w:val="24"/>
          <w:szCs w:val="24"/>
        </w:rPr>
        <w:t>поход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E2B56" w:rsidRPr="005843DF">
        <w:rPr>
          <w:rFonts w:cs="Times New Roman"/>
          <w:sz w:val="24"/>
          <w:szCs w:val="24"/>
        </w:rPr>
        <w:t>против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E2B56" w:rsidRPr="005843DF">
        <w:rPr>
          <w:rFonts w:cs="Times New Roman"/>
          <w:sz w:val="24"/>
          <w:szCs w:val="24"/>
        </w:rPr>
        <w:t>ливонских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E2B56" w:rsidRPr="005843DF">
        <w:rPr>
          <w:rFonts w:cs="Times New Roman"/>
          <w:sz w:val="24"/>
          <w:szCs w:val="24"/>
        </w:rPr>
        <w:t>рыцарей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E2B56" w:rsidRPr="005843DF">
        <w:rPr>
          <w:rFonts w:cs="Times New Roman"/>
          <w:sz w:val="24"/>
          <w:szCs w:val="24"/>
        </w:rPr>
        <w:t>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E2B56" w:rsidRPr="005843DF">
        <w:rPr>
          <w:rFonts w:cs="Times New Roman"/>
          <w:sz w:val="24"/>
          <w:szCs w:val="24"/>
        </w:rPr>
        <w:t>молитвы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E2B56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E2B56" w:rsidRPr="005843DF">
        <w:rPr>
          <w:rFonts w:cs="Times New Roman"/>
          <w:sz w:val="24"/>
          <w:szCs w:val="24"/>
        </w:rPr>
        <w:t>храме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E2B56" w:rsidRPr="005843DF">
        <w:rPr>
          <w:rFonts w:cs="Times New Roman"/>
          <w:sz w:val="24"/>
          <w:szCs w:val="24"/>
        </w:rPr>
        <w:t>Святой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E2B56" w:rsidRPr="005843DF">
        <w:rPr>
          <w:rFonts w:cs="Times New Roman"/>
          <w:sz w:val="24"/>
          <w:szCs w:val="24"/>
        </w:rPr>
        <w:t>Софии</w:t>
      </w:r>
      <w:r w:rsidR="000B10A6" w:rsidRPr="005843DF">
        <w:rPr>
          <w:rFonts w:cs="Times New Roman"/>
          <w:sz w:val="24"/>
          <w:szCs w:val="24"/>
        </w:rPr>
        <w:t>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затем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благословилс</w:t>
      </w:r>
      <w:r w:rsidR="000B10A6" w:rsidRPr="005843DF">
        <w:rPr>
          <w:rFonts w:cs="Times New Roman"/>
          <w:sz w:val="24"/>
          <w:szCs w:val="24"/>
        </w:rPr>
        <w:t>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B10A6" w:rsidRPr="005843DF">
        <w:rPr>
          <w:rFonts w:cs="Times New Roman"/>
          <w:sz w:val="24"/>
          <w:szCs w:val="24"/>
        </w:rPr>
        <w:t>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B10A6" w:rsidRPr="005843DF">
        <w:rPr>
          <w:rFonts w:cs="Times New Roman"/>
          <w:sz w:val="24"/>
          <w:szCs w:val="24"/>
        </w:rPr>
        <w:t>архиепископа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обратился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дружине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со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словами: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«Не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силах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Бог,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правде!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Вспомним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слова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псалмопевца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Давида: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сии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на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колесницах,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сии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на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конех: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мы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же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во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имя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Господа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Бога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нашего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призовем.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Тии</w:t>
      </w:r>
      <w:r w:rsidR="00CC66BE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спяти</w:t>
      </w:r>
      <w:r w:rsidR="00CC66BE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быша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падоша»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(Пс.</w:t>
      </w:r>
      <w:r w:rsidR="00CC66BE">
        <w:rPr>
          <w:rFonts w:cs="Times New Roman"/>
          <w:sz w:val="24"/>
          <w:szCs w:val="24"/>
        </w:rPr>
        <w:t xml:space="preserve"> </w:t>
      </w:r>
      <w:r w:rsidR="00626207" w:rsidRPr="005843DF">
        <w:rPr>
          <w:rFonts w:cs="Times New Roman"/>
          <w:sz w:val="24"/>
          <w:szCs w:val="24"/>
        </w:rPr>
        <w:t>19:8,9)</w:t>
      </w:r>
      <w:r w:rsidR="00626207" w:rsidRPr="005843DF">
        <w:rPr>
          <w:rStyle w:val="ae"/>
          <w:rFonts w:cs="Times New Roman"/>
          <w:sz w:val="24"/>
          <w:szCs w:val="24"/>
        </w:rPr>
        <w:footnoteReference w:id="16"/>
      </w:r>
      <w:r w:rsidR="00626207" w:rsidRPr="005843DF">
        <w:rPr>
          <w:rFonts w:cs="Times New Roman"/>
          <w:sz w:val="24"/>
          <w:szCs w:val="24"/>
        </w:rPr>
        <w:t>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Битву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на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Чудском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озере,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известную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как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«Ледовое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побоище»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князь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предварил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обращением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Богу: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«Суди,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Боже,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рассуди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спор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этим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высокомерным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народом!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Помоги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мне,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Господи,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как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некогда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Моисею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против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Амалика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прадеду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моему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великому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князю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Ярославу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против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Святополка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окаянного!»</w:t>
      </w:r>
      <w:r w:rsidR="00E07D6C" w:rsidRPr="005843DF">
        <w:rPr>
          <w:rStyle w:val="ae"/>
          <w:rFonts w:cs="Times New Roman"/>
          <w:sz w:val="24"/>
          <w:szCs w:val="24"/>
        </w:rPr>
        <w:footnoteReference w:id="17"/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По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свидетельству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очевидцев,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во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время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битвы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было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воздушное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явление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воинства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Божия,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водимого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св.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Софией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св.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мучениками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Борисом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07D6C" w:rsidRPr="005843DF">
        <w:rPr>
          <w:rFonts w:cs="Times New Roman"/>
          <w:sz w:val="24"/>
          <w:szCs w:val="24"/>
        </w:rPr>
        <w:t>Глебом.</w:t>
      </w:r>
    </w:p>
    <w:p w:rsidR="001629F4" w:rsidRPr="005843DF" w:rsidRDefault="005B451F" w:rsidP="005843DF">
      <w:pPr>
        <w:spacing w:before="0" w:after="0" w:line="360" w:lineRule="auto"/>
        <w:rPr>
          <w:rFonts w:cs="Times New Roman"/>
          <w:sz w:val="24"/>
          <w:szCs w:val="24"/>
        </w:rPr>
      </w:pPr>
      <w:r w:rsidRPr="005843DF">
        <w:rPr>
          <w:rFonts w:cs="Times New Roman"/>
          <w:sz w:val="24"/>
          <w:szCs w:val="24"/>
        </w:rPr>
        <w:t>П</w:t>
      </w:r>
      <w:r w:rsidR="00681E5B" w:rsidRPr="005843DF">
        <w:rPr>
          <w:rFonts w:cs="Times New Roman"/>
          <w:sz w:val="24"/>
          <w:szCs w:val="24"/>
        </w:rPr>
        <w:t>ривед</w:t>
      </w:r>
      <w:r w:rsidRPr="005843DF">
        <w:rPr>
          <w:rFonts w:cs="Times New Roman"/>
          <w:sz w:val="24"/>
          <w:szCs w:val="24"/>
        </w:rPr>
        <w:t>ё</w:t>
      </w:r>
      <w:r w:rsidR="00681E5B" w:rsidRPr="005843DF">
        <w:rPr>
          <w:rFonts w:cs="Times New Roman"/>
          <w:sz w:val="24"/>
          <w:szCs w:val="24"/>
        </w:rPr>
        <w:t>нны</w:t>
      </w:r>
      <w:r w:rsidRPr="005843DF">
        <w:rPr>
          <w:rFonts w:cs="Times New Roman"/>
          <w:sz w:val="24"/>
          <w:szCs w:val="24"/>
        </w:rPr>
        <w:t>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81E5B" w:rsidRPr="005843DF">
        <w:rPr>
          <w:rFonts w:cs="Times New Roman"/>
          <w:sz w:val="24"/>
          <w:szCs w:val="24"/>
        </w:rPr>
        <w:t>пример</w:t>
      </w:r>
      <w:r w:rsidR="001629F4" w:rsidRPr="005843DF">
        <w:rPr>
          <w:rFonts w:cs="Times New Roman"/>
          <w:sz w:val="24"/>
          <w:szCs w:val="24"/>
        </w:rPr>
        <w:t>ы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1629F4" w:rsidRPr="005843DF">
        <w:rPr>
          <w:rFonts w:cs="Times New Roman"/>
          <w:sz w:val="24"/>
          <w:szCs w:val="24"/>
        </w:rPr>
        <w:t>свидетельствуют</w:t>
      </w:r>
      <w:r w:rsidR="00681E5B" w:rsidRPr="005843DF">
        <w:rPr>
          <w:rFonts w:cs="Times New Roman"/>
          <w:sz w:val="24"/>
          <w:szCs w:val="24"/>
        </w:rPr>
        <w:t>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81E5B" w:rsidRPr="005843DF">
        <w:rPr>
          <w:rFonts w:cs="Times New Roman"/>
          <w:sz w:val="24"/>
          <w:szCs w:val="24"/>
        </w:rPr>
        <w:t>что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81E5B" w:rsidRPr="005843DF">
        <w:rPr>
          <w:rFonts w:cs="Times New Roman"/>
          <w:sz w:val="24"/>
          <w:szCs w:val="24"/>
        </w:rPr>
        <w:t>инициатива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81E5B" w:rsidRPr="005843DF">
        <w:rPr>
          <w:rFonts w:cs="Times New Roman"/>
          <w:sz w:val="24"/>
          <w:szCs w:val="24"/>
        </w:rPr>
        <w:t>привлечения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81E5B" w:rsidRPr="005843DF">
        <w:rPr>
          <w:rFonts w:cs="Times New Roman"/>
          <w:sz w:val="24"/>
          <w:szCs w:val="24"/>
        </w:rPr>
        <w:t>Церкви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81E5B" w:rsidRPr="005843DF">
        <w:rPr>
          <w:rFonts w:cs="Times New Roman"/>
          <w:sz w:val="24"/>
          <w:szCs w:val="24"/>
        </w:rPr>
        <w:t>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81E5B" w:rsidRPr="005843DF">
        <w:rPr>
          <w:rFonts w:cs="Times New Roman"/>
          <w:sz w:val="24"/>
          <w:szCs w:val="24"/>
        </w:rPr>
        <w:t>процессу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81E5B" w:rsidRPr="005843DF">
        <w:rPr>
          <w:rFonts w:cs="Times New Roman"/>
          <w:sz w:val="24"/>
          <w:szCs w:val="24"/>
        </w:rPr>
        <w:t>патриотического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81E5B" w:rsidRPr="005843DF">
        <w:rPr>
          <w:rFonts w:cs="Times New Roman"/>
          <w:sz w:val="24"/>
          <w:szCs w:val="24"/>
        </w:rPr>
        <w:t>воспитания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81E5B" w:rsidRPr="005843DF">
        <w:rPr>
          <w:rFonts w:cs="Times New Roman"/>
          <w:sz w:val="24"/>
          <w:szCs w:val="24"/>
        </w:rPr>
        <w:t>исходила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81E5B" w:rsidRPr="005843DF">
        <w:rPr>
          <w:rFonts w:cs="Times New Roman"/>
          <w:sz w:val="24"/>
          <w:szCs w:val="24"/>
        </w:rPr>
        <w:t>от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81E5B" w:rsidRPr="005843DF">
        <w:rPr>
          <w:rFonts w:cs="Times New Roman"/>
          <w:sz w:val="24"/>
          <w:szCs w:val="24"/>
        </w:rPr>
        <w:t>князей,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81E5B" w:rsidRPr="005843DF">
        <w:rPr>
          <w:rFonts w:cs="Times New Roman"/>
          <w:sz w:val="24"/>
          <w:szCs w:val="24"/>
        </w:rPr>
        <w:t>наиболее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8F0E86" w:rsidRPr="005843DF">
        <w:rPr>
          <w:rFonts w:cs="Times New Roman"/>
          <w:sz w:val="24"/>
          <w:szCs w:val="24"/>
        </w:rPr>
        <w:t>дальновидные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81E5B" w:rsidRPr="005843DF">
        <w:rPr>
          <w:rFonts w:cs="Times New Roman"/>
          <w:sz w:val="24"/>
          <w:szCs w:val="24"/>
        </w:rPr>
        <w:t>из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81E5B" w:rsidRPr="005843DF">
        <w:rPr>
          <w:rFonts w:cs="Times New Roman"/>
          <w:sz w:val="24"/>
          <w:szCs w:val="24"/>
        </w:rPr>
        <w:t>которых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81E5B" w:rsidRPr="005843DF">
        <w:rPr>
          <w:rFonts w:cs="Times New Roman"/>
          <w:sz w:val="24"/>
          <w:szCs w:val="24"/>
        </w:rPr>
        <w:t>стремились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81E5B" w:rsidRPr="005843DF">
        <w:rPr>
          <w:rFonts w:cs="Times New Roman"/>
          <w:sz w:val="24"/>
          <w:szCs w:val="24"/>
        </w:rPr>
        <w:t>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81E5B" w:rsidRPr="005843DF">
        <w:rPr>
          <w:rFonts w:cs="Times New Roman"/>
          <w:sz w:val="24"/>
          <w:szCs w:val="24"/>
        </w:rPr>
        <w:t>объединению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81E5B" w:rsidRPr="005843DF">
        <w:rPr>
          <w:rFonts w:cs="Times New Roman"/>
          <w:sz w:val="24"/>
          <w:szCs w:val="24"/>
        </w:rPr>
        <w:t>разрозненных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81E5B" w:rsidRPr="005843DF">
        <w:rPr>
          <w:rFonts w:cs="Times New Roman"/>
          <w:sz w:val="24"/>
          <w:szCs w:val="24"/>
        </w:rPr>
        <w:t>княжеств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81E5B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81E5B" w:rsidRPr="005843DF">
        <w:rPr>
          <w:rFonts w:cs="Times New Roman"/>
          <w:sz w:val="24"/>
          <w:szCs w:val="24"/>
        </w:rPr>
        <w:t>единое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81E5B" w:rsidRPr="005843DF">
        <w:rPr>
          <w:rFonts w:cs="Times New Roman"/>
          <w:sz w:val="24"/>
          <w:szCs w:val="24"/>
        </w:rPr>
        <w:t>государство,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81E5B" w:rsidRPr="005843DF">
        <w:rPr>
          <w:rFonts w:cs="Times New Roman"/>
          <w:sz w:val="24"/>
          <w:szCs w:val="24"/>
        </w:rPr>
        <w:t>способное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81E5B" w:rsidRPr="005843DF">
        <w:rPr>
          <w:rFonts w:cs="Times New Roman"/>
          <w:sz w:val="24"/>
          <w:szCs w:val="24"/>
        </w:rPr>
        <w:t>противостоять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81E5B" w:rsidRPr="005843DF">
        <w:rPr>
          <w:rFonts w:cs="Times New Roman"/>
          <w:sz w:val="24"/>
          <w:szCs w:val="24"/>
        </w:rPr>
        <w:t>внешним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81E5B" w:rsidRPr="005843DF">
        <w:rPr>
          <w:rFonts w:cs="Times New Roman"/>
          <w:sz w:val="24"/>
          <w:szCs w:val="24"/>
        </w:rPr>
        <w:t>угрозам,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81E5B" w:rsidRPr="005843DF">
        <w:rPr>
          <w:rFonts w:cs="Times New Roman"/>
          <w:sz w:val="24"/>
          <w:szCs w:val="24"/>
        </w:rPr>
        <w:t>которым,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81E5B" w:rsidRPr="005843DF">
        <w:rPr>
          <w:rFonts w:cs="Times New Roman"/>
          <w:sz w:val="24"/>
          <w:szCs w:val="24"/>
        </w:rPr>
        <w:t>как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81E5B" w:rsidRPr="005843DF">
        <w:rPr>
          <w:rFonts w:cs="Times New Roman"/>
          <w:sz w:val="24"/>
          <w:szCs w:val="24"/>
        </w:rPr>
        <w:t>показало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81E5B" w:rsidRPr="005843DF">
        <w:rPr>
          <w:rFonts w:cs="Times New Roman"/>
          <w:sz w:val="24"/>
          <w:szCs w:val="24"/>
        </w:rPr>
        <w:t>монголо-татарское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81E5B" w:rsidRPr="005843DF">
        <w:rPr>
          <w:rFonts w:cs="Times New Roman"/>
          <w:sz w:val="24"/>
          <w:szCs w:val="24"/>
        </w:rPr>
        <w:t>нашествие,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81E5B" w:rsidRPr="005843DF">
        <w:rPr>
          <w:rFonts w:cs="Times New Roman"/>
          <w:sz w:val="24"/>
          <w:szCs w:val="24"/>
        </w:rPr>
        <w:t>порознь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81E5B" w:rsidRPr="005843DF">
        <w:rPr>
          <w:rFonts w:cs="Times New Roman"/>
          <w:sz w:val="24"/>
          <w:szCs w:val="24"/>
        </w:rPr>
        <w:t>противостоять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1629F4" w:rsidRPr="005843DF">
        <w:rPr>
          <w:rFonts w:cs="Times New Roman"/>
          <w:sz w:val="24"/>
          <w:szCs w:val="24"/>
        </w:rPr>
        <w:t>было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1629F4" w:rsidRPr="005843DF">
        <w:rPr>
          <w:rFonts w:cs="Times New Roman"/>
          <w:sz w:val="24"/>
          <w:szCs w:val="24"/>
        </w:rPr>
        <w:t>невозможно</w:t>
      </w:r>
      <w:r w:rsidR="00681E5B" w:rsidRPr="005843DF">
        <w:rPr>
          <w:rFonts w:cs="Times New Roman"/>
          <w:sz w:val="24"/>
          <w:szCs w:val="24"/>
        </w:rPr>
        <w:t>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8F0E86" w:rsidRPr="005843DF">
        <w:rPr>
          <w:rFonts w:cs="Times New Roman"/>
          <w:sz w:val="24"/>
          <w:szCs w:val="24"/>
        </w:rPr>
        <w:t>Образцом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8F0E86" w:rsidRPr="005843DF">
        <w:rPr>
          <w:rFonts w:cs="Times New Roman"/>
          <w:sz w:val="24"/>
          <w:szCs w:val="24"/>
        </w:rPr>
        <w:t>для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8F0E86" w:rsidRPr="005843DF">
        <w:rPr>
          <w:rFonts w:cs="Times New Roman"/>
          <w:sz w:val="24"/>
          <w:szCs w:val="24"/>
        </w:rPr>
        <w:t>построения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8F0E86" w:rsidRPr="005843DF">
        <w:rPr>
          <w:rFonts w:cs="Times New Roman"/>
          <w:sz w:val="24"/>
          <w:szCs w:val="24"/>
        </w:rPr>
        <w:t>такого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8F0E86" w:rsidRPr="005843DF">
        <w:rPr>
          <w:rFonts w:cs="Times New Roman"/>
          <w:sz w:val="24"/>
          <w:szCs w:val="24"/>
        </w:rPr>
        <w:t>государства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8F0E86" w:rsidRPr="005843DF">
        <w:rPr>
          <w:rFonts w:cs="Times New Roman"/>
          <w:sz w:val="24"/>
          <w:szCs w:val="24"/>
        </w:rPr>
        <w:t>естественным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8F0E86" w:rsidRPr="005843DF">
        <w:rPr>
          <w:rFonts w:cs="Times New Roman"/>
          <w:sz w:val="24"/>
          <w:szCs w:val="24"/>
        </w:rPr>
        <w:t>образом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8F0E86" w:rsidRPr="005843DF">
        <w:rPr>
          <w:rFonts w:cs="Times New Roman"/>
          <w:sz w:val="24"/>
          <w:szCs w:val="24"/>
        </w:rPr>
        <w:t>стала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8F0E86" w:rsidRPr="005843DF">
        <w:rPr>
          <w:rFonts w:cs="Times New Roman"/>
          <w:sz w:val="24"/>
          <w:szCs w:val="24"/>
        </w:rPr>
        <w:t>Церковь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8F0E86" w:rsidRPr="005843DF">
        <w:rPr>
          <w:rFonts w:cs="Times New Roman"/>
          <w:sz w:val="24"/>
          <w:szCs w:val="24"/>
        </w:rPr>
        <w:t>Христова.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40DE7" w:rsidRPr="005843DF">
        <w:rPr>
          <w:rFonts w:cs="Times New Roman"/>
          <w:sz w:val="24"/>
          <w:szCs w:val="24"/>
        </w:rPr>
        <w:t>Неоспоримую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40DE7" w:rsidRPr="005843DF">
        <w:rPr>
          <w:rFonts w:cs="Times New Roman"/>
          <w:sz w:val="24"/>
          <w:szCs w:val="24"/>
        </w:rPr>
        <w:t>роль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40DE7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40DE7" w:rsidRPr="005843DF">
        <w:rPr>
          <w:rFonts w:cs="Times New Roman"/>
          <w:sz w:val="24"/>
          <w:szCs w:val="24"/>
        </w:rPr>
        <w:t>возрождении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40DE7" w:rsidRPr="005843DF">
        <w:rPr>
          <w:rFonts w:cs="Times New Roman"/>
          <w:sz w:val="24"/>
          <w:szCs w:val="24"/>
        </w:rPr>
        <w:t>российской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40DE7" w:rsidRPr="005843DF">
        <w:rPr>
          <w:rFonts w:cs="Times New Roman"/>
          <w:sz w:val="24"/>
          <w:szCs w:val="24"/>
        </w:rPr>
        <w:t>государственности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40DE7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40DE7" w:rsidRPr="005843DF">
        <w:rPr>
          <w:rFonts w:cs="Times New Roman"/>
          <w:sz w:val="24"/>
          <w:szCs w:val="24"/>
        </w:rPr>
        <w:t>период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40DE7" w:rsidRPr="005843DF">
        <w:rPr>
          <w:rFonts w:cs="Times New Roman"/>
          <w:sz w:val="24"/>
          <w:szCs w:val="24"/>
        </w:rPr>
        <w:t>ослабления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40DE7" w:rsidRPr="005843DF">
        <w:rPr>
          <w:rFonts w:cs="Times New Roman"/>
          <w:sz w:val="24"/>
          <w:szCs w:val="24"/>
        </w:rPr>
        <w:t>монголо-татарского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40DE7" w:rsidRPr="005843DF">
        <w:rPr>
          <w:rFonts w:cs="Times New Roman"/>
          <w:sz w:val="24"/>
          <w:szCs w:val="24"/>
        </w:rPr>
        <w:t>ига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40DE7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40DE7" w:rsidRPr="005843DF">
        <w:rPr>
          <w:rFonts w:cs="Times New Roman"/>
          <w:sz w:val="24"/>
          <w:szCs w:val="24"/>
          <w:lang w:val="en-US"/>
        </w:rPr>
        <w:t>XIV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40DE7" w:rsidRPr="005843DF">
        <w:rPr>
          <w:rFonts w:cs="Times New Roman"/>
          <w:sz w:val="24"/>
          <w:szCs w:val="24"/>
        </w:rPr>
        <w:t>веке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40DE7" w:rsidRPr="005843DF">
        <w:rPr>
          <w:rFonts w:cs="Times New Roman"/>
          <w:sz w:val="24"/>
          <w:szCs w:val="24"/>
        </w:rPr>
        <w:t>сыграли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40DE7" w:rsidRPr="005843DF">
        <w:rPr>
          <w:rFonts w:cs="Times New Roman"/>
          <w:sz w:val="24"/>
          <w:szCs w:val="24"/>
        </w:rPr>
        <w:t>великие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40DE7" w:rsidRPr="005843DF">
        <w:rPr>
          <w:rFonts w:cs="Times New Roman"/>
          <w:sz w:val="24"/>
          <w:szCs w:val="24"/>
        </w:rPr>
        <w:t>святые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04C00" w:rsidRPr="005843DF">
        <w:rPr>
          <w:rFonts w:cs="Times New Roman"/>
          <w:sz w:val="24"/>
          <w:szCs w:val="24"/>
        </w:rPr>
        <w:t>–</w:t>
      </w:r>
      <w:r w:rsidR="00CC66BE">
        <w:rPr>
          <w:rFonts w:cs="Times New Roman"/>
          <w:sz w:val="24"/>
          <w:szCs w:val="24"/>
        </w:rPr>
        <w:t xml:space="preserve"> </w:t>
      </w:r>
      <w:r w:rsidR="00904C00" w:rsidRPr="005843DF">
        <w:rPr>
          <w:rFonts w:cs="Times New Roman"/>
          <w:sz w:val="24"/>
          <w:szCs w:val="24"/>
        </w:rPr>
        <w:t>свт.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40DE7" w:rsidRPr="005843DF">
        <w:rPr>
          <w:rFonts w:cs="Times New Roman"/>
          <w:sz w:val="24"/>
          <w:szCs w:val="24"/>
        </w:rPr>
        <w:t>Алексий,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40DE7" w:rsidRPr="005843DF">
        <w:rPr>
          <w:rFonts w:cs="Times New Roman"/>
          <w:sz w:val="24"/>
          <w:szCs w:val="24"/>
        </w:rPr>
        <w:t>митрополит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40DE7" w:rsidRPr="005843DF">
        <w:rPr>
          <w:rFonts w:cs="Times New Roman"/>
          <w:sz w:val="24"/>
          <w:szCs w:val="24"/>
        </w:rPr>
        <w:t>Московский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40DE7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40DE7" w:rsidRPr="005843DF">
        <w:rPr>
          <w:rFonts w:cs="Times New Roman"/>
          <w:sz w:val="24"/>
          <w:szCs w:val="24"/>
        </w:rPr>
        <w:t>всея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40DE7" w:rsidRPr="005843DF">
        <w:rPr>
          <w:rFonts w:cs="Times New Roman"/>
          <w:sz w:val="24"/>
          <w:szCs w:val="24"/>
        </w:rPr>
        <w:t>России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04C00" w:rsidRPr="005843DF">
        <w:rPr>
          <w:rFonts w:cs="Times New Roman"/>
          <w:sz w:val="24"/>
          <w:szCs w:val="24"/>
        </w:rPr>
        <w:t>(†1378),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04C00" w:rsidRPr="005843DF">
        <w:rPr>
          <w:rFonts w:cs="Times New Roman"/>
          <w:sz w:val="24"/>
          <w:szCs w:val="24"/>
        </w:rPr>
        <w:t>свт.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04C00" w:rsidRPr="005843DF">
        <w:rPr>
          <w:rFonts w:cs="Times New Roman"/>
          <w:sz w:val="24"/>
          <w:szCs w:val="24"/>
        </w:rPr>
        <w:t>Стефан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04C00" w:rsidRPr="005843DF">
        <w:rPr>
          <w:rFonts w:cs="Times New Roman"/>
          <w:sz w:val="24"/>
          <w:szCs w:val="24"/>
        </w:rPr>
        <w:t>Пермский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04C00" w:rsidRPr="005843DF">
        <w:rPr>
          <w:rFonts w:cs="Times New Roman"/>
          <w:sz w:val="24"/>
          <w:szCs w:val="24"/>
        </w:rPr>
        <w:t>(†1396)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04C00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04C00" w:rsidRPr="005843DF">
        <w:rPr>
          <w:rFonts w:cs="Times New Roman"/>
          <w:sz w:val="24"/>
          <w:szCs w:val="24"/>
        </w:rPr>
        <w:t>прп.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04C00" w:rsidRPr="005843DF">
        <w:rPr>
          <w:rFonts w:cs="Times New Roman"/>
          <w:sz w:val="24"/>
          <w:szCs w:val="24"/>
        </w:rPr>
        <w:t>Сергий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04C00" w:rsidRPr="005843DF">
        <w:rPr>
          <w:rFonts w:cs="Times New Roman"/>
          <w:sz w:val="24"/>
          <w:szCs w:val="24"/>
        </w:rPr>
        <w:t>Радонежский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04C00" w:rsidRPr="005843DF">
        <w:rPr>
          <w:rFonts w:cs="Times New Roman"/>
          <w:sz w:val="24"/>
          <w:szCs w:val="24"/>
        </w:rPr>
        <w:t>(†1392),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47A63" w:rsidRPr="005843DF">
        <w:rPr>
          <w:rFonts w:cs="Times New Roman"/>
          <w:sz w:val="24"/>
          <w:szCs w:val="24"/>
        </w:rPr>
        <w:t>прозванный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47A63" w:rsidRPr="005843DF">
        <w:rPr>
          <w:rFonts w:cs="Times New Roman"/>
          <w:sz w:val="24"/>
          <w:szCs w:val="24"/>
        </w:rPr>
        <w:t>игуменом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47A63" w:rsidRPr="005843DF">
        <w:rPr>
          <w:rFonts w:cs="Times New Roman"/>
          <w:sz w:val="24"/>
          <w:szCs w:val="24"/>
        </w:rPr>
        <w:t>всея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47A63" w:rsidRPr="005843DF">
        <w:rPr>
          <w:rFonts w:cs="Times New Roman"/>
          <w:sz w:val="24"/>
          <w:szCs w:val="24"/>
        </w:rPr>
        <w:t>Руси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47A63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47A63" w:rsidRPr="005843DF">
        <w:rPr>
          <w:rFonts w:cs="Times New Roman"/>
          <w:sz w:val="24"/>
          <w:szCs w:val="24"/>
        </w:rPr>
        <w:t>собирателем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47A63" w:rsidRPr="005843DF">
        <w:rPr>
          <w:rFonts w:cs="Times New Roman"/>
          <w:sz w:val="24"/>
          <w:szCs w:val="24"/>
        </w:rPr>
        <w:t>земель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47A63" w:rsidRPr="005843DF">
        <w:rPr>
          <w:rFonts w:cs="Times New Roman"/>
          <w:sz w:val="24"/>
          <w:szCs w:val="24"/>
        </w:rPr>
        <w:t>Русских</w:t>
      </w:r>
      <w:r w:rsidR="00047A63" w:rsidRPr="005843DF">
        <w:rPr>
          <w:rStyle w:val="ae"/>
          <w:rFonts w:cs="Times New Roman"/>
          <w:sz w:val="24"/>
          <w:szCs w:val="24"/>
        </w:rPr>
        <w:footnoteReference w:id="18"/>
      </w:r>
      <w:r w:rsidR="00047A63" w:rsidRPr="005843DF">
        <w:rPr>
          <w:rFonts w:cs="Times New Roman"/>
          <w:sz w:val="24"/>
          <w:szCs w:val="24"/>
        </w:rPr>
        <w:t>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C0F71" w:rsidRPr="005843DF">
        <w:rPr>
          <w:rFonts w:cs="Times New Roman"/>
          <w:sz w:val="24"/>
          <w:szCs w:val="24"/>
        </w:rPr>
        <w:t>Их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C0F71" w:rsidRPr="005843DF">
        <w:rPr>
          <w:rFonts w:cs="Times New Roman"/>
          <w:sz w:val="24"/>
          <w:szCs w:val="24"/>
        </w:rPr>
        <w:t>деятельность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C0F71" w:rsidRPr="005843DF">
        <w:rPr>
          <w:rFonts w:cs="Times New Roman"/>
          <w:sz w:val="24"/>
          <w:szCs w:val="24"/>
        </w:rPr>
        <w:t>не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C0F71" w:rsidRPr="005843DF">
        <w:rPr>
          <w:rFonts w:cs="Times New Roman"/>
          <w:sz w:val="24"/>
          <w:szCs w:val="24"/>
        </w:rPr>
        <w:t>была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C0F71" w:rsidRPr="005843DF">
        <w:rPr>
          <w:rFonts w:cs="Times New Roman"/>
          <w:sz w:val="24"/>
          <w:szCs w:val="24"/>
        </w:rPr>
        <w:t>скоординирована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C0F71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C0F71" w:rsidRPr="005843DF">
        <w:rPr>
          <w:rFonts w:cs="Times New Roman"/>
          <w:sz w:val="24"/>
          <w:szCs w:val="24"/>
        </w:rPr>
        <w:t>соответствии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C0F71" w:rsidRPr="005843DF">
        <w:rPr>
          <w:rFonts w:cs="Times New Roman"/>
          <w:sz w:val="24"/>
          <w:szCs w:val="24"/>
        </w:rPr>
        <w:t>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C0F71" w:rsidRPr="005843DF">
        <w:rPr>
          <w:rFonts w:cs="Times New Roman"/>
          <w:sz w:val="24"/>
          <w:szCs w:val="24"/>
        </w:rPr>
        <w:t>каким-либо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C0F71" w:rsidRPr="005843DF">
        <w:rPr>
          <w:rFonts w:cs="Times New Roman"/>
          <w:sz w:val="24"/>
          <w:szCs w:val="24"/>
        </w:rPr>
        <w:t>единым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C0F71" w:rsidRPr="005843DF">
        <w:rPr>
          <w:rFonts w:cs="Times New Roman"/>
          <w:sz w:val="24"/>
          <w:szCs w:val="24"/>
        </w:rPr>
        <w:t>планом,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C0F71" w:rsidRPr="005843DF">
        <w:rPr>
          <w:rFonts w:cs="Times New Roman"/>
          <w:sz w:val="24"/>
          <w:szCs w:val="24"/>
        </w:rPr>
        <w:t>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C0F71" w:rsidRPr="005843DF">
        <w:rPr>
          <w:rFonts w:cs="Times New Roman"/>
          <w:sz w:val="24"/>
          <w:szCs w:val="24"/>
        </w:rPr>
        <w:t>направлялась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C0F71" w:rsidRPr="005843DF">
        <w:rPr>
          <w:rFonts w:cs="Times New Roman"/>
          <w:sz w:val="24"/>
          <w:szCs w:val="24"/>
        </w:rPr>
        <w:t>самим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C0F71" w:rsidRPr="005843DF">
        <w:rPr>
          <w:rFonts w:cs="Times New Roman"/>
          <w:sz w:val="24"/>
          <w:szCs w:val="24"/>
        </w:rPr>
        <w:t>Провидением.</w:t>
      </w:r>
      <w:r w:rsidR="005843DF" w:rsidRPr="005843DF">
        <w:rPr>
          <w:rFonts w:cs="Times New Roman"/>
          <w:sz w:val="24"/>
          <w:szCs w:val="24"/>
        </w:rPr>
        <w:t xml:space="preserve"> </w:t>
      </w:r>
    </w:p>
    <w:p w:rsidR="00771240" w:rsidRPr="005843DF" w:rsidRDefault="007708D9" w:rsidP="005843DF">
      <w:pPr>
        <w:spacing w:before="0" w:after="0" w:line="360" w:lineRule="auto"/>
        <w:rPr>
          <w:rFonts w:cs="Times New Roman"/>
          <w:sz w:val="24"/>
          <w:szCs w:val="24"/>
        </w:rPr>
      </w:pPr>
      <w:r w:rsidRPr="005843DF">
        <w:rPr>
          <w:rFonts w:cs="Times New Roman"/>
          <w:sz w:val="24"/>
          <w:szCs w:val="24"/>
        </w:rPr>
        <w:t>Преподобному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Сергию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выпала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самая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тяжелая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задача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–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духовное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возрождение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российского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народа,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15291" w:rsidRPr="005843DF">
        <w:rPr>
          <w:rFonts w:cs="Times New Roman"/>
          <w:sz w:val="24"/>
          <w:szCs w:val="24"/>
        </w:rPr>
        <w:t>вывод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15291" w:rsidRPr="005843DF">
        <w:rPr>
          <w:rFonts w:cs="Times New Roman"/>
          <w:sz w:val="24"/>
          <w:szCs w:val="24"/>
        </w:rPr>
        <w:t>его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15291" w:rsidRPr="005843DF">
        <w:rPr>
          <w:rFonts w:cs="Times New Roman"/>
          <w:sz w:val="24"/>
          <w:szCs w:val="24"/>
        </w:rPr>
        <w:t>из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15291" w:rsidRPr="005843DF">
        <w:rPr>
          <w:rFonts w:cs="Times New Roman"/>
          <w:sz w:val="24"/>
          <w:szCs w:val="24"/>
        </w:rPr>
        <w:t>состояния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15291" w:rsidRPr="005843DF">
        <w:rPr>
          <w:rFonts w:cs="Times New Roman"/>
          <w:sz w:val="24"/>
          <w:szCs w:val="24"/>
        </w:rPr>
        <w:t>обреченности,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15291" w:rsidRPr="005843DF">
        <w:rPr>
          <w:rFonts w:cs="Times New Roman"/>
          <w:sz w:val="24"/>
          <w:szCs w:val="24"/>
        </w:rPr>
        <w:t>уныния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15291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15291" w:rsidRPr="005843DF">
        <w:rPr>
          <w:rFonts w:cs="Times New Roman"/>
          <w:sz w:val="24"/>
          <w:szCs w:val="24"/>
        </w:rPr>
        <w:t>рабской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15291" w:rsidRPr="005843DF">
        <w:rPr>
          <w:rFonts w:cs="Times New Roman"/>
          <w:sz w:val="24"/>
          <w:szCs w:val="24"/>
        </w:rPr>
        <w:t>приниженности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15291" w:rsidRPr="005843DF">
        <w:rPr>
          <w:rFonts w:cs="Times New Roman"/>
          <w:sz w:val="24"/>
          <w:szCs w:val="24"/>
        </w:rPr>
        <w:t>векового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15291" w:rsidRPr="005843DF">
        <w:rPr>
          <w:rFonts w:cs="Times New Roman"/>
          <w:sz w:val="24"/>
          <w:szCs w:val="24"/>
        </w:rPr>
        <w:t>ига.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15291" w:rsidRPr="005843DF">
        <w:rPr>
          <w:rFonts w:cs="Times New Roman"/>
          <w:sz w:val="24"/>
          <w:szCs w:val="24"/>
        </w:rPr>
        <w:t>Практически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15291" w:rsidRPr="005843DF">
        <w:rPr>
          <w:rFonts w:cs="Times New Roman"/>
          <w:sz w:val="24"/>
          <w:szCs w:val="24"/>
        </w:rPr>
        <w:t>все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15291" w:rsidRPr="005843DF">
        <w:rPr>
          <w:rFonts w:cs="Times New Roman"/>
          <w:sz w:val="24"/>
          <w:szCs w:val="24"/>
        </w:rPr>
        <w:t>население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15291" w:rsidRPr="005843DF">
        <w:rPr>
          <w:rFonts w:cs="Times New Roman"/>
          <w:sz w:val="24"/>
          <w:szCs w:val="24"/>
        </w:rPr>
        <w:t>Руси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15291" w:rsidRPr="005843DF">
        <w:rPr>
          <w:rFonts w:cs="Times New Roman"/>
          <w:sz w:val="24"/>
          <w:szCs w:val="24"/>
        </w:rPr>
        <w:t>никакого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15291" w:rsidRPr="005843DF">
        <w:rPr>
          <w:rFonts w:cs="Times New Roman"/>
          <w:sz w:val="24"/>
          <w:szCs w:val="24"/>
        </w:rPr>
        <w:t>другого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15291" w:rsidRPr="005843DF">
        <w:rPr>
          <w:rFonts w:cs="Times New Roman"/>
          <w:sz w:val="24"/>
          <w:szCs w:val="24"/>
        </w:rPr>
        <w:t>состояния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15291" w:rsidRPr="005843DF">
        <w:rPr>
          <w:rFonts w:cs="Times New Roman"/>
          <w:sz w:val="24"/>
          <w:szCs w:val="24"/>
        </w:rPr>
        <w:t>не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15291" w:rsidRPr="005843DF">
        <w:rPr>
          <w:rFonts w:cs="Times New Roman"/>
          <w:sz w:val="24"/>
          <w:szCs w:val="24"/>
        </w:rPr>
        <w:t>помнило,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15291" w:rsidRPr="005843DF">
        <w:rPr>
          <w:rFonts w:cs="Times New Roman"/>
          <w:sz w:val="24"/>
          <w:szCs w:val="24"/>
        </w:rPr>
        <w:t>целые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15291" w:rsidRPr="005843DF">
        <w:rPr>
          <w:rFonts w:cs="Times New Roman"/>
          <w:sz w:val="24"/>
          <w:szCs w:val="24"/>
        </w:rPr>
        <w:t>поколения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15291" w:rsidRPr="005843DF">
        <w:rPr>
          <w:rFonts w:cs="Times New Roman"/>
          <w:sz w:val="24"/>
          <w:szCs w:val="24"/>
        </w:rPr>
        <w:t>выросли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15291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15291" w:rsidRPr="005843DF">
        <w:rPr>
          <w:rFonts w:cs="Times New Roman"/>
          <w:sz w:val="24"/>
          <w:szCs w:val="24"/>
        </w:rPr>
        <w:t>материальном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15291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15291" w:rsidRPr="005843DF">
        <w:rPr>
          <w:rFonts w:cs="Times New Roman"/>
          <w:sz w:val="24"/>
          <w:szCs w:val="24"/>
        </w:rPr>
        <w:t>нравственном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15291" w:rsidRPr="005843DF">
        <w:rPr>
          <w:rFonts w:cs="Times New Roman"/>
          <w:sz w:val="24"/>
          <w:szCs w:val="24"/>
        </w:rPr>
        <w:t>разорении.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Тем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не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менее,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духовное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оскудение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стимулировало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стремление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народа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духовному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возрождению,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подобно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тому,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как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ветхозаветные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иудеи,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оказавшись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Вавилонском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плену,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вновь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обратились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вере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как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единственному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источнику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возможного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возрождения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выхода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из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плена.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Невелик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был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круг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учеников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преподобного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Сергия,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глубока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искренна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была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их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вера,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подобно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закваске,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попавшей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благоприятную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среду,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их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A7320" w:rsidRPr="005843DF">
        <w:rPr>
          <w:rFonts w:cs="Times New Roman"/>
          <w:sz w:val="24"/>
          <w:szCs w:val="24"/>
        </w:rPr>
        <w:t>духовный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подвиг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коренным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образом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воздействовал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на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весь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народ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русский.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Под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руководством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князей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благословением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преподобного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Сергия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он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наконец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восстал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на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захватчиков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одержал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победу.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победа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эта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была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не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просто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освободительной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войной,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великим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сакральным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событием,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победой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войска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Христова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над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безбожными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F23CB" w:rsidRPr="005843DF">
        <w:rPr>
          <w:rFonts w:cs="Times New Roman"/>
          <w:sz w:val="24"/>
          <w:szCs w:val="24"/>
        </w:rPr>
        <w:t>варварами</w:t>
      </w:r>
      <w:r w:rsidR="004A7320" w:rsidRPr="005843DF">
        <w:rPr>
          <w:rFonts w:cs="Times New Roman"/>
          <w:sz w:val="24"/>
          <w:szCs w:val="24"/>
        </w:rPr>
        <w:t>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A7320" w:rsidRPr="005843DF">
        <w:rPr>
          <w:rFonts w:cs="Times New Roman"/>
          <w:sz w:val="24"/>
          <w:szCs w:val="24"/>
        </w:rPr>
        <w:t>наглядным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A7320" w:rsidRPr="005843DF">
        <w:rPr>
          <w:rFonts w:cs="Times New Roman"/>
          <w:sz w:val="24"/>
          <w:szCs w:val="24"/>
        </w:rPr>
        <w:t>свидетельством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A7320" w:rsidRPr="005843DF">
        <w:rPr>
          <w:rFonts w:cs="Times New Roman"/>
          <w:sz w:val="24"/>
          <w:szCs w:val="24"/>
        </w:rPr>
        <w:t>того,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A7320" w:rsidRPr="005843DF">
        <w:rPr>
          <w:rFonts w:cs="Times New Roman"/>
          <w:sz w:val="24"/>
          <w:szCs w:val="24"/>
        </w:rPr>
        <w:t>что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A7320" w:rsidRPr="005843DF">
        <w:rPr>
          <w:rFonts w:cs="Times New Roman"/>
          <w:sz w:val="24"/>
          <w:szCs w:val="24"/>
        </w:rPr>
        <w:t>истинный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A7320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A7320" w:rsidRPr="005843DF">
        <w:rPr>
          <w:rFonts w:cs="Times New Roman"/>
          <w:sz w:val="24"/>
          <w:szCs w:val="24"/>
        </w:rPr>
        <w:t>неисчерпаемый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A7320" w:rsidRPr="005843DF">
        <w:rPr>
          <w:rFonts w:cs="Times New Roman"/>
          <w:sz w:val="24"/>
          <w:szCs w:val="24"/>
        </w:rPr>
        <w:t>источник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A7320" w:rsidRPr="005843DF">
        <w:rPr>
          <w:rFonts w:cs="Times New Roman"/>
          <w:sz w:val="24"/>
          <w:szCs w:val="24"/>
        </w:rPr>
        <w:t>патриотизма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A7320" w:rsidRPr="005843DF">
        <w:rPr>
          <w:rFonts w:cs="Times New Roman"/>
          <w:sz w:val="24"/>
          <w:szCs w:val="24"/>
        </w:rPr>
        <w:t>–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A7320" w:rsidRPr="005843DF">
        <w:rPr>
          <w:rFonts w:cs="Times New Roman"/>
          <w:sz w:val="24"/>
          <w:szCs w:val="24"/>
        </w:rPr>
        <w:t>сам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A7320" w:rsidRPr="005843DF">
        <w:rPr>
          <w:rFonts w:cs="Times New Roman"/>
          <w:sz w:val="24"/>
          <w:szCs w:val="24"/>
        </w:rPr>
        <w:t>Господь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A7320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A7320" w:rsidRPr="005843DF">
        <w:rPr>
          <w:rFonts w:cs="Times New Roman"/>
          <w:sz w:val="24"/>
          <w:szCs w:val="24"/>
        </w:rPr>
        <w:t>Его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A7320" w:rsidRPr="005843DF">
        <w:rPr>
          <w:rFonts w:cs="Times New Roman"/>
          <w:sz w:val="24"/>
          <w:szCs w:val="24"/>
        </w:rPr>
        <w:t>Промысл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A7320" w:rsidRPr="005843DF">
        <w:rPr>
          <w:rFonts w:cs="Times New Roman"/>
          <w:sz w:val="24"/>
          <w:szCs w:val="24"/>
        </w:rPr>
        <w:t>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A7320" w:rsidRPr="005843DF">
        <w:rPr>
          <w:rFonts w:cs="Times New Roman"/>
          <w:sz w:val="24"/>
          <w:szCs w:val="24"/>
        </w:rPr>
        <w:t>судьбах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A7320" w:rsidRPr="005843DF">
        <w:rPr>
          <w:rFonts w:cs="Times New Roman"/>
          <w:sz w:val="24"/>
          <w:szCs w:val="24"/>
        </w:rPr>
        <w:t>боголюбивого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A7320" w:rsidRPr="005843DF">
        <w:rPr>
          <w:rFonts w:cs="Times New Roman"/>
          <w:sz w:val="24"/>
          <w:szCs w:val="24"/>
        </w:rPr>
        <w:t>народа.</w:t>
      </w:r>
    </w:p>
    <w:p w:rsidR="00810646" w:rsidRPr="005843DF" w:rsidRDefault="00DB3116" w:rsidP="005843DF">
      <w:pPr>
        <w:spacing w:before="0" w:after="0" w:line="360" w:lineRule="auto"/>
        <w:rPr>
          <w:rFonts w:cs="Times New Roman"/>
          <w:sz w:val="24"/>
          <w:szCs w:val="24"/>
        </w:rPr>
      </w:pPr>
      <w:r w:rsidRPr="005843DF">
        <w:rPr>
          <w:rFonts w:cs="Times New Roman"/>
          <w:sz w:val="24"/>
          <w:szCs w:val="24"/>
        </w:rPr>
        <w:t>Кроме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этого,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стало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очевидно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–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государству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необходима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регулярная,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обученная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армия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четко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выверенной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стратегией,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а,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главное,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идеологически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мотивированная.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A17" w:rsidRPr="005843DF">
        <w:rPr>
          <w:rFonts w:cs="Times New Roman"/>
          <w:sz w:val="24"/>
          <w:szCs w:val="24"/>
        </w:rPr>
        <w:t>Первое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A17" w:rsidRPr="005843DF">
        <w:rPr>
          <w:rFonts w:cs="Times New Roman"/>
          <w:sz w:val="24"/>
          <w:szCs w:val="24"/>
        </w:rPr>
        <w:t>регулярное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A17" w:rsidRPr="005843DF">
        <w:rPr>
          <w:rFonts w:cs="Times New Roman"/>
          <w:sz w:val="24"/>
          <w:szCs w:val="24"/>
        </w:rPr>
        <w:t>войско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A17" w:rsidRPr="005843DF">
        <w:rPr>
          <w:rFonts w:cs="Times New Roman"/>
          <w:sz w:val="24"/>
          <w:szCs w:val="24"/>
        </w:rPr>
        <w:t>было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A17" w:rsidRPr="005843DF">
        <w:rPr>
          <w:rFonts w:cs="Times New Roman"/>
          <w:sz w:val="24"/>
          <w:szCs w:val="24"/>
        </w:rPr>
        <w:t>сформировано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A17" w:rsidRPr="005843DF">
        <w:rPr>
          <w:rFonts w:cs="Times New Roman"/>
          <w:sz w:val="24"/>
          <w:szCs w:val="24"/>
        </w:rPr>
        <w:t>Иваном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A17" w:rsidRPr="005843DF">
        <w:rPr>
          <w:rFonts w:cs="Times New Roman"/>
          <w:sz w:val="24"/>
          <w:szCs w:val="24"/>
          <w:lang w:val="en-US"/>
        </w:rPr>
        <w:t>III</w:t>
      </w:r>
      <w:r w:rsidR="00CC66BE">
        <w:rPr>
          <w:rFonts w:cs="Times New Roman"/>
          <w:sz w:val="24"/>
          <w:szCs w:val="24"/>
        </w:rPr>
        <w:t xml:space="preserve"> </w:t>
      </w:r>
      <w:r w:rsidR="00404A17" w:rsidRPr="005843DF">
        <w:rPr>
          <w:rFonts w:cs="Times New Roman"/>
          <w:sz w:val="24"/>
          <w:szCs w:val="24"/>
        </w:rPr>
        <w:t>(†1505),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A17" w:rsidRPr="005843DF">
        <w:rPr>
          <w:rFonts w:cs="Times New Roman"/>
          <w:sz w:val="24"/>
          <w:szCs w:val="24"/>
        </w:rPr>
        <w:t>поместные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A17" w:rsidRPr="005843DF">
        <w:rPr>
          <w:rFonts w:cs="Times New Roman"/>
          <w:sz w:val="24"/>
          <w:szCs w:val="24"/>
        </w:rPr>
        <w:t>дворяне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A17" w:rsidRPr="005843DF">
        <w:rPr>
          <w:rFonts w:cs="Times New Roman"/>
          <w:sz w:val="24"/>
          <w:szCs w:val="24"/>
        </w:rPr>
        <w:t>обязывались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A17" w:rsidRPr="005843DF">
        <w:rPr>
          <w:rFonts w:cs="Times New Roman"/>
          <w:sz w:val="24"/>
          <w:szCs w:val="24"/>
        </w:rPr>
        <w:t>иметь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A17" w:rsidRPr="005843DF">
        <w:rPr>
          <w:rFonts w:cs="Times New Roman"/>
          <w:sz w:val="24"/>
          <w:szCs w:val="24"/>
        </w:rPr>
        <w:t>свой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A17" w:rsidRPr="005843DF">
        <w:rPr>
          <w:rFonts w:cs="Times New Roman"/>
          <w:sz w:val="24"/>
          <w:szCs w:val="24"/>
        </w:rPr>
        <w:t>отряд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A17" w:rsidRPr="005843DF">
        <w:rPr>
          <w:rFonts w:cs="Times New Roman"/>
          <w:sz w:val="24"/>
          <w:szCs w:val="24"/>
        </w:rPr>
        <w:t>ратников,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A17" w:rsidRPr="005843DF">
        <w:rPr>
          <w:rFonts w:cs="Times New Roman"/>
          <w:sz w:val="24"/>
          <w:szCs w:val="24"/>
        </w:rPr>
        <w:t>которому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A17" w:rsidRPr="005843DF">
        <w:rPr>
          <w:rFonts w:cs="Times New Roman"/>
          <w:sz w:val="24"/>
          <w:szCs w:val="24"/>
        </w:rPr>
        <w:t>надлежало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A17" w:rsidRPr="005843DF">
        <w:rPr>
          <w:rFonts w:cs="Times New Roman"/>
          <w:sz w:val="24"/>
          <w:szCs w:val="24"/>
        </w:rPr>
        <w:t>постоянно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A17" w:rsidRPr="005843DF">
        <w:rPr>
          <w:rFonts w:cs="Times New Roman"/>
          <w:sz w:val="24"/>
          <w:szCs w:val="24"/>
        </w:rPr>
        <w:t>являться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A17" w:rsidRPr="005843DF">
        <w:rPr>
          <w:rFonts w:cs="Times New Roman"/>
          <w:sz w:val="24"/>
          <w:szCs w:val="24"/>
        </w:rPr>
        <w:t>на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A17" w:rsidRPr="005843DF">
        <w:rPr>
          <w:rFonts w:cs="Times New Roman"/>
          <w:sz w:val="24"/>
          <w:szCs w:val="24"/>
        </w:rPr>
        <w:t>службу.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A17" w:rsidRPr="005843DF">
        <w:rPr>
          <w:rFonts w:cs="Times New Roman"/>
          <w:sz w:val="24"/>
          <w:szCs w:val="24"/>
        </w:rPr>
        <w:t>Войско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A17" w:rsidRPr="005843DF">
        <w:rPr>
          <w:rFonts w:cs="Times New Roman"/>
          <w:sz w:val="24"/>
          <w:szCs w:val="24"/>
        </w:rPr>
        <w:t>было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A17" w:rsidRPr="005843DF">
        <w:rPr>
          <w:rFonts w:cs="Times New Roman"/>
          <w:sz w:val="24"/>
          <w:szCs w:val="24"/>
        </w:rPr>
        <w:t>малочисленным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A17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A17" w:rsidRPr="005843DF">
        <w:rPr>
          <w:rFonts w:cs="Times New Roman"/>
          <w:sz w:val="24"/>
          <w:szCs w:val="24"/>
        </w:rPr>
        <w:t>не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A17" w:rsidRPr="005843DF">
        <w:rPr>
          <w:rFonts w:cs="Times New Roman"/>
          <w:sz w:val="24"/>
          <w:szCs w:val="24"/>
        </w:rPr>
        <w:t>нуждалось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A17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A17" w:rsidRPr="005843DF">
        <w:rPr>
          <w:rFonts w:cs="Times New Roman"/>
          <w:sz w:val="24"/>
          <w:szCs w:val="24"/>
        </w:rPr>
        <w:t>прикрепленных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A17" w:rsidRPr="005843DF">
        <w:rPr>
          <w:rFonts w:cs="Times New Roman"/>
          <w:sz w:val="24"/>
          <w:szCs w:val="24"/>
        </w:rPr>
        <w:t>священниках,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A17" w:rsidRPr="005843DF">
        <w:rPr>
          <w:rFonts w:cs="Times New Roman"/>
          <w:sz w:val="24"/>
          <w:szCs w:val="24"/>
        </w:rPr>
        <w:t>их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A17" w:rsidRPr="005843DF">
        <w:rPr>
          <w:rFonts w:cs="Times New Roman"/>
          <w:sz w:val="24"/>
          <w:szCs w:val="24"/>
        </w:rPr>
        <w:t>окормлением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A17" w:rsidRPr="005843DF">
        <w:rPr>
          <w:rFonts w:cs="Times New Roman"/>
          <w:sz w:val="24"/>
          <w:szCs w:val="24"/>
        </w:rPr>
        <w:t>занималось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A17" w:rsidRPr="005843DF">
        <w:rPr>
          <w:rFonts w:cs="Times New Roman"/>
          <w:sz w:val="24"/>
          <w:szCs w:val="24"/>
        </w:rPr>
        <w:t>придворное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A17" w:rsidRPr="005843DF">
        <w:rPr>
          <w:rFonts w:cs="Times New Roman"/>
          <w:sz w:val="24"/>
          <w:szCs w:val="24"/>
        </w:rPr>
        <w:t>духовенство</w:t>
      </w:r>
      <w:r w:rsidR="00404A17" w:rsidRPr="005843DF">
        <w:rPr>
          <w:rStyle w:val="ae"/>
          <w:rFonts w:cs="Times New Roman"/>
          <w:sz w:val="24"/>
          <w:szCs w:val="24"/>
        </w:rPr>
        <w:footnoteReference w:id="19"/>
      </w:r>
      <w:r w:rsidR="008673F8" w:rsidRPr="005843DF">
        <w:rPr>
          <w:rFonts w:cs="Times New Roman"/>
          <w:sz w:val="24"/>
          <w:szCs w:val="24"/>
        </w:rPr>
        <w:t>.</w:t>
      </w:r>
      <w:r w:rsidR="00CC66BE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Дальнейшее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развитие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русского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воинства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было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неразрывно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связано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церковным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окормлением.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По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мнению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В.М.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Коткова</w:t>
      </w:r>
      <w:r w:rsidR="002A5633" w:rsidRPr="005843DF">
        <w:rPr>
          <w:rFonts w:cs="Times New Roman"/>
          <w:sz w:val="24"/>
          <w:szCs w:val="24"/>
        </w:rPr>
        <w:t>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назначение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первых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полковых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священников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следует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отнести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правлению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Алексея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Михайловича,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поскольку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первом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печатном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издании,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определяющем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особенности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воинской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службы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«Учение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хитрость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ратного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строения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пехотных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людей»,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изданном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1647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году,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определялось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штатное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жалование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полковому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священнику</w:t>
      </w:r>
      <w:r w:rsidR="002B3C0F" w:rsidRPr="005843DF">
        <w:rPr>
          <w:rStyle w:val="ae"/>
          <w:rFonts w:cs="Times New Roman"/>
          <w:sz w:val="24"/>
          <w:szCs w:val="24"/>
        </w:rPr>
        <w:footnoteReference w:id="20"/>
      </w:r>
      <w:r w:rsidR="002B3C0F" w:rsidRPr="005843DF">
        <w:rPr>
          <w:rFonts w:cs="Times New Roman"/>
          <w:sz w:val="24"/>
          <w:szCs w:val="24"/>
        </w:rPr>
        <w:t>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Однако,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можно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предположить,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что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штатные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B3C0F" w:rsidRPr="005843DF">
        <w:rPr>
          <w:rFonts w:cs="Times New Roman"/>
          <w:sz w:val="24"/>
          <w:szCs w:val="24"/>
        </w:rPr>
        <w:t>священни</w:t>
      </w:r>
      <w:r w:rsidR="00796D10" w:rsidRPr="005843DF">
        <w:rPr>
          <w:rFonts w:cs="Times New Roman"/>
          <w:sz w:val="24"/>
          <w:szCs w:val="24"/>
        </w:rPr>
        <w:t>ки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96D10" w:rsidRPr="005843DF">
        <w:rPr>
          <w:rFonts w:cs="Times New Roman"/>
          <w:sz w:val="24"/>
          <w:szCs w:val="24"/>
        </w:rPr>
        <w:t>появились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96D10" w:rsidRPr="005843DF">
        <w:rPr>
          <w:rFonts w:cs="Times New Roman"/>
          <w:sz w:val="24"/>
          <w:szCs w:val="24"/>
        </w:rPr>
        <w:t>ранее,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96D10" w:rsidRPr="005843DF">
        <w:rPr>
          <w:rFonts w:cs="Times New Roman"/>
          <w:sz w:val="24"/>
          <w:szCs w:val="24"/>
        </w:rPr>
        <w:t>ещё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96D10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96D10" w:rsidRPr="005843DF">
        <w:rPr>
          <w:rFonts w:cs="Times New Roman"/>
          <w:sz w:val="24"/>
          <w:szCs w:val="24"/>
        </w:rPr>
        <w:t>начале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C66BE">
        <w:rPr>
          <w:rFonts w:cs="Times New Roman"/>
          <w:sz w:val="24"/>
          <w:szCs w:val="24"/>
          <w:lang w:val="en-US"/>
        </w:rPr>
        <w:t>XVII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96D10" w:rsidRPr="005843DF">
        <w:rPr>
          <w:rFonts w:cs="Times New Roman"/>
          <w:sz w:val="24"/>
          <w:szCs w:val="24"/>
        </w:rPr>
        <w:t>в.</w:t>
      </w:r>
    </w:p>
    <w:p w:rsidR="001629F4" w:rsidRPr="005843DF" w:rsidRDefault="00A54CE7" w:rsidP="005843DF">
      <w:pPr>
        <w:spacing w:before="0" w:after="0" w:line="360" w:lineRule="auto"/>
        <w:rPr>
          <w:rFonts w:cs="Times New Roman"/>
          <w:sz w:val="24"/>
          <w:szCs w:val="24"/>
        </w:rPr>
      </w:pP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ходе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развития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государственно-церковных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отношений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B2718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B2718" w:rsidRPr="005843DF">
        <w:rPr>
          <w:rFonts w:cs="Times New Roman"/>
          <w:sz w:val="24"/>
          <w:szCs w:val="24"/>
        </w:rPr>
        <w:t>эпоху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B2718" w:rsidRPr="005843DF">
        <w:rPr>
          <w:rFonts w:cs="Times New Roman"/>
          <w:sz w:val="24"/>
          <w:szCs w:val="24"/>
        </w:rPr>
        <w:t>Петра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B2718" w:rsidRPr="005843DF">
        <w:rPr>
          <w:rFonts w:cs="Times New Roman"/>
          <w:sz w:val="24"/>
          <w:szCs w:val="24"/>
          <w:lang w:val="en-US"/>
        </w:rPr>
        <w:t>I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стал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меняться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характер.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0B6" w:rsidRPr="005843DF">
        <w:rPr>
          <w:rFonts w:cs="Times New Roman"/>
          <w:sz w:val="24"/>
          <w:szCs w:val="24"/>
        </w:rPr>
        <w:t>На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0B6" w:rsidRPr="005843DF">
        <w:rPr>
          <w:rFonts w:cs="Times New Roman"/>
          <w:sz w:val="24"/>
          <w:szCs w:val="24"/>
        </w:rPr>
        <w:t>смену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0B6" w:rsidRPr="005843DF">
        <w:rPr>
          <w:rFonts w:cs="Times New Roman"/>
          <w:sz w:val="24"/>
          <w:szCs w:val="24"/>
        </w:rPr>
        <w:t>теократическому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0B6" w:rsidRPr="005843DF">
        <w:rPr>
          <w:rFonts w:cs="Times New Roman"/>
          <w:sz w:val="24"/>
          <w:szCs w:val="24"/>
        </w:rPr>
        <w:t>строю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0B6" w:rsidRPr="005843DF">
        <w:rPr>
          <w:rFonts w:cs="Times New Roman"/>
          <w:sz w:val="24"/>
          <w:szCs w:val="24"/>
        </w:rPr>
        <w:t>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0B6" w:rsidRPr="005843DF">
        <w:rPr>
          <w:rFonts w:cs="Times New Roman"/>
          <w:sz w:val="24"/>
          <w:szCs w:val="24"/>
        </w:rPr>
        <w:t>его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0B6" w:rsidRPr="005843DF">
        <w:rPr>
          <w:rFonts w:cs="Times New Roman"/>
          <w:sz w:val="24"/>
          <w:szCs w:val="24"/>
        </w:rPr>
        <w:t>византийской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0B6" w:rsidRPr="005843DF">
        <w:rPr>
          <w:rFonts w:cs="Times New Roman"/>
          <w:sz w:val="24"/>
          <w:szCs w:val="24"/>
        </w:rPr>
        <w:t>«симфонией»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0B6" w:rsidRPr="005843DF">
        <w:rPr>
          <w:rFonts w:cs="Times New Roman"/>
          <w:sz w:val="24"/>
          <w:szCs w:val="24"/>
        </w:rPr>
        <w:t>пришло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0B6" w:rsidRPr="005843DF">
        <w:rPr>
          <w:rFonts w:cs="Times New Roman"/>
          <w:sz w:val="24"/>
          <w:szCs w:val="24"/>
        </w:rPr>
        <w:t>государство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0B6" w:rsidRPr="005843DF">
        <w:rPr>
          <w:rFonts w:cs="Times New Roman"/>
          <w:sz w:val="24"/>
          <w:szCs w:val="24"/>
        </w:rPr>
        <w:t>«естественного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0B6" w:rsidRPr="005843DF">
        <w:rPr>
          <w:rFonts w:cs="Times New Roman"/>
          <w:sz w:val="24"/>
          <w:szCs w:val="24"/>
        </w:rPr>
        <w:t>права»,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0B6" w:rsidRPr="005843DF">
        <w:rPr>
          <w:rFonts w:cs="Times New Roman"/>
          <w:sz w:val="24"/>
          <w:szCs w:val="24"/>
        </w:rPr>
        <w:t>цели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0B6" w:rsidRPr="005843DF">
        <w:rPr>
          <w:rFonts w:cs="Times New Roman"/>
          <w:sz w:val="24"/>
          <w:szCs w:val="24"/>
        </w:rPr>
        <w:t>которого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0B6" w:rsidRPr="005843DF">
        <w:rPr>
          <w:rFonts w:cs="Times New Roman"/>
          <w:sz w:val="24"/>
          <w:szCs w:val="24"/>
        </w:rPr>
        <w:t>из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0B6" w:rsidRPr="005843DF">
        <w:rPr>
          <w:rFonts w:cs="Times New Roman"/>
          <w:sz w:val="24"/>
          <w:szCs w:val="24"/>
        </w:rPr>
        <w:t>небесных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0B6" w:rsidRPr="005843DF">
        <w:rPr>
          <w:rFonts w:cs="Times New Roman"/>
          <w:sz w:val="24"/>
          <w:szCs w:val="24"/>
        </w:rPr>
        <w:t>стали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0B6" w:rsidRPr="005843DF">
        <w:rPr>
          <w:rFonts w:cs="Times New Roman"/>
          <w:sz w:val="24"/>
          <w:szCs w:val="24"/>
        </w:rPr>
        <w:t>сугубо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0B6" w:rsidRPr="005843DF">
        <w:rPr>
          <w:rFonts w:cs="Times New Roman"/>
          <w:sz w:val="24"/>
          <w:szCs w:val="24"/>
        </w:rPr>
        <w:t>земными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0B6" w:rsidRPr="005843DF">
        <w:rPr>
          <w:rFonts w:cs="Times New Roman"/>
          <w:sz w:val="24"/>
          <w:szCs w:val="24"/>
        </w:rPr>
        <w:t>–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0B6" w:rsidRPr="005843DF">
        <w:rPr>
          <w:rFonts w:cs="Times New Roman"/>
          <w:sz w:val="24"/>
          <w:szCs w:val="24"/>
        </w:rPr>
        <w:t>«общее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0B6" w:rsidRPr="005843DF">
        <w:rPr>
          <w:rFonts w:cs="Times New Roman"/>
          <w:sz w:val="24"/>
          <w:szCs w:val="24"/>
        </w:rPr>
        <w:t>благо»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0B6" w:rsidRPr="005843DF">
        <w:rPr>
          <w:rFonts w:cs="Times New Roman"/>
          <w:sz w:val="24"/>
          <w:szCs w:val="24"/>
        </w:rPr>
        <w:t>граждан,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0B6" w:rsidRPr="005843DF">
        <w:rPr>
          <w:rFonts w:cs="Times New Roman"/>
          <w:sz w:val="24"/>
          <w:szCs w:val="24"/>
        </w:rPr>
        <w:t>позитивная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0B6" w:rsidRPr="005843DF">
        <w:rPr>
          <w:rFonts w:cs="Times New Roman"/>
          <w:sz w:val="24"/>
          <w:szCs w:val="24"/>
        </w:rPr>
        <w:t>земная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0B6" w:rsidRPr="005843DF">
        <w:rPr>
          <w:rFonts w:cs="Times New Roman"/>
          <w:sz w:val="24"/>
          <w:szCs w:val="24"/>
        </w:rPr>
        <w:t>культура</w:t>
      </w:r>
      <w:r w:rsidR="000B6A00" w:rsidRPr="005843DF">
        <w:rPr>
          <w:rStyle w:val="ae"/>
          <w:rFonts w:cs="Times New Roman"/>
          <w:sz w:val="24"/>
          <w:szCs w:val="24"/>
        </w:rPr>
        <w:footnoteReference w:id="21"/>
      </w:r>
      <w:r w:rsidR="004040B6" w:rsidRPr="005843DF">
        <w:rPr>
          <w:rFonts w:cs="Times New Roman"/>
          <w:sz w:val="24"/>
          <w:szCs w:val="24"/>
        </w:rPr>
        <w:t>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Если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начальном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этапе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Церковь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была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соработни</w:t>
      </w:r>
      <w:r w:rsidR="0056128D" w:rsidRPr="005843DF">
        <w:rPr>
          <w:rFonts w:cs="Times New Roman"/>
          <w:sz w:val="24"/>
          <w:szCs w:val="24"/>
        </w:rPr>
        <w:t>цей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даже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наставницей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власти,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то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течением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времени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она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была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интегрирована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структуру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государства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функцией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сакрализации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власти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монарха</w:t>
      </w:r>
      <w:r w:rsidRPr="005843DF">
        <w:rPr>
          <w:rStyle w:val="ae"/>
          <w:rFonts w:cs="Times New Roman"/>
          <w:sz w:val="24"/>
          <w:szCs w:val="24"/>
        </w:rPr>
        <w:footnoteReference w:id="22"/>
      </w:r>
      <w:r w:rsidR="0056128D" w:rsidRPr="005843DF">
        <w:rPr>
          <w:rFonts w:cs="Times New Roman"/>
          <w:sz w:val="24"/>
          <w:szCs w:val="24"/>
        </w:rPr>
        <w:t>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6128D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6128D" w:rsidRPr="005843DF">
        <w:rPr>
          <w:rFonts w:cs="Times New Roman"/>
          <w:sz w:val="24"/>
          <w:szCs w:val="24"/>
        </w:rPr>
        <w:t>результате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6128D" w:rsidRPr="005843DF">
        <w:rPr>
          <w:rFonts w:cs="Times New Roman"/>
          <w:sz w:val="24"/>
          <w:szCs w:val="24"/>
        </w:rPr>
        <w:t>чего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6128D" w:rsidRPr="005843DF">
        <w:rPr>
          <w:rFonts w:cs="Times New Roman"/>
          <w:sz w:val="24"/>
          <w:szCs w:val="24"/>
        </w:rPr>
        <w:t>нарушалась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6128D" w:rsidRPr="005843DF">
        <w:rPr>
          <w:rFonts w:cs="Times New Roman"/>
          <w:sz w:val="24"/>
          <w:szCs w:val="24"/>
        </w:rPr>
        <w:t>ее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6128D" w:rsidRPr="005843DF">
        <w:rPr>
          <w:rFonts w:cs="Times New Roman"/>
          <w:sz w:val="24"/>
          <w:szCs w:val="24"/>
        </w:rPr>
        <w:t>живая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6128D" w:rsidRPr="005843DF">
        <w:rPr>
          <w:rFonts w:cs="Times New Roman"/>
          <w:sz w:val="24"/>
          <w:szCs w:val="24"/>
        </w:rPr>
        <w:t>связь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6128D" w:rsidRPr="005843DF">
        <w:rPr>
          <w:rFonts w:cs="Times New Roman"/>
          <w:sz w:val="24"/>
          <w:szCs w:val="24"/>
        </w:rPr>
        <w:t>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6128D" w:rsidRPr="005843DF">
        <w:rPr>
          <w:rFonts w:cs="Times New Roman"/>
          <w:sz w:val="24"/>
          <w:szCs w:val="24"/>
        </w:rPr>
        <w:t>народом</w:t>
      </w:r>
      <w:r w:rsidR="0056128D" w:rsidRPr="005843DF">
        <w:rPr>
          <w:rStyle w:val="ae"/>
          <w:rFonts w:cs="Times New Roman"/>
          <w:sz w:val="24"/>
          <w:szCs w:val="24"/>
        </w:rPr>
        <w:footnoteReference w:id="23"/>
      </w:r>
      <w:r w:rsidR="0056128D" w:rsidRPr="005843DF">
        <w:rPr>
          <w:rFonts w:cs="Times New Roman"/>
          <w:sz w:val="24"/>
          <w:szCs w:val="24"/>
        </w:rPr>
        <w:t>.</w:t>
      </w:r>
      <w:r w:rsidR="00CC66BE">
        <w:rPr>
          <w:rFonts w:cs="Times New Roman"/>
          <w:sz w:val="24"/>
          <w:szCs w:val="24"/>
        </w:rPr>
        <w:t xml:space="preserve"> </w:t>
      </w:r>
      <w:r w:rsidR="009B5A57" w:rsidRPr="005843DF">
        <w:rPr>
          <w:rFonts w:cs="Times New Roman"/>
          <w:sz w:val="24"/>
          <w:szCs w:val="24"/>
        </w:rPr>
        <w:t>Общество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B5A57" w:rsidRPr="005843DF">
        <w:rPr>
          <w:rFonts w:cs="Times New Roman"/>
          <w:sz w:val="24"/>
          <w:szCs w:val="24"/>
        </w:rPr>
        <w:t>постепенно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B5A57" w:rsidRPr="005843DF">
        <w:rPr>
          <w:rFonts w:cs="Times New Roman"/>
          <w:sz w:val="24"/>
          <w:szCs w:val="24"/>
        </w:rPr>
        <w:t>секуляризировалось.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3B25C0" w:rsidRPr="005843DF">
        <w:rPr>
          <w:rFonts w:cs="Times New Roman"/>
          <w:sz w:val="24"/>
          <w:szCs w:val="24"/>
        </w:rPr>
        <w:t>Патриотизм,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3D21D4" w:rsidRPr="005843DF">
        <w:rPr>
          <w:rFonts w:cs="Times New Roman"/>
          <w:sz w:val="24"/>
          <w:szCs w:val="24"/>
        </w:rPr>
        <w:t>до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3D21D4" w:rsidRPr="005843DF">
        <w:rPr>
          <w:rFonts w:cs="Times New Roman"/>
          <w:sz w:val="24"/>
          <w:szCs w:val="24"/>
        </w:rPr>
        <w:t>сего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3D21D4" w:rsidRPr="005843DF">
        <w:rPr>
          <w:rFonts w:cs="Times New Roman"/>
          <w:sz w:val="24"/>
          <w:szCs w:val="24"/>
        </w:rPr>
        <w:t>времени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3D21D4" w:rsidRPr="005843DF">
        <w:rPr>
          <w:rFonts w:cs="Times New Roman"/>
          <w:sz w:val="24"/>
          <w:szCs w:val="24"/>
        </w:rPr>
        <w:t>в</w:t>
      </w:r>
      <w:r w:rsidR="003B25C0" w:rsidRPr="005843DF">
        <w:rPr>
          <w:rFonts w:cs="Times New Roman"/>
          <w:sz w:val="24"/>
          <w:szCs w:val="24"/>
        </w:rPr>
        <w:t>дохновляемый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3B25C0" w:rsidRPr="005843DF">
        <w:rPr>
          <w:rFonts w:cs="Times New Roman"/>
          <w:sz w:val="24"/>
          <w:szCs w:val="24"/>
        </w:rPr>
        <w:t>свободным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3B25C0" w:rsidRPr="005843DF">
        <w:rPr>
          <w:rFonts w:cs="Times New Roman"/>
          <w:sz w:val="24"/>
          <w:szCs w:val="24"/>
        </w:rPr>
        <w:t>харизматическим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3B25C0" w:rsidRPr="005843DF">
        <w:rPr>
          <w:rFonts w:cs="Times New Roman"/>
          <w:sz w:val="24"/>
          <w:szCs w:val="24"/>
        </w:rPr>
        <w:t>порывом</w:t>
      </w:r>
      <w:r w:rsidR="004B2718" w:rsidRPr="005843DF">
        <w:rPr>
          <w:rFonts w:cs="Times New Roman"/>
          <w:sz w:val="24"/>
          <w:szCs w:val="24"/>
        </w:rPr>
        <w:t>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3B25C0" w:rsidRPr="005843DF">
        <w:rPr>
          <w:rFonts w:cs="Times New Roman"/>
          <w:sz w:val="24"/>
          <w:szCs w:val="24"/>
        </w:rPr>
        <w:t>менял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3B25C0" w:rsidRPr="005843DF">
        <w:rPr>
          <w:rFonts w:cs="Times New Roman"/>
          <w:sz w:val="24"/>
          <w:szCs w:val="24"/>
        </w:rPr>
        <w:t>свой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3B25C0" w:rsidRPr="005843DF">
        <w:rPr>
          <w:rFonts w:cs="Times New Roman"/>
          <w:sz w:val="24"/>
          <w:szCs w:val="24"/>
        </w:rPr>
        <w:t>сакральный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3B25C0" w:rsidRPr="005843DF">
        <w:rPr>
          <w:rFonts w:cs="Times New Roman"/>
          <w:sz w:val="24"/>
          <w:szCs w:val="24"/>
        </w:rPr>
        <w:t>характер,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3B25C0" w:rsidRPr="005843DF">
        <w:rPr>
          <w:rFonts w:cs="Times New Roman"/>
          <w:sz w:val="24"/>
          <w:szCs w:val="24"/>
        </w:rPr>
        <w:t>приобретая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3B25C0" w:rsidRPr="005843DF">
        <w:rPr>
          <w:rFonts w:cs="Times New Roman"/>
          <w:sz w:val="24"/>
          <w:szCs w:val="24"/>
        </w:rPr>
        <w:t>черты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3B25C0" w:rsidRPr="005843DF">
        <w:rPr>
          <w:rFonts w:cs="Times New Roman"/>
          <w:sz w:val="24"/>
          <w:szCs w:val="24"/>
        </w:rPr>
        <w:t>национально-государственной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3B25C0" w:rsidRPr="005843DF">
        <w:rPr>
          <w:rFonts w:cs="Times New Roman"/>
          <w:sz w:val="24"/>
          <w:szCs w:val="24"/>
        </w:rPr>
        <w:t>идеологии</w:t>
      </w:r>
      <w:r w:rsidR="00C922C6" w:rsidRPr="005843DF">
        <w:rPr>
          <w:rFonts w:cs="Times New Roman"/>
          <w:sz w:val="24"/>
          <w:szCs w:val="24"/>
        </w:rPr>
        <w:t>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922C6" w:rsidRPr="005843DF">
        <w:rPr>
          <w:rFonts w:cs="Times New Roman"/>
          <w:sz w:val="24"/>
          <w:szCs w:val="24"/>
        </w:rPr>
        <w:t>переставая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922C6" w:rsidRPr="005843DF">
        <w:rPr>
          <w:rFonts w:cs="Times New Roman"/>
          <w:sz w:val="24"/>
          <w:szCs w:val="24"/>
        </w:rPr>
        <w:t>быть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922C6" w:rsidRPr="005843DF">
        <w:rPr>
          <w:rFonts w:cs="Times New Roman"/>
          <w:sz w:val="24"/>
          <w:szCs w:val="24"/>
        </w:rPr>
        <w:t>одним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922C6" w:rsidRPr="005843DF">
        <w:rPr>
          <w:rFonts w:cs="Times New Roman"/>
          <w:sz w:val="24"/>
          <w:szCs w:val="24"/>
        </w:rPr>
        <w:t>из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922C6" w:rsidRPr="005843DF">
        <w:rPr>
          <w:rFonts w:cs="Times New Roman"/>
          <w:sz w:val="24"/>
          <w:szCs w:val="24"/>
        </w:rPr>
        <w:t>способов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922C6" w:rsidRPr="005843DF">
        <w:rPr>
          <w:rFonts w:cs="Times New Roman"/>
          <w:sz w:val="24"/>
          <w:szCs w:val="24"/>
        </w:rPr>
        <w:t>служения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922C6" w:rsidRPr="005843DF">
        <w:rPr>
          <w:rFonts w:cs="Times New Roman"/>
          <w:sz w:val="24"/>
          <w:szCs w:val="24"/>
        </w:rPr>
        <w:t>Богу.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922C6" w:rsidRPr="005843DF">
        <w:rPr>
          <w:rFonts w:cs="Times New Roman"/>
          <w:sz w:val="24"/>
          <w:szCs w:val="24"/>
        </w:rPr>
        <w:t>Соответственно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922C6" w:rsidRPr="005843DF">
        <w:rPr>
          <w:rFonts w:cs="Times New Roman"/>
          <w:sz w:val="24"/>
          <w:szCs w:val="24"/>
        </w:rPr>
        <w:t>менялся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922C6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922C6" w:rsidRPr="005843DF">
        <w:rPr>
          <w:rFonts w:cs="Times New Roman"/>
          <w:sz w:val="24"/>
          <w:szCs w:val="24"/>
        </w:rPr>
        <w:t>нравственно-педагогический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922C6" w:rsidRPr="005843DF">
        <w:rPr>
          <w:rFonts w:cs="Times New Roman"/>
          <w:sz w:val="24"/>
          <w:szCs w:val="24"/>
        </w:rPr>
        <w:t>идеал,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922C6" w:rsidRPr="005843DF">
        <w:rPr>
          <w:rFonts w:cs="Times New Roman"/>
          <w:sz w:val="24"/>
          <w:szCs w:val="24"/>
        </w:rPr>
        <w:t>воспитание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922C6" w:rsidRPr="005843DF">
        <w:rPr>
          <w:rFonts w:cs="Times New Roman"/>
          <w:sz w:val="24"/>
          <w:szCs w:val="24"/>
        </w:rPr>
        <w:t>должно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922C6" w:rsidRPr="005843DF">
        <w:rPr>
          <w:rFonts w:cs="Times New Roman"/>
          <w:sz w:val="24"/>
          <w:szCs w:val="24"/>
        </w:rPr>
        <w:t>было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922C6" w:rsidRPr="005843DF">
        <w:rPr>
          <w:rFonts w:cs="Times New Roman"/>
          <w:sz w:val="24"/>
          <w:szCs w:val="24"/>
        </w:rPr>
        <w:t>формировать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922C6" w:rsidRPr="005843DF">
        <w:rPr>
          <w:rFonts w:cs="Times New Roman"/>
          <w:sz w:val="24"/>
          <w:szCs w:val="24"/>
        </w:rPr>
        <w:t>гражданина-патриота,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922C6" w:rsidRPr="005843DF">
        <w:rPr>
          <w:rFonts w:cs="Times New Roman"/>
          <w:sz w:val="24"/>
          <w:szCs w:val="24"/>
        </w:rPr>
        <w:t>бескорыстно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922C6" w:rsidRPr="005843DF">
        <w:rPr>
          <w:rFonts w:cs="Times New Roman"/>
          <w:sz w:val="24"/>
          <w:szCs w:val="24"/>
        </w:rPr>
        <w:t>служащего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922C6" w:rsidRPr="005843DF">
        <w:rPr>
          <w:rFonts w:cs="Times New Roman"/>
          <w:sz w:val="24"/>
          <w:szCs w:val="24"/>
        </w:rPr>
        <w:t>на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922C6" w:rsidRPr="005843DF">
        <w:rPr>
          <w:rFonts w:cs="Times New Roman"/>
          <w:sz w:val="24"/>
          <w:szCs w:val="24"/>
        </w:rPr>
        <w:t>благо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922C6" w:rsidRPr="005843DF">
        <w:rPr>
          <w:rFonts w:cs="Times New Roman"/>
          <w:sz w:val="24"/>
          <w:szCs w:val="24"/>
        </w:rPr>
        <w:t>Отечества.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922C6" w:rsidRPr="005843DF">
        <w:rPr>
          <w:rFonts w:cs="Times New Roman"/>
          <w:sz w:val="24"/>
          <w:szCs w:val="24"/>
        </w:rPr>
        <w:t>Патриотизм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922C6" w:rsidRPr="005843DF">
        <w:rPr>
          <w:rFonts w:cs="Times New Roman"/>
          <w:sz w:val="24"/>
          <w:szCs w:val="24"/>
        </w:rPr>
        <w:t>на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922C6" w:rsidRPr="005843DF">
        <w:rPr>
          <w:rFonts w:cs="Times New Roman"/>
          <w:sz w:val="24"/>
          <w:szCs w:val="24"/>
        </w:rPr>
        <w:t>государственном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922C6" w:rsidRPr="005843DF">
        <w:rPr>
          <w:rFonts w:cs="Times New Roman"/>
          <w:sz w:val="24"/>
          <w:szCs w:val="24"/>
        </w:rPr>
        <w:t>уровне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922C6" w:rsidRPr="005843DF">
        <w:rPr>
          <w:rFonts w:cs="Times New Roman"/>
          <w:sz w:val="24"/>
          <w:szCs w:val="24"/>
        </w:rPr>
        <w:t>был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922C6" w:rsidRPr="005843DF">
        <w:rPr>
          <w:rFonts w:cs="Times New Roman"/>
          <w:sz w:val="24"/>
          <w:szCs w:val="24"/>
        </w:rPr>
        <w:t>объявлен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922C6" w:rsidRPr="005843DF">
        <w:rPr>
          <w:rFonts w:cs="Times New Roman"/>
          <w:sz w:val="24"/>
          <w:szCs w:val="24"/>
        </w:rPr>
        <w:t>высочайшей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B5A57" w:rsidRPr="005843DF">
        <w:rPr>
          <w:rFonts w:cs="Times New Roman"/>
          <w:sz w:val="24"/>
          <w:szCs w:val="24"/>
        </w:rPr>
        <w:t>гражданской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922C6" w:rsidRPr="005843DF">
        <w:rPr>
          <w:rFonts w:cs="Times New Roman"/>
          <w:sz w:val="24"/>
          <w:szCs w:val="24"/>
        </w:rPr>
        <w:t>добродетелью,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922C6" w:rsidRPr="005843DF">
        <w:rPr>
          <w:rFonts w:cs="Times New Roman"/>
          <w:sz w:val="24"/>
          <w:szCs w:val="24"/>
        </w:rPr>
        <w:t>что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922C6" w:rsidRPr="005843DF">
        <w:rPr>
          <w:rFonts w:cs="Times New Roman"/>
          <w:sz w:val="24"/>
          <w:szCs w:val="24"/>
        </w:rPr>
        <w:t>было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922C6" w:rsidRPr="005843DF">
        <w:rPr>
          <w:rFonts w:cs="Times New Roman"/>
          <w:sz w:val="24"/>
          <w:szCs w:val="24"/>
        </w:rPr>
        <w:t>зафиксировано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922C6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922C6" w:rsidRPr="005843DF">
        <w:rPr>
          <w:rFonts w:cs="Times New Roman"/>
          <w:sz w:val="24"/>
          <w:szCs w:val="24"/>
        </w:rPr>
        <w:t>нормативных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922C6" w:rsidRPr="005843DF">
        <w:rPr>
          <w:rFonts w:cs="Times New Roman"/>
          <w:sz w:val="24"/>
          <w:szCs w:val="24"/>
        </w:rPr>
        <w:t>документах</w:t>
      </w:r>
      <w:r w:rsidR="009754BD" w:rsidRPr="005843DF">
        <w:rPr>
          <w:rFonts w:cs="Times New Roman"/>
          <w:sz w:val="24"/>
          <w:szCs w:val="24"/>
        </w:rPr>
        <w:t>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754BD" w:rsidRPr="005843DF">
        <w:rPr>
          <w:rFonts w:cs="Times New Roman"/>
          <w:sz w:val="24"/>
          <w:szCs w:val="24"/>
        </w:rPr>
        <w:t>таких,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754BD" w:rsidRPr="005843DF">
        <w:rPr>
          <w:rFonts w:cs="Times New Roman"/>
          <w:sz w:val="24"/>
          <w:szCs w:val="24"/>
        </w:rPr>
        <w:t>как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754BD" w:rsidRPr="005843DF">
        <w:rPr>
          <w:rFonts w:cs="Times New Roman"/>
          <w:sz w:val="24"/>
          <w:szCs w:val="24"/>
        </w:rPr>
        <w:t>«Табель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754BD" w:rsidRPr="005843DF">
        <w:rPr>
          <w:rFonts w:cs="Times New Roman"/>
          <w:sz w:val="24"/>
          <w:szCs w:val="24"/>
        </w:rPr>
        <w:t>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754BD" w:rsidRPr="005843DF">
        <w:rPr>
          <w:rFonts w:cs="Times New Roman"/>
          <w:sz w:val="24"/>
          <w:szCs w:val="24"/>
        </w:rPr>
        <w:t>рангах»,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754BD" w:rsidRPr="005843DF">
        <w:rPr>
          <w:rFonts w:cs="Times New Roman"/>
          <w:sz w:val="24"/>
          <w:szCs w:val="24"/>
        </w:rPr>
        <w:t>регламентировавш</w:t>
      </w:r>
      <w:r w:rsidR="004B2718" w:rsidRPr="005843DF">
        <w:rPr>
          <w:rFonts w:cs="Times New Roman"/>
          <w:sz w:val="24"/>
          <w:szCs w:val="24"/>
        </w:rPr>
        <w:t>е</w:t>
      </w:r>
      <w:r w:rsidR="009754BD" w:rsidRPr="005843DF">
        <w:rPr>
          <w:rFonts w:cs="Times New Roman"/>
          <w:sz w:val="24"/>
          <w:szCs w:val="24"/>
        </w:rPr>
        <w:t>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754BD" w:rsidRPr="005843DF">
        <w:rPr>
          <w:rFonts w:cs="Times New Roman"/>
          <w:sz w:val="24"/>
          <w:szCs w:val="24"/>
        </w:rPr>
        <w:t>зависимость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754BD" w:rsidRPr="005843DF">
        <w:rPr>
          <w:rFonts w:cs="Times New Roman"/>
          <w:sz w:val="24"/>
          <w:szCs w:val="24"/>
        </w:rPr>
        <w:t>получения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754BD" w:rsidRPr="005843DF">
        <w:rPr>
          <w:rFonts w:cs="Times New Roman"/>
          <w:sz w:val="24"/>
          <w:szCs w:val="24"/>
        </w:rPr>
        <w:t>чинов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754BD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754BD" w:rsidRPr="005843DF">
        <w:rPr>
          <w:rFonts w:cs="Times New Roman"/>
          <w:sz w:val="24"/>
          <w:szCs w:val="24"/>
        </w:rPr>
        <w:t>званий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754BD" w:rsidRPr="005843DF">
        <w:rPr>
          <w:rFonts w:cs="Times New Roman"/>
          <w:sz w:val="24"/>
          <w:szCs w:val="24"/>
        </w:rPr>
        <w:t>от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754BD" w:rsidRPr="005843DF">
        <w:rPr>
          <w:rFonts w:cs="Times New Roman"/>
          <w:sz w:val="24"/>
          <w:szCs w:val="24"/>
        </w:rPr>
        <w:t>личных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754BD" w:rsidRPr="005843DF">
        <w:rPr>
          <w:rFonts w:cs="Times New Roman"/>
          <w:sz w:val="24"/>
          <w:szCs w:val="24"/>
        </w:rPr>
        <w:t>достижений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754BD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754BD" w:rsidRPr="005843DF">
        <w:rPr>
          <w:rFonts w:cs="Times New Roman"/>
          <w:sz w:val="24"/>
          <w:szCs w:val="24"/>
        </w:rPr>
        <w:t>деле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754BD" w:rsidRPr="005843DF">
        <w:rPr>
          <w:rFonts w:cs="Times New Roman"/>
          <w:sz w:val="24"/>
          <w:szCs w:val="24"/>
        </w:rPr>
        <w:t>служения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754BD" w:rsidRPr="005843DF">
        <w:rPr>
          <w:rFonts w:cs="Times New Roman"/>
          <w:sz w:val="24"/>
          <w:szCs w:val="24"/>
        </w:rPr>
        <w:t>Отечеству</w:t>
      </w:r>
      <w:r w:rsidR="009754BD" w:rsidRPr="005843DF">
        <w:rPr>
          <w:rStyle w:val="ae"/>
          <w:rFonts w:cs="Times New Roman"/>
          <w:sz w:val="24"/>
          <w:szCs w:val="24"/>
        </w:rPr>
        <w:footnoteReference w:id="24"/>
      </w:r>
      <w:r w:rsidR="009754BD" w:rsidRPr="005843DF">
        <w:rPr>
          <w:rFonts w:cs="Times New Roman"/>
          <w:sz w:val="24"/>
          <w:szCs w:val="24"/>
        </w:rPr>
        <w:t>.</w:t>
      </w:r>
    </w:p>
    <w:p w:rsidR="00A54CE7" w:rsidRPr="005843DF" w:rsidRDefault="004B2718" w:rsidP="005843DF">
      <w:pPr>
        <w:spacing w:before="0" w:after="0" w:line="360" w:lineRule="auto"/>
        <w:rPr>
          <w:rFonts w:cs="Times New Roman"/>
          <w:sz w:val="24"/>
          <w:szCs w:val="24"/>
        </w:rPr>
      </w:pPr>
      <w:r w:rsidRPr="005843DF">
        <w:rPr>
          <w:rFonts w:cs="Times New Roman"/>
          <w:sz w:val="24"/>
          <w:szCs w:val="24"/>
        </w:rPr>
        <w:t>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при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всем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своем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стремлении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реформации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европеизации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государственного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устройства,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Петр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  <w:lang w:val="en-US"/>
        </w:rPr>
        <w:t>I</w:t>
      </w:r>
      <w:r w:rsidR="00CC66BE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все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же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был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искренне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верующим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Государем</w:t>
      </w:r>
      <w:r w:rsidR="009B5A57" w:rsidRPr="005843DF">
        <w:rPr>
          <w:rFonts w:cs="Times New Roman"/>
          <w:sz w:val="24"/>
          <w:szCs w:val="24"/>
        </w:rPr>
        <w:t>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B5A57" w:rsidRPr="005843DF">
        <w:rPr>
          <w:rFonts w:cs="Times New Roman"/>
          <w:sz w:val="24"/>
          <w:szCs w:val="24"/>
        </w:rPr>
        <w:t>его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B5A57" w:rsidRPr="005843DF">
        <w:rPr>
          <w:rFonts w:cs="Times New Roman"/>
          <w:sz w:val="24"/>
          <w:szCs w:val="24"/>
        </w:rPr>
        <w:t>деятельность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B5A57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B5A57" w:rsidRPr="005843DF">
        <w:rPr>
          <w:rFonts w:cs="Times New Roman"/>
          <w:sz w:val="24"/>
          <w:szCs w:val="24"/>
        </w:rPr>
        <w:t>значительной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B5A57" w:rsidRPr="005843DF">
        <w:rPr>
          <w:rFonts w:cs="Times New Roman"/>
          <w:sz w:val="24"/>
          <w:szCs w:val="24"/>
        </w:rPr>
        <w:t>степени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B5A57" w:rsidRPr="005843DF">
        <w:rPr>
          <w:rFonts w:cs="Times New Roman"/>
          <w:sz w:val="24"/>
          <w:szCs w:val="24"/>
        </w:rPr>
        <w:t>была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B5A57" w:rsidRPr="005843DF">
        <w:rPr>
          <w:rFonts w:cs="Times New Roman"/>
          <w:sz w:val="24"/>
          <w:szCs w:val="24"/>
        </w:rPr>
        <w:t>мотивирована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B5A57" w:rsidRPr="005843DF">
        <w:rPr>
          <w:rFonts w:cs="Times New Roman"/>
          <w:sz w:val="24"/>
          <w:szCs w:val="24"/>
        </w:rPr>
        <w:t>его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B5A57" w:rsidRPr="005843DF">
        <w:rPr>
          <w:rFonts w:cs="Times New Roman"/>
          <w:sz w:val="24"/>
          <w:szCs w:val="24"/>
        </w:rPr>
        <w:t>религиозным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B5A57" w:rsidRPr="005843DF">
        <w:rPr>
          <w:rFonts w:cs="Times New Roman"/>
          <w:sz w:val="24"/>
          <w:szCs w:val="24"/>
        </w:rPr>
        <w:t>мировоззрением</w:t>
      </w:r>
      <w:r w:rsidR="009B5A57" w:rsidRPr="005843DF">
        <w:rPr>
          <w:rStyle w:val="ae"/>
          <w:rFonts w:cs="Times New Roman"/>
          <w:sz w:val="24"/>
          <w:szCs w:val="24"/>
        </w:rPr>
        <w:footnoteReference w:id="25"/>
      </w:r>
      <w:r w:rsidR="009B5A57" w:rsidRPr="005843DF">
        <w:rPr>
          <w:rFonts w:cs="Times New Roman"/>
          <w:sz w:val="24"/>
          <w:szCs w:val="24"/>
        </w:rPr>
        <w:t>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B5A57" w:rsidRPr="005843DF">
        <w:rPr>
          <w:rFonts w:cs="Times New Roman"/>
          <w:sz w:val="24"/>
          <w:szCs w:val="24"/>
        </w:rPr>
        <w:t>которое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B5A57" w:rsidRPr="005843DF">
        <w:rPr>
          <w:rFonts w:cs="Times New Roman"/>
          <w:sz w:val="24"/>
          <w:szCs w:val="24"/>
        </w:rPr>
        <w:t>проявлялось</w:t>
      </w:r>
      <w:r w:rsidR="00895FE8" w:rsidRPr="005843DF">
        <w:rPr>
          <w:rFonts w:cs="Times New Roman"/>
          <w:sz w:val="24"/>
          <w:szCs w:val="24"/>
        </w:rPr>
        <w:t>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B5A57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B5A57" w:rsidRPr="005843DF">
        <w:rPr>
          <w:rFonts w:cs="Times New Roman"/>
          <w:sz w:val="24"/>
          <w:szCs w:val="24"/>
        </w:rPr>
        <w:t>том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B5A57" w:rsidRPr="005843DF">
        <w:rPr>
          <w:rFonts w:cs="Times New Roman"/>
          <w:sz w:val="24"/>
          <w:szCs w:val="24"/>
        </w:rPr>
        <w:t>числе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B5A57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B5A57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B5A57" w:rsidRPr="005843DF">
        <w:rPr>
          <w:rFonts w:cs="Times New Roman"/>
          <w:sz w:val="24"/>
          <w:szCs w:val="24"/>
        </w:rPr>
        <w:t>процессе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B5A57" w:rsidRPr="005843DF">
        <w:rPr>
          <w:rFonts w:cs="Times New Roman"/>
          <w:sz w:val="24"/>
          <w:szCs w:val="24"/>
        </w:rPr>
        <w:t>становления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B5A57" w:rsidRPr="005843DF">
        <w:rPr>
          <w:rFonts w:cs="Times New Roman"/>
          <w:sz w:val="24"/>
          <w:szCs w:val="24"/>
        </w:rPr>
        <w:t>единой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B5A57" w:rsidRPr="005843DF">
        <w:rPr>
          <w:rFonts w:cs="Times New Roman"/>
          <w:sz w:val="24"/>
          <w:szCs w:val="24"/>
        </w:rPr>
        <w:t>системы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B5A57" w:rsidRPr="005843DF">
        <w:rPr>
          <w:rFonts w:cs="Times New Roman"/>
          <w:sz w:val="24"/>
          <w:szCs w:val="24"/>
        </w:rPr>
        <w:t>обучения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B5A57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B5A57" w:rsidRPr="005843DF">
        <w:rPr>
          <w:rFonts w:cs="Times New Roman"/>
          <w:sz w:val="24"/>
          <w:szCs w:val="24"/>
        </w:rPr>
        <w:t>воспитания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9B5A57" w:rsidRPr="005843DF">
        <w:rPr>
          <w:rFonts w:cs="Times New Roman"/>
          <w:sz w:val="24"/>
          <w:szCs w:val="24"/>
        </w:rPr>
        <w:t>войск.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A165A" w:rsidRPr="005843DF">
        <w:rPr>
          <w:rFonts w:cs="Times New Roman"/>
          <w:sz w:val="24"/>
          <w:szCs w:val="24"/>
        </w:rPr>
        <w:t>При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A165A" w:rsidRPr="005843DF">
        <w:rPr>
          <w:rFonts w:cs="Times New Roman"/>
          <w:sz w:val="24"/>
          <w:szCs w:val="24"/>
        </w:rPr>
        <w:t>разработке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A165A" w:rsidRPr="005843DF">
        <w:rPr>
          <w:rFonts w:cs="Times New Roman"/>
          <w:sz w:val="24"/>
          <w:szCs w:val="24"/>
        </w:rPr>
        <w:t>наставлений,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A165A" w:rsidRPr="005843DF">
        <w:rPr>
          <w:rFonts w:cs="Times New Roman"/>
          <w:sz w:val="24"/>
          <w:szCs w:val="24"/>
        </w:rPr>
        <w:t>инструкций,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A165A" w:rsidRPr="005843DF">
        <w:rPr>
          <w:rFonts w:cs="Times New Roman"/>
          <w:sz w:val="24"/>
          <w:szCs w:val="24"/>
        </w:rPr>
        <w:t>уставов</w:t>
      </w:r>
      <w:r w:rsidR="001629F4" w:rsidRPr="005843DF">
        <w:rPr>
          <w:rFonts w:cs="Times New Roman"/>
          <w:sz w:val="24"/>
          <w:szCs w:val="24"/>
        </w:rPr>
        <w:t>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A165A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A165A" w:rsidRPr="005843DF">
        <w:rPr>
          <w:rFonts w:cs="Times New Roman"/>
          <w:sz w:val="24"/>
          <w:szCs w:val="24"/>
        </w:rPr>
        <w:t>них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A165A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A165A" w:rsidRPr="005843DF">
        <w:rPr>
          <w:rFonts w:cs="Times New Roman"/>
          <w:sz w:val="24"/>
          <w:szCs w:val="24"/>
        </w:rPr>
        <w:t>обязательном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A165A" w:rsidRPr="005843DF">
        <w:rPr>
          <w:rFonts w:cs="Times New Roman"/>
          <w:sz w:val="24"/>
          <w:szCs w:val="24"/>
        </w:rPr>
        <w:t>порядке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A165A" w:rsidRPr="005843DF">
        <w:rPr>
          <w:rFonts w:cs="Times New Roman"/>
          <w:sz w:val="24"/>
          <w:szCs w:val="24"/>
        </w:rPr>
        <w:t>закладывалась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A165A" w:rsidRPr="005843DF">
        <w:rPr>
          <w:rFonts w:cs="Times New Roman"/>
          <w:sz w:val="24"/>
          <w:szCs w:val="24"/>
        </w:rPr>
        <w:t>не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A165A" w:rsidRPr="005843DF">
        <w:rPr>
          <w:rFonts w:cs="Times New Roman"/>
          <w:sz w:val="24"/>
          <w:szCs w:val="24"/>
        </w:rPr>
        <w:t>только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A165A" w:rsidRPr="005843DF">
        <w:rPr>
          <w:rFonts w:cs="Times New Roman"/>
          <w:sz w:val="24"/>
          <w:szCs w:val="24"/>
        </w:rPr>
        <w:t>идея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A165A" w:rsidRPr="005843DF">
        <w:rPr>
          <w:rFonts w:cs="Times New Roman"/>
          <w:sz w:val="24"/>
          <w:szCs w:val="24"/>
        </w:rPr>
        <w:t>службы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A165A" w:rsidRPr="005843DF">
        <w:rPr>
          <w:rFonts w:cs="Times New Roman"/>
          <w:sz w:val="24"/>
          <w:szCs w:val="24"/>
        </w:rPr>
        <w:t>царю,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A165A" w:rsidRPr="005843DF">
        <w:rPr>
          <w:rFonts w:cs="Times New Roman"/>
          <w:sz w:val="24"/>
          <w:szCs w:val="24"/>
        </w:rPr>
        <w:t>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A165A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A165A" w:rsidRPr="005843DF">
        <w:rPr>
          <w:rFonts w:cs="Times New Roman"/>
          <w:sz w:val="24"/>
          <w:szCs w:val="24"/>
        </w:rPr>
        <w:t>вере,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A165A" w:rsidRPr="005843DF">
        <w:rPr>
          <w:rFonts w:cs="Times New Roman"/>
          <w:sz w:val="24"/>
          <w:szCs w:val="24"/>
        </w:rPr>
        <w:t>государству,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A165A" w:rsidRPr="005843DF">
        <w:rPr>
          <w:rFonts w:cs="Times New Roman"/>
          <w:sz w:val="24"/>
          <w:szCs w:val="24"/>
        </w:rPr>
        <w:t>Отечеству.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A165A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подписанном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самим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Петром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A165A" w:rsidRPr="005843DF">
        <w:rPr>
          <w:rFonts w:cs="Times New Roman"/>
          <w:sz w:val="24"/>
          <w:szCs w:val="24"/>
        </w:rPr>
        <w:t>Воинском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A165A" w:rsidRPr="005843DF">
        <w:rPr>
          <w:rFonts w:cs="Times New Roman"/>
          <w:sz w:val="24"/>
          <w:szCs w:val="24"/>
        </w:rPr>
        <w:t>Уставе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A165A" w:rsidRPr="005843DF">
        <w:rPr>
          <w:rFonts w:cs="Times New Roman"/>
          <w:sz w:val="24"/>
          <w:szCs w:val="24"/>
        </w:rPr>
        <w:t>1716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A165A" w:rsidRPr="005843DF">
        <w:rPr>
          <w:rFonts w:cs="Times New Roman"/>
          <w:sz w:val="24"/>
          <w:szCs w:val="24"/>
        </w:rPr>
        <w:t>года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87703A" w:rsidRPr="005843DF">
        <w:rPr>
          <w:rFonts w:cs="Times New Roman"/>
          <w:sz w:val="24"/>
          <w:szCs w:val="24"/>
        </w:rPr>
        <w:t>«Артикул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87703A" w:rsidRPr="005843DF">
        <w:rPr>
          <w:rFonts w:cs="Times New Roman"/>
          <w:sz w:val="24"/>
          <w:szCs w:val="24"/>
        </w:rPr>
        <w:t>воинский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87703A" w:rsidRPr="005843DF">
        <w:rPr>
          <w:rFonts w:cs="Times New Roman"/>
          <w:sz w:val="24"/>
          <w:szCs w:val="24"/>
        </w:rPr>
        <w:t>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87703A" w:rsidRPr="005843DF">
        <w:rPr>
          <w:rFonts w:cs="Times New Roman"/>
          <w:sz w:val="24"/>
          <w:szCs w:val="24"/>
        </w:rPr>
        <w:t>кратким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87703A" w:rsidRPr="005843DF">
        <w:rPr>
          <w:rFonts w:cs="Times New Roman"/>
          <w:sz w:val="24"/>
          <w:szCs w:val="24"/>
        </w:rPr>
        <w:t>толкованием»</w:t>
      </w:r>
      <w:r w:rsidR="0087703A" w:rsidRPr="005843DF">
        <w:rPr>
          <w:rStyle w:val="ae"/>
          <w:rFonts w:cs="Times New Roman"/>
          <w:sz w:val="24"/>
          <w:szCs w:val="24"/>
        </w:rPr>
        <w:footnoteReference w:id="26"/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87703A" w:rsidRPr="005843DF">
        <w:rPr>
          <w:rFonts w:cs="Times New Roman"/>
          <w:sz w:val="24"/>
          <w:szCs w:val="24"/>
        </w:rPr>
        <w:t>предписано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87703A" w:rsidRPr="005843DF">
        <w:rPr>
          <w:rFonts w:cs="Times New Roman"/>
          <w:sz w:val="24"/>
          <w:szCs w:val="24"/>
        </w:rPr>
        <w:t>принятие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87703A" w:rsidRPr="005843DF">
        <w:rPr>
          <w:rFonts w:cs="Times New Roman"/>
          <w:sz w:val="24"/>
          <w:szCs w:val="24"/>
        </w:rPr>
        <w:t>Присяги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87703A" w:rsidRPr="005843DF">
        <w:rPr>
          <w:rFonts w:cs="Times New Roman"/>
          <w:sz w:val="24"/>
          <w:szCs w:val="24"/>
        </w:rPr>
        <w:t>на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87703A" w:rsidRPr="005843DF">
        <w:rPr>
          <w:rFonts w:cs="Times New Roman"/>
          <w:sz w:val="24"/>
          <w:szCs w:val="24"/>
        </w:rPr>
        <w:t>Евангелии</w:t>
      </w:r>
      <w:r w:rsidR="00F31A81" w:rsidRPr="005843DF">
        <w:rPr>
          <w:rFonts w:cs="Times New Roman"/>
          <w:sz w:val="24"/>
          <w:szCs w:val="24"/>
        </w:rPr>
        <w:t>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заключительная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фраза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текста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Присяги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–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«…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да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поможет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мне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Господь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Бог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всемогущий».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Первая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глава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Устава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носит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название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«О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страхе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Божьем»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содержит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правила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благочестивого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христианского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поведения,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вторая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же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глава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«О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службе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Божией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священниках»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регламентирует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общее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полковое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богослужение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отношение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полковому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священству.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Это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свидетельствует,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что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несмотря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на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определенную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секуляризацию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формализацию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военной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службы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определяющим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все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же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являлось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воспитание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войска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на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основе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духовно-нравственных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4475C" w:rsidRPr="005843DF">
        <w:rPr>
          <w:rFonts w:cs="Times New Roman"/>
          <w:sz w:val="24"/>
          <w:szCs w:val="24"/>
        </w:rPr>
        <w:t>принципов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31A81" w:rsidRPr="005843DF">
        <w:rPr>
          <w:rFonts w:cs="Times New Roman"/>
          <w:sz w:val="24"/>
          <w:szCs w:val="24"/>
        </w:rPr>
        <w:t>Православия.</w:t>
      </w:r>
    </w:p>
    <w:p w:rsidR="001629F4" w:rsidRPr="005843DF" w:rsidRDefault="00F31A81" w:rsidP="005843DF">
      <w:pPr>
        <w:spacing w:before="0" w:after="0" w:line="360" w:lineRule="auto"/>
        <w:rPr>
          <w:rFonts w:cs="Times New Roman"/>
          <w:sz w:val="24"/>
          <w:szCs w:val="24"/>
        </w:rPr>
      </w:pPr>
      <w:r w:rsidRPr="005843DF">
        <w:rPr>
          <w:rFonts w:cs="Times New Roman"/>
          <w:sz w:val="24"/>
          <w:szCs w:val="24"/>
        </w:rPr>
        <w:t>Ярким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проявлением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72860" w:rsidRPr="005843DF">
        <w:rPr>
          <w:rFonts w:cs="Times New Roman"/>
          <w:sz w:val="24"/>
          <w:szCs w:val="24"/>
        </w:rPr>
        <w:t>преемстве</w:t>
      </w:r>
      <w:r w:rsidR="004040B6" w:rsidRPr="005843DF">
        <w:rPr>
          <w:rFonts w:cs="Times New Roman"/>
          <w:sz w:val="24"/>
          <w:szCs w:val="24"/>
        </w:rPr>
        <w:t>нности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0B6" w:rsidRPr="005843DF">
        <w:rPr>
          <w:rFonts w:cs="Times New Roman"/>
          <w:sz w:val="24"/>
          <w:szCs w:val="24"/>
        </w:rPr>
        <w:t>православного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0B6" w:rsidRPr="005843DF">
        <w:rPr>
          <w:rFonts w:cs="Times New Roman"/>
          <w:sz w:val="24"/>
          <w:szCs w:val="24"/>
        </w:rPr>
        <w:t>духа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0B6" w:rsidRPr="005843DF">
        <w:rPr>
          <w:rFonts w:cs="Times New Roman"/>
          <w:sz w:val="24"/>
          <w:szCs w:val="24"/>
        </w:rPr>
        <w:t>русской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0B6" w:rsidRPr="005843DF">
        <w:rPr>
          <w:rFonts w:cs="Times New Roman"/>
          <w:sz w:val="24"/>
          <w:szCs w:val="24"/>
        </w:rPr>
        <w:t>армии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0B6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0B6" w:rsidRPr="005843DF">
        <w:rPr>
          <w:rFonts w:cs="Times New Roman"/>
          <w:sz w:val="24"/>
          <w:szCs w:val="24"/>
        </w:rPr>
        <w:t>данный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0B6" w:rsidRPr="005843DF">
        <w:rPr>
          <w:rFonts w:cs="Times New Roman"/>
          <w:sz w:val="24"/>
          <w:szCs w:val="24"/>
        </w:rPr>
        <w:t>период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0B6" w:rsidRPr="005843DF">
        <w:rPr>
          <w:rFonts w:cs="Times New Roman"/>
          <w:sz w:val="24"/>
          <w:szCs w:val="24"/>
        </w:rPr>
        <w:t>является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0B6" w:rsidRPr="005843DF">
        <w:rPr>
          <w:rFonts w:cs="Times New Roman"/>
          <w:sz w:val="24"/>
          <w:szCs w:val="24"/>
        </w:rPr>
        <w:t>воинское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4040B6" w:rsidRPr="005843DF">
        <w:rPr>
          <w:rFonts w:cs="Times New Roman"/>
          <w:sz w:val="24"/>
          <w:szCs w:val="24"/>
        </w:rPr>
        <w:t>служение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B6A00" w:rsidRPr="005843DF">
        <w:rPr>
          <w:rFonts w:cs="Times New Roman"/>
          <w:sz w:val="24"/>
          <w:szCs w:val="24"/>
        </w:rPr>
        <w:t>великого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B6A00" w:rsidRPr="005843DF">
        <w:rPr>
          <w:rFonts w:cs="Times New Roman"/>
          <w:sz w:val="24"/>
          <w:szCs w:val="24"/>
        </w:rPr>
        <w:t>русского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B6A00" w:rsidRPr="005843DF">
        <w:rPr>
          <w:rFonts w:cs="Times New Roman"/>
          <w:sz w:val="24"/>
          <w:szCs w:val="24"/>
        </w:rPr>
        <w:t>полководца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B6A00" w:rsidRPr="005843DF">
        <w:rPr>
          <w:rFonts w:cs="Times New Roman"/>
          <w:sz w:val="24"/>
          <w:szCs w:val="24"/>
        </w:rPr>
        <w:t>А.В.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B6A00" w:rsidRPr="005843DF">
        <w:rPr>
          <w:rFonts w:cs="Times New Roman"/>
          <w:sz w:val="24"/>
          <w:szCs w:val="24"/>
        </w:rPr>
        <w:t>Суворова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B6A00" w:rsidRPr="005843DF">
        <w:rPr>
          <w:rFonts w:cs="Times New Roman"/>
          <w:sz w:val="24"/>
          <w:szCs w:val="24"/>
        </w:rPr>
        <w:t>(†1800),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D7678" w:rsidRPr="005843DF">
        <w:rPr>
          <w:rFonts w:cs="Times New Roman"/>
          <w:sz w:val="24"/>
          <w:szCs w:val="24"/>
        </w:rPr>
        <w:t>уделявшего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D7678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D7678" w:rsidRPr="005843DF">
        <w:rPr>
          <w:rFonts w:cs="Times New Roman"/>
          <w:sz w:val="24"/>
          <w:szCs w:val="24"/>
        </w:rPr>
        <w:t>деле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D7678" w:rsidRPr="005843DF">
        <w:rPr>
          <w:rFonts w:cs="Times New Roman"/>
          <w:sz w:val="24"/>
          <w:szCs w:val="24"/>
        </w:rPr>
        <w:t>воспитания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D7678" w:rsidRPr="005843DF">
        <w:rPr>
          <w:rFonts w:cs="Times New Roman"/>
          <w:sz w:val="24"/>
          <w:szCs w:val="24"/>
        </w:rPr>
        <w:t>солдат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D7678" w:rsidRPr="005843DF">
        <w:rPr>
          <w:rFonts w:cs="Times New Roman"/>
          <w:sz w:val="24"/>
          <w:szCs w:val="24"/>
        </w:rPr>
        <w:t>основное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D7678" w:rsidRPr="005843DF">
        <w:rPr>
          <w:rFonts w:cs="Times New Roman"/>
          <w:sz w:val="24"/>
          <w:szCs w:val="24"/>
        </w:rPr>
        <w:t>внимание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F4CF3" w:rsidRPr="005843DF">
        <w:rPr>
          <w:rFonts w:cs="Times New Roman"/>
          <w:sz w:val="24"/>
          <w:szCs w:val="24"/>
        </w:rPr>
        <w:t>духовно-</w:t>
      </w:r>
      <w:r w:rsidR="00ED7678" w:rsidRPr="005843DF">
        <w:rPr>
          <w:rFonts w:cs="Times New Roman"/>
          <w:sz w:val="24"/>
          <w:szCs w:val="24"/>
        </w:rPr>
        <w:t>нравственному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D7678" w:rsidRPr="005843DF">
        <w:rPr>
          <w:rFonts w:cs="Times New Roman"/>
          <w:sz w:val="24"/>
          <w:szCs w:val="24"/>
        </w:rPr>
        <w:t>воспитанию.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F4CF3" w:rsidRPr="005843DF">
        <w:rPr>
          <w:rFonts w:cs="Times New Roman"/>
          <w:sz w:val="24"/>
          <w:szCs w:val="24"/>
        </w:rPr>
        <w:t>Суворов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F4CF3" w:rsidRPr="005843DF">
        <w:rPr>
          <w:rFonts w:cs="Times New Roman"/>
          <w:sz w:val="24"/>
          <w:szCs w:val="24"/>
        </w:rPr>
        <w:t>утверждал,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F4CF3" w:rsidRPr="005843DF">
        <w:rPr>
          <w:rFonts w:cs="Times New Roman"/>
          <w:sz w:val="24"/>
          <w:szCs w:val="24"/>
        </w:rPr>
        <w:t>что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F4CF3" w:rsidRPr="005843DF">
        <w:rPr>
          <w:rFonts w:cs="Times New Roman"/>
          <w:sz w:val="24"/>
          <w:szCs w:val="24"/>
        </w:rPr>
        <w:t>именно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F4CF3" w:rsidRPr="005843DF">
        <w:rPr>
          <w:rFonts w:cs="Times New Roman"/>
          <w:sz w:val="24"/>
          <w:szCs w:val="24"/>
        </w:rPr>
        <w:t>бессмертная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F4CF3" w:rsidRPr="005843DF">
        <w:rPr>
          <w:rFonts w:cs="Times New Roman"/>
          <w:sz w:val="24"/>
          <w:szCs w:val="24"/>
        </w:rPr>
        <w:t>душа,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F4CF3" w:rsidRPr="005843DF">
        <w:rPr>
          <w:rFonts w:cs="Times New Roman"/>
          <w:sz w:val="24"/>
          <w:szCs w:val="24"/>
        </w:rPr>
        <w:t>имеющая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F4CF3" w:rsidRPr="005843DF">
        <w:rPr>
          <w:rFonts w:cs="Times New Roman"/>
          <w:sz w:val="24"/>
          <w:szCs w:val="24"/>
        </w:rPr>
        <w:t>правильное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F4CF3" w:rsidRPr="005843DF">
        <w:rPr>
          <w:rFonts w:cs="Times New Roman"/>
          <w:sz w:val="24"/>
          <w:szCs w:val="24"/>
        </w:rPr>
        <w:t>нравственное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F4CF3" w:rsidRPr="005843DF">
        <w:rPr>
          <w:rFonts w:cs="Times New Roman"/>
          <w:sz w:val="24"/>
          <w:szCs w:val="24"/>
        </w:rPr>
        <w:t>устроение,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F4CF3" w:rsidRPr="005843DF">
        <w:rPr>
          <w:rFonts w:cs="Times New Roman"/>
          <w:sz w:val="24"/>
          <w:szCs w:val="24"/>
        </w:rPr>
        <w:t>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F4CF3" w:rsidRPr="005843DF">
        <w:rPr>
          <w:rFonts w:cs="Times New Roman"/>
          <w:sz w:val="24"/>
          <w:szCs w:val="24"/>
        </w:rPr>
        <w:t>не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F4CF3" w:rsidRPr="005843DF">
        <w:rPr>
          <w:rFonts w:cs="Times New Roman"/>
          <w:sz w:val="24"/>
          <w:szCs w:val="24"/>
        </w:rPr>
        <w:t>тренированное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F4CF3" w:rsidRPr="005843DF">
        <w:rPr>
          <w:rFonts w:cs="Times New Roman"/>
          <w:sz w:val="24"/>
          <w:szCs w:val="24"/>
        </w:rPr>
        <w:t>тело,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F4CF3" w:rsidRPr="005843DF">
        <w:rPr>
          <w:rFonts w:cs="Times New Roman"/>
          <w:sz w:val="24"/>
          <w:szCs w:val="24"/>
        </w:rPr>
        <w:t>способна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F4CF3" w:rsidRPr="005843DF">
        <w:rPr>
          <w:rFonts w:cs="Times New Roman"/>
          <w:sz w:val="24"/>
          <w:szCs w:val="24"/>
        </w:rPr>
        <w:t>одерживать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2F4CF3" w:rsidRPr="005843DF">
        <w:rPr>
          <w:rFonts w:cs="Times New Roman"/>
          <w:sz w:val="24"/>
          <w:szCs w:val="24"/>
        </w:rPr>
        <w:t>победу</w:t>
      </w:r>
      <w:r w:rsidR="002F4CF3" w:rsidRPr="005843DF">
        <w:rPr>
          <w:rStyle w:val="ae"/>
          <w:rFonts w:cs="Times New Roman"/>
          <w:sz w:val="24"/>
          <w:szCs w:val="24"/>
        </w:rPr>
        <w:footnoteReference w:id="27"/>
      </w:r>
      <w:r w:rsidR="002F4CF3" w:rsidRPr="005843DF">
        <w:rPr>
          <w:rFonts w:cs="Times New Roman"/>
          <w:sz w:val="24"/>
          <w:szCs w:val="24"/>
        </w:rPr>
        <w:t>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72860" w:rsidRPr="005843DF">
        <w:rPr>
          <w:rFonts w:cs="Times New Roman"/>
          <w:sz w:val="24"/>
          <w:szCs w:val="24"/>
        </w:rPr>
        <w:t>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72860" w:rsidRPr="005843DF">
        <w:rPr>
          <w:rFonts w:cs="Times New Roman"/>
          <w:sz w:val="24"/>
          <w:szCs w:val="24"/>
        </w:rPr>
        <w:t>того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72860" w:rsidRPr="005843DF">
        <w:rPr>
          <w:rFonts w:cs="Times New Roman"/>
          <w:sz w:val="24"/>
          <w:szCs w:val="24"/>
        </w:rPr>
        <w:t>момента,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72860" w:rsidRPr="005843DF">
        <w:rPr>
          <w:rFonts w:cs="Times New Roman"/>
          <w:sz w:val="24"/>
          <w:szCs w:val="24"/>
        </w:rPr>
        <w:t>как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72860" w:rsidRPr="005843DF">
        <w:rPr>
          <w:rFonts w:cs="Times New Roman"/>
          <w:sz w:val="24"/>
          <w:szCs w:val="24"/>
        </w:rPr>
        <w:t>он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72860" w:rsidRPr="005843DF">
        <w:rPr>
          <w:rFonts w:cs="Times New Roman"/>
          <w:sz w:val="24"/>
          <w:szCs w:val="24"/>
        </w:rPr>
        <w:t>получил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72860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72860" w:rsidRPr="005843DF">
        <w:rPr>
          <w:rFonts w:cs="Times New Roman"/>
          <w:sz w:val="24"/>
          <w:szCs w:val="24"/>
        </w:rPr>
        <w:t>командование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72860" w:rsidRPr="005843DF">
        <w:rPr>
          <w:rFonts w:cs="Times New Roman"/>
          <w:sz w:val="24"/>
          <w:szCs w:val="24"/>
        </w:rPr>
        <w:t>отдельную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72860" w:rsidRPr="005843DF">
        <w:rPr>
          <w:rFonts w:cs="Times New Roman"/>
          <w:sz w:val="24"/>
          <w:szCs w:val="24"/>
        </w:rPr>
        <w:t>часть,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72860" w:rsidRPr="005843DF">
        <w:rPr>
          <w:rFonts w:cs="Times New Roman"/>
          <w:sz w:val="24"/>
          <w:szCs w:val="24"/>
        </w:rPr>
        <w:t>он,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72860" w:rsidRPr="005843DF">
        <w:rPr>
          <w:rFonts w:cs="Times New Roman"/>
          <w:sz w:val="24"/>
          <w:szCs w:val="24"/>
        </w:rPr>
        <w:t>наряду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72860" w:rsidRPr="005843DF">
        <w:rPr>
          <w:rFonts w:cs="Times New Roman"/>
          <w:sz w:val="24"/>
          <w:szCs w:val="24"/>
        </w:rPr>
        <w:t>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72860" w:rsidRPr="005843DF">
        <w:rPr>
          <w:rFonts w:cs="Times New Roman"/>
          <w:sz w:val="24"/>
          <w:szCs w:val="24"/>
        </w:rPr>
        <w:t>воинским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72860" w:rsidRPr="005843DF">
        <w:rPr>
          <w:rFonts w:cs="Times New Roman"/>
          <w:sz w:val="24"/>
          <w:szCs w:val="24"/>
        </w:rPr>
        <w:t>обучением,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72860" w:rsidRPr="005843DF">
        <w:rPr>
          <w:rFonts w:cs="Times New Roman"/>
          <w:sz w:val="24"/>
          <w:szCs w:val="24"/>
        </w:rPr>
        <w:t>занялся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72860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72860" w:rsidRPr="005843DF">
        <w:rPr>
          <w:rFonts w:cs="Times New Roman"/>
          <w:sz w:val="24"/>
          <w:szCs w:val="24"/>
        </w:rPr>
        <w:t>духовно-нравственным,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72860" w:rsidRPr="005843DF">
        <w:rPr>
          <w:rFonts w:cs="Times New Roman"/>
          <w:sz w:val="24"/>
          <w:szCs w:val="24"/>
        </w:rPr>
        <w:t>религиозным</w:t>
      </w:r>
      <w:r w:rsidR="00E56EFC" w:rsidRPr="005843DF">
        <w:rPr>
          <w:rFonts w:cs="Times New Roman"/>
          <w:sz w:val="24"/>
          <w:szCs w:val="24"/>
        </w:rPr>
        <w:t>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72860" w:rsidRPr="005843DF">
        <w:rPr>
          <w:rFonts w:cs="Times New Roman"/>
          <w:sz w:val="24"/>
          <w:szCs w:val="24"/>
        </w:rPr>
        <w:t>Суворов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72860" w:rsidRPr="005843DF">
        <w:rPr>
          <w:rFonts w:cs="Times New Roman"/>
          <w:sz w:val="24"/>
          <w:szCs w:val="24"/>
        </w:rPr>
        <w:t>начал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72860" w:rsidRPr="005843DF">
        <w:rPr>
          <w:rFonts w:cs="Times New Roman"/>
          <w:sz w:val="24"/>
          <w:szCs w:val="24"/>
        </w:rPr>
        <w:t>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72860" w:rsidRPr="005843DF">
        <w:rPr>
          <w:rFonts w:cs="Times New Roman"/>
          <w:sz w:val="24"/>
          <w:szCs w:val="24"/>
        </w:rPr>
        <w:t>составления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72860" w:rsidRPr="005843DF">
        <w:rPr>
          <w:rFonts w:cs="Times New Roman"/>
          <w:sz w:val="24"/>
          <w:szCs w:val="24"/>
        </w:rPr>
        <w:t>молитвослова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72860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72860" w:rsidRPr="005843DF">
        <w:rPr>
          <w:rFonts w:cs="Times New Roman"/>
          <w:sz w:val="24"/>
          <w:szCs w:val="24"/>
        </w:rPr>
        <w:t>краткого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72860" w:rsidRPr="005843DF">
        <w:rPr>
          <w:rFonts w:cs="Times New Roman"/>
          <w:sz w:val="24"/>
          <w:szCs w:val="24"/>
        </w:rPr>
        <w:t>катехизиса</w:t>
      </w:r>
      <w:r w:rsidR="00C72860" w:rsidRPr="005843DF">
        <w:rPr>
          <w:rStyle w:val="ae"/>
          <w:rFonts w:cs="Times New Roman"/>
          <w:sz w:val="24"/>
          <w:szCs w:val="24"/>
        </w:rPr>
        <w:footnoteReference w:id="28"/>
      </w:r>
      <w:r w:rsidR="00C72860" w:rsidRPr="005843DF">
        <w:rPr>
          <w:rFonts w:cs="Times New Roman"/>
          <w:sz w:val="24"/>
          <w:szCs w:val="24"/>
        </w:rPr>
        <w:t>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D4FD6" w:rsidRPr="005843DF">
        <w:rPr>
          <w:rFonts w:cs="Times New Roman"/>
          <w:sz w:val="24"/>
          <w:szCs w:val="24"/>
        </w:rPr>
        <w:t>Кроме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D4FD6" w:rsidRPr="005843DF">
        <w:rPr>
          <w:rFonts w:cs="Times New Roman"/>
          <w:sz w:val="24"/>
          <w:szCs w:val="24"/>
        </w:rPr>
        <w:t>этого,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D4FD6" w:rsidRPr="005843DF">
        <w:rPr>
          <w:rFonts w:cs="Times New Roman"/>
          <w:sz w:val="24"/>
          <w:szCs w:val="24"/>
        </w:rPr>
        <w:t>он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D4FD6" w:rsidRPr="005843DF">
        <w:rPr>
          <w:rFonts w:cs="Times New Roman"/>
          <w:sz w:val="24"/>
          <w:szCs w:val="24"/>
        </w:rPr>
        <w:t>установил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D4FD6" w:rsidRPr="005843DF">
        <w:rPr>
          <w:rFonts w:cs="Times New Roman"/>
          <w:sz w:val="24"/>
          <w:szCs w:val="24"/>
        </w:rPr>
        <w:t>регулярные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D4FD6" w:rsidRPr="005843DF">
        <w:rPr>
          <w:rFonts w:cs="Times New Roman"/>
          <w:sz w:val="24"/>
          <w:szCs w:val="24"/>
        </w:rPr>
        <w:t>богослужения,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D4FD6" w:rsidRPr="005843DF">
        <w:rPr>
          <w:rFonts w:cs="Times New Roman"/>
          <w:sz w:val="24"/>
          <w:szCs w:val="24"/>
        </w:rPr>
        <w:t>Всенощные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D4FD6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D4FD6" w:rsidRPr="005843DF">
        <w:rPr>
          <w:rFonts w:cs="Times New Roman"/>
          <w:sz w:val="24"/>
          <w:szCs w:val="24"/>
        </w:rPr>
        <w:t>Литургии,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D4FD6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D4FD6" w:rsidRPr="005843DF">
        <w:rPr>
          <w:rFonts w:cs="Times New Roman"/>
          <w:sz w:val="24"/>
          <w:szCs w:val="24"/>
        </w:rPr>
        <w:t>которых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D4FD6" w:rsidRPr="005843DF">
        <w:rPr>
          <w:rFonts w:cs="Times New Roman"/>
          <w:sz w:val="24"/>
          <w:szCs w:val="24"/>
        </w:rPr>
        <w:t>всегда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D4FD6" w:rsidRPr="005843DF">
        <w:rPr>
          <w:rFonts w:cs="Times New Roman"/>
          <w:sz w:val="24"/>
          <w:szCs w:val="24"/>
        </w:rPr>
        <w:t>участвовал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D4FD6" w:rsidRPr="005843DF">
        <w:rPr>
          <w:rFonts w:cs="Times New Roman"/>
          <w:sz w:val="24"/>
          <w:szCs w:val="24"/>
        </w:rPr>
        <w:t>сам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D4FD6" w:rsidRPr="005843DF">
        <w:rPr>
          <w:rFonts w:cs="Times New Roman"/>
          <w:sz w:val="24"/>
          <w:szCs w:val="24"/>
        </w:rPr>
        <w:t>со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D4FD6" w:rsidRPr="005843DF">
        <w:rPr>
          <w:rFonts w:cs="Times New Roman"/>
          <w:sz w:val="24"/>
          <w:szCs w:val="24"/>
        </w:rPr>
        <w:t>штабом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D4FD6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D4FD6" w:rsidRPr="005843DF">
        <w:rPr>
          <w:rFonts w:cs="Times New Roman"/>
          <w:sz w:val="24"/>
          <w:szCs w:val="24"/>
        </w:rPr>
        <w:t>рядовыми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D4FD6" w:rsidRPr="005843DF">
        <w:rPr>
          <w:rFonts w:cs="Times New Roman"/>
          <w:sz w:val="24"/>
          <w:szCs w:val="24"/>
        </w:rPr>
        <w:t>чинами,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D4FD6" w:rsidRPr="005843DF">
        <w:rPr>
          <w:rFonts w:cs="Times New Roman"/>
          <w:sz w:val="24"/>
          <w:szCs w:val="24"/>
        </w:rPr>
        <w:t>поскольку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D4FD6" w:rsidRPr="005843DF">
        <w:rPr>
          <w:rFonts w:cs="Times New Roman"/>
          <w:sz w:val="24"/>
          <w:szCs w:val="24"/>
        </w:rPr>
        <w:t>понимал,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D4FD6" w:rsidRPr="005843DF">
        <w:rPr>
          <w:rFonts w:cs="Times New Roman"/>
          <w:sz w:val="24"/>
          <w:szCs w:val="24"/>
        </w:rPr>
        <w:t>что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D4FD6" w:rsidRPr="005843DF">
        <w:rPr>
          <w:rFonts w:cs="Times New Roman"/>
          <w:sz w:val="24"/>
          <w:szCs w:val="24"/>
        </w:rPr>
        <w:t>истинное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D4FD6" w:rsidRPr="005843DF">
        <w:rPr>
          <w:rFonts w:cs="Times New Roman"/>
          <w:sz w:val="24"/>
          <w:szCs w:val="24"/>
        </w:rPr>
        <w:t>религиозное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D4FD6" w:rsidRPr="005843DF">
        <w:rPr>
          <w:rFonts w:cs="Times New Roman"/>
          <w:sz w:val="24"/>
          <w:szCs w:val="24"/>
        </w:rPr>
        <w:t>просвещение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D4FD6" w:rsidRPr="005843DF">
        <w:rPr>
          <w:rFonts w:cs="Times New Roman"/>
          <w:sz w:val="24"/>
          <w:szCs w:val="24"/>
        </w:rPr>
        <w:t>невозможно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D4FD6" w:rsidRPr="005843DF">
        <w:rPr>
          <w:rFonts w:cs="Times New Roman"/>
          <w:sz w:val="24"/>
          <w:szCs w:val="24"/>
        </w:rPr>
        <w:t>без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D4FD6" w:rsidRPr="005843DF">
        <w:rPr>
          <w:rFonts w:cs="Times New Roman"/>
          <w:sz w:val="24"/>
          <w:szCs w:val="24"/>
        </w:rPr>
        <w:t>действия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D4FD6" w:rsidRPr="005843DF">
        <w:rPr>
          <w:rFonts w:cs="Times New Roman"/>
          <w:sz w:val="24"/>
          <w:szCs w:val="24"/>
        </w:rPr>
        <w:t>благодати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D4FD6" w:rsidRPr="005843DF">
        <w:rPr>
          <w:rFonts w:cs="Times New Roman"/>
          <w:sz w:val="24"/>
          <w:szCs w:val="24"/>
        </w:rPr>
        <w:t>Святаго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D4FD6" w:rsidRPr="005843DF">
        <w:rPr>
          <w:rFonts w:cs="Times New Roman"/>
          <w:sz w:val="24"/>
          <w:szCs w:val="24"/>
        </w:rPr>
        <w:t>Духа,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D4FD6" w:rsidRPr="005843DF">
        <w:rPr>
          <w:rFonts w:cs="Times New Roman"/>
          <w:sz w:val="24"/>
          <w:szCs w:val="24"/>
        </w:rPr>
        <w:t>происходящего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D4FD6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D4FD6" w:rsidRPr="005843DF">
        <w:rPr>
          <w:rFonts w:cs="Times New Roman"/>
          <w:sz w:val="24"/>
          <w:szCs w:val="24"/>
        </w:rPr>
        <w:t>Таинствах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D4FD6" w:rsidRPr="005843DF">
        <w:rPr>
          <w:rFonts w:cs="Times New Roman"/>
          <w:sz w:val="24"/>
          <w:szCs w:val="24"/>
        </w:rPr>
        <w:t>Церкви.</w:t>
      </w:r>
      <w:bookmarkStart w:id="6" w:name="_GoBack"/>
      <w:bookmarkEnd w:id="6"/>
    </w:p>
    <w:p w:rsidR="00F31A81" w:rsidRPr="005843DF" w:rsidRDefault="00FD4FD6" w:rsidP="005843DF">
      <w:pPr>
        <w:spacing w:before="0" w:after="0" w:line="360" w:lineRule="auto"/>
        <w:rPr>
          <w:rFonts w:cs="Times New Roman"/>
          <w:sz w:val="24"/>
          <w:szCs w:val="24"/>
        </w:rPr>
      </w:pPr>
      <w:r w:rsidRPr="005843DF">
        <w:rPr>
          <w:rFonts w:cs="Times New Roman"/>
          <w:sz w:val="24"/>
          <w:szCs w:val="24"/>
        </w:rPr>
        <w:t>При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возможности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Суворов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месте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постоянной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дислокации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часть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воздвигал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храм</w:t>
      </w:r>
      <w:r w:rsidRPr="005843DF">
        <w:rPr>
          <w:rStyle w:val="ae"/>
          <w:rFonts w:cs="Times New Roman"/>
          <w:sz w:val="24"/>
          <w:szCs w:val="24"/>
        </w:rPr>
        <w:footnoteReference w:id="29"/>
      </w:r>
      <w:r w:rsidRPr="005843DF">
        <w:rPr>
          <w:rFonts w:cs="Times New Roman"/>
          <w:sz w:val="24"/>
          <w:szCs w:val="24"/>
        </w:rPr>
        <w:t>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Перед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битвой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служились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специальные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молебны,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произносились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проповеди,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укрепляющие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дух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солдат.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Особо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торжественные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службы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благодарственными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молитвами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1629F4" w:rsidRPr="005843DF">
        <w:rPr>
          <w:rFonts w:cs="Times New Roman"/>
          <w:sz w:val="24"/>
          <w:szCs w:val="24"/>
        </w:rPr>
        <w:t>проводились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1629F4" w:rsidRPr="005843DF">
        <w:rPr>
          <w:rFonts w:cs="Times New Roman"/>
          <w:sz w:val="24"/>
          <w:szCs w:val="24"/>
        </w:rPr>
        <w:t>после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одержания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побед,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вручаемые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награды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предварительно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освящались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алтаре.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По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погибшим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обязательно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служились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отпевания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панихиды.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Обязательным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было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общее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утреннее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вечернее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правило,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чтении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которого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Суворов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всегда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принимал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участие.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При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напутствии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солдат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перед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битвой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Суворов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всегда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призывал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солдат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избегать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напрасных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жертв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среди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противника,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особенно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мирного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населения,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напоминал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им,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что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бьются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они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не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только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за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Отечество,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которое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именовал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Домом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Богородицы,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во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славу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Божью,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поскольку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был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уверен,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что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победа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даруется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Самим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7C67FA" w:rsidRPr="005843DF">
        <w:rPr>
          <w:rFonts w:cs="Times New Roman"/>
          <w:sz w:val="24"/>
          <w:szCs w:val="24"/>
        </w:rPr>
        <w:t>Богом</w:t>
      </w:r>
      <w:r w:rsidR="007C67FA" w:rsidRPr="005843DF">
        <w:rPr>
          <w:rStyle w:val="ae"/>
          <w:rFonts w:cs="Times New Roman"/>
          <w:sz w:val="24"/>
          <w:szCs w:val="24"/>
        </w:rPr>
        <w:footnoteReference w:id="30"/>
      </w:r>
      <w:r w:rsidR="00004142" w:rsidRPr="005843DF">
        <w:rPr>
          <w:rFonts w:cs="Times New Roman"/>
          <w:sz w:val="24"/>
          <w:szCs w:val="24"/>
        </w:rPr>
        <w:t>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04142" w:rsidRPr="005843DF">
        <w:rPr>
          <w:rFonts w:cs="Times New Roman"/>
          <w:sz w:val="24"/>
          <w:szCs w:val="24"/>
        </w:rPr>
        <w:t>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04142" w:rsidRPr="005843DF">
        <w:rPr>
          <w:rFonts w:cs="Times New Roman"/>
          <w:sz w:val="24"/>
          <w:szCs w:val="24"/>
        </w:rPr>
        <w:t>погибшие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04142" w:rsidRPr="005843DF">
        <w:rPr>
          <w:rFonts w:cs="Times New Roman"/>
          <w:sz w:val="24"/>
          <w:szCs w:val="24"/>
        </w:rPr>
        <w:t>наследуют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04142" w:rsidRPr="005843DF">
        <w:rPr>
          <w:rFonts w:cs="Times New Roman"/>
          <w:sz w:val="24"/>
          <w:szCs w:val="24"/>
        </w:rPr>
        <w:t>Царствие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04142" w:rsidRPr="005843DF">
        <w:rPr>
          <w:rFonts w:cs="Times New Roman"/>
          <w:sz w:val="24"/>
          <w:szCs w:val="24"/>
        </w:rPr>
        <w:t>Небесное,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04142" w:rsidRPr="005843DF">
        <w:rPr>
          <w:rFonts w:cs="Times New Roman"/>
          <w:sz w:val="24"/>
          <w:szCs w:val="24"/>
        </w:rPr>
        <w:t>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04142" w:rsidRPr="005843DF">
        <w:rPr>
          <w:rFonts w:cs="Times New Roman"/>
          <w:sz w:val="24"/>
          <w:szCs w:val="24"/>
        </w:rPr>
        <w:t>чем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04142" w:rsidRPr="005843DF">
        <w:rPr>
          <w:rFonts w:cs="Times New Roman"/>
          <w:sz w:val="24"/>
          <w:szCs w:val="24"/>
        </w:rPr>
        <w:t>говорил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04142" w:rsidRPr="005843DF">
        <w:rPr>
          <w:rFonts w:cs="Times New Roman"/>
          <w:sz w:val="24"/>
          <w:szCs w:val="24"/>
        </w:rPr>
        <w:t>прп.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04142" w:rsidRPr="005843DF">
        <w:rPr>
          <w:rFonts w:cs="Times New Roman"/>
          <w:sz w:val="24"/>
          <w:szCs w:val="24"/>
        </w:rPr>
        <w:t>Максим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04142" w:rsidRPr="005843DF">
        <w:rPr>
          <w:rFonts w:cs="Times New Roman"/>
          <w:sz w:val="24"/>
          <w:szCs w:val="24"/>
        </w:rPr>
        <w:t>Грек,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04142" w:rsidRPr="005843DF">
        <w:rPr>
          <w:rFonts w:cs="Times New Roman"/>
          <w:sz w:val="24"/>
          <w:szCs w:val="24"/>
        </w:rPr>
        <w:t>считавший,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04142" w:rsidRPr="005843DF">
        <w:rPr>
          <w:rFonts w:cs="Times New Roman"/>
          <w:sz w:val="24"/>
          <w:szCs w:val="24"/>
        </w:rPr>
        <w:t>что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04142" w:rsidRPr="005843DF">
        <w:rPr>
          <w:rFonts w:cs="Times New Roman"/>
          <w:sz w:val="24"/>
          <w:szCs w:val="24"/>
        </w:rPr>
        <w:t>«положив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04142" w:rsidRPr="005843DF">
        <w:rPr>
          <w:rFonts w:cs="Times New Roman"/>
          <w:sz w:val="24"/>
          <w:szCs w:val="24"/>
        </w:rPr>
        <w:t>душу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04142" w:rsidRPr="005843DF">
        <w:rPr>
          <w:rFonts w:cs="Times New Roman"/>
          <w:sz w:val="24"/>
          <w:szCs w:val="24"/>
        </w:rPr>
        <w:t>за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04142" w:rsidRPr="005843DF">
        <w:rPr>
          <w:rFonts w:cs="Times New Roman"/>
          <w:sz w:val="24"/>
          <w:szCs w:val="24"/>
        </w:rPr>
        <w:t>други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04142" w:rsidRPr="005843DF">
        <w:rPr>
          <w:rFonts w:cs="Times New Roman"/>
          <w:sz w:val="24"/>
          <w:szCs w:val="24"/>
        </w:rPr>
        <w:t>своя»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04142" w:rsidRPr="005843DF">
        <w:rPr>
          <w:rFonts w:cs="Times New Roman"/>
          <w:sz w:val="24"/>
          <w:szCs w:val="24"/>
        </w:rPr>
        <w:t>воины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04142" w:rsidRPr="005843DF">
        <w:rPr>
          <w:rFonts w:cs="Times New Roman"/>
          <w:sz w:val="24"/>
          <w:szCs w:val="24"/>
        </w:rPr>
        <w:t>достойны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04142" w:rsidRPr="005843DF">
        <w:rPr>
          <w:rFonts w:cs="Times New Roman"/>
          <w:sz w:val="24"/>
          <w:szCs w:val="24"/>
        </w:rPr>
        <w:t>прославления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04142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04142" w:rsidRPr="005843DF">
        <w:rPr>
          <w:rFonts w:cs="Times New Roman"/>
          <w:sz w:val="24"/>
          <w:szCs w:val="24"/>
        </w:rPr>
        <w:t>чине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04142" w:rsidRPr="005843DF">
        <w:rPr>
          <w:rFonts w:cs="Times New Roman"/>
          <w:sz w:val="24"/>
          <w:szCs w:val="24"/>
        </w:rPr>
        <w:t>святых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004142" w:rsidRPr="005843DF">
        <w:rPr>
          <w:rFonts w:cs="Times New Roman"/>
          <w:sz w:val="24"/>
          <w:szCs w:val="24"/>
        </w:rPr>
        <w:t>праведных.</w:t>
      </w:r>
      <w:r w:rsidR="005843DF" w:rsidRPr="005843DF">
        <w:rPr>
          <w:rFonts w:cs="Times New Roman"/>
          <w:sz w:val="24"/>
          <w:szCs w:val="24"/>
        </w:rPr>
        <w:t xml:space="preserve"> </w:t>
      </w:r>
    </w:p>
    <w:p w:rsidR="005E0516" w:rsidRPr="005843DF" w:rsidRDefault="005E0516" w:rsidP="005843DF">
      <w:pPr>
        <w:spacing w:before="0" w:after="0" w:line="360" w:lineRule="auto"/>
        <w:rPr>
          <w:rFonts w:cs="Times New Roman"/>
          <w:sz w:val="24"/>
          <w:szCs w:val="24"/>
        </w:rPr>
      </w:pPr>
      <w:r w:rsidRPr="005843DF">
        <w:rPr>
          <w:rFonts w:cs="Times New Roman"/>
          <w:sz w:val="24"/>
          <w:szCs w:val="24"/>
        </w:rPr>
        <w:t>Победы,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одержанные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Суворовым,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без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сомнения</w:t>
      </w:r>
      <w:r w:rsidR="00891D98">
        <w:rPr>
          <w:rFonts w:cs="Times New Roman"/>
          <w:sz w:val="24"/>
          <w:szCs w:val="24"/>
        </w:rPr>
        <w:t>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можно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причислить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таким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великим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сражениям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нашей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истории,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как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«Ледовое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побоище»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князя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Александра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Невского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или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«Куликовская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битва»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князя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Димитрия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Донского,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которых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неоспоримо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проявлялось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действие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Божественного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Промысла,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позволявшее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немногочисленному,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вдохновленному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Богом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войску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одержать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победу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над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многократно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превосходящими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силами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противника.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Таковой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битвой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стало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взятие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считавшейся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неприступной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турецкой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крепости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Измаил,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сама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мысль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штурме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которой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считалась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безумием.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Суворов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войсками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шел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нее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предшествии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священника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крестом,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подобно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императору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Константину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Великому.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2021" w:rsidRPr="005843DF">
        <w:rPr>
          <w:rFonts w:cs="Times New Roman"/>
          <w:sz w:val="24"/>
          <w:szCs w:val="24"/>
        </w:rPr>
        <w:t>Турки,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2021" w:rsidRPr="005843DF">
        <w:rPr>
          <w:rFonts w:cs="Times New Roman"/>
          <w:sz w:val="24"/>
          <w:szCs w:val="24"/>
        </w:rPr>
        <w:t>оборонявшие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2021" w:rsidRPr="005843DF">
        <w:rPr>
          <w:rFonts w:cs="Times New Roman"/>
          <w:sz w:val="24"/>
          <w:szCs w:val="24"/>
        </w:rPr>
        <w:t>крепость,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2021" w:rsidRPr="005843DF">
        <w:rPr>
          <w:rFonts w:cs="Times New Roman"/>
          <w:sz w:val="24"/>
          <w:szCs w:val="24"/>
        </w:rPr>
        <w:t>впали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2021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2021" w:rsidRPr="005843DF">
        <w:rPr>
          <w:rFonts w:cs="Times New Roman"/>
          <w:sz w:val="24"/>
          <w:szCs w:val="24"/>
        </w:rPr>
        <w:t>неописанный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2021" w:rsidRPr="005843DF">
        <w:rPr>
          <w:rFonts w:cs="Times New Roman"/>
          <w:sz w:val="24"/>
          <w:szCs w:val="24"/>
        </w:rPr>
        <w:t>ужас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2021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2021" w:rsidRPr="005843DF">
        <w:rPr>
          <w:rFonts w:cs="Times New Roman"/>
          <w:sz w:val="24"/>
          <w:szCs w:val="24"/>
        </w:rPr>
        <w:t>оцепенение.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2021" w:rsidRPr="005843DF">
        <w:rPr>
          <w:rFonts w:cs="Times New Roman"/>
          <w:sz w:val="24"/>
          <w:szCs w:val="24"/>
        </w:rPr>
        <w:t>Сами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2021" w:rsidRPr="005843DF">
        <w:rPr>
          <w:rFonts w:cs="Times New Roman"/>
          <w:sz w:val="24"/>
          <w:szCs w:val="24"/>
        </w:rPr>
        <w:t>участники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2021" w:rsidRPr="005843DF">
        <w:rPr>
          <w:rFonts w:cs="Times New Roman"/>
          <w:sz w:val="24"/>
          <w:szCs w:val="24"/>
        </w:rPr>
        <w:t>штурма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2021" w:rsidRPr="005843DF">
        <w:rPr>
          <w:rFonts w:cs="Times New Roman"/>
          <w:sz w:val="24"/>
          <w:szCs w:val="24"/>
        </w:rPr>
        <w:t>по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2021" w:rsidRPr="005843DF">
        <w:rPr>
          <w:rFonts w:cs="Times New Roman"/>
          <w:sz w:val="24"/>
          <w:szCs w:val="24"/>
        </w:rPr>
        <w:t>одержании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2021" w:rsidRPr="005843DF">
        <w:rPr>
          <w:rFonts w:cs="Times New Roman"/>
          <w:sz w:val="24"/>
          <w:szCs w:val="24"/>
        </w:rPr>
        <w:t>победы,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2021" w:rsidRPr="005843DF">
        <w:rPr>
          <w:rFonts w:cs="Times New Roman"/>
          <w:sz w:val="24"/>
          <w:szCs w:val="24"/>
        </w:rPr>
        <w:t>увидев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2021" w:rsidRPr="005843DF">
        <w:rPr>
          <w:rFonts w:cs="Times New Roman"/>
          <w:sz w:val="24"/>
          <w:szCs w:val="24"/>
        </w:rPr>
        <w:t>то,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2021" w:rsidRPr="005843DF">
        <w:rPr>
          <w:rFonts w:cs="Times New Roman"/>
          <w:sz w:val="24"/>
          <w:szCs w:val="24"/>
        </w:rPr>
        <w:t>что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2021" w:rsidRPr="005843DF">
        <w:rPr>
          <w:rFonts w:cs="Times New Roman"/>
          <w:sz w:val="24"/>
          <w:szCs w:val="24"/>
        </w:rPr>
        <w:t>им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2021" w:rsidRPr="005843DF">
        <w:rPr>
          <w:rFonts w:cs="Times New Roman"/>
          <w:sz w:val="24"/>
          <w:szCs w:val="24"/>
        </w:rPr>
        <w:t>удалось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2021" w:rsidRPr="005843DF">
        <w:rPr>
          <w:rFonts w:cs="Times New Roman"/>
          <w:sz w:val="24"/>
          <w:szCs w:val="24"/>
        </w:rPr>
        <w:t>взять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2021" w:rsidRPr="005843DF">
        <w:rPr>
          <w:rFonts w:cs="Times New Roman"/>
          <w:sz w:val="24"/>
          <w:szCs w:val="24"/>
        </w:rPr>
        <w:t>штурмом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2021" w:rsidRPr="005843DF">
        <w:rPr>
          <w:rFonts w:cs="Times New Roman"/>
          <w:sz w:val="24"/>
          <w:szCs w:val="24"/>
        </w:rPr>
        <w:t>ночью,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2021" w:rsidRPr="005843DF">
        <w:rPr>
          <w:rFonts w:cs="Times New Roman"/>
          <w:sz w:val="24"/>
          <w:szCs w:val="24"/>
        </w:rPr>
        <w:t>при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2021" w:rsidRPr="005843DF">
        <w:rPr>
          <w:rFonts w:cs="Times New Roman"/>
          <w:sz w:val="24"/>
          <w:szCs w:val="24"/>
        </w:rPr>
        <w:t>дневном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2021" w:rsidRPr="005843DF">
        <w:rPr>
          <w:rFonts w:cs="Times New Roman"/>
          <w:sz w:val="24"/>
          <w:szCs w:val="24"/>
        </w:rPr>
        <w:t>свете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2021" w:rsidRPr="005843DF">
        <w:rPr>
          <w:rFonts w:cs="Times New Roman"/>
          <w:sz w:val="24"/>
          <w:szCs w:val="24"/>
        </w:rPr>
        <w:t>не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2021" w:rsidRPr="005843DF">
        <w:rPr>
          <w:rFonts w:cs="Times New Roman"/>
          <w:sz w:val="24"/>
          <w:szCs w:val="24"/>
        </w:rPr>
        <w:t>могли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2021" w:rsidRPr="005843DF">
        <w:rPr>
          <w:rFonts w:cs="Times New Roman"/>
          <w:sz w:val="24"/>
          <w:szCs w:val="24"/>
        </w:rPr>
        <w:t>поверить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2021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2021" w:rsidRPr="005843DF">
        <w:rPr>
          <w:rFonts w:cs="Times New Roman"/>
          <w:sz w:val="24"/>
          <w:szCs w:val="24"/>
        </w:rPr>
        <w:t>реальность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22021" w:rsidRPr="005843DF">
        <w:rPr>
          <w:rFonts w:cs="Times New Roman"/>
          <w:sz w:val="24"/>
          <w:szCs w:val="24"/>
        </w:rPr>
        <w:t>произошедшего</w:t>
      </w:r>
      <w:r w:rsidR="00622021" w:rsidRPr="005843DF">
        <w:rPr>
          <w:rStyle w:val="ae"/>
          <w:rFonts w:cs="Times New Roman"/>
          <w:sz w:val="24"/>
          <w:szCs w:val="24"/>
        </w:rPr>
        <w:footnoteReference w:id="31"/>
      </w:r>
      <w:r w:rsidR="00622021" w:rsidRPr="005843DF">
        <w:rPr>
          <w:rFonts w:cs="Times New Roman"/>
          <w:sz w:val="24"/>
          <w:szCs w:val="24"/>
        </w:rPr>
        <w:t>.</w:t>
      </w:r>
    </w:p>
    <w:p w:rsidR="005E34A5" w:rsidRPr="005843DF" w:rsidRDefault="00201818" w:rsidP="005843DF">
      <w:pPr>
        <w:spacing w:before="0" w:after="0" w:line="360" w:lineRule="auto"/>
        <w:rPr>
          <w:rFonts w:cs="Times New Roman"/>
          <w:sz w:val="24"/>
          <w:szCs w:val="24"/>
        </w:rPr>
      </w:pP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процессе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становления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развития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русской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армии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духовно-нравственное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воспитание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войск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находило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все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большее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отражение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как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трудах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отцов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Церкви,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так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нормативных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документах,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регламентирующих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воинскую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службу.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Важным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источником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того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времени,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содержащим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духовно-нравственное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учение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для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воинов,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является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«Катехизис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для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воинов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приснопамятного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святителя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Филарета,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митрополита</w:t>
      </w:r>
      <w:r w:rsidR="00891D98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Московского»</w:t>
      </w:r>
      <w:r w:rsidR="005E34A5" w:rsidRPr="005843DF">
        <w:rPr>
          <w:rStyle w:val="ae"/>
          <w:rFonts w:cs="Times New Roman"/>
          <w:sz w:val="24"/>
          <w:szCs w:val="24"/>
        </w:rPr>
        <w:footnoteReference w:id="32"/>
      </w:r>
      <w:r w:rsidR="00E56EFC" w:rsidRPr="005843DF">
        <w:rPr>
          <w:rFonts w:cs="Times New Roman"/>
          <w:sz w:val="24"/>
          <w:szCs w:val="24"/>
        </w:rPr>
        <w:t>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56EFC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56EFC" w:rsidRPr="005843DF">
        <w:rPr>
          <w:rFonts w:cs="Times New Roman"/>
          <w:sz w:val="24"/>
          <w:szCs w:val="24"/>
        </w:rPr>
        <w:t>котором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56EFC" w:rsidRPr="005843DF">
        <w:rPr>
          <w:rFonts w:cs="Times New Roman"/>
          <w:sz w:val="24"/>
          <w:szCs w:val="24"/>
        </w:rPr>
        <w:t>он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56EFC" w:rsidRPr="005843DF">
        <w:rPr>
          <w:rFonts w:cs="Times New Roman"/>
          <w:sz w:val="24"/>
          <w:szCs w:val="24"/>
        </w:rPr>
        <w:t>определяет</w:t>
      </w:r>
      <w:r w:rsidR="00891D98">
        <w:rPr>
          <w:rFonts w:cs="Times New Roman"/>
          <w:sz w:val="24"/>
          <w:szCs w:val="24"/>
        </w:rPr>
        <w:t xml:space="preserve"> </w:t>
      </w:r>
      <w:r w:rsidR="00E56EFC" w:rsidRPr="005843DF">
        <w:rPr>
          <w:rFonts w:cs="Times New Roman"/>
          <w:sz w:val="24"/>
          <w:szCs w:val="24"/>
        </w:rPr>
        <w:t>основные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евангельски</w:t>
      </w:r>
      <w:r w:rsidR="00891D98">
        <w:rPr>
          <w:rFonts w:cs="Times New Roman"/>
          <w:sz w:val="24"/>
          <w:szCs w:val="24"/>
        </w:rPr>
        <w:t>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56EFC" w:rsidRPr="005843DF">
        <w:rPr>
          <w:rFonts w:cs="Times New Roman"/>
          <w:sz w:val="24"/>
          <w:szCs w:val="24"/>
        </w:rPr>
        <w:t>нравственны</w:t>
      </w:r>
      <w:r w:rsidR="00891D98">
        <w:rPr>
          <w:rFonts w:cs="Times New Roman"/>
          <w:sz w:val="24"/>
          <w:szCs w:val="24"/>
        </w:rPr>
        <w:t>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56EFC" w:rsidRPr="005843DF">
        <w:rPr>
          <w:rFonts w:cs="Times New Roman"/>
          <w:sz w:val="24"/>
          <w:szCs w:val="24"/>
        </w:rPr>
        <w:t>правила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56EFC" w:rsidRPr="005843DF">
        <w:rPr>
          <w:rFonts w:cs="Times New Roman"/>
          <w:sz w:val="24"/>
          <w:szCs w:val="24"/>
        </w:rPr>
        <w:t>для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56EFC" w:rsidRPr="005843DF">
        <w:rPr>
          <w:rFonts w:cs="Times New Roman"/>
          <w:sz w:val="24"/>
          <w:szCs w:val="24"/>
        </w:rPr>
        <w:t>воинов.</w:t>
      </w:r>
    </w:p>
    <w:p w:rsidR="00201818" w:rsidRPr="005843DF" w:rsidRDefault="00201818" w:rsidP="005843DF">
      <w:pPr>
        <w:spacing w:before="0" w:after="0" w:line="360" w:lineRule="auto"/>
        <w:rPr>
          <w:rFonts w:cs="Times New Roman"/>
          <w:sz w:val="24"/>
          <w:szCs w:val="24"/>
        </w:rPr>
      </w:pP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«Своде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воинских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постановлений»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1838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года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глава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вторая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«О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сохранении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войсках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нравственности,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здравия,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порядка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дисциплины»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начиналась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раздела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«О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исполнении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войсками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христианских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обязанностей»</w:t>
      </w:r>
      <w:r w:rsidRPr="005843DF">
        <w:rPr>
          <w:rStyle w:val="ae"/>
          <w:rFonts w:cs="Times New Roman"/>
          <w:sz w:val="24"/>
          <w:szCs w:val="24"/>
        </w:rPr>
        <w:footnoteReference w:id="33"/>
      </w:r>
      <w:r w:rsidRPr="005843DF">
        <w:rPr>
          <w:rFonts w:cs="Times New Roman"/>
          <w:sz w:val="24"/>
          <w:szCs w:val="24"/>
        </w:rPr>
        <w:t>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нем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оговаривались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особенности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совершения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Богослужения,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Таинств,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соблюдения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постов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праздников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для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военнослужащих.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силу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того,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что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на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тот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период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времени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воинскому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служению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привлекались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не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только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православные,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иудеи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мусульманами,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отдельно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оговаривались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их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права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по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исполнению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обрядов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их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веры,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причем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запрещалось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чинить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им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какие-либо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препятствия,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принуждать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принятию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Православия,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дозволялось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не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работать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дни,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предписываемые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им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их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религией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отмечать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праздники.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Если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части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было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более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300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иудеев,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для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них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назначался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полковой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раввин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жалованием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от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F4D50" w:rsidRPr="005843DF">
        <w:rPr>
          <w:rFonts w:cs="Times New Roman"/>
          <w:sz w:val="24"/>
          <w:szCs w:val="24"/>
        </w:rPr>
        <w:t>казны.</w:t>
      </w:r>
    </w:p>
    <w:p w:rsidR="00E56EFC" w:rsidRPr="005843DF" w:rsidRDefault="00AE072C" w:rsidP="005843DF">
      <w:pPr>
        <w:spacing w:before="0" w:after="0" w:line="360" w:lineRule="auto"/>
        <w:rPr>
          <w:rFonts w:cs="Times New Roman"/>
          <w:sz w:val="24"/>
          <w:szCs w:val="24"/>
        </w:rPr>
      </w:pPr>
      <w:r w:rsidRPr="005843DF">
        <w:rPr>
          <w:rFonts w:cs="Times New Roman"/>
          <w:sz w:val="24"/>
          <w:szCs w:val="24"/>
        </w:rPr>
        <w:t>Р</w:t>
      </w:r>
      <w:r w:rsidR="005E34A5" w:rsidRPr="005843DF">
        <w:rPr>
          <w:rFonts w:cs="Times New Roman"/>
          <w:sz w:val="24"/>
          <w:szCs w:val="24"/>
        </w:rPr>
        <w:t>ешени</w:t>
      </w:r>
      <w:r w:rsidRPr="005843DF">
        <w:rPr>
          <w:rFonts w:cs="Times New Roman"/>
          <w:sz w:val="24"/>
          <w:szCs w:val="24"/>
        </w:rPr>
        <w:t>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вопросов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духовного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окормления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воинов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неправославных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исповеданий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было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передано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ведение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Главно</w:t>
      </w:r>
      <w:r w:rsidRPr="005843DF">
        <w:rPr>
          <w:rFonts w:cs="Times New Roman"/>
          <w:sz w:val="24"/>
          <w:szCs w:val="24"/>
        </w:rPr>
        <w:t>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60BE0" w:rsidRPr="005843DF">
        <w:rPr>
          <w:rFonts w:cs="Times New Roman"/>
          <w:sz w:val="24"/>
          <w:szCs w:val="24"/>
        </w:rPr>
        <w:t xml:space="preserve">управления духовных дел иностранных </w:t>
      </w:r>
      <w:r w:rsidR="00B60BE0">
        <w:rPr>
          <w:rFonts w:cs="Times New Roman"/>
          <w:sz w:val="24"/>
          <w:szCs w:val="24"/>
        </w:rPr>
        <w:t>и</w:t>
      </w:r>
      <w:r w:rsidR="005E34A5" w:rsidRPr="005843DF">
        <w:rPr>
          <w:rFonts w:cs="Times New Roman"/>
          <w:sz w:val="24"/>
          <w:szCs w:val="24"/>
        </w:rPr>
        <w:t>споведаний,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впоследствии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преобразованно</w:t>
      </w:r>
      <w:r w:rsidRPr="005843DF">
        <w:rPr>
          <w:rFonts w:cs="Times New Roman"/>
          <w:sz w:val="24"/>
          <w:szCs w:val="24"/>
        </w:rPr>
        <w:t>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Департамент</w:t>
      </w:r>
      <w:r w:rsidR="00B60BE0">
        <w:rPr>
          <w:rFonts w:cs="Times New Roman"/>
          <w:sz w:val="24"/>
          <w:szCs w:val="24"/>
        </w:rPr>
        <w:t xml:space="preserve"> </w:t>
      </w:r>
      <w:r w:rsidR="00B60BE0" w:rsidRPr="005843DF">
        <w:rPr>
          <w:rFonts w:cs="Times New Roman"/>
          <w:sz w:val="24"/>
          <w:szCs w:val="24"/>
        </w:rPr>
        <w:t>духовных дел иностранных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исповеданий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при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Министерстве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60BE0" w:rsidRPr="005843DF">
        <w:rPr>
          <w:rFonts w:cs="Times New Roman"/>
          <w:sz w:val="24"/>
          <w:szCs w:val="24"/>
        </w:rPr>
        <w:t>внутренних дел</w:t>
      </w:r>
      <w:r w:rsidR="005E34A5" w:rsidRPr="005843DF">
        <w:rPr>
          <w:rFonts w:cs="Times New Roman"/>
          <w:sz w:val="24"/>
          <w:szCs w:val="24"/>
        </w:rPr>
        <w:t>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Департамент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был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разделен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на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четыре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5E34A5" w:rsidRPr="005843DF">
        <w:rPr>
          <w:rFonts w:cs="Times New Roman"/>
          <w:sz w:val="24"/>
          <w:szCs w:val="24"/>
        </w:rPr>
        <w:t>отделения: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греко-российского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исповедания,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римско-католического,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греко-униатского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«армянского»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исповеданий</w:t>
      </w:r>
      <w:r w:rsidR="00B60BE0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других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нехристианских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исповеданий.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Большинству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из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них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предоставлялись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штатные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священники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проповедники,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был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введен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особый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порядок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Присяги.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частности,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мусульмане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приносили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клятву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Коране.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56EFC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56EFC" w:rsidRPr="005843DF">
        <w:rPr>
          <w:rFonts w:cs="Times New Roman"/>
          <w:sz w:val="24"/>
          <w:szCs w:val="24"/>
        </w:rPr>
        <w:t>целом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56EFC" w:rsidRPr="005843DF">
        <w:rPr>
          <w:rFonts w:cs="Times New Roman"/>
          <w:sz w:val="24"/>
          <w:szCs w:val="24"/>
        </w:rPr>
        <w:t>дух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56EFC" w:rsidRPr="005843DF">
        <w:rPr>
          <w:rFonts w:cs="Times New Roman"/>
          <w:sz w:val="24"/>
          <w:szCs w:val="24"/>
        </w:rPr>
        <w:t>российской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56EFC" w:rsidRPr="005843DF">
        <w:rPr>
          <w:rFonts w:cs="Times New Roman"/>
          <w:sz w:val="24"/>
          <w:szCs w:val="24"/>
        </w:rPr>
        <w:t>армии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56EFC" w:rsidRPr="005843DF">
        <w:rPr>
          <w:rFonts w:cs="Times New Roman"/>
          <w:sz w:val="24"/>
          <w:szCs w:val="24"/>
        </w:rPr>
        <w:t>был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56EFC" w:rsidRPr="005843DF">
        <w:rPr>
          <w:rFonts w:cs="Times New Roman"/>
          <w:sz w:val="24"/>
          <w:szCs w:val="24"/>
        </w:rPr>
        <w:t>православным,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56EFC" w:rsidRPr="005843DF">
        <w:rPr>
          <w:rFonts w:cs="Times New Roman"/>
          <w:sz w:val="24"/>
          <w:szCs w:val="24"/>
        </w:rPr>
        <w:t>что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56EFC" w:rsidRPr="005843DF">
        <w:rPr>
          <w:rFonts w:cs="Times New Roman"/>
          <w:sz w:val="24"/>
          <w:szCs w:val="24"/>
        </w:rPr>
        <w:t>не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56EFC" w:rsidRPr="005843DF">
        <w:rPr>
          <w:rFonts w:cs="Times New Roman"/>
          <w:sz w:val="24"/>
          <w:szCs w:val="24"/>
        </w:rPr>
        <w:t>являлось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56EFC" w:rsidRPr="005843DF">
        <w:rPr>
          <w:rFonts w:cs="Times New Roman"/>
          <w:sz w:val="24"/>
          <w:szCs w:val="24"/>
        </w:rPr>
        <w:t>для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56EFC" w:rsidRPr="005843DF">
        <w:rPr>
          <w:rFonts w:cs="Times New Roman"/>
          <w:sz w:val="24"/>
          <w:szCs w:val="24"/>
        </w:rPr>
        <w:t>иноверцев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56EFC" w:rsidRPr="005843DF">
        <w:rPr>
          <w:rFonts w:cs="Times New Roman"/>
          <w:sz w:val="24"/>
          <w:szCs w:val="24"/>
        </w:rPr>
        <w:t>препятствием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56EFC" w:rsidRPr="005843DF">
        <w:rPr>
          <w:rFonts w:cs="Times New Roman"/>
          <w:sz w:val="24"/>
          <w:szCs w:val="24"/>
        </w:rPr>
        <w:t>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56EFC" w:rsidRPr="005843DF">
        <w:rPr>
          <w:rFonts w:cs="Times New Roman"/>
          <w:sz w:val="24"/>
          <w:szCs w:val="24"/>
        </w:rPr>
        <w:t>добросовестному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56EFC" w:rsidRPr="005843DF">
        <w:rPr>
          <w:rFonts w:cs="Times New Roman"/>
          <w:sz w:val="24"/>
          <w:szCs w:val="24"/>
        </w:rPr>
        <w:t>служению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E56EFC" w:rsidRPr="005843DF">
        <w:rPr>
          <w:rFonts w:cs="Times New Roman"/>
          <w:sz w:val="24"/>
          <w:szCs w:val="24"/>
        </w:rPr>
        <w:t>России.</w:t>
      </w:r>
    </w:p>
    <w:p w:rsidR="00895FE8" w:rsidRPr="005843DF" w:rsidRDefault="00110EB2" w:rsidP="005843DF">
      <w:pPr>
        <w:spacing w:before="0" w:after="0" w:line="360" w:lineRule="auto"/>
        <w:rPr>
          <w:rFonts w:cs="Times New Roman"/>
          <w:sz w:val="24"/>
          <w:szCs w:val="24"/>
        </w:rPr>
      </w:pPr>
      <w:r w:rsidRPr="005843DF">
        <w:rPr>
          <w:rFonts w:cs="Times New Roman"/>
          <w:sz w:val="24"/>
          <w:szCs w:val="24"/>
        </w:rPr>
        <w:t>Военно-патриотическое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воспитание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как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системный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образовательный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процесс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зарождается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России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конце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  <w:lang w:val="en-US"/>
        </w:rPr>
        <w:t>XVII</w:t>
      </w:r>
      <w:r w:rsidR="00B60BE0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–</w:t>
      </w:r>
      <w:r w:rsidR="00B60BE0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начале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  <w:lang w:val="en-US"/>
        </w:rPr>
        <w:t>XVIII</w:t>
      </w:r>
      <w:r w:rsidR="00B60BE0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веков.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Москве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1698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году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была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создана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военно-инженерная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школа,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1701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–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школа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математических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навигационных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наук,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навигационное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отделение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которой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впоследствии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преобразовано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Морскую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60BE0">
        <w:rPr>
          <w:rFonts w:cs="Times New Roman"/>
          <w:sz w:val="24"/>
          <w:szCs w:val="24"/>
        </w:rPr>
        <w:t>а</w:t>
      </w:r>
      <w:r w:rsidRPr="005843DF">
        <w:rPr>
          <w:rFonts w:cs="Times New Roman"/>
          <w:sz w:val="24"/>
          <w:szCs w:val="24"/>
        </w:rPr>
        <w:t>кадемию.</w:t>
      </w:r>
      <w:r w:rsidR="005843DF" w:rsidRPr="005843DF">
        <w:rPr>
          <w:rFonts w:cs="Times New Roman"/>
          <w:sz w:val="24"/>
          <w:szCs w:val="24"/>
        </w:rPr>
        <w:t xml:space="preserve"> </w:t>
      </w:r>
    </w:p>
    <w:p w:rsidR="00110EB2" w:rsidRPr="005843DF" w:rsidRDefault="00110EB2" w:rsidP="005843DF">
      <w:pPr>
        <w:spacing w:before="0" w:after="0" w:line="360" w:lineRule="auto"/>
        <w:rPr>
          <w:rFonts w:cs="Times New Roman"/>
          <w:sz w:val="24"/>
          <w:szCs w:val="24"/>
        </w:rPr>
      </w:pPr>
      <w:r w:rsidRPr="005843DF">
        <w:rPr>
          <w:rFonts w:cs="Times New Roman"/>
          <w:sz w:val="24"/>
          <w:szCs w:val="24"/>
        </w:rPr>
        <w:t>Дальнейшее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развитие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патриотического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воспитания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связано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появлением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кадетских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корпусов,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первый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из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которых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был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создан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1732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году.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прозвали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«рассадниками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патриотизма»,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поскольку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основное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внимание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них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уделялось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нравственному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религиозному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воспитанию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истинного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патриота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–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«воспитанию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сердца».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Кадеты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набирались</w:t>
      </w:r>
      <w:r w:rsidR="00B60BE0">
        <w:rPr>
          <w:rFonts w:cs="Times New Roman"/>
          <w:sz w:val="24"/>
          <w:szCs w:val="24"/>
        </w:rPr>
        <w:t>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как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правило</w:t>
      </w:r>
      <w:r w:rsidR="00B60BE0">
        <w:rPr>
          <w:rFonts w:cs="Times New Roman"/>
          <w:sz w:val="24"/>
          <w:szCs w:val="24"/>
        </w:rPr>
        <w:t>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из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числа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детей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офицеров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солдат,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погибших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при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исполнении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воинского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долга,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что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само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по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себе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являлось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убедительной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демонстрацией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государством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особого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пиетета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по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отношению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патриотизму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воинскому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служению.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Своего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расцвета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кадетская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система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патриотического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воспитания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достигла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60-х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годах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  <w:lang w:val="en-US"/>
        </w:rPr>
        <w:t>XIX</w:t>
      </w:r>
      <w:r w:rsidR="00B60BE0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века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стараниями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последователя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А.В.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Суворова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генерала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М.И.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Драгомирова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генерала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М.Д.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Скобелева.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На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базе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кадетских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корпусов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создавались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военные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гимназии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прогимназии,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которых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1880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году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насчитывалось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около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30,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воспитательный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процесс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которых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неизменно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был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основан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на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духовно-нравственных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ценностях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Православия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60BE0">
        <w:rPr>
          <w:rFonts w:cs="Times New Roman"/>
          <w:sz w:val="24"/>
          <w:szCs w:val="24"/>
        </w:rPr>
        <w:t>–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любви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Родине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готовности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самопожертвованию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во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благо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Отечества,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смелости,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порядочности,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милосердию,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истинной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617403" w:rsidRPr="005843DF">
        <w:rPr>
          <w:rFonts w:cs="Times New Roman"/>
          <w:sz w:val="24"/>
          <w:szCs w:val="24"/>
        </w:rPr>
        <w:t>дружбе</w:t>
      </w:r>
      <w:r w:rsidR="006D39A6" w:rsidRPr="005843DF">
        <w:rPr>
          <w:rFonts w:cs="Times New Roman"/>
          <w:sz w:val="24"/>
          <w:szCs w:val="24"/>
        </w:rPr>
        <w:t>.</w:t>
      </w:r>
    </w:p>
    <w:p w:rsidR="00CB46F4" w:rsidRPr="005843DF" w:rsidRDefault="00CB46F4" w:rsidP="005843DF">
      <w:pPr>
        <w:spacing w:before="0" w:after="0" w:line="360" w:lineRule="auto"/>
        <w:rPr>
          <w:rFonts w:cs="Times New Roman"/>
          <w:sz w:val="24"/>
          <w:szCs w:val="24"/>
        </w:rPr>
      </w:pPr>
      <w:r w:rsidRPr="005843DF">
        <w:rPr>
          <w:rFonts w:cs="Times New Roman"/>
          <w:sz w:val="24"/>
          <w:szCs w:val="24"/>
        </w:rPr>
        <w:t>Таким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образом,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мож</w:t>
      </w:r>
      <w:r w:rsidR="00E31933" w:rsidRPr="005843DF">
        <w:rPr>
          <w:rFonts w:cs="Times New Roman"/>
          <w:sz w:val="24"/>
          <w:szCs w:val="24"/>
        </w:rPr>
        <w:t>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утверждать,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что,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несмотря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многонациональность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многоконфессиональность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Российской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B60BE0">
        <w:rPr>
          <w:rFonts w:cs="Times New Roman"/>
          <w:sz w:val="24"/>
          <w:szCs w:val="24"/>
        </w:rPr>
        <w:t>и</w:t>
      </w:r>
      <w:r w:rsidRPr="005843DF">
        <w:rPr>
          <w:rFonts w:cs="Times New Roman"/>
          <w:sz w:val="24"/>
          <w:szCs w:val="24"/>
        </w:rPr>
        <w:t>мперии</w:t>
      </w:r>
      <w:r w:rsidR="004E16FD" w:rsidRPr="005843DF">
        <w:rPr>
          <w:rFonts w:cs="Times New Roman"/>
          <w:sz w:val="24"/>
          <w:szCs w:val="24"/>
        </w:rPr>
        <w:t>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дореволюционный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период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основой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патриотического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воспитания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являлось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духовно-</w:t>
      </w:r>
      <w:r w:rsidR="00895FE8" w:rsidRPr="005843DF">
        <w:rPr>
          <w:rFonts w:cs="Times New Roman"/>
          <w:sz w:val="24"/>
          <w:szCs w:val="24"/>
        </w:rPr>
        <w:t>нравственное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895FE8" w:rsidRPr="005843DF">
        <w:rPr>
          <w:rFonts w:cs="Times New Roman"/>
          <w:sz w:val="24"/>
          <w:szCs w:val="24"/>
        </w:rPr>
        <w:t>учение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895FE8" w:rsidRPr="005843DF">
        <w:rPr>
          <w:rFonts w:cs="Times New Roman"/>
          <w:sz w:val="24"/>
          <w:szCs w:val="24"/>
        </w:rPr>
        <w:t>Православия.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895FE8" w:rsidRPr="005843DF">
        <w:rPr>
          <w:rFonts w:cs="Times New Roman"/>
          <w:sz w:val="24"/>
          <w:szCs w:val="24"/>
        </w:rPr>
        <w:t>И</w:t>
      </w:r>
      <w:r w:rsidRPr="005843DF">
        <w:rPr>
          <w:rFonts w:cs="Times New Roman"/>
          <w:sz w:val="24"/>
          <w:szCs w:val="24"/>
        </w:rPr>
        <w:t>менно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это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учение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895FE8" w:rsidRPr="005843DF">
        <w:rPr>
          <w:rFonts w:cs="Times New Roman"/>
          <w:sz w:val="24"/>
          <w:szCs w:val="24"/>
        </w:rPr>
        <w:t>явилось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895FE8" w:rsidRPr="005843DF">
        <w:rPr>
          <w:rFonts w:cs="Times New Roman"/>
          <w:sz w:val="24"/>
          <w:szCs w:val="24"/>
        </w:rPr>
        <w:t>основой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895FE8" w:rsidRPr="005843DF">
        <w:rPr>
          <w:rFonts w:cs="Times New Roman"/>
          <w:sz w:val="24"/>
          <w:szCs w:val="24"/>
        </w:rPr>
        <w:t>формирования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895FE8" w:rsidRPr="005843DF">
        <w:rPr>
          <w:rFonts w:cs="Times New Roman"/>
          <w:sz w:val="24"/>
          <w:szCs w:val="24"/>
        </w:rPr>
        <w:t>Российской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895FE8" w:rsidRPr="005843DF">
        <w:rPr>
          <w:rFonts w:cs="Times New Roman"/>
          <w:sz w:val="24"/>
          <w:szCs w:val="24"/>
        </w:rPr>
        <w:t>государственности,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895FE8" w:rsidRPr="005843DF">
        <w:rPr>
          <w:rFonts w:cs="Times New Roman"/>
          <w:sz w:val="24"/>
          <w:szCs w:val="24"/>
        </w:rPr>
        <w:t>возведения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патриотизм</w:t>
      </w:r>
      <w:r w:rsidR="00895FE8" w:rsidRPr="005843DF">
        <w:rPr>
          <w:rFonts w:cs="Times New Roman"/>
          <w:sz w:val="24"/>
          <w:szCs w:val="24"/>
        </w:rPr>
        <w:t>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статус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сакральной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добродетели,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895FE8" w:rsidRPr="005843DF">
        <w:rPr>
          <w:rFonts w:cs="Times New Roman"/>
          <w:sz w:val="24"/>
          <w:szCs w:val="24"/>
        </w:rPr>
        <w:t>осознания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809CD" w:rsidRPr="005843DF">
        <w:rPr>
          <w:rFonts w:cs="Times New Roman"/>
          <w:sz w:val="24"/>
          <w:szCs w:val="24"/>
        </w:rPr>
        <w:t>воинского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809CD" w:rsidRPr="005843DF">
        <w:rPr>
          <w:rFonts w:cs="Times New Roman"/>
          <w:sz w:val="24"/>
          <w:szCs w:val="24"/>
        </w:rPr>
        <w:t>служения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809CD" w:rsidRPr="005843DF">
        <w:rPr>
          <w:rFonts w:cs="Times New Roman"/>
          <w:sz w:val="24"/>
          <w:szCs w:val="24"/>
        </w:rPr>
        <w:t>как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809CD" w:rsidRPr="005843DF">
        <w:rPr>
          <w:rFonts w:cs="Times New Roman"/>
          <w:sz w:val="24"/>
          <w:szCs w:val="24"/>
        </w:rPr>
        <w:t>одного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809CD" w:rsidRPr="005843DF">
        <w:rPr>
          <w:rFonts w:cs="Times New Roman"/>
          <w:sz w:val="24"/>
          <w:szCs w:val="24"/>
        </w:rPr>
        <w:t>из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809CD" w:rsidRPr="005843DF">
        <w:rPr>
          <w:rFonts w:cs="Times New Roman"/>
          <w:sz w:val="24"/>
          <w:szCs w:val="24"/>
        </w:rPr>
        <w:t>путей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809CD" w:rsidRPr="005843DF">
        <w:rPr>
          <w:rFonts w:cs="Times New Roman"/>
          <w:sz w:val="24"/>
          <w:szCs w:val="24"/>
        </w:rPr>
        <w:t>служения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F809CD" w:rsidRPr="005843DF">
        <w:rPr>
          <w:rFonts w:cs="Times New Roman"/>
          <w:sz w:val="24"/>
          <w:szCs w:val="24"/>
        </w:rPr>
        <w:t>Богу,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895FE8" w:rsidRPr="005843DF">
        <w:rPr>
          <w:rFonts w:cs="Times New Roman"/>
          <w:sz w:val="24"/>
          <w:szCs w:val="24"/>
        </w:rPr>
        <w:t>воспитания</w:t>
      </w:r>
      <w:r w:rsidR="00B60BE0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народ</w:t>
      </w:r>
      <w:r w:rsidR="00DD15DA" w:rsidRPr="005843DF">
        <w:rPr>
          <w:rFonts w:cs="Times New Roman"/>
          <w:sz w:val="24"/>
          <w:szCs w:val="24"/>
        </w:rPr>
        <w:t>а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духе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преданности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23197" w:rsidRPr="005843DF">
        <w:rPr>
          <w:rFonts w:cs="Times New Roman"/>
          <w:sz w:val="24"/>
          <w:szCs w:val="24"/>
        </w:rPr>
        <w:t>Государю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C23197" w:rsidRPr="005843DF">
        <w:rPr>
          <w:rFonts w:cs="Times New Roman"/>
          <w:sz w:val="24"/>
          <w:szCs w:val="24"/>
        </w:rPr>
        <w:t>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Отечеству,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что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позволило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Росс</w:t>
      </w:r>
      <w:r w:rsidR="00DD15DA" w:rsidRPr="005843DF">
        <w:rPr>
          <w:rFonts w:cs="Times New Roman"/>
          <w:sz w:val="24"/>
          <w:szCs w:val="24"/>
        </w:rPr>
        <w:t>ии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DD15DA" w:rsidRPr="005843DF">
        <w:rPr>
          <w:rFonts w:cs="Times New Roman"/>
          <w:sz w:val="24"/>
          <w:szCs w:val="24"/>
        </w:rPr>
        <w:t>выстоять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DD15DA" w:rsidRPr="005843DF">
        <w:rPr>
          <w:rFonts w:cs="Times New Roman"/>
          <w:sz w:val="24"/>
          <w:szCs w:val="24"/>
        </w:rPr>
        <w:t>в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DD15DA" w:rsidRPr="005843DF">
        <w:rPr>
          <w:rFonts w:cs="Times New Roman"/>
          <w:sz w:val="24"/>
          <w:szCs w:val="24"/>
        </w:rPr>
        <w:t>многочисленных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="00DD15DA" w:rsidRPr="005843DF">
        <w:rPr>
          <w:rFonts w:cs="Times New Roman"/>
          <w:sz w:val="24"/>
          <w:szCs w:val="24"/>
        </w:rPr>
        <w:t>вой</w:t>
      </w:r>
      <w:r w:rsidRPr="005843DF">
        <w:rPr>
          <w:rFonts w:cs="Times New Roman"/>
          <w:sz w:val="24"/>
          <w:szCs w:val="24"/>
        </w:rPr>
        <w:t>нах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первого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тысячелетия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ее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существования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как</w:t>
      </w:r>
      <w:r w:rsidR="005843DF" w:rsidRPr="005843DF">
        <w:rPr>
          <w:rFonts w:cs="Times New Roman"/>
          <w:sz w:val="24"/>
          <w:szCs w:val="24"/>
        </w:rPr>
        <w:t xml:space="preserve"> </w:t>
      </w:r>
      <w:r w:rsidRPr="005843DF">
        <w:rPr>
          <w:rFonts w:cs="Times New Roman"/>
          <w:sz w:val="24"/>
          <w:szCs w:val="24"/>
        </w:rPr>
        <w:t>государства.</w:t>
      </w:r>
    </w:p>
    <w:sectPr w:rsidR="00CB46F4" w:rsidRPr="005843DF" w:rsidSect="005843DF">
      <w:footerReference w:type="default" r:id="rId11"/>
      <w:footerReference w:type="first" r:id="rId12"/>
      <w:pgSz w:w="11906" w:h="16838" w:code="9"/>
      <w:pgMar w:top="1134" w:right="1418" w:bottom="1134" w:left="1418" w:header="0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3DF" w:rsidRDefault="005843DF" w:rsidP="00557797">
      <w:pPr>
        <w:spacing w:before="0" w:after="0" w:line="240" w:lineRule="auto"/>
      </w:pPr>
      <w:r>
        <w:separator/>
      </w:r>
    </w:p>
  </w:endnote>
  <w:endnote w:type="continuationSeparator" w:id="0">
    <w:p w:rsidR="005843DF" w:rsidRDefault="005843DF" w:rsidP="005577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816624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843DF" w:rsidRPr="005843DF" w:rsidRDefault="005843DF" w:rsidP="005843DF">
        <w:pPr>
          <w:pStyle w:val="af6"/>
          <w:ind w:firstLine="0"/>
          <w:jc w:val="center"/>
          <w:rPr>
            <w:sz w:val="24"/>
            <w:szCs w:val="24"/>
          </w:rPr>
        </w:pPr>
        <w:r w:rsidRPr="005843DF">
          <w:rPr>
            <w:sz w:val="24"/>
            <w:szCs w:val="24"/>
          </w:rPr>
          <w:fldChar w:fldCharType="begin"/>
        </w:r>
        <w:r w:rsidRPr="005843DF">
          <w:rPr>
            <w:sz w:val="24"/>
            <w:szCs w:val="24"/>
          </w:rPr>
          <w:instrText>PAGE   \* MERGEFORMAT</w:instrText>
        </w:r>
        <w:r w:rsidRPr="005843DF">
          <w:rPr>
            <w:sz w:val="24"/>
            <w:szCs w:val="24"/>
          </w:rPr>
          <w:fldChar w:fldCharType="separate"/>
        </w:r>
        <w:r w:rsidR="00496487">
          <w:rPr>
            <w:noProof/>
            <w:sz w:val="24"/>
            <w:szCs w:val="24"/>
          </w:rPr>
          <w:t>4</w:t>
        </w:r>
        <w:r w:rsidRPr="005843DF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6163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843DF" w:rsidRPr="005843DF" w:rsidRDefault="005843DF" w:rsidP="005843DF">
        <w:pPr>
          <w:pStyle w:val="af6"/>
          <w:jc w:val="center"/>
          <w:rPr>
            <w:sz w:val="24"/>
            <w:szCs w:val="24"/>
          </w:rPr>
        </w:pPr>
        <w:r w:rsidRPr="005843DF">
          <w:rPr>
            <w:sz w:val="24"/>
            <w:szCs w:val="24"/>
          </w:rPr>
          <w:fldChar w:fldCharType="begin"/>
        </w:r>
        <w:r w:rsidRPr="005843DF">
          <w:rPr>
            <w:sz w:val="24"/>
            <w:szCs w:val="24"/>
          </w:rPr>
          <w:instrText xml:space="preserve"> PAGE   \* MERGEFORMAT </w:instrText>
        </w:r>
        <w:r w:rsidRPr="005843DF">
          <w:rPr>
            <w:sz w:val="24"/>
            <w:szCs w:val="24"/>
          </w:rPr>
          <w:fldChar w:fldCharType="separate"/>
        </w:r>
        <w:r w:rsidR="00496487">
          <w:rPr>
            <w:noProof/>
            <w:sz w:val="24"/>
            <w:szCs w:val="24"/>
          </w:rPr>
          <w:t>1</w:t>
        </w:r>
        <w:r w:rsidRPr="005843DF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3DF" w:rsidRDefault="005843DF" w:rsidP="00557797">
      <w:pPr>
        <w:spacing w:before="0" w:after="0" w:line="240" w:lineRule="auto"/>
      </w:pPr>
      <w:r>
        <w:separator/>
      </w:r>
    </w:p>
  </w:footnote>
  <w:footnote w:type="continuationSeparator" w:id="0">
    <w:p w:rsidR="005843DF" w:rsidRDefault="005843DF" w:rsidP="00557797">
      <w:pPr>
        <w:spacing w:before="0" w:after="0" w:line="240" w:lineRule="auto"/>
      </w:pPr>
      <w:r>
        <w:continuationSeparator/>
      </w:r>
    </w:p>
  </w:footnote>
  <w:footnote w:id="1">
    <w:p w:rsidR="005843DF" w:rsidRPr="005843DF" w:rsidRDefault="005843DF" w:rsidP="005843DF">
      <w:pPr>
        <w:pStyle w:val="ac"/>
      </w:pPr>
      <w:r w:rsidRPr="005843DF">
        <w:rPr>
          <w:rStyle w:val="ae"/>
        </w:rPr>
        <w:footnoteRef/>
      </w:r>
      <w:bookmarkStart w:id="0" w:name="_Hlk85634939"/>
      <w:r w:rsidRPr="005843DF">
        <w:rPr>
          <w:i/>
          <w:iCs/>
        </w:rPr>
        <w:t>Ильин И.А.</w:t>
      </w:r>
      <w:r w:rsidRPr="005843DF">
        <w:t xml:space="preserve"> Путь духовного обновления. </w:t>
      </w:r>
      <w:r>
        <w:t xml:space="preserve">– </w:t>
      </w:r>
      <w:r w:rsidRPr="005843DF">
        <w:t>М.: Институт русской цивилизации, 2011.</w:t>
      </w:r>
      <w:bookmarkEnd w:id="0"/>
      <w:r w:rsidRPr="005843DF">
        <w:t xml:space="preserve"> </w:t>
      </w:r>
      <w:r>
        <w:t xml:space="preserve">– </w:t>
      </w:r>
      <w:r w:rsidRPr="005843DF">
        <w:t>С. 165.</w:t>
      </w:r>
    </w:p>
  </w:footnote>
  <w:footnote w:id="2">
    <w:p w:rsidR="005843DF" w:rsidRPr="005843DF" w:rsidRDefault="005843DF" w:rsidP="005843DF">
      <w:pPr>
        <w:pStyle w:val="ac"/>
      </w:pPr>
      <w:r w:rsidRPr="005843DF">
        <w:rPr>
          <w:rStyle w:val="ae"/>
        </w:rPr>
        <w:footnoteRef/>
      </w:r>
      <w:r w:rsidRPr="005843DF">
        <w:t>Там же</w:t>
      </w:r>
      <w:r>
        <w:t>, с</w:t>
      </w:r>
      <w:r w:rsidRPr="005843DF">
        <w:t>.</w:t>
      </w:r>
      <w:r>
        <w:t xml:space="preserve"> </w:t>
      </w:r>
      <w:r w:rsidRPr="005843DF">
        <w:t>10.</w:t>
      </w:r>
    </w:p>
  </w:footnote>
  <w:footnote w:id="3">
    <w:p w:rsidR="005843DF" w:rsidRPr="005843DF" w:rsidRDefault="005843DF" w:rsidP="005843DF">
      <w:pPr>
        <w:pStyle w:val="ac"/>
      </w:pPr>
      <w:r w:rsidRPr="005843DF">
        <w:rPr>
          <w:rStyle w:val="ae"/>
        </w:rPr>
        <w:footnoteRef/>
      </w:r>
      <w:r w:rsidRPr="005843DF">
        <w:rPr>
          <w:i/>
          <w:iCs/>
        </w:rPr>
        <w:t>Св. прав. Иоанн Кронштадтский.</w:t>
      </w:r>
      <w:r w:rsidRPr="005843DF">
        <w:t xml:space="preserve"> Новые грозные слова о Страшном поистине Суде Божием грядущем и приближающемся. // Азбука веры</w:t>
      </w:r>
      <w:r>
        <w:t>. –</w:t>
      </w:r>
      <w:hyperlink r:id="rId1" w:history="1">
        <w:r w:rsidRPr="005843DF">
          <w:t>https://azbyka.ru/otechnik/Ioann_Kronshtadtskij/novye-groznye-slova-o-strashnom-poistine-sude-bozhiem-grjadushem-i-priblizhayushemsja/</w:t>
        </w:r>
      </w:hyperlink>
    </w:p>
  </w:footnote>
  <w:footnote w:id="4">
    <w:p w:rsidR="005843DF" w:rsidRPr="005843DF" w:rsidRDefault="005843DF" w:rsidP="005843DF">
      <w:pPr>
        <w:pStyle w:val="ac"/>
      </w:pPr>
      <w:r w:rsidRPr="005843DF">
        <w:rPr>
          <w:rStyle w:val="ae"/>
        </w:rPr>
        <w:footnoteRef/>
      </w:r>
      <w:r w:rsidR="00FD742A">
        <w:rPr>
          <w:i/>
          <w:iCs/>
        </w:rPr>
        <w:t xml:space="preserve"> </w:t>
      </w:r>
      <w:r w:rsidRPr="005843DF">
        <w:rPr>
          <w:i/>
          <w:iCs/>
        </w:rPr>
        <w:t>Свт. Феофан Затворник.</w:t>
      </w:r>
      <w:r w:rsidRPr="005843DF">
        <w:t xml:space="preserve"> Начертание христианского нравоучения. </w:t>
      </w:r>
      <w:r w:rsidR="00FD742A">
        <w:t xml:space="preserve">– </w:t>
      </w:r>
      <w:r w:rsidRPr="005843DF">
        <w:t xml:space="preserve">М.: </w:t>
      </w:r>
      <w:r w:rsidR="00FD742A">
        <w:t xml:space="preserve"> </w:t>
      </w:r>
      <w:r w:rsidRPr="005843DF">
        <w:t>Правило веры, 2010.</w:t>
      </w:r>
    </w:p>
  </w:footnote>
  <w:footnote w:id="5">
    <w:p w:rsidR="005843DF" w:rsidRPr="005843DF" w:rsidRDefault="005843DF" w:rsidP="005843DF">
      <w:pPr>
        <w:pStyle w:val="ac"/>
      </w:pPr>
      <w:r w:rsidRPr="005843DF">
        <w:rPr>
          <w:rStyle w:val="ae"/>
        </w:rPr>
        <w:footnoteRef/>
      </w:r>
      <w:r w:rsidR="00496487">
        <w:rPr>
          <w:i/>
          <w:iCs/>
        </w:rPr>
        <w:t xml:space="preserve"> </w:t>
      </w:r>
      <w:r w:rsidRPr="005843DF">
        <w:rPr>
          <w:i/>
          <w:iCs/>
        </w:rPr>
        <w:t>Свт. Феофан Затворник.</w:t>
      </w:r>
      <w:r w:rsidRPr="005843DF">
        <w:t xml:space="preserve"> Начертание христианского нравоучения. </w:t>
      </w:r>
      <w:r w:rsidR="00FD742A">
        <w:t xml:space="preserve">– </w:t>
      </w:r>
      <w:r w:rsidRPr="005843DF">
        <w:t>М.: Правило веры, 2010</w:t>
      </w:r>
      <w:r w:rsidR="00FD742A">
        <w:t>. –</w:t>
      </w:r>
      <w:r w:rsidRPr="005843DF">
        <w:t xml:space="preserve"> </w:t>
      </w:r>
      <w:r w:rsidR="00FD742A">
        <w:t>С</w:t>
      </w:r>
      <w:r w:rsidRPr="005843DF">
        <w:t>.</w:t>
      </w:r>
      <w:r w:rsidR="00FD742A">
        <w:t xml:space="preserve"> </w:t>
      </w:r>
      <w:r w:rsidRPr="005843DF">
        <w:t>644.</w:t>
      </w:r>
    </w:p>
  </w:footnote>
  <w:footnote w:id="6">
    <w:p w:rsidR="005843DF" w:rsidRPr="005843DF" w:rsidRDefault="005843DF" w:rsidP="005843DF">
      <w:pPr>
        <w:pStyle w:val="ac"/>
      </w:pPr>
      <w:r w:rsidRPr="005843DF">
        <w:rPr>
          <w:rStyle w:val="ae"/>
        </w:rPr>
        <w:footnoteRef/>
      </w:r>
      <w:r w:rsidRPr="005843DF">
        <w:t>Там же, с.</w:t>
      </w:r>
      <w:r w:rsidR="00FD742A">
        <w:t xml:space="preserve"> </w:t>
      </w:r>
      <w:r w:rsidRPr="005843DF">
        <w:t>680.</w:t>
      </w:r>
    </w:p>
  </w:footnote>
  <w:footnote w:id="7">
    <w:p w:rsidR="005843DF" w:rsidRPr="005843DF" w:rsidRDefault="005843DF" w:rsidP="005843DF">
      <w:pPr>
        <w:pStyle w:val="ac"/>
      </w:pPr>
      <w:r w:rsidRPr="005843DF">
        <w:rPr>
          <w:rStyle w:val="ae"/>
        </w:rPr>
        <w:footnoteRef/>
      </w:r>
      <w:r w:rsidRPr="005843DF">
        <w:t>Там же, с.</w:t>
      </w:r>
      <w:r w:rsidR="00FD742A">
        <w:t xml:space="preserve"> </w:t>
      </w:r>
      <w:r w:rsidRPr="005843DF">
        <w:t>681.</w:t>
      </w:r>
    </w:p>
  </w:footnote>
  <w:footnote w:id="8">
    <w:p w:rsidR="005843DF" w:rsidRPr="005843DF" w:rsidRDefault="005843DF" w:rsidP="005843DF">
      <w:pPr>
        <w:pStyle w:val="ac"/>
      </w:pPr>
      <w:r w:rsidRPr="005843DF">
        <w:rPr>
          <w:rStyle w:val="ae"/>
        </w:rPr>
        <w:footnoteRef/>
      </w:r>
      <w:r w:rsidRPr="005843DF">
        <w:t>Там же.</w:t>
      </w:r>
    </w:p>
  </w:footnote>
  <w:footnote w:id="9">
    <w:p w:rsidR="005843DF" w:rsidRPr="005843DF" w:rsidRDefault="005843DF" w:rsidP="005843DF">
      <w:pPr>
        <w:pStyle w:val="ac"/>
      </w:pPr>
      <w:r w:rsidRPr="005843DF">
        <w:rPr>
          <w:rStyle w:val="ae"/>
        </w:rPr>
        <w:footnoteRef/>
      </w:r>
      <w:r w:rsidRPr="005843DF">
        <w:t>Там же, с.</w:t>
      </w:r>
      <w:r w:rsidR="00FD742A">
        <w:t xml:space="preserve"> </w:t>
      </w:r>
      <w:r w:rsidRPr="005843DF">
        <w:t>682-683.</w:t>
      </w:r>
    </w:p>
  </w:footnote>
  <w:footnote w:id="10">
    <w:p w:rsidR="005843DF" w:rsidRPr="00FD742A" w:rsidRDefault="005843DF" w:rsidP="005843DF">
      <w:pPr>
        <w:pStyle w:val="ac"/>
      </w:pPr>
      <w:r w:rsidRPr="005843DF">
        <w:rPr>
          <w:rStyle w:val="ae"/>
        </w:rPr>
        <w:footnoteRef/>
      </w:r>
      <w:bookmarkStart w:id="3" w:name="_Hlk85635039"/>
      <w:r w:rsidR="00FD742A">
        <w:rPr>
          <w:i/>
          <w:iCs/>
        </w:rPr>
        <w:t xml:space="preserve"> </w:t>
      </w:r>
      <w:r w:rsidRPr="005843DF">
        <w:rPr>
          <w:i/>
          <w:iCs/>
        </w:rPr>
        <w:t>Олесницкий М.А.</w:t>
      </w:r>
      <w:r w:rsidRPr="005843DF">
        <w:t xml:space="preserve"> Нравственное богословие. </w:t>
      </w:r>
      <w:bookmarkStart w:id="4" w:name="_Hlk42244629"/>
      <w:r w:rsidRPr="005843DF">
        <w:t>// Азбука веры</w:t>
      </w:r>
      <w:r w:rsidR="00FD742A">
        <w:t xml:space="preserve">. – </w:t>
      </w:r>
      <w:hyperlink r:id="rId2" w:history="1">
        <w:r w:rsidRPr="005843DF">
          <w:t>https://azbyka.ru/otechnik/Germogen_Shimanskij/konspekt-po-nravstvennomu-bogosloviyu/12_2</w:t>
        </w:r>
      </w:hyperlink>
      <w:bookmarkEnd w:id="3"/>
      <w:bookmarkEnd w:id="4"/>
    </w:p>
  </w:footnote>
  <w:footnote w:id="11">
    <w:p w:rsidR="005843DF" w:rsidRPr="005843DF" w:rsidRDefault="005843DF" w:rsidP="005843DF">
      <w:pPr>
        <w:pStyle w:val="ac"/>
      </w:pPr>
      <w:r w:rsidRPr="005843DF">
        <w:rPr>
          <w:rStyle w:val="ae"/>
        </w:rPr>
        <w:footnoteRef/>
      </w:r>
      <w:r w:rsidR="00FD742A">
        <w:rPr>
          <w:i/>
          <w:iCs/>
        </w:rPr>
        <w:t xml:space="preserve"> </w:t>
      </w:r>
      <w:r w:rsidRPr="005843DF">
        <w:rPr>
          <w:i/>
          <w:iCs/>
        </w:rPr>
        <w:t>Прот. Димитрий Полохов.</w:t>
      </w:r>
      <w:r w:rsidRPr="005843DF">
        <w:t xml:space="preserve"> Взгляд Православной Церкви на патриотизм и патриотическое </w:t>
      </w:r>
      <w:r w:rsidR="00FD742A">
        <w:t>воспитание //</w:t>
      </w:r>
      <w:r w:rsidRPr="005843DF">
        <w:t xml:space="preserve"> Труды Саратовской Православной Духовной семинарии: Сборник. Вып. 2.</w:t>
      </w:r>
      <w:r w:rsidR="00FD742A">
        <w:t xml:space="preserve"> – </w:t>
      </w:r>
      <w:r w:rsidRPr="005843DF">
        <w:t>Саратов: Изд-во Саратовской епархии, 2008</w:t>
      </w:r>
      <w:r w:rsidR="00FD742A">
        <w:t>. –</w:t>
      </w:r>
      <w:r w:rsidRPr="005843DF">
        <w:t xml:space="preserve"> </w:t>
      </w:r>
      <w:r w:rsidR="00FD742A">
        <w:t>С</w:t>
      </w:r>
      <w:r w:rsidRPr="005843DF">
        <w:t>.</w:t>
      </w:r>
      <w:r w:rsidR="00FD742A">
        <w:t xml:space="preserve"> </w:t>
      </w:r>
      <w:r w:rsidRPr="005843DF">
        <w:t>192.</w:t>
      </w:r>
    </w:p>
  </w:footnote>
  <w:footnote w:id="12">
    <w:p w:rsidR="005843DF" w:rsidRPr="005843DF" w:rsidRDefault="005843DF" w:rsidP="005843DF">
      <w:pPr>
        <w:pStyle w:val="ac"/>
      </w:pPr>
      <w:r w:rsidRPr="005843DF">
        <w:rPr>
          <w:rStyle w:val="ae"/>
        </w:rPr>
        <w:footnoteRef/>
      </w:r>
      <w:r w:rsidR="00FD742A">
        <w:rPr>
          <w:i/>
          <w:iCs/>
          <w:lang w:bidi="ru-RU"/>
        </w:rPr>
        <w:t xml:space="preserve"> </w:t>
      </w:r>
      <w:r w:rsidR="00FD742A" w:rsidRPr="005843DF">
        <w:rPr>
          <w:i/>
          <w:iCs/>
          <w:lang w:bidi="ru-RU"/>
        </w:rPr>
        <w:t xml:space="preserve">Лихачёв </w:t>
      </w:r>
      <w:r w:rsidRPr="005843DF">
        <w:rPr>
          <w:i/>
          <w:iCs/>
          <w:lang w:bidi="ru-RU"/>
        </w:rPr>
        <w:t xml:space="preserve">Д.С. </w:t>
      </w:r>
      <w:r w:rsidRPr="005843DF">
        <w:rPr>
          <w:lang w:bidi="ru-RU"/>
        </w:rPr>
        <w:t xml:space="preserve">Человек в литературе Древней Руси. </w:t>
      </w:r>
      <w:r w:rsidR="00FD742A">
        <w:rPr>
          <w:lang w:bidi="ru-RU"/>
        </w:rPr>
        <w:t>–</w:t>
      </w:r>
      <w:r w:rsidRPr="005843DF">
        <w:rPr>
          <w:lang w:bidi="ru-RU"/>
        </w:rPr>
        <w:t xml:space="preserve"> http://likhachev.lfond.spb.ru/Articles/ch3.htm</w:t>
      </w:r>
    </w:p>
  </w:footnote>
  <w:footnote w:id="13">
    <w:p w:rsidR="005843DF" w:rsidRPr="005843DF" w:rsidRDefault="005843DF" w:rsidP="005843DF">
      <w:pPr>
        <w:pStyle w:val="ac"/>
      </w:pPr>
      <w:r w:rsidRPr="005843DF">
        <w:rPr>
          <w:rStyle w:val="ae"/>
        </w:rPr>
        <w:footnoteRef/>
      </w:r>
      <w:r w:rsidRPr="005843DF">
        <w:t xml:space="preserve"> Там же.</w:t>
      </w:r>
    </w:p>
  </w:footnote>
  <w:footnote w:id="14">
    <w:p w:rsidR="005843DF" w:rsidRPr="005843DF" w:rsidRDefault="005843DF" w:rsidP="005843DF">
      <w:pPr>
        <w:pStyle w:val="ac"/>
      </w:pPr>
      <w:r w:rsidRPr="005843DF">
        <w:rPr>
          <w:rStyle w:val="ae"/>
        </w:rPr>
        <w:footnoteRef/>
      </w:r>
      <w:r w:rsidR="00FD742A">
        <w:t xml:space="preserve"> </w:t>
      </w:r>
      <w:r w:rsidRPr="005843DF">
        <w:t>«На войну выйдя, не ленитесь, не полагайтесь на воевод; ни питью, ни еде не предавайтесь, ни спанью; сторожей сами наряживайте и ночью, разставив стражу со всех сторон, около воинов ложитесь, а вставайте рано; а оружия не снимайте с себя второпях, не оглядевшись по лености, внезапно ведь человек погибает»</w:t>
      </w:r>
      <w:r w:rsidR="00CC66BE">
        <w:t xml:space="preserve">; </w:t>
      </w:r>
      <w:r w:rsidR="00CC66BE" w:rsidRPr="005843DF">
        <w:rPr>
          <w:i/>
          <w:iCs/>
        </w:rPr>
        <w:t xml:space="preserve">Карпов </w:t>
      </w:r>
      <w:r w:rsidRPr="005843DF">
        <w:rPr>
          <w:i/>
          <w:iCs/>
        </w:rPr>
        <w:t xml:space="preserve">А.Ю.. </w:t>
      </w:r>
      <w:r w:rsidRPr="005843DF">
        <w:t>Великий князь Владимир Мономах.</w:t>
      </w:r>
      <w:r w:rsidR="00CC66BE">
        <w:t xml:space="preserve"> –</w:t>
      </w:r>
      <w:r w:rsidRPr="005843DF">
        <w:t xml:space="preserve"> М.: Молодая гвардия, 2014. </w:t>
      </w:r>
      <w:r w:rsidR="00CC66BE">
        <w:t xml:space="preserve">– </w:t>
      </w:r>
      <w:r w:rsidRPr="005843DF">
        <w:t>С. 234-235.</w:t>
      </w:r>
    </w:p>
  </w:footnote>
  <w:footnote w:id="15">
    <w:p w:rsidR="005843DF" w:rsidRPr="005843DF" w:rsidRDefault="005843DF" w:rsidP="005843DF">
      <w:pPr>
        <w:pStyle w:val="ac"/>
      </w:pPr>
      <w:r w:rsidRPr="005843DF">
        <w:rPr>
          <w:rStyle w:val="ae"/>
        </w:rPr>
        <w:footnoteRef/>
      </w:r>
      <w:r w:rsidRPr="005843DF">
        <w:t xml:space="preserve"> Там же, с.</w:t>
      </w:r>
      <w:r w:rsidR="00CC66BE">
        <w:t xml:space="preserve"> </w:t>
      </w:r>
      <w:r w:rsidRPr="005843DF">
        <w:t>235.</w:t>
      </w:r>
    </w:p>
  </w:footnote>
  <w:footnote w:id="16">
    <w:p w:rsidR="005843DF" w:rsidRPr="005843DF" w:rsidRDefault="005843DF" w:rsidP="005843DF">
      <w:pPr>
        <w:pStyle w:val="ac"/>
      </w:pPr>
      <w:r w:rsidRPr="005843DF">
        <w:rPr>
          <w:rStyle w:val="ae"/>
        </w:rPr>
        <w:footnoteRef/>
      </w:r>
      <w:r w:rsidR="00CC66BE">
        <w:rPr>
          <w:i/>
          <w:iCs/>
          <w:lang w:bidi="ru-RU"/>
        </w:rPr>
        <w:t xml:space="preserve"> </w:t>
      </w:r>
      <w:r w:rsidRPr="005843DF">
        <w:rPr>
          <w:i/>
          <w:iCs/>
          <w:lang w:bidi="ru-RU"/>
        </w:rPr>
        <w:t xml:space="preserve">Прот. Михаил Хитров. </w:t>
      </w:r>
      <w:r w:rsidRPr="005843DF">
        <w:rPr>
          <w:lang w:bidi="ru-RU"/>
        </w:rPr>
        <w:t xml:space="preserve">Святой благоверный великий князь Александр Ярославич </w:t>
      </w:r>
      <w:r w:rsidR="00CC66BE">
        <w:rPr>
          <w:lang w:bidi="ru-RU"/>
        </w:rPr>
        <w:t>Невский</w:t>
      </w:r>
      <w:r w:rsidRPr="005843DF">
        <w:rPr>
          <w:lang w:bidi="ru-RU"/>
        </w:rPr>
        <w:t xml:space="preserve"> // Азбука веры</w:t>
      </w:r>
      <w:r w:rsidR="00CC66BE">
        <w:rPr>
          <w:lang w:bidi="ru-RU"/>
        </w:rPr>
        <w:t xml:space="preserve">. – </w:t>
      </w:r>
      <w:r w:rsidRPr="005843DF">
        <w:rPr>
          <w:lang w:bidi="ru-RU"/>
        </w:rPr>
        <w:t>https://azbyka.ru/otechnik/Mihail_Hitrov/svjatoj-blagovernyj-velikij-knjaz-a</w:t>
      </w:r>
      <w:r w:rsidR="00CC66BE">
        <w:rPr>
          <w:lang w:bidi="ru-RU"/>
        </w:rPr>
        <w:t>leksandr-jaroslavich-nevskij/24</w:t>
      </w:r>
    </w:p>
  </w:footnote>
  <w:footnote w:id="17">
    <w:p w:rsidR="005843DF" w:rsidRPr="005843DF" w:rsidRDefault="005843DF" w:rsidP="005843DF">
      <w:pPr>
        <w:pStyle w:val="ac"/>
      </w:pPr>
      <w:r w:rsidRPr="005843DF">
        <w:rPr>
          <w:rStyle w:val="ae"/>
        </w:rPr>
        <w:footnoteRef/>
      </w:r>
      <w:r w:rsidRPr="005843DF">
        <w:t xml:space="preserve"> Там же.</w:t>
      </w:r>
    </w:p>
  </w:footnote>
  <w:footnote w:id="18">
    <w:p w:rsidR="005843DF" w:rsidRPr="005843DF" w:rsidRDefault="005843DF" w:rsidP="005843DF">
      <w:pPr>
        <w:pStyle w:val="ac"/>
      </w:pPr>
      <w:r w:rsidRPr="005843DF">
        <w:rPr>
          <w:rStyle w:val="ae"/>
        </w:rPr>
        <w:footnoteRef/>
      </w:r>
      <w:r w:rsidR="00CC66BE">
        <w:rPr>
          <w:i/>
          <w:iCs/>
        </w:rPr>
        <w:t xml:space="preserve"> </w:t>
      </w:r>
      <w:r w:rsidR="00CC66BE" w:rsidRPr="005843DF">
        <w:rPr>
          <w:i/>
          <w:iCs/>
        </w:rPr>
        <w:t xml:space="preserve">Ключевский </w:t>
      </w:r>
      <w:r w:rsidRPr="005843DF">
        <w:rPr>
          <w:i/>
          <w:iCs/>
        </w:rPr>
        <w:t>В.О.</w:t>
      </w:r>
      <w:r w:rsidR="00CC66BE">
        <w:rPr>
          <w:i/>
          <w:iCs/>
        </w:rPr>
        <w:t xml:space="preserve"> </w:t>
      </w:r>
      <w:r w:rsidRPr="005843DF">
        <w:t xml:space="preserve">Благодатный воспитатель народного духа. </w:t>
      </w:r>
      <w:r w:rsidR="00CC66BE">
        <w:t xml:space="preserve">– </w:t>
      </w:r>
      <w:r w:rsidRPr="005843DF">
        <w:t>М.: Типографія И. Ефимова на Большой Якнманкѣ, 1892.</w:t>
      </w:r>
    </w:p>
  </w:footnote>
  <w:footnote w:id="19">
    <w:p w:rsidR="005843DF" w:rsidRPr="005843DF" w:rsidRDefault="005843DF" w:rsidP="005843DF">
      <w:pPr>
        <w:pStyle w:val="ac"/>
      </w:pPr>
      <w:r w:rsidRPr="005843DF">
        <w:rPr>
          <w:rStyle w:val="ae"/>
        </w:rPr>
        <w:footnoteRef/>
      </w:r>
      <w:bookmarkStart w:id="5" w:name="_Hlk80797853"/>
      <w:r w:rsidR="00CC66BE">
        <w:rPr>
          <w:i/>
          <w:iCs/>
        </w:rPr>
        <w:t xml:space="preserve"> </w:t>
      </w:r>
      <w:r w:rsidRPr="005843DF">
        <w:rPr>
          <w:i/>
          <w:iCs/>
        </w:rPr>
        <w:t>Котков В.М.</w:t>
      </w:r>
      <w:r w:rsidRPr="005843DF">
        <w:t xml:space="preserve"> Военное духовенство России. Страницы истории </w:t>
      </w:r>
      <w:r w:rsidRPr="005843DF">
        <w:rPr>
          <w:lang w:bidi="ru-RU"/>
        </w:rPr>
        <w:t>// Книга Якова Кротова</w:t>
      </w:r>
      <w:r w:rsidR="00CC66BE">
        <w:rPr>
          <w:lang w:bidi="ru-RU"/>
        </w:rPr>
        <w:t xml:space="preserve">. – </w:t>
      </w:r>
      <w:r w:rsidRPr="005843DF">
        <w:rPr>
          <w:lang w:bidi="ru-RU"/>
        </w:rPr>
        <w:t>http://krotov.info/history/18/bednov/kotkov_3.htm</w:t>
      </w:r>
      <w:bookmarkEnd w:id="5"/>
    </w:p>
  </w:footnote>
  <w:footnote w:id="20">
    <w:p w:rsidR="005843DF" w:rsidRPr="005843DF" w:rsidRDefault="005843DF" w:rsidP="005843DF">
      <w:pPr>
        <w:pStyle w:val="ac"/>
      </w:pPr>
      <w:r w:rsidRPr="005843DF">
        <w:rPr>
          <w:rStyle w:val="ae"/>
        </w:rPr>
        <w:footnoteRef/>
      </w:r>
      <w:r w:rsidRPr="005843DF">
        <w:t xml:space="preserve"> Там же.</w:t>
      </w:r>
    </w:p>
  </w:footnote>
  <w:footnote w:id="21">
    <w:p w:rsidR="005843DF" w:rsidRPr="005843DF" w:rsidRDefault="005843DF" w:rsidP="005843DF">
      <w:pPr>
        <w:pStyle w:val="ac"/>
      </w:pPr>
      <w:r w:rsidRPr="005843DF">
        <w:rPr>
          <w:rStyle w:val="ae"/>
        </w:rPr>
        <w:footnoteRef/>
      </w:r>
      <w:r w:rsidR="00CC66BE">
        <w:rPr>
          <w:i/>
          <w:iCs/>
        </w:rPr>
        <w:t xml:space="preserve"> </w:t>
      </w:r>
      <w:r w:rsidRPr="005843DF">
        <w:rPr>
          <w:i/>
          <w:iCs/>
        </w:rPr>
        <w:t>Карташев А.В.</w:t>
      </w:r>
      <w:r w:rsidR="00CC66BE">
        <w:rPr>
          <w:i/>
          <w:iCs/>
        </w:rPr>
        <w:t xml:space="preserve"> </w:t>
      </w:r>
      <w:r w:rsidRPr="005843DF">
        <w:t>Русская церковь периода империи /</w:t>
      </w:r>
      <w:r w:rsidR="00CC66BE">
        <w:t>/</w:t>
      </w:r>
      <w:r w:rsidRPr="005843DF">
        <w:t xml:space="preserve"> Церковь. История. Россия. Статьи и выступления.</w:t>
      </w:r>
      <w:r w:rsidR="00CC66BE">
        <w:t xml:space="preserve"> – </w:t>
      </w:r>
      <w:r w:rsidRPr="005843DF">
        <w:t>М.: Пробел, 1996</w:t>
      </w:r>
      <w:r w:rsidR="00CC66BE">
        <w:t>. –</w:t>
      </w:r>
      <w:r w:rsidRPr="005843DF">
        <w:t xml:space="preserve"> </w:t>
      </w:r>
      <w:r w:rsidR="00CC66BE">
        <w:t>С</w:t>
      </w:r>
      <w:r w:rsidRPr="005843DF">
        <w:t>.</w:t>
      </w:r>
      <w:r w:rsidR="00CC66BE">
        <w:t xml:space="preserve"> </w:t>
      </w:r>
      <w:r w:rsidRPr="005843DF">
        <w:t>169</w:t>
      </w:r>
      <w:r w:rsidR="00CC66BE">
        <w:t>-</w:t>
      </w:r>
      <w:r w:rsidRPr="005843DF">
        <w:t>170.</w:t>
      </w:r>
    </w:p>
  </w:footnote>
  <w:footnote w:id="22">
    <w:p w:rsidR="005843DF" w:rsidRPr="005843DF" w:rsidRDefault="005843DF" w:rsidP="005843DF">
      <w:pPr>
        <w:pStyle w:val="ac"/>
      </w:pPr>
      <w:r w:rsidRPr="005843DF">
        <w:rPr>
          <w:rStyle w:val="ae"/>
        </w:rPr>
        <w:footnoteRef/>
      </w:r>
      <w:r w:rsidR="00CC66BE">
        <w:rPr>
          <w:i/>
          <w:iCs/>
        </w:rPr>
        <w:t xml:space="preserve"> </w:t>
      </w:r>
      <w:r w:rsidR="00CC66BE" w:rsidRPr="005843DF">
        <w:rPr>
          <w:i/>
          <w:iCs/>
        </w:rPr>
        <w:t xml:space="preserve">Золотарев </w:t>
      </w:r>
      <w:r w:rsidRPr="005843DF">
        <w:rPr>
          <w:i/>
          <w:iCs/>
        </w:rPr>
        <w:t xml:space="preserve">О.В. </w:t>
      </w:r>
      <w:r w:rsidRPr="005843DF">
        <w:t>Стратегия духа армии: армия и Церковь в рус. истории 988-2005 гг.:</w:t>
      </w:r>
      <w:r w:rsidR="00CC66BE">
        <w:t xml:space="preserve"> </w:t>
      </w:r>
      <w:r w:rsidRPr="005843DF">
        <w:t xml:space="preserve">антология: [в 2-х кн.]. </w:t>
      </w:r>
      <w:r w:rsidR="00CC66BE">
        <w:t xml:space="preserve">– </w:t>
      </w:r>
      <w:r w:rsidRPr="005843DF">
        <w:t xml:space="preserve">Челябинск: Социум, 2006. </w:t>
      </w:r>
      <w:r w:rsidR="00CC66BE">
        <w:t xml:space="preserve">– </w:t>
      </w:r>
      <w:r w:rsidRPr="005843DF">
        <w:t>Кн</w:t>
      </w:r>
      <w:r w:rsidR="00CC66BE">
        <w:t>.</w:t>
      </w:r>
      <w:r w:rsidRPr="005843DF">
        <w:t xml:space="preserve"> 1</w:t>
      </w:r>
      <w:r w:rsidR="00CC66BE">
        <w:t>. – С</w:t>
      </w:r>
      <w:r w:rsidRPr="005843DF">
        <w:t>.</w:t>
      </w:r>
      <w:r w:rsidR="00CC66BE">
        <w:t xml:space="preserve"> </w:t>
      </w:r>
      <w:r w:rsidRPr="005843DF">
        <w:t>177.</w:t>
      </w:r>
    </w:p>
  </w:footnote>
  <w:footnote w:id="23">
    <w:p w:rsidR="005843DF" w:rsidRPr="005843DF" w:rsidRDefault="005843DF" w:rsidP="005843DF">
      <w:pPr>
        <w:pStyle w:val="ac"/>
      </w:pPr>
      <w:r w:rsidRPr="005843DF">
        <w:rPr>
          <w:rStyle w:val="ae"/>
        </w:rPr>
        <w:footnoteRef/>
      </w:r>
      <w:r w:rsidRPr="005843DF">
        <w:t xml:space="preserve"> «Россия с Петра перестала быть понятной русскому народу. Он не представлял себе ни ее границ, ни ее задач, ни ее внешних врагов, которые были ясны и конкретны для него в Московском царстве. Выветривание государственного сознания продолжалось беспрерывно в народных массах за два века Империи»</w:t>
      </w:r>
      <w:r w:rsidR="00891D98">
        <w:t xml:space="preserve"> (см.:</w:t>
      </w:r>
      <w:r w:rsidRPr="005843DF">
        <w:t xml:space="preserve"> </w:t>
      </w:r>
      <w:r w:rsidRPr="005843DF">
        <w:rPr>
          <w:i/>
          <w:iCs/>
        </w:rPr>
        <w:t>Федоров Г.П.</w:t>
      </w:r>
      <w:r w:rsidRPr="005843DF">
        <w:t xml:space="preserve"> Революция идет // Судьба и грехи России.</w:t>
      </w:r>
      <w:r w:rsidR="00891D98">
        <w:t xml:space="preserve"> – </w:t>
      </w:r>
      <w:r w:rsidRPr="005843DF">
        <w:t xml:space="preserve">СПб., 1991. </w:t>
      </w:r>
      <w:r w:rsidR="00891D98">
        <w:t xml:space="preserve">– </w:t>
      </w:r>
      <w:r w:rsidRPr="005843DF">
        <w:t>Т.</w:t>
      </w:r>
      <w:r w:rsidR="00891D98">
        <w:t xml:space="preserve"> </w:t>
      </w:r>
      <w:r w:rsidRPr="005843DF">
        <w:t>1</w:t>
      </w:r>
      <w:r w:rsidR="00891D98">
        <w:t>. – С</w:t>
      </w:r>
      <w:r w:rsidRPr="005843DF">
        <w:t>.</w:t>
      </w:r>
      <w:r w:rsidR="00891D98">
        <w:t xml:space="preserve"> </w:t>
      </w:r>
      <w:r w:rsidRPr="005843DF">
        <w:t>129</w:t>
      </w:r>
      <w:r w:rsidR="00891D98">
        <w:t>)</w:t>
      </w:r>
      <w:r w:rsidRPr="005843DF">
        <w:t>.</w:t>
      </w:r>
    </w:p>
  </w:footnote>
  <w:footnote w:id="24">
    <w:p w:rsidR="005843DF" w:rsidRPr="005843DF" w:rsidRDefault="005843DF" w:rsidP="005843DF">
      <w:pPr>
        <w:pStyle w:val="ac"/>
      </w:pPr>
      <w:r w:rsidRPr="005843DF">
        <w:rPr>
          <w:rStyle w:val="ae"/>
        </w:rPr>
        <w:footnoteRef/>
      </w:r>
      <w:r w:rsidRPr="005843DF">
        <w:t>«Бу</w:t>
      </w:r>
      <w:r w:rsidR="00891D98">
        <w:t>д</w:t>
      </w:r>
      <w:r w:rsidRPr="005843DF">
        <w:t xml:space="preserve">е же кто будут просить за явныя службы о наддании, то о службах того справливатца. И буде из таковых явятца подлинно заслуженые, и о том доносить Сенату ж, а Сенату представлять нам же. А которые дослужились до обер офицерства, русский или иноземец, как из дворянства, так и не из дворянства, тем давать гербы смотря по </w:t>
      </w:r>
      <w:r w:rsidR="00891D98">
        <w:t>заслугам».</w:t>
      </w:r>
      <w:r w:rsidRPr="005843DF">
        <w:t xml:space="preserve"> Табель о рангах </w:t>
      </w:r>
      <w:r w:rsidRPr="005843DF">
        <w:rPr>
          <w:lang w:bidi="ru-RU"/>
        </w:rPr>
        <w:t xml:space="preserve">// Сайт Конституции Российской Федерации: </w:t>
      </w:r>
      <w:r w:rsidR="00891D98">
        <w:rPr>
          <w:lang w:bidi="ru-RU"/>
        </w:rPr>
        <w:t>–</w:t>
      </w:r>
      <w:r w:rsidRPr="005843DF">
        <w:rPr>
          <w:lang w:bidi="ru-RU"/>
        </w:rPr>
        <w:t xml:space="preserve"> https://constitution.garant.ru/history/act1600-1918/2009/</w:t>
      </w:r>
    </w:p>
  </w:footnote>
  <w:footnote w:id="25">
    <w:p w:rsidR="005843DF" w:rsidRPr="005843DF" w:rsidRDefault="005843DF" w:rsidP="005843DF">
      <w:pPr>
        <w:pStyle w:val="ac"/>
      </w:pPr>
      <w:r w:rsidRPr="005843DF">
        <w:rPr>
          <w:rStyle w:val="ae"/>
        </w:rPr>
        <w:footnoteRef/>
      </w:r>
      <w:r w:rsidR="00891D98">
        <w:rPr>
          <w:i/>
          <w:iCs/>
        </w:rPr>
        <w:t xml:space="preserve"> </w:t>
      </w:r>
      <w:r w:rsidR="00891D98" w:rsidRPr="005843DF">
        <w:rPr>
          <w:i/>
          <w:iCs/>
        </w:rPr>
        <w:t xml:space="preserve">Золотарев </w:t>
      </w:r>
      <w:r w:rsidRPr="005843DF">
        <w:rPr>
          <w:i/>
          <w:iCs/>
        </w:rPr>
        <w:t xml:space="preserve">О.В. </w:t>
      </w:r>
      <w:r w:rsidRPr="005843DF">
        <w:t xml:space="preserve">Стратегия духа армии: армия и Церковь в рус. истории 988-2005 гг.: антология: [в 2-х кн.]. </w:t>
      </w:r>
      <w:r w:rsidR="00891D98">
        <w:t xml:space="preserve">– </w:t>
      </w:r>
      <w:r w:rsidRPr="005843DF">
        <w:t xml:space="preserve">Челябинск: Социум, 2006. </w:t>
      </w:r>
      <w:r w:rsidR="00891D98">
        <w:t xml:space="preserve">– </w:t>
      </w:r>
      <w:r w:rsidRPr="005843DF">
        <w:t>Кн</w:t>
      </w:r>
      <w:r w:rsidR="00891D98">
        <w:t>.</w:t>
      </w:r>
      <w:r w:rsidRPr="005843DF">
        <w:t xml:space="preserve"> 1</w:t>
      </w:r>
      <w:r w:rsidR="00891D98">
        <w:t>. –</w:t>
      </w:r>
      <w:r w:rsidRPr="005843DF">
        <w:t xml:space="preserve"> </w:t>
      </w:r>
      <w:r w:rsidR="00891D98">
        <w:t>С</w:t>
      </w:r>
      <w:r w:rsidRPr="005843DF">
        <w:t>.</w:t>
      </w:r>
      <w:r w:rsidR="00891D98">
        <w:t xml:space="preserve"> </w:t>
      </w:r>
      <w:r w:rsidRPr="005843DF">
        <w:t>200.</w:t>
      </w:r>
    </w:p>
  </w:footnote>
  <w:footnote w:id="26">
    <w:p w:rsidR="005843DF" w:rsidRPr="005843DF" w:rsidRDefault="005843DF" w:rsidP="005843DF">
      <w:pPr>
        <w:pStyle w:val="ac"/>
      </w:pPr>
      <w:r w:rsidRPr="005843DF">
        <w:rPr>
          <w:rStyle w:val="ae"/>
        </w:rPr>
        <w:footnoteRef/>
      </w:r>
      <w:r w:rsidRPr="005843DF">
        <w:t xml:space="preserve"> Артикул воинский с кратким толкованием // Адъютант</w:t>
      </w:r>
      <w:r w:rsidR="00891D98">
        <w:t>. –</w:t>
      </w:r>
      <w:r w:rsidRPr="005843DF">
        <w:t xml:space="preserve"> http://www.adjudant.ru/regulations/1716-02.htm</w:t>
      </w:r>
    </w:p>
  </w:footnote>
  <w:footnote w:id="27">
    <w:p w:rsidR="005843DF" w:rsidRPr="005843DF" w:rsidRDefault="005843DF" w:rsidP="005843DF">
      <w:pPr>
        <w:pStyle w:val="ac"/>
      </w:pPr>
      <w:r w:rsidRPr="005843DF">
        <w:rPr>
          <w:rStyle w:val="ae"/>
        </w:rPr>
        <w:footnoteRef/>
      </w:r>
      <w:r w:rsidR="00891D98">
        <w:rPr>
          <w:i/>
          <w:iCs/>
        </w:rPr>
        <w:t xml:space="preserve"> </w:t>
      </w:r>
      <w:r w:rsidRPr="005843DF">
        <w:rPr>
          <w:i/>
          <w:iCs/>
        </w:rPr>
        <w:t>Боголюбов Ф.</w:t>
      </w:r>
      <w:r w:rsidRPr="005843DF">
        <w:t xml:space="preserve"> Взгляды генералиссимуса А.В. Суворова на религию в деле воспитания солдата</w:t>
      </w:r>
      <w:r w:rsidR="00891D98">
        <w:t xml:space="preserve"> //</w:t>
      </w:r>
      <w:r w:rsidRPr="005843DF">
        <w:t xml:space="preserve"> Вестник военного духовенства</w:t>
      </w:r>
      <w:r w:rsidR="00891D98">
        <w:t>. –</w:t>
      </w:r>
      <w:r w:rsidRPr="005843DF">
        <w:t xml:space="preserve"> </w:t>
      </w:r>
      <w:r w:rsidR="00891D98" w:rsidRPr="005843DF">
        <w:t>СПб., 1894</w:t>
      </w:r>
      <w:r w:rsidR="00891D98">
        <w:t xml:space="preserve">. – </w:t>
      </w:r>
      <w:r w:rsidRPr="005843DF">
        <w:t>№</w:t>
      </w:r>
      <w:r w:rsidR="00891D98">
        <w:t xml:space="preserve"> </w:t>
      </w:r>
      <w:r w:rsidRPr="005843DF">
        <w:t>4.</w:t>
      </w:r>
      <w:r w:rsidR="00891D98">
        <w:t xml:space="preserve"> – С</w:t>
      </w:r>
      <w:r w:rsidRPr="005843DF">
        <w:t>.</w:t>
      </w:r>
      <w:r w:rsidR="00891D98">
        <w:t xml:space="preserve"> </w:t>
      </w:r>
      <w:r w:rsidRPr="005843DF">
        <w:t>111.</w:t>
      </w:r>
    </w:p>
  </w:footnote>
  <w:footnote w:id="28">
    <w:p w:rsidR="005843DF" w:rsidRPr="005843DF" w:rsidRDefault="005843DF" w:rsidP="005843DF">
      <w:pPr>
        <w:pStyle w:val="ac"/>
      </w:pPr>
      <w:r w:rsidRPr="005843DF">
        <w:rPr>
          <w:rStyle w:val="ae"/>
        </w:rPr>
        <w:footnoteRef/>
      </w:r>
      <w:r w:rsidR="00891D98">
        <w:rPr>
          <w:i/>
          <w:iCs/>
        </w:rPr>
        <w:t xml:space="preserve"> </w:t>
      </w:r>
      <w:r w:rsidR="00891D98" w:rsidRPr="00891D98">
        <w:rPr>
          <w:iCs/>
        </w:rPr>
        <w:t>Там же,</w:t>
      </w:r>
      <w:r w:rsidR="00891D98">
        <w:rPr>
          <w:i/>
          <w:iCs/>
        </w:rPr>
        <w:t xml:space="preserve"> </w:t>
      </w:r>
      <w:r w:rsidRPr="005843DF">
        <w:t>с.111.</w:t>
      </w:r>
    </w:p>
  </w:footnote>
  <w:footnote w:id="29">
    <w:p w:rsidR="005843DF" w:rsidRPr="005843DF" w:rsidRDefault="005843DF" w:rsidP="005843DF">
      <w:pPr>
        <w:pStyle w:val="ac"/>
      </w:pPr>
      <w:r w:rsidRPr="005843DF">
        <w:rPr>
          <w:rStyle w:val="ae"/>
        </w:rPr>
        <w:footnoteRef/>
      </w:r>
      <w:r w:rsidRPr="005843DF">
        <w:t xml:space="preserve"> Там же, с.112.</w:t>
      </w:r>
    </w:p>
  </w:footnote>
  <w:footnote w:id="30">
    <w:p w:rsidR="005843DF" w:rsidRPr="005843DF" w:rsidRDefault="005843DF" w:rsidP="005843DF">
      <w:pPr>
        <w:pStyle w:val="ac"/>
      </w:pPr>
      <w:r w:rsidRPr="005843DF">
        <w:rPr>
          <w:rStyle w:val="ae"/>
        </w:rPr>
        <w:footnoteRef/>
      </w:r>
      <w:r w:rsidRPr="005843DF">
        <w:t xml:space="preserve"> Там же, с.113.</w:t>
      </w:r>
    </w:p>
  </w:footnote>
  <w:footnote w:id="31">
    <w:p w:rsidR="005843DF" w:rsidRPr="005843DF" w:rsidRDefault="005843DF" w:rsidP="005843DF">
      <w:pPr>
        <w:pStyle w:val="ac"/>
      </w:pPr>
      <w:r w:rsidRPr="005843DF">
        <w:rPr>
          <w:rStyle w:val="ae"/>
        </w:rPr>
        <w:footnoteRef/>
      </w:r>
      <w:r w:rsidRPr="005843DF">
        <w:t xml:space="preserve"> Там же, с.118.</w:t>
      </w:r>
    </w:p>
  </w:footnote>
  <w:footnote w:id="32">
    <w:p w:rsidR="005843DF" w:rsidRPr="005843DF" w:rsidRDefault="005843DF" w:rsidP="005843DF">
      <w:pPr>
        <w:pStyle w:val="ac"/>
      </w:pPr>
      <w:r w:rsidRPr="005843DF">
        <w:rPr>
          <w:rStyle w:val="ae"/>
        </w:rPr>
        <w:footnoteRef/>
      </w:r>
      <w:r w:rsidRPr="005843DF">
        <w:t>Катехизис для воинов приснопамятного святителя Филарета, митрополита Московского. [Электронный ресурс] // Синодальный отдел Московского Патриархата по взаимодействию с Вооруженными Силами и правоохранительными органами: [web-сайт] http://pobeda.ru/katehizis-dlya-voinov-mitropolita-filareta.html (дата обращения 27.08.2021).</w:t>
      </w:r>
    </w:p>
  </w:footnote>
  <w:footnote w:id="33">
    <w:p w:rsidR="005843DF" w:rsidRPr="005843DF" w:rsidRDefault="005843DF" w:rsidP="005843DF">
      <w:pPr>
        <w:pStyle w:val="ac"/>
      </w:pPr>
      <w:r w:rsidRPr="005843DF">
        <w:rPr>
          <w:rStyle w:val="ae"/>
        </w:rPr>
        <w:footnoteRef/>
      </w:r>
      <w:r w:rsidRPr="005843DF">
        <w:t xml:space="preserve"> Свод военных постановлений. Часть третья. Наказ войскам. СПб., 1839,с.86-91.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5247"/>
    <w:multiLevelType w:val="multilevel"/>
    <w:tmpl w:val="3AB0B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B0E38A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2">
    <w:nsid w:val="0D2E5CB4"/>
    <w:multiLevelType w:val="hybridMultilevel"/>
    <w:tmpl w:val="7B04C9EC"/>
    <w:lvl w:ilvl="0" w:tplc="071C3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EC595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0EEB7564"/>
    <w:multiLevelType w:val="hybridMultilevel"/>
    <w:tmpl w:val="AEB613F8"/>
    <w:lvl w:ilvl="0" w:tplc="ED0A40F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4F0B06"/>
    <w:multiLevelType w:val="hybridMultilevel"/>
    <w:tmpl w:val="86F027A4"/>
    <w:lvl w:ilvl="0" w:tplc="D7FA1B4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6E2ECD"/>
    <w:multiLevelType w:val="hybridMultilevel"/>
    <w:tmpl w:val="5BF8A594"/>
    <w:lvl w:ilvl="0" w:tplc="191E02C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5836698"/>
    <w:multiLevelType w:val="hybridMultilevel"/>
    <w:tmpl w:val="4D66A2F0"/>
    <w:lvl w:ilvl="0" w:tplc="38126BF4">
      <w:start w:val="1"/>
      <w:numFmt w:val="decimal"/>
      <w:lvlText w:val="%1."/>
      <w:lvlJc w:val="left"/>
      <w:pPr>
        <w:ind w:left="201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6DE07EB"/>
    <w:multiLevelType w:val="hybridMultilevel"/>
    <w:tmpl w:val="77C06F9C"/>
    <w:lvl w:ilvl="0" w:tplc="1E3427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7850B6"/>
    <w:multiLevelType w:val="multilevel"/>
    <w:tmpl w:val="925AF9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F2C7528"/>
    <w:multiLevelType w:val="hybridMultilevel"/>
    <w:tmpl w:val="BD329682"/>
    <w:lvl w:ilvl="0" w:tplc="071C3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871A11"/>
    <w:multiLevelType w:val="hybridMultilevel"/>
    <w:tmpl w:val="63A64FA2"/>
    <w:lvl w:ilvl="0" w:tplc="071C31E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35897B40"/>
    <w:multiLevelType w:val="hybridMultilevel"/>
    <w:tmpl w:val="EB3C1B9A"/>
    <w:lvl w:ilvl="0" w:tplc="191E02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8A6F43"/>
    <w:multiLevelType w:val="hybridMultilevel"/>
    <w:tmpl w:val="E24893B0"/>
    <w:lvl w:ilvl="0" w:tplc="38126BF4">
      <w:start w:val="1"/>
      <w:numFmt w:val="decimal"/>
      <w:lvlText w:val="%1.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F23875"/>
    <w:multiLevelType w:val="multilevel"/>
    <w:tmpl w:val="E3D4FF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5">
    <w:nsid w:val="3ADA0296"/>
    <w:multiLevelType w:val="multilevel"/>
    <w:tmpl w:val="77DA8A5C"/>
    <w:lvl w:ilvl="0">
      <w:start w:val="1"/>
      <w:numFmt w:val="upperRoman"/>
      <w:suff w:val="space"/>
      <w:lvlText w:val="%1."/>
      <w:lvlJc w:val="right"/>
      <w:pPr>
        <w:ind w:left="0" w:firstLine="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CE85495"/>
    <w:multiLevelType w:val="hybridMultilevel"/>
    <w:tmpl w:val="AE2664B2"/>
    <w:lvl w:ilvl="0" w:tplc="1070E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5837331"/>
    <w:multiLevelType w:val="multilevel"/>
    <w:tmpl w:val="E3D4FF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8">
    <w:nsid w:val="491B59EB"/>
    <w:multiLevelType w:val="hybridMultilevel"/>
    <w:tmpl w:val="999209D0"/>
    <w:lvl w:ilvl="0" w:tplc="1070EE7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95B5C1E"/>
    <w:multiLevelType w:val="hybridMultilevel"/>
    <w:tmpl w:val="7C4013EA"/>
    <w:lvl w:ilvl="0" w:tplc="7048E75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167418"/>
    <w:multiLevelType w:val="hybridMultilevel"/>
    <w:tmpl w:val="C394A396"/>
    <w:lvl w:ilvl="0" w:tplc="D7EC0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FE70478"/>
    <w:multiLevelType w:val="hybridMultilevel"/>
    <w:tmpl w:val="ABEAD058"/>
    <w:lvl w:ilvl="0" w:tplc="4E3E119A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0202F28"/>
    <w:multiLevelType w:val="hybridMultilevel"/>
    <w:tmpl w:val="C394A396"/>
    <w:lvl w:ilvl="0" w:tplc="D7EC0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4DC34D7"/>
    <w:multiLevelType w:val="hybridMultilevel"/>
    <w:tmpl w:val="C394A396"/>
    <w:lvl w:ilvl="0" w:tplc="D7EC0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54F0C7D"/>
    <w:multiLevelType w:val="hybridMultilevel"/>
    <w:tmpl w:val="B34E6CFE"/>
    <w:lvl w:ilvl="0" w:tplc="071C3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9C73BBF"/>
    <w:multiLevelType w:val="hybridMultilevel"/>
    <w:tmpl w:val="64C2F990"/>
    <w:lvl w:ilvl="0" w:tplc="7FC89C9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197792"/>
    <w:multiLevelType w:val="hybridMultilevel"/>
    <w:tmpl w:val="E7845AF8"/>
    <w:lvl w:ilvl="0" w:tplc="071C3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F740B5C"/>
    <w:multiLevelType w:val="multilevel"/>
    <w:tmpl w:val="5B88EB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."/>
      <w:lvlJc w:val="center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F9275CA"/>
    <w:multiLevelType w:val="multilevel"/>
    <w:tmpl w:val="049650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FAB1B5F"/>
    <w:multiLevelType w:val="hybridMultilevel"/>
    <w:tmpl w:val="79DA27E4"/>
    <w:lvl w:ilvl="0" w:tplc="071C3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"/>
  </w:num>
  <w:num w:numId="4">
    <w:abstractNumId w:val="15"/>
  </w:num>
  <w:num w:numId="5">
    <w:abstractNumId w:val="17"/>
  </w:num>
  <w:num w:numId="6">
    <w:abstractNumId w:val="14"/>
  </w:num>
  <w:num w:numId="7">
    <w:abstractNumId w:val="0"/>
  </w:num>
  <w:num w:numId="8">
    <w:abstractNumId w:val="10"/>
  </w:num>
  <w:num w:numId="9">
    <w:abstractNumId w:val="8"/>
  </w:num>
  <w:num w:numId="10">
    <w:abstractNumId w:val="29"/>
  </w:num>
  <w:num w:numId="11">
    <w:abstractNumId w:val="21"/>
  </w:num>
  <w:num w:numId="12">
    <w:abstractNumId w:val="2"/>
  </w:num>
  <w:num w:numId="13">
    <w:abstractNumId w:val="19"/>
  </w:num>
  <w:num w:numId="14">
    <w:abstractNumId w:val="12"/>
  </w:num>
  <w:num w:numId="15">
    <w:abstractNumId w:val="6"/>
  </w:num>
  <w:num w:numId="16">
    <w:abstractNumId w:val="16"/>
  </w:num>
  <w:num w:numId="17">
    <w:abstractNumId w:val="18"/>
  </w:num>
  <w:num w:numId="18">
    <w:abstractNumId w:val="25"/>
  </w:num>
  <w:num w:numId="19">
    <w:abstractNumId w:val="24"/>
  </w:num>
  <w:num w:numId="20">
    <w:abstractNumId w:val="13"/>
  </w:num>
  <w:num w:numId="21">
    <w:abstractNumId w:val="7"/>
  </w:num>
  <w:num w:numId="22">
    <w:abstractNumId w:val="22"/>
  </w:num>
  <w:num w:numId="23">
    <w:abstractNumId w:val="23"/>
  </w:num>
  <w:num w:numId="24">
    <w:abstractNumId w:val="11"/>
  </w:num>
  <w:num w:numId="25">
    <w:abstractNumId w:val="9"/>
  </w:num>
  <w:num w:numId="26">
    <w:abstractNumId w:val="27"/>
  </w:num>
  <w:num w:numId="27">
    <w:abstractNumId w:val="20"/>
  </w:num>
  <w:num w:numId="28">
    <w:abstractNumId w:val="26"/>
  </w:num>
  <w:num w:numId="29">
    <w:abstractNumId w:val="5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0D5"/>
    <w:rsid w:val="00001F9A"/>
    <w:rsid w:val="00004142"/>
    <w:rsid w:val="000100F7"/>
    <w:rsid w:val="00010F3D"/>
    <w:rsid w:val="00012D8B"/>
    <w:rsid w:val="0001387C"/>
    <w:rsid w:val="000138B9"/>
    <w:rsid w:val="000150C9"/>
    <w:rsid w:val="00015291"/>
    <w:rsid w:val="000165E2"/>
    <w:rsid w:val="000170DE"/>
    <w:rsid w:val="00025524"/>
    <w:rsid w:val="0003348D"/>
    <w:rsid w:val="000362E5"/>
    <w:rsid w:val="00041613"/>
    <w:rsid w:val="00042F2D"/>
    <w:rsid w:val="0004409A"/>
    <w:rsid w:val="00045F1B"/>
    <w:rsid w:val="00046A90"/>
    <w:rsid w:val="00047A63"/>
    <w:rsid w:val="00051CAD"/>
    <w:rsid w:val="000611BE"/>
    <w:rsid w:val="000619DF"/>
    <w:rsid w:val="00061E7C"/>
    <w:rsid w:val="00062E0F"/>
    <w:rsid w:val="000637F4"/>
    <w:rsid w:val="00063A62"/>
    <w:rsid w:val="0006535B"/>
    <w:rsid w:val="000672FB"/>
    <w:rsid w:val="00076FB0"/>
    <w:rsid w:val="000776BB"/>
    <w:rsid w:val="00085460"/>
    <w:rsid w:val="00093328"/>
    <w:rsid w:val="000935B9"/>
    <w:rsid w:val="00094AA6"/>
    <w:rsid w:val="00094CB5"/>
    <w:rsid w:val="000976E0"/>
    <w:rsid w:val="000A165A"/>
    <w:rsid w:val="000A1D80"/>
    <w:rsid w:val="000A3F3F"/>
    <w:rsid w:val="000A3FA1"/>
    <w:rsid w:val="000A70D5"/>
    <w:rsid w:val="000B0E70"/>
    <w:rsid w:val="000B10A6"/>
    <w:rsid w:val="000B17BC"/>
    <w:rsid w:val="000B29A8"/>
    <w:rsid w:val="000B40C4"/>
    <w:rsid w:val="000B5203"/>
    <w:rsid w:val="000B53DF"/>
    <w:rsid w:val="000B6A00"/>
    <w:rsid w:val="000B722A"/>
    <w:rsid w:val="000C0B6E"/>
    <w:rsid w:val="000C40BC"/>
    <w:rsid w:val="000C55A0"/>
    <w:rsid w:val="000C7A0B"/>
    <w:rsid w:val="000D59A7"/>
    <w:rsid w:val="000D739A"/>
    <w:rsid w:val="000E0292"/>
    <w:rsid w:val="000E5C63"/>
    <w:rsid w:val="000E69E1"/>
    <w:rsid w:val="000F2BF2"/>
    <w:rsid w:val="001028CF"/>
    <w:rsid w:val="001042A2"/>
    <w:rsid w:val="00107E5D"/>
    <w:rsid w:val="00110267"/>
    <w:rsid w:val="00110EB2"/>
    <w:rsid w:val="00111759"/>
    <w:rsid w:val="00111E97"/>
    <w:rsid w:val="0012249A"/>
    <w:rsid w:val="00122D1C"/>
    <w:rsid w:val="00131D96"/>
    <w:rsid w:val="001368FD"/>
    <w:rsid w:val="001377A1"/>
    <w:rsid w:val="00143356"/>
    <w:rsid w:val="001434AA"/>
    <w:rsid w:val="00145EAC"/>
    <w:rsid w:val="001465A3"/>
    <w:rsid w:val="001526A9"/>
    <w:rsid w:val="00153174"/>
    <w:rsid w:val="0015345C"/>
    <w:rsid w:val="00161A6E"/>
    <w:rsid w:val="001629F4"/>
    <w:rsid w:val="00163035"/>
    <w:rsid w:val="00165DFB"/>
    <w:rsid w:val="00167260"/>
    <w:rsid w:val="00167C3E"/>
    <w:rsid w:val="00175C4D"/>
    <w:rsid w:val="00180931"/>
    <w:rsid w:val="00181EB6"/>
    <w:rsid w:val="001823FA"/>
    <w:rsid w:val="00184B1D"/>
    <w:rsid w:val="00185FC2"/>
    <w:rsid w:val="00194089"/>
    <w:rsid w:val="00194E57"/>
    <w:rsid w:val="0019592F"/>
    <w:rsid w:val="00196A58"/>
    <w:rsid w:val="00196B93"/>
    <w:rsid w:val="001B21F7"/>
    <w:rsid w:val="001D354A"/>
    <w:rsid w:val="001E643F"/>
    <w:rsid w:val="001F1217"/>
    <w:rsid w:val="001F213F"/>
    <w:rsid w:val="001F4520"/>
    <w:rsid w:val="001F4A73"/>
    <w:rsid w:val="001F6A2A"/>
    <w:rsid w:val="001F6C38"/>
    <w:rsid w:val="00200A79"/>
    <w:rsid w:val="00201818"/>
    <w:rsid w:val="002039E1"/>
    <w:rsid w:val="00211D9A"/>
    <w:rsid w:val="00213E29"/>
    <w:rsid w:val="00217FEC"/>
    <w:rsid w:val="00222692"/>
    <w:rsid w:val="0022338A"/>
    <w:rsid w:val="00224E8C"/>
    <w:rsid w:val="00231517"/>
    <w:rsid w:val="00232485"/>
    <w:rsid w:val="00240DDF"/>
    <w:rsid w:val="0026210B"/>
    <w:rsid w:val="0027033F"/>
    <w:rsid w:val="00273780"/>
    <w:rsid w:val="00276E8F"/>
    <w:rsid w:val="00280D22"/>
    <w:rsid w:val="002810CA"/>
    <w:rsid w:val="00281E8C"/>
    <w:rsid w:val="00284141"/>
    <w:rsid w:val="00284208"/>
    <w:rsid w:val="00287CBF"/>
    <w:rsid w:val="00290620"/>
    <w:rsid w:val="002A17DB"/>
    <w:rsid w:val="002A21AE"/>
    <w:rsid w:val="002A28E2"/>
    <w:rsid w:val="002A41BE"/>
    <w:rsid w:val="002A5633"/>
    <w:rsid w:val="002B1FCB"/>
    <w:rsid w:val="002B2383"/>
    <w:rsid w:val="002B3A1D"/>
    <w:rsid w:val="002B3C0F"/>
    <w:rsid w:val="002B5D8A"/>
    <w:rsid w:val="002B7B86"/>
    <w:rsid w:val="002C29E3"/>
    <w:rsid w:val="002C4CBA"/>
    <w:rsid w:val="002C5B03"/>
    <w:rsid w:val="002C64D7"/>
    <w:rsid w:val="002D6EE2"/>
    <w:rsid w:val="002E08A2"/>
    <w:rsid w:val="002E1FF5"/>
    <w:rsid w:val="002E399C"/>
    <w:rsid w:val="002E54AD"/>
    <w:rsid w:val="002E6BA7"/>
    <w:rsid w:val="002F0BAE"/>
    <w:rsid w:val="002F17B3"/>
    <w:rsid w:val="002F390E"/>
    <w:rsid w:val="002F4430"/>
    <w:rsid w:val="002F4576"/>
    <w:rsid w:val="002F4CF3"/>
    <w:rsid w:val="002F502E"/>
    <w:rsid w:val="00302DA3"/>
    <w:rsid w:val="00304D97"/>
    <w:rsid w:val="00305D32"/>
    <w:rsid w:val="0031110D"/>
    <w:rsid w:val="00313B6B"/>
    <w:rsid w:val="00313FB6"/>
    <w:rsid w:val="00316B2E"/>
    <w:rsid w:val="003177F2"/>
    <w:rsid w:val="00322408"/>
    <w:rsid w:val="0032342E"/>
    <w:rsid w:val="00323B9C"/>
    <w:rsid w:val="0032635F"/>
    <w:rsid w:val="003276AD"/>
    <w:rsid w:val="00330393"/>
    <w:rsid w:val="003372B0"/>
    <w:rsid w:val="00341939"/>
    <w:rsid w:val="00346930"/>
    <w:rsid w:val="003470AC"/>
    <w:rsid w:val="0034710B"/>
    <w:rsid w:val="003516A7"/>
    <w:rsid w:val="003531C0"/>
    <w:rsid w:val="0035344B"/>
    <w:rsid w:val="00354882"/>
    <w:rsid w:val="0036106E"/>
    <w:rsid w:val="003663E3"/>
    <w:rsid w:val="00370D6A"/>
    <w:rsid w:val="00373090"/>
    <w:rsid w:val="003775F2"/>
    <w:rsid w:val="003824FD"/>
    <w:rsid w:val="00384C43"/>
    <w:rsid w:val="00385B5C"/>
    <w:rsid w:val="00394BEB"/>
    <w:rsid w:val="003975D8"/>
    <w:rsid w:val="003A4295"/>
    <w:rsid w:val="003A60F8"/>
    <w:rsid w:val="003B25C0"/>
    <w:rsid w:val="003C5701"/>
    <w:rsid w:val="003D0027"/>
    <w:rsid w:val="003D2065"/>
    <w:rsid w:val="003D21D4"/>
    <w:rsid w:val="003D68DB"/>
    <w:rsid w:val="003D72CA"/>
    <w:rsid w:val="003E493F"/>
    <w:rsid w:val="003F04A9"/>
    <w:rsid w:val="003F6BD7"/>
    <w:rsid w:val="003F7EA4"/>
    <w:rsid w:val="0040108F"/>
    <w:rsid w:val="004040B6"/>
    <w:rsid w:val="00404A17"/>
    <w:rsid w:val="00413690"/>
    <w:rsid w:val="00414F3B"/>
    <w:rsid w:val="00416F9A"/>
    <w:rsid w:val="004209F7"/>
    <w:rsid w:val="00423D92"/>
    <w:rsid w:val="00425448"/>
    <w:rsid w:val="0042556E"/>
    <w:rsid w:val="004312EE"/>
    <w:rsid w:val="00431AED"/>
    <w:rsid w:val="0043242D"/>
    <w:rsid w:val="00434D07"/>
    <w:rsid w:val="00441DB5"/>
    <w:rsid w:val="00443BDD"/>
    <w:rsid w:val="00453F11"/>
    <w:rsid w:val="00473674"/>
    <w:rsid w:val="004755C9"/>
    <w:rsid w:val="00475AF2"/>
    <w:rsid w:val="0048054A"/>
    <w:rsid w:val="0048056A"/>
    <w:rsid w:val="00482B0A"/>
    <w:rsid w:val="004868CB"/>
    <w:rsid w:val="004876F7"/>
    <w:rsid w:val="0049427B"/>
    <w:rsid w:val="0049504C"/>
    <w:rsid w:val="0049589B"/>
    <w:rsid w:val="00495A80"/>
    <w:rsid w:val="00496487"/>
    <w:rsid w:val="004977E6"/>
    <w:rsid w:val="004A7320"/>
    <w:rsid w:val="004B2718"/>
    <w:rsid w:val="004B272A"/>
    <w:rsid w:val="004B3180"/>
    <w:rsid w:val="004B3274"/>
    <w:rsid w:val="004B5F68"/>
    <w:rsid w:val="004D30C4"/>
    <w:rsid w:val="004D3696"/>
    <w:rsid w:val="004D3C25"/>
    <w:rsid w:val="004E1469"/>
    <w:rsid w:val="004E16FD"/>
    <w:rsid w:val="004E76BC"/>
    <w:rsid w:val="004F40F8"/>
    <w:rsid w:val="004F4D35"/>
    <w:rsid w:val="004F560C"/>
    <w:rsid w:val="004F735F"/>
    <w:rsid w:val="00506566"/>
    <w:rsid w:val="00521837"/>
    <w:rsid w:val="00523A7C"/>
    <w:rsid w:val="00523E9A"/>
    <w:rsid w:val="0052676F"/>
    <w:rsid w:val="00532F19"/>
    <w:rsid w:val="00546596"/>
    <w:rsid w:val="00551E0D"/>
    <w:rsid w:val="00552FCF"/>
    <w:rsid w:val="00554FB2"/>
    <w:rsid w:val="00557797"/>
    <w:rsid w:val="00557D5D"/>
    <w:rsid w:val="0056128D"/>
    <w:rsid w:val="00570CEC"/>
    <w:rsid w:val="00574112"/>
    <w:rsid w:val="00574FE5"/>
    <w:rsid w:val="00582927"/>
    <w:rsid w:val="00582E57"/>
    <w:rsid w:val="00583E79"/>
    <w:rsid w:val="005843DF"/>
    <w:rsid w:val="00586F8B"/>
    <w:rsid w:val="005878A3"/>
    <w:rsid w:val="00592484"/>
    <w:rsid w:val="005928FB"/>
    <w:rsid w:val="00595F9E"/>
    <w:rsid w:val="005964DC"/>
    <w:rsid w:val="00596F2C"/>
    <w:rsid w:val="005A084B"/>
    <w:rsid w:val="005A26C6"/>
    <w:rsid w:val="005A3440"/>
    <w:rsid w:val="005A39C1"/>
    <w:rsid w:val="005A5129"/>
    <w:rsid w:val="005A5D42"/>
    <w:rsid w:val="005A746F"/>
    <w:rsid w:val="005B344A"/>
    <w:rsid w:val="005B38B8"/>
    <w:rsid w:val="005B3AD0"/>
    <w:rsid w:val="005B451F"/>
    <w:rsid w:val="005B5A71"/>
    <w:rsid w:val="005B7544"/>
    <w:rsid w:val="005C0F71"/>
    <w:rsid w:val="005C31C4"/>
    <w:rsid w:val="005D2153"/>
    <w:rsid w:val="005D307B"/>
    <w:rsid w:val="005E0516"/>
    <w:rsid w:val="005E34A5"/>
    <w:rsid w:val="005E6F10"/>
    <w:rsid w:val="005F1071"/>
    <w:rsid w:val="005F240A"/>
    <w:rsid w:val="005F4122"/>
    <w:rsid w:val="005F69EA"/>
    <w:rsid w:val="006028F5"/>
    <w:rsid w:val="0060377B"/>
    <w:rsid w:val="006043DD"/>
    <w:rsid w:val="006116BF"/>
    <w:rsid w:val="0061630C"/>
    <w:rsid w:val="00617403"/>
    <w:rsid w:val="00622021"/>
    <w:rsid w:val="00622D67"/>
    <w:rsid w:val="00626207"/>
    <w:rsid w:val="00626589"/>
    <w:rsid w:val="006335D0"/>
    <w:rsid w:val="00636815"/>
    <w:rsid w:val="00636E3F"/>
    <w:rsid w:val="00640246"/>
    <w:rsid w:val="00643942"/>
    <w:rsid w:val="006456A8"/>
    <w:rsid w:val="006462B3"/>
    <w:rsid w:val="006466F6"/>
    <w:rsid w:val="00646BEE"/>
    <w:rsid w:val="00646E8F"/>
    <w:rsid w:val="00656ED0"/>
    <w:rsid w:val="0066315A"/>
    <w:rsid w:val="00671648"/>
    <w:rsid w:val="0067243C"/>
    <w:rsid w:val="00676917"/>
    <w:rsid w:val="006779B8"/>
    <w:rsid w:val="006804B2"/>
    <w:rsid w:val="00681E5B"/>
    <w:rsid w:val="0069122B"/>
    <w:rsid w:val="006937F0"/>
    <w:rsid w:val="00694272"/>
    <w:rsid w:val="006A119D"/>
    <w:rsid w:val="006A3482"/>
    <w:rsid w:val="006A372B"/>
    <w:rsid w:val="006A4684"/>
    <w:rsid w:val="006A498B"/>
    <w:rsid w:val="006A551F"/>
    <w:rsid w:val="006A658E"/>
    <w:rsid w:val="006B34C0"/>
    <w:rsid w:val="006B65A7"/>
    <w:rsid w:val="006B6B6C"/>
    <w:rsid w:val="006C1476"/>
    <w:rsid w:val="006C14DA"/>
    <w:rsid w:val="006C621F"/>
    <w:rsid w:val="006D0684"/>
    <w:rsid w:val="006D1809"/>
    <w:rsid w:val="006D39A6"/>
    <w:rsid w:val="006D5209"/>
    <w:rsid w:val="006D7FEB"/>
    <w:rsid w:val="006E15EE"/>
    <w:rsid w:val="006E2B56"/>
    <w:rsid w:val="006E7482"/>
    <w:rsid w:val="006F38DB"/>
    <w:rsid w:val="006F4A86"/>
    <w:rsid w:val="006F6443"/>
    <w:rsid w:val="006F6CAF"/>
    <w:rsid w:val="007009CA"/>
    <w:rsid w:val="00702507"/>
    <w:rsid w:val="007028D2"/>
    <w:rsid w:val="007132B8"/>
    <w:rsid w:val="0073615E"/>
    <w:rsid w:val="00737F3E"/>
    <w:rsid w:val="00741A0B"/>
    <w:rsid w:val="00744584"/>
    <w:rsid w:val="007515F6"/>
    <w:rsid w:val="0075182A"/>
    <w:rsid w:val="00752596"/>
    <w:rsid w:val="007530F9"/>
    <w:rsid w:val="00754BDE"/>
    <w:rsid w:val="00760E0C"/>
    <w:rsid w:val="00762645"/>
    <w:rsid w:val="00763058"/>
    <w:rsid w:val="0076480F"/>
    <w:rsid w:val="007708D9"/>
    <w:rsid w:val="00770FC4"/>
    <w:rsid w:val="00771240"/>
    <w:rsid w:val="007735F6"/>
    <w:rsid w:val="0077544A"/>
    <w:rsid w:val="00785865"/>
    <w:rsid w:val="00790F77"/>
    <w:rsid w:val="00792042"/>
    <w:rsid w:val="00793BAF"/>
    <w:rsid w:val="00796D10"/>
    <w:rsid w:val="007A0366"/>
    <w:rsid w:val="007A45F8"/>
    <w:rsid w:val="007A6782"/>
    <w:rsid w:val="007B5443"/>
    <w:rsid w:val="007B7001"/>
    <w:rsid w:val="007C127F"/>
    <w:rsid w:val="007C257F"/>
    <w:rsid w:val="007C2879"/>
    <w:rsid w:val="007C42E4"/>
    <w:rsid w:val="007C4A38"/>
    <w:rsid w:val="007C562B"/>
    <w:rsid w:val="007C67FA"/>
    <w:rsid w:val="007C6D94"/>
    <w:rsid w:val="007C7923"/>
    <w:rsid w:val="007D113D"/>
    <w:rsid w:val="007D1150"/>
    <w:rsid w:val="007D2398"/>
    <w:rsid w:val="007D32D2"/>
    <w:rsid w:val="007D4685"/>
    <w:rsid w:val="007D5E2C"/>
    <w:rsid w:val="007D6C2E"/>
    <w:rsid w:val="007D7033"/>
    <w:rsid w:val="007E7FF6"/>
    <w:rsid w:val="00806950"/>
    <w:rsid w:val="00810646"/>
    <w:rsid w:val="008107B3"/>
    <w:rsid w:val="00810F36"/>
    <w:rsid w:val="00813C9F"/>
    <w:rsid w:val="00820A9D"/>
    <w:rsid w:val="00820D2A"/>
    <w:rsid w:val="00823D1A"/>
    <w:rsid w:val="00824160"/>
    <w:rsid w:val="00824B00"/>
    <w:rsid w:val="008259F7"/>
    <w:rsid w:val="00830E06"/>
    <w:rsid w:val="00831717"/>
    <w:rsid w:val="0083580C"/>
    <w:rsid w:val="00835D92"/>
    <w:rsid w:val="00835FD9"/>
    <w:rsid w:val="00840F6D"/>
    <w:rsid w:val="00845FE7"/>
    <w:rsid w:val="00851339"/>
    <w:rsid w:val="00852067"/>
    <w:rsid w:val="0085486A"/>
    <w:rsid w:val="0085508D"/>
    <w:rsid w:val="00863BE1"/>
    <w:rsid w:val="00865DE3"/>
    <w:rsid w:val="008673F8"/>
    <w:rsid w:val="008710EB"/>
    <w:rsid w:val="00872B7A"/>
    <w:rsid w:val="0087424B"/>
    <w:rsid w:val="00875533"/>
    <w:rsid w:val="0087703A"/>
    <w:rsid w:val="00880700"/>
    <w:rsid w:val="0088370A"/>
    <w:rsid w:val="00885126"/>
    <w:rsid w:val="00891BB7"/>
    <w:rsid w:val="00891D98"/>
    <w:rsid w:val="00895FE8"/>
    <w:rsid w:val="00897097"/>
    <w:rsid w:val="008A36A0"/>
    <w:rsid w:val="008A38A9"/>
    <w:rsid w:val="008A5577"/>
    <w:rsid w:val="008A6B29"/>
    <w:rsid w:val="008B2D74"/>
    <w:rsid w:val="008B3A9D"/>
    <w:rsid w:val="008C5D4D"/>
    <w:rsid w:val="008D1F00"/>
    <w:rsid w:val="008D5840"/>
    <w:rsid w:val="008E3C0E"/>
    <w:rsid w:val="008E7E3D"/>
    <w:rsid w:val="008F0E86"/>
    <w:rsid w:val="008F1DB0"/>
    <w:rsid w:val="008F5E9F"/>
    <w:rsid w:val="008F6202"/>
    <w:rsid w:val="008F69D2"/>
    <w:rsid w:val="009041E6"/>
    <w:rsid w:val="009045ED"/>
    <w:rsid w:val="00904C00"/>
    <w:rsid w:val="00905222"/>
    <w:rsid w:val="0090523D"/>
    <w:rsid w:val="00906E03"/>
    <w:rsid w:val="009101D3"/>
    <w:rsid w:val="00911700"/>
    <w:rsid w:val="00912421"/>
    <w:rsid w:val="00915D61"/>
    <w:rsid w:val="0091625A"/>
    <w:rsid w:val="00923743"/>
    <w:rsid w:val="009251A3"/>
    <w:rsid w:val="00925474"/>
    <w:rsid w:val="00930149"/>
    <w:rsid w:val="00930C5A"/>
    <w:rsid w:val="00930DBE"/>
    <w:rsid w:val="00931CF5"/>
    <w:rsid w:val="00934B78"/>
    <w:rsid w:val="00935A1C"/>
    <w:rsid w:val="00936B80"/>
    <w:rsid w:val="00942578"/>
    <w:rsid w:val="00947591"/>
    <w:rsid w:val="00954577"/>
    <w:rsid w:val="009567FB"/>
    <w:rsid w:val="00965D89"/>
    <w:rsid w:val="00966BF9"/>
    <w:rsid w:val="0097299B"/>
    <w:rsid w:val="009747A5"/>
    <w:rsid w:val="009754BD"/>
    <w:rsid w:val="00976AA0"/>
    <w:rsid w:val="00980F6B"/>
    <w:rsid w:val="0098268D"/>
    <w:rsid w:val="00994935"/>
    <w:rsid w:val="00996CFF"/>
    <w:rsid w:val="00997BF0"/>
    <w:rsid w:val="009A0A4D"/>
    <w:rsid w:val="009A1D65"/>
    <w:rsid w:val="009B5A57"/>
    <w:rsid w:val="009B6E09"/>
    <w:rsid w:val="009B6E17"/>
    <w:rsid w:val="009C2403"/>
    <w:rsid w:val="009C2D51"/>
    <w:rsid w:val="009C6889"/>
    <w:rsid w:val="009D156D"/>
    <w:rsid w:val="009D1805"/>
    <w:rsid w:val="009D2085"/>
    <w:rsid w:val="009D2FA3"/>
    <w:rsid w:val="009E1FF2"/>
    <w:rsid w:val="009E45CC"/>
    <w:rsid w:val="00A00B25"/>
    <w:rsid w:val="00A035B6"/>
    <w:rsid w:val="00A04906"/>
    <w:rsid w:val="00A0707C"/>
    <w:rsid w:val="00A12CBC"/>
    <w:rsid w:val="00A141C0"/>
    <w:rsid w:val="00A14D78"/>
    <w:rsid w:val="00A237C0"/>
    <w:rsid w:val="00A24C98"/>
    <w:rsid w:val="00A25343"/>
    <w:rsid w:val="00A25EB0"/>
    <w:rsid w:val="00A30DBA"/>
    <w:rsid w:val="00A31AA8"/>
    <w:rsid w:val="00A32C93"/>
    <w:rsid w:val="00A34E55"/>
    <w:rsid w:val="00A429B4"/>
    <w:rsid w:val="00A50D87"/>
    <w:rsid w:val="00A54733"/>
    <w:rsid w:val="00A54CE7"/>
    <w:rsid w:val="00A560DE"/>
    <w:rsid w:val="00A60D1C"/>
    <w:rsid w:val="00A65D5C"/>
    <w:rsid w:val="00A66539"/>
    <w:rsid w:val="00A67CE6"/>
    <w:rsid w:val="00A75865"/>
    <w:rsid w:val="00A81ED3"/>
    <w:rsid w:val="00A91B6D"/>
    <w:rsid w:val="00A93A5C"/>
    <w:rsid w:val="00A9420E"/>
    <w:rsid w:val="00A97B87"/>
    <w:rsid w:val="00AA13B1"/>
    <w:rsid w:val="00AA49BF"/>
    <w:rsid w:val="00AB0111"/>
    <w:rsid w:val="00AB1C77"/>
    <w:rsid w:val="00AC1AA0"/>
    <w:rsid w:val="00AC52DC"/>
    <w:rsid w:val="00AC636E"/>
    <w:rsid w:val="00AD5FBF"/>
    <w:rsid w:val="00AD7DF1"/>
    <w:rsid w:val="00AD7E89"/>
    <w:rsid w:val="00AE064A"/>
    <w:rsid w:val="00AE072C"/>
    <w:rsid w:val="00AE1DF3"/>
    <w:rsid w:val="00AE546B"/>
    <w:rsid w:val="00AE75CF"/>
    <w:rsid w:val="00AF5879"/>
    <w:rsid w:val="00AF76D8"/>
    <w:rsid w:val="00AF7A00"/>
    <w:rsid w:val="00B00C7A"/>
    <w:rsid w:val="00B072B7"/>
    <w:rsid w:val="00B07900"/>
    <w:rsid w:val="00B10A22"/>
    <w:rsid w:val="00B14CB9"/>
    <w:rsid w:val="00B17802"/>
    <w:rsid w:val="00B17C8F"/>
    <w:rsid w:val="00B2463C"/>
    <w:rsid w:val="00B2717C"/>
    <w:rsid w:val="00B3391A"/>
    <w:rsid w:val="00B339B6"/>
    <w:rsid w:val="00B36314"/>
    <w:rsid w:val="00B36CB2"/>
    <w:rsid w:val="00B4009B"/>
    <w:rsid w:val="00B40DE7"/>
    <w:rsid w:val="00B52915"/>
    <w:rsid w:val="00B56153"/>
    <w:rsid w:val="00B6043D"/>
    <w:rsid w:val="00B60BE0"/>
    <w:rsid w:val="00B64F68"/>
    <w:rsid w:val="00B65F82"/>
    <w:rsid w:val="00B7315A"/>
    <w:rsid w:val="00B7444C"/>
    <w:rsid w:val="00B749ED"/>
    <w:rsid w:val="00B758CD"/>
    <w:rsid w:val="00B77241"/>
    <w:rsid w:val="00B81C98"/>
    <w:rsid w:val="00B82CC8"/>
    <w:rsid w:val="00B87CF1"/>
    <w:rsid w:val="00B901F1"/>
    <w:rsid w:val="00BA2820"/>
    <w:rsid w:val="00BA3602"/>
    <w:rsid w:val="00BA6321"/>
    <w:rsid w:val="00BA7F78"/>
    <w:rsid w:val="00BB23DD"/>
    <w:rsid w:val="00BB53E0"/>
    <w:rsid w:val="00BB5853"/>
    <w:rsid w:val="00BC0DA7"/>
    <w:rsid w:val="00BC0E40"/>
    <w:rsid w:val="00BD0557"/>
    <w:rsid w:val="00BD11D5"/>
    <w:rsid w:val="00BD232E"/>
    <w:rsid w:val="00BD3241"/>
    <w:rsid w:val="00BD3B5C"/>
    <w:rsid w:val="00BD635F"/>
    <w:rsid w:val="00BD6D26"/>
    <w:rsid w:val="00BE0883"/>
    <w:rsid w:val="00BE2233"/>
    <w:rsid w:val="00BE2F32"/>
    <w:rsid w:val="00BE44E3"/>
    <w:rsid w:val="00BE5F9D"/>
    <w:rsid w:val="00BE7150"/>
    <w:rsid w:val="00BF65F7"/>
    <w:rsid w:val="00BF7F95"/>
    <w:rsid w:val="00C007EE"/>
    <w:rsid w:val="00C035BD"/>
    <w:rsid w:val="00C11A19"/>
    <w:rsid w:val="00C12D9E"/>
    <w:rsid w:val="00C1643F"/>
    <w:rsid w:val="00C16974"/>
    <w:rsid w:val="00C21FE7"/>
    <w:rsid w:val="00C23197"/>
    <w:rsid w:val="00C314C6"/>
    <w:rsid w:val="00C31FD7"/>
    <w:rsid w:val="00C33AF1"/>
    <w:rsid w:val="00C37077"/>
    <w:rsid w:val="00C42610"/>
    <w:rsid w:val="00C43A1B"/>
    <w:rsid w:val="00C4475C"/>
    <w:rsid w:val="00C52043"/>
    <w:rsid w:val="00C568B8"/>
    <w:rsid w:val="00C602A7"/>
    <w:rsid w:val="00C67A87"/>
    <w:rsid w:val="00C67BFC"/>
    <w:rsid w:val="00C72860"/>
    <w:rsid w:val="00C73338"/>
    <w:rsid w:val="00C80EBD"/>
    <w:rsid w:val="00C81DF5"/>
    <w:rsid w:val="00C85F5F"/>
    <w:rsid w:val="00C87D17"/>
    <w:rsid w:val="00C915B1"/>
    <w:rsid w:val="00C922C6"/>
    <w:rsid w:val="00C94E9D"/>
    <w:rsid w:val="00C96F03"/>
    <w:rsid w:val="00C972B8"/>
    <w:rsid w:val="00C97E8A"/>
    <w:rsid w:val="00CA1DFB"/>
    <w:rsid w:val="00CA4523"/>
    <w:rsid w:val="00CA4B76"/>
    <w:rsid w:val="00CA5128"/>
    <w:rsid w:val="00CB46F4"/>
    <w:rsid w:val="00CB5704"/>
    <w:rsid w:val="00CC66BE"/>
    <w:rsid w:val="00CD164E"/>
    <w:rsid w:val="00CD6666"/>
    <w:rsid w:val="00CF1286"/>
    <w:rsid w:val="00CF4D50"/>
    <w:rsid w:val="00CF6EA5"/>
    <w:rsid w:val="00D141DB"/>
    <w:rsid w:val="00D14D1F"/>
    <w:rsid w:val="00D16F66"/>
    <w:rsid w:val="00D21CAD"/>
    <w:rsid w:val="00D26050"/>
    <w:rsid w:val="00D277FA"/>
    <w:rsid w:val="00D322CF"/>
    <w:rsid w:val="00D40692"/>
    <w:rsid w:val="00D474DE"/>
    <w:rsid w:val="00D506BD"/>
    <w:rsid w:val="00D540C9"/>
    <w:rsid w:val="00D6105F"/>
    <w:rsid w:val="00D7101C"/>
    <w:rsid w:val="00D7224D"/>
    <w:rsid w:val="00D72583"/>
    <w:rsid w:val="00D7276B"/>
    <w:rsid w:val="00D72883"/>
    <w:rsid w:val="00D764AD"/>
    <w:rsid w:val="00D813A1"/>
    <w:rsid w:val="00D817C9"/>
    <w:rsid w:val="00D81C7C"/>
    <w:rsid w:val="00D923E5"/>
    <w:rsid w:val="00D945FE"/>
    <w:rsid w:val="00D95416"/>
    <w:rsid w:val="00D960FD"/>
    <w:rsid w:val="00D96DE7"/>
    <w:rsid w:val="00DA11AB"/>
    <w:rsid w:val="00DA14FB"/>
    <w:rsid w:val="00DA1FC8"/>
    <w:rsid w:val="00DA6C22"/>
    <w:rsid w:val="00DB3116"/>
    <w:rsid w:val="00DB675D"/>
    <w:rsid w:val="00DC2A66"/>
    <w:rsid w:val="00DC64E0"/>
    <w:rsid w:val="00DD1291"/>
    <w:rsid w:val="00DD15DA"/>
    <w:rsid w:val="00DD2ED8"/>
    <w:rsid w:val="00DD734A"/>
    <w:rsid w:val="00DE0F66"/>
    <w:rsid w:val="00DE7E11"/>
    <w:rsid w:val="00DF1758"/>
    <w:rsid w:val="00DF3028"/>
    <w:rsid w:val="00E0352A"/>
    <w:rsid w:val="00E03EEE"/>
    <w:rsid w:val="00E07D6C"/>
    <w:rsid w:val="00E10745"/>
    <w:rsid w:val="00E259DA"/>
    <w:rsid w:val="00E31933"/>
    <w:rsid w:val="00E3364E"/>
    <w:rsid w:val="00E33F32"/>
    <w:rsid w:val="00E37D75"/>
    <w:rsid w:val="00E429D6"/>
    <w:rsid w:val="00E46606"/>
    <w:rsid w:val="00E5200A"/>
    <w:rsid w:val="00E532D1"/>
    <w:rsid w:val="00E53781"/>
    <w:rsid w:val="00E543B9"/>
    <w:rsid w:val="00E5459B"/>
    <w:rsid w:val="00E54776"/>
    <w:rsid w:val="00E55F03"/>
    <w:rsid w:val="00E56EFC"/>
    <w:rsid w:val="00E80A42"/>
    <w:rsid w:val="00E92BC9"/>
    <w:rsid w:val="00E97276"/>
    <w:rsid w:val="00EA04BD"/>
    <w:rsid w:val="00EA2C55"/>
    <w:rsid w:val="00EA3239"/>
    <w:rsid w:val="00EA5408"/>
    <w:rsid w:val="00EA5B4A"/>
    <w:rsid w:val="00EA6DEA"/>
    <w:rsid w:val="00EA72CC"/>
    <w:rsid w:val="00EB126F"/>
    <w:rsid w:val="00EB3BAF"/>
    <w:rsid w:val="00EB419B"/>
    <w:rsid w:val="00EB48CF"/>
    <w:rsid w:val="00EB4BBA"/>
    <w:rsid w:val="00EC0F95"/>
    <w:rsid w:val="00EC1214"/>
    <w:rsid w:val="00EC55F7"/>
    <w:rsid w:val="00EC6075"/>
    <w:rsid w:val="00EC731D"/>
    <w:rsid w:val="00ED61C4"/>
    <w:rsid w:val="00ED6CE9"/>
    <w:rsid w:val="00ED7678"/>
    <w:rsid w:val="00EE4C78"/>
    <w:rsid w:val="00EE56BF"/>
    <w:rsid w:val="00EE6271"/>
    <w:rsid w:val="00F04146"/>
    <w:rsid w:val="00F04769"/>
    <w:rsid w:val="00F10DA3"/>
    <w:rsid w:val="00F12F95"/>
    <w:rsid w:val="00F13C01"/>
    <w:rsid w:val="00F152C2"/>
    <w:rsid w:val="00F233D0"/>
    <w:rsid w:val="00F23FFE"/>
    <w:rsid w:val="00F31A81"/>
    <w:rsid w:val="00F3671D"/>
    <w:rsid w:val="00F408ED"/>
    <w:rsid w:val="00F409BF"/>
    <w:rsid w:val="00F41A09"/>
    <w:rsid w:val="00F42522"/>
    <w:rsid w:val="00F43752"/>
    <w:rsid w:val="00F52FD1"/>
    <w:rsid w:val="00F544C2"/>
    <w:rsid w:val="00F6359C"/>
    <w:rsid w:val="00F63F3C"/>
    <w:rsid w:val="00F70539"/>
    <w:rsid w:val="00F73BB6"/>
    <w:rsid w:val="00F7494B"/>
    <w:rsid w:val="00F76C5F"/>
    <w:rsid w:val="00F809CD"/>
    <w:rsid w:val="00F90A1E"/>
    <w:rsid w:val="00F935E8"/>
    <w:rsid w:val="00F93F3E"/>
    <w:rsid w:val="00F96FF4"/>
    <w:rsid w:val="00FA4943"/>
    <w:rsid w:val="00FA6240"/>
    <w:rsid w:val="00FA7ECC"/>
    <w:rsid w:val="00FB5B4D"/>
    <w:rsid w:val="00FB6A47"/>
    <w:rsid w:val="00FC1114"/>
    <w:rsid w:val="00FC24BE"/>
    <w:rsid w:val="00FC2968"/>
    <w:rsid w:val="00FC7E56"/>
    <w:rsid w:val="00FD4FD6"/>
    <w:rsid w:val="00FD59C9"/>
    <w:rsid w:val="00FD742A"/>
    <w:rsid w:val="00FD7887"/>
    <w:rsid w:val="00FE34BE"/>
    <w:rsid w:val="00FE6731"/>
    <w:rsid w:val="00FE7F4D"/>
    <w:rsid w:val="00FF23CB"/>
    <w:rsid w:val="00FF3A6A"/>
    <w:rsid w:val="00FF7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before="120" w:after="120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EE"/>
  </w:style>
  <w:style w:type="paragraph" w:styleId="1">
    <w:name w:val="heading 1"/>
    <w:basedOn w:val="a"/>
    <w:next w:val="a"/>
    <w:link w:val="10"/>
    <w:uiPriority w:val="9"/>
    <w:qFormat/>
    <w:rsid w:val="004B31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35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F735F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5577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577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577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577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57797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557797"/>
    <w:pPr>
      <w:spacing w:before="0" w:after="0" w:line="240" w:lineRule="auto"/>
      <w:ind w:firstLine="0"/>
      <w:jc w:val="left"/>
    </w:pPr>
  </w:style>
  <w:style w:type="paragraph" w:styleId="aa">
    <w:name w:val="Balloon Text"/>
    <w:basedOn w:val="a"/>
    <w:link w:val="ab"/>
    <w:uiPriority w:val="99"/>
    <w:semiHidden/>
    <w:unhideWhenUsed/>
    <w:rsid w:val="0055779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57797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unhideWhenUsed/>
    <w:rsid w:val="00557797"/>
    <w:pPr>
      <w:spacing w:before="0"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55779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57797"/>
    <w:rPr>
      <w:vertAlign w:val="superscript"/>
    </w:rPr>
  </w:style>
  <w:style w:type="paragraph" w:styleId="af">
    <w:name w:val="List Paragraph"/>
    <w:basedOn w:val="a"/>
    <w:uiPriority w:val="34"/>
    <w:qFormat/>
    <w:rsid w:val="00EB3BAF"/>
    <w:pPr>
      <w:ind w:left="720"/>
      <w:contextualSpacing/>
    </w:pPr>
  </w:style>
  <w:style w:type="paragraph" w:styleId="af0">
    <w:name w:val="endnote text"/>
    <w:basedOn w:val="a"/>
    <w:link w:val="af1"/>
    <w:uiPriority w:val="99"/>
    <w:semiHidden/>
    <w:unhideWhenUsed/>
    <w:rsid w:val="00AA49BF"/>
    <w:pPr>
      <w:spacing w:before="0"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AA49BF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AA49BF"/>
    <w:rPr>
      <w:vertAlign w:val="superscript"/>
    </w:rPr>
  </w:style>
  <w:style w:type="paragraph" w:customStyle="1" w:styleId="Default">
    <w:name w:val="Default"/>
    <w:rsid w:val="00D945FE"/>
    <w:pPr>
      <w:autoSpaceDE w:val="0"/>
      <w:autoSpaceDN w:val="0"/>
      <w:adjustRightInd w:val="0"/>
      <w:spacing w:before="0" w:after="0" w:line="240" w:lineRule="auto"/>
      <w:ind w:firstLine="0"/>
      <w:jc w:val="left"/>
    </w:pPr>
    <w:rPr>
      <w:rFonts w:ascii="Cambria" w:hAnsi="Cambria" w:cs="Cambria"/>
      <w:color w:val="000000"/>
      <w:sz w:val="24"/>
      <w:szCs w:val="24"/>
    </w:rPr>
  </w:style>
  <w:style w:type="paragraph" w:styleId="af3">
    <w:name w:val="Normal (Web)"/>
    <w:basedOn w:val="a"/>
    <w:uiPriority w:val="99"/>
    <w:unhideWhenUsed/>
    <w:rsid w:val="00D945FE"/>
    <w:pPr>
      <w:spacing w:before="45" w:after="0" w:line="240" w:lineRule="auto"/>
      <w:ind w:left="102" w:firstLine="0"/>
      <w:jc w:val="left"/>
    </w:pPr>
    <w:rPr>
      <w:rFonts w:eastAsiaTheme="minorEastAsia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34693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46930"/>
  </w:style>
  <w:style w:type="paragraph" w:styleId="af6">
    <w:name w:val="footer"/>
    <w:basedOn w:val="a"/>
    <w:link w:val="af7"/>
    <w:uiPriority w:val="99"/>
    <w:unhideWhenUsed/>
    <w:rsid w:val="0034693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46930"/>
  </w:style>
  <w:style w:type="character" w:customStyle="1" w:styleId="2">
    <w:name w:val="Неразрешенное упоминание2"/>
    <w:basedOn w:val="a0"/>
    <w:uiPriority w:val="99"/>
    <w:semiHidden/>
    <w:unhideWhenUsed/>
    <w:rsid w:val="00806950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07900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122D1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B3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f8">
    <w:name w:val="Table Grid"/>
    <w:basedOn w:val="a1"/>
    <w:uiPriority w:val="39"/>
    <w:rsid w:val="00E532D1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178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7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9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88971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21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byka.ru/biblia/?1Pet.2:17&amp;c~r&amp;ru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zbyka.ru/biblia/?1Tim.2:1-2&amp;c~r&amp;r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zbyka.ru/biblia/?1Pet.2:13&amp;c~r&amp;rus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zbyka.ru/otechnik/Germogen_Shimanskij/konspekt-po-nravstvennomu-bogosloviyu/12_2" TargetMode="External"/><Relationship Id="rId1" Type="http://schemas.openxmlformats.org/officeDocument/2006/relationships/hyperlink" Target="https://azbyka.ru/otechnik/Ioann_Kronshtadtskij/novye-groznye-slova-o-strashnom-poistine-sude-bozhiem-grjadushem-i-priblizhayushemsj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6BB62ABA-1AD6-4031-90A4-8DB36F527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11</Pages>
  <Words>3598</Words>
  <Characters>20510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4</cp:revision>
  <cp:lastPrinted>2021-09-22T13:05:00Z</cp:lastPrinted>
  <dcterms:created xsi:type="dcterms:W3CDTF">2025-12-26T11:57:00Z</dcterms:created>
  <dcterms:modified xsi:type="dcterms:W3CDTF">2025-12-31T14:43:00Z</dcterms:modified>
</cp:coreProperties>
</file>