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DB" w:rsidRDefault="00465B08" w:rsidP="00E139DB">
      <w:pPr>
        <w:pStyle w:val="docdata"/>
        <w:spacing w:before="0" w:beforeAutospacing="0" w:after="160" w:afterAutospacing="0" w:line="256" w:lineRule="auto"/>
        <w:jc w:val="center"/>
        <w:rPr>
          <w:b/>
          <w:bCs/>
          <w:color w:val="000000"/>
          <w:sz w:val="28"/>
          <w:szCs w:val="28"/>
        </w:rPr>
      </w:pPr>
      <w:r w:rsidRPr="00DB410A"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4824554</wp:posOffset>
            </wp:positionH>
            <wp:positionV relativeFrom="paragraph">
              <wp:posOffset>-244</wp:posOffset>
            </wp:positionV>
            <wp:extent cx="1638868" cy="1337553"/>
            <wp:effectExtent l="0" t="0" r="0" b="0"/>
            <wp:wrapNone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869" cy="134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-509243</wp:posOffset>
            </wp:positionH>
            <wp:positionV relativeFrom="paragraph">
              <wp:posOffset>0</wp:posOffset>
            </wp:positionV>
            <wp:extent cx="2949575" cy="1396365"/>
            <wp:effectExtent l="0" t="0" r="0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139DB"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2430821</wp:posOffset>
            </wp:positionH>
            <wp:positionV relativeFrom="paragraph">
              <wp:posOffset>4445</wp:posOffset>
            </wp:positionV>
            <wp:extent cx="2411730" cy="1356995"/>
            <wp:effectExtent l="0" t="0" r="7620" b="0"/>
            <wp:wrapSquare wrapText="bothSides"/>
            <wp:docPr id="3" name="Рисунок 3" descr="https://avatars.mds.yandex.net/i?id=fdf558bd82da1917f97ebce799acb99ac90e8759-383339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fdf558bd82da1917f97ebce799acb99ac90e8759-383339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0F37" w:rsidRPr="00440F37">
        <w:rPr>
          <w:noProof/>
        </w:rPr>
      </w:r>
      <w:r w:rsidR="00440F37" w:rsidRPr="00440F37">
        <w:rPr>
          <w:noProof/>
        </w:rPr>
        <w:pict>
          <v:rect id="AutoShape 2" o:spid="_x0000_s1027" alt="logo" style="width:24.15pt;height:24.1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E139DB" w:rsidRDefault="00440F37" w:rsidP="00E139DB">
      <w:pPr>
        <w:pStyle w:val="docdata"/>
        <w:spacing w:before="0" w:beforeAutospacing="0" w:after="160" w:afterAutospacing="0" w:line="256" w:lineRule="auto"/>
        <w:jc w:val="center"/>
        <w:rPr>
          <w:b/>
          <w:bCs/>
          <w:color w:val="000000"/>
          <w:sz w:val="28"/>
          <w:szCs w:val="28"/>
        </w:rPr>
      </w:pPr>
      <w:r w:rsidRPr="00440F37">
        <w:rPr>
          <w:noProof/>
        </w:rPr>
      </w:r>
      <w:r w:rsidRPr="00440F37">
        <w:rPr>
          <w:noProof/>
        </w:rPr>
        <w:pict>
          <v:rect id="AutoShape 4" o:spid="_x0000_s1026" alt="logo" style="width:24.15pt;height:24.1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E139DB" w:rsidRDefault="00E139DB" w:rsidP="00E139DB">
      <w:pPr>
        <w:pStyle w:val="docdata"/>
        <w:spacing w:before="0" w:beforeAutospacing="0" w:after="160" w:afterAutospacing="0" w:line="256" w:lineRule="auto"/>
        <w:jc w:val="center"/>
        <w:rPr>
          <w:b/>
          <w:bCs/>
          <w:color w:val="000000"/>
          <w:sz w:val="28"/>
          <w:szCs w:val="28"/>
        </w:rPr>
      </w:pPr>
    </w:p>
    <w:p w:rsidR="00E139DB" w:rsidRDefault="00E139DB" w:rsidP="00E139DB">
      <w:pPr>
        <w:pStyle w:val="docdata"/>
        <w:spacing w:before="0" w:beforeAutospacing="0" w:after="160" w:afterAutospacing="0" w:line="256" w:lineRule="auto"/>
        <w:jc w:val="center"/>
        <w:rPr>
          <w:b/>
          <w:bCs/>
          <w:color w:val="000000"/>
          <w:sz w:val="28"/>
          <w:szCs w:val="28"/>
        </w:rPr>
      </w:pPr>
    </w:p>
    <w:p w:rsidR="00465B08" w:rsidRDefault="00465B08" w:rsidP="00E139DB">
      <w:pPr>
        <w:pStyle w:val="docdata"/>
        <w:spacing w:before="0" w:beforeAutospacing="0" w:after="160" w:afterAutospacing="0" w:line="256" w:lineRule="auto"/>
        <w:jc w:val="center"/>
        <w:rPr>
          <w:b/>
          <w:bCs/>
          <w:color w:val="000000"/>
          <w:sz w:val="28"/>
          <w:szCs w:val="28"/>
        </w:rPr>
      </w:pPr>
    </w:p>
    <w:p w:rsidR="00465B08" w:rsidRPr="00465B08" w:rsidRDefault="00465B08" w:rsidP="00E139DB">
      <w:pPr>
        <w:pStyle w:val="docdata"/>
        <w:spacing w:before="0" w:beforeAutospacing="0" w:after="160" w:afterAutospacing="0" w:line="256" w:lineRule="auto"/>
        <w:jc w:val="center"/>
        <w:rPr>
          <w:rFonts w:ascii="TimesNewRomanPS-BoldMT" w:hAnsi="TimesNewRomanPS-BoldMT"/>
          <w:b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ИНФОРМАЦИОННОЕ ПИСЬМО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 проведении научно-практического круглого стола</w:t>
      </w:r>
      <w:r>
        <w:rPr>
          <w:rFonts w:ascii="TimesNewRomanPS-BoldMT" w:hAnsi="TimesNewRomanPS-BoldMT"/>
          <w:color w:val="000000"/>
          <w:sz w:val="28"/>
          <w:szCs w:val="28"/>
        </w:rPr>
        <w:t xml:space="preserve"> </w:t>
      </w:r>
      <w:r w:rsidRPr="00465B08">
        <w:rPr>
          <w:rFonts w:ascii="TimesNewRomanPS-BoldMT" w:hAnsi="TimesNewRomanPS-BoldMT"/>
          <w:b/>
          <w:color w:val="000000"/>
          <w:sz w:val="28"/>
          <w:szCs w:val="28"/>
        </w:rPr>
        <w:t>«Мужественность как социальный ресурс: история и современность»</w:t>
      </w:r>
    </w:p>
    <w:p w:rsidR="00465B08" w:rsidRDefault="00465B08" w:rsidP="00E139DB">
      <w:pPr>
        <w:pStyle w:val="docdata"/>
        <w:spacing w:before="0" w:beforeAutospacing="0" w:after="160" w:afterAutospacing="0" w:line="256" w:lineRule="auto"/>
        <w:jc w:val="center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-BoldMT" w:hAnsi="TimesNewRomanPS-BoldMT"/>
          <w:color w:val="000000"/>
          <w:sz w:val="28"/>
          <w:szCs w:val="28"/>
        </w:rPr>
        <w:t>Уважаемые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CE3B7C">
        <w:rPr>
          <w:color w:val="000000"/>
          <w:sz w:val="28"/>
          <w:szCs w:val="28"/>
        </w:rPr>
        <w:t>коллеги</w:t>
      </w:r>
      <w:r>
        <w:rPr>
          <w:rFonts w:ascii="TimesNewRomanPSMT" w:hAnsi="TimesNewRomanPSMT"/>
          <w:color w:val="000000"/>
          <w:sz w:val="28"/>
          <w:szCs w:val="28"/>
        </w:rPr>
        <w:t>!</w:t>
      </w:r>
    </w:p>
    <w:p w:rsidR="00465B08" w:rsidRPr="002E1FCE" w:rsidRDefault="00465B08" w:rsidP="002E1FCE">
      <w:pPr>
        <w:pStyle w:val="a4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E1FCE">
        <w:rPr>
          <w:rFonts w:ascii="Times New Roman" w:hAnsi="Times New Roman" w:cs="Times New Roman"/>
          <w:sz w:val="32"/>
          <w:szCs w:val="32"/>
        </w:rPr>
        <w:t>Кубанский государственный аграрный университет имени И. Т. Трубилина приглашает Вас принять участие в работе научно-практического круглого стола «Мужественность как социальный ресурс: история и современность», который состоится 18 февраля 2026</w:t>
      </w:r>
      <w:r w:rsidR="002E1FCE">
        <w:rPr>
          <w:rFonts w:ascii="Times New Roman" w:hAnsi="Times New Roman" w:cs="Times New Roman"/>
          <w:sz w:val="32"/>
          <w:szCs w:val="32"/>
        </w:rPr>
        <w:t xml:space="preserve"> года,</w:t>
      </w:r>
      <w:r w:rsidR="002E1FCE" w:rsidRPr="002E1FCE">
        <w:rPr>
          <w:rFonts w:ascii="Times New Roman" w:hAnsi="Times New Roman" w:cs="Times New Roman"/>
          <w:sz w:val="32"/>
          <w:szCs w:val="32"/>
        </w:rPr>
        <w:t xml:space="preserve"> начало в 13.00.</w:t>
      </w:r>
      <w:r w:rsidRPr="002E1FCE">
        <w:rPr>
          <w:rFonts w:ascii="Times New Roman" w:hAnsi="Times New Roman" w:cs="Times New Roman"/>
          <w:sz w:val="32"/>
          <w:szCs w:val="32"/>
        </w:rPr>
        <w:t xml:space="preserve"> </w:t>
      </w:r>
      <w:r w:rsidR="002E1FCE">
        <w:rPr>
          <w:rFonts w:ascii="Times New Roman" w:hAnsi="Times New Roman" w:cs="Times New Roman"/>
          <w:sz w:val="32"/>
          <w:szCs w:val="32"/>
        </w:rPr>
        <w:t>Г</w:t>
      </w:r>
      <w:r w:rsidR="002E1FCE" w:rsidRPr="002E1FCE">
        <w:rPr>
          <w:rFonts w:ascii="Times New Roman" w:hAnsi="Times New Roman" w:cs="Times New Roman"/>
          <w:sz w:val="32"/>
          <w:szCs w:val="32"/>
        </w:rPr>
        <w:t>лавный корпус</w:t>
      </w:r>
      <w:r w:rsidRPr="002E1FCE">
        <w:rPr>
          <w:rFonts w:ascii="Times New Roman" w:hAnsi="Times New Roman" w:cs="Times New Roman"/>
          <w:sz w:val="32"/>
          <w:szCs w:val="32"/>
        </w:rPr>
        <w:t xml:space="preserve"> университета аудитория </w:t>
      </w:r>
      <w:r w:rsidR="002E1FCE" w:rsidRPr="002E1FCE">
        <w:rPr>
          <w:rFonts w:ascii="Times New Roman" w:hAnsi="Times New Roman" w:cs="Times New Roman"/>
          <w:sz w:val="32"/>
          <w:szCs w:val="32"/>
        </w:rPr>
        <w:t>106 по</w:t>
      </w:r>
      <w:r w:rsidRPr="002E1FCE">
        <w:rPr>
          <w:rFonts w:ascii="Times New Roman" w:hAnsi="Times New Roman" w:cs="Times New Roman"/>
          <w:sz w:val="32"/>
          <w:szCs w:val="32"/>
        </w:rPr>
        <w:t xml:space="preserve"> адресу: г. Краснодар, ул. Калинина, д. 13</w:t>
      </w:r>
      <w:r w:rsidR="002E1FCE" w:rsidRPr="002E1FCE">
        <w:rPr>
          <w:rFonts w:ascii="Times New Roman" w:hAnsi="Times New Roman" w:cs="Times New Roman"/>
          <w:sz w:val="32"/>
          <w:szCs w:val="32"/>
        </w:rPr>
        <w:t xml:space="preserve">. </w:t>
      </w:r>
      <w:r w:rsidRPr="002E1FCE">
        <w:rPr>
          <w:rFonts w:ascii="Times New Roman" w:hAnsi="Times New Roman" w:cs="Times New Roman"/>
          <w:sz w:val="32"/>
          <w:szCs w:val="32"/>
        </w:rPr>
        <w:t>К участию в круглом столе приглашаются профессорско-преподавательский состав образовательных учреждений</w:t>
      </w:r>
      <w:r w:rsidR="002E1FCE" w:rsidRPr="002E1FCE">
        <w:rPr>
          <w:rFonts w:ascii="Times New Roman" w:hAnsi="Times New Roman" w:cs="Times New Roman"/>
          <w:sz w:val="32"/>
          <w:szCs w:val="32"/>
        </w:rPr>
        <w:t>, научно-</w:t>
      </w:r>
      <w:r w:rsidRPr="002E1FCE">
        <w:rPr>
          <w:rFonts w:ascii="Times New Roman" w:hAnsi="Times New Roman" w:cs="Times New Roman"/>
          <w:sz w:val="32"/>
          <w:szCs w:val="32"/>
        </w:rPr>
        <w:t>исследовательских организаций, арх</w:t>
      </w:r>
      <w:r w:rsidR="002E1FCE" w:rsidRPr="002E1FCE">
        <w:rPr>
          <w:rFonts w:ascii="Times New Roman" w:hAnsi="Times New Roman" w:cs="Times New Roman"/>
          <w:sz w:val="32"/>
          <w:szCs w:val="32"/>
        </w:rPr>
        <w:t xml:space="preserve">ивов и библиотек, представители </w:t>
      </w:r>
      <w:r w:rsidRPr="002E1FCE">
        <w:rPr>
          <w:rFonts w:ascii="Times New Roman" w:hAnsi="Times New Roman" w:cs="Times New Roman"/>
          <w:sz w:val="32"/>
          <w:szCs w:val="32"/>
        </w:rPr>
        <w:t xml:space="preserve">издательств, ученые, юристы, а также </w:t>
      </w:r>
      <w:r w:rsidR="002E1FCE" w:rsidRPr="002E1FCE">
        <w:rPr>
          <w:rFonts w:ascii="Times New Roman" w:hAnsi="Times New Roman" w:cs="Times New Roman"/>
          <w:sz w:val="32"/>
          <w:szCs w:val="32"/>
        </w:rPr>
        <w:t xml:space="preserve">студенты </w:t>
      </w:r>
      <w:r w:rsidR="002E1FCE">
        <w:rPr>
          <w:rFonts w:ascii="Times New Roman" w:hAnsi="Times New Roman" w:cs="Times New Roman"/>
          <w:sz w:val="32"/>
          <w:szCs w:val="32"/>
        </w:rPr>
        <w:t>вузов, обучающиеся в колледжах</w:t>
      </w:r>
      <w:r w:rsidR="002E1FCE" w:rsidRPr="002E1FCE">
        <w:rPr>
          <w:rFonts w:ascii="Times New Roman" w:hAnsi="Times New Roman" w:cs="Times New Roman"/>
          <w:sz w:val="32"/>
          <w:szCs w:val="32"/>
        </w:rPr>
        <w:t>, средних школ</w:t>
      </w:r>
      <w:r w:rsidR="002E1FCE">
        <w:rPr>
          <w:rFonts w:ascii="Times New Roman" w:hAnsi="Times New Roman" w:cs="Times New Roman"/>
          <w:sz w:val="32"/>
          <w:szCs w:val="32"/>
        </w:rPr>
        <w:t>ах</w:t>
      </w:r>
      <w:r w:rsidR="002E1FCE" w:rsidRPr="002E1FCE">
        <w:rPr>
          <w:rFonts w:ascii="Times New Roman" w:hAnsi="Times New Roman" w:cs="Times New Roman"/>
          <w:sz w:val="32"/>
          <w:szCs w:val="32"/>
        </w:rPr>
        <w:t xml:space="preserve">, представители силовых структур, </w:t>
      </w:r>
      <w:r w:rsidR="002E1FCE">
        <w:rPr>
          <w:rFonts w:ascii="Times New Roman" w:hAnsi="Times New Roman" w:cs="Times New Roman"/>
          <w:sz w:val="32"/>
          <w:szCs w:val="32"/>
        </w:rPr>
        <w:t xml:space="preserve">администраций </w:t>
      </w:r>
      <w:r w:rsidR="002E1FCE" w:rsidRPr="002E1FCE">
        <w:rPr>
          <w:rFonts w:ascii="Times New Roman" w:hAnsi="Times New Roman" w:cs="Times New Roman"/>
          <w:sz w:val="32"/>
          <w:szCs w:val="32"/>
        </w:rPr>
        <w:t xml:space="preserve">и все </w:t>
      </w:r>
      <w:r w:rsidRPr="002E1FCE">
        <w:rPr>
          <w:rFonts w:ascii="Times New Roman" w:hAnsi="Times New Roman" w:cs="Times New Roman"/>
          <w:sz w:val="32"/>
          <w:szCs w:val="32"/>
        </w:rPr>
        <w:t>заинтересованные лица.</w:t>
      </w:r>
    </w:p>
    <w:p w:rsidR="00E139DB" w:rsidRDefault="00E139DB" w:rsidP="002E1FCE">
      <w:pPr>
        <w:pStyle w:val="a3"/>
        <w:spacing w:before="0" w:beforeAutospacing="0" w:after="160" w:afterAutospacing="0" w:line="256" w:lineRule="auto"/>
        <w:ind w:firstLine="708"/>
        <w:jc w:val="both"/>
      </w:pPr>
      <w:r>
        <w:rPr>
          <w:b/>
          <w:bCs/>
          <w:color w:val="000000"/>
          <w:sz w:val="28"/>
          <w:szCs w:val="28"/>
        </w:rPr>
        <w:t xml:space="preserve">Цели круглого стола: </w:t>
      </w:r>
      <w:r>
        <w:rPr>
          <w:color w:val="000000"/>
          <w:sz w:val="28"/>
          <w:szCs w:val="28"/>
        </w:rPr>
        <w:t>Обсудить значение и проблематику мужественности в качестве социального ресурса, определить перспективы России.</w:t>
      </w:r>
    </w:p>
    <w:p w:rsidR="00E139DB" w:rsidRDefault="00E139DB" w:rsidP="002E1FCE">
      <w:pPr>
        <w:pStyle w:val="a3"/>
        <w:spacing w:before="0" w:beforeAutospacing="0" w:after="160" w:afterAutospacing="0" w:line="256" w:lineRule="auto"/>
        <w:ind w:firstLine="708"/>
        <w:jc w:val="both"/>
      </w:pPr>
      <w:r>
        <w:rPr>
          <w:b/>
          <w:bCs/>
          <w:color w:val="000000"/>
          <w:sz w:val="28"/>
          <w:szCs w:val="28"/>
        </w:rPr>
        <w:t>Задачи круглого стола:</w:t>
      </w:r>
    </w:p>
    <w:p w:rsidR="00E139DB" w:rsidRDefault="00E139DB" w:rsidP="00E139DB">
      <w:pPr>
        <w:pStyle w:val="a3"/>
        <w:spacing w:before="0" w:beforeAutospacing="0" w:after="160" w:afterAutospacing="0" w:line="256" w:lineRule="auto"/>
        <w:jc w:val="both"/>
      </w:pPr>
      <w:r>
        <w:rPr>
          <w:color w:val="000000"/>
          <w:sz w:val="28"/>
          <w:szCs w:val="28"/>
        </w:rPr>
        <w:t>1) Уточнить концептуализацию мужественности как социального феномена в его функциональном и дисфункциональном значении.</w:t>
      </w:r>
    </w:p>
    <w:p w:rsidR="00E139DB" w:rsidRDefault="00E139DB" w:rsidP="00E139DB">
      <w:pPr>
        <w:pStyle w:val="a3"/>
        <w:spacing w:before="0" w:beforeAutospacing="0" w:after="160" w:afterAutospacing="0" w:line="256" w:lineRule="auto"/>
        <w:jc w:val="both"/>
      </w:pPr>
      <w:r>
        <w:rPr>
          <w:color w:val="000000"/>
          <w:sz w:val="28"/>
          <w:szCs w:val="28"/>
        </w:rPr>
        <w:t>2) В рамках историософского анализа рассмотреть факторы упадка мужественности, снижения его значения в качестве социального ресурса.</w:t>
      </w:r>
    </w:p>
    <w:p w:rsidR="00E139DB" w:rsidRDefault="00E139DB" w:rsidP="00E139DB">
      <w:pPr>
        <w:pStyle w:val="a3"/>
        <w:spacing w:before="0" w:beforeAutospacing="0" w:after="160" w:afterAutospacing="0" w:line="256" w:lineRule="auto"/>
        <w:jc w:val="both"/>
      </w:pPr>
      <w:r>
        <w:rPr>
          <w:color w:val="000000"/>
          <w:sz w:val="28"/>
          <w:szCs w:val="28"/>
        </w:rPr>
        <w:t xml:space="preserve">3) Обсудить ситуацию в России на предмет качества человеческих ресурсов с точки зрения мужественности, что во многом определяет потенциал общества в контексте внешних и внутренних вызовов (здесь исследование </w:t>
      </w:r>
      <w:proofErr w:type="spellStart"/>
      <w:r>
        <w:rPr>
          <w:color w:val="000000"/>
          <w:sz w:val="28"/>
          <w:szCs w:val="28"/>
        </w:rPr>
        <w:t>маскулинной</w:t>
      </w:r>
      <w:proofErr w:type="spellEnd"/>
      <w:r>
        <w:rPr>
          <w:color w:val="000000"/>
          <w:sz w:val="28"/>
          <w:szCs w:val="28"/>
        </w:rPr>
        <w:t xml:space="preserve"> идеологии, патриотизма, отношения к войне) </w:t>
      </w:r>
    </w:p>
    <w:p w:rsidR="00E139DB" w:rsidRDefault="00E139DB" w:rsidP="00E139DB">
      <w:pPr>
        <w:pStyle w:val="a3"/>
        <w:spacing w:before="0" w:beforeAutospacing="0" w:after="160" w:afterAutospacing="0" w:line="256" w:lineRule="auto"/>
        <w:jc w:val="both"/>
      </w:pPr>
      <w:r>
        <w:rPr>
          <w:color w:val="000000"/>
          <w:sz w:val="28"/>
          <w:szCs w:val="28"/>
        </w:rPr>
        <w:lastRenderedPageBreak/>
        <w:t>4)  Рассмотреть движение Русской весны как пример синтеза гражданской мужественности прорыва к воссоединению с исторической Родиной.</w:t>
      </w:r>
    </w:p>
    <w:p w:rsidR="002E1FCE" w:rsidRDefault="002E1FCE" w:rsidP="00E139DB">
      <w:pPr>
        <w:pStyle w:val="a3"/>
        <w:spacing w:before="0" w:beforeAutospacing="0" w:after="160" w:afterAutospacing="0" w:line="256" w:lineRule="auto"/>
        <w:jc w:val="both"/>
        <w:rPr>
          <w:b/>
          <w:bCs/>
          <w:color w:val="000000"/>
          <w:sz w:val="28"/>
          <w:szCs w:val="28"/>
        </w:rPr>
      </w:pPr>
      <w:r w:rsidRPr="002E1FCE">
        <w:rPr>
          <w:b/>
          <w:bCs/>
          <w:color w:val="000000"/>
          <w:sz w:val="28"/>
          <w:szCs w:val="28"/>
        </w:rPr>
        <w:t>На круглом столе предлагается обсудить следующие вопросы:</w:t>
      </w:r>
    </w:p>
    <w:p w:rsidR="00E139DB" w:rsidRDefault="00E139DB" w:rsidP="00E139DB">
      <w:pPr>
        <w:pStyle w:val="a3"/>
        <w:spacing w:before="0" w:beforeAutospacing="0" w:after="160" w:afterAutospacing="0" w:line="256" w:lineRule="auto"/>
        <w:jc w:val="both"/>
      </w:pPr>
      <w:r>
        <w:rPr>
          <w:color w:val="000000"/>
          <w:sz w:val="28"/>
          <w:szCs w:val="28"/>
        </w:rPr>
        <w:t>1. Трагизм эмансипированного общества.</w:t>
      </w:r>
    </w:p>
    <w:p w:rsidR="00E139DB" w:rsidRDefault="00E139DB" w:rsidP="00E139DB">
      <w:pPr>
        <w:pStyle w:val="a3"/>
        <w:spacing w:before="0" w:beforeAutospacing="0" w:after="160" w:afterAutospacing="0" w:line="256" w:lineRule="auto"/>
        <w:jc w:val="both"/>
      </w:pPr>
      <w:r>
        <w:rPr>
          <w:color w:val="000000"/>
          <w:sz w:val="28"/>
          <w:szCs w:val="28"/>
        </w:rPr>
        <w:t>2. Токсичная маскулинность как ответ на провокационную женственность.</w:t>
      </w:r>
    </w:p>
    <w:p w:rsidR="00E139DB" w:rsidRDefault="00E139DB" w:rsidP="00E139DB">
      <w:pPr>
        <w:pStyle w:val="a3"/>
        <w:spacing w:before="0" w:beforeAutospacing="0" w:after="160" w:afterAutospacing="0" w:line="256" w:lineRule="auto"/>
        <w:jc w:val="both"/>
      </w:pPr>
      <w:r>
        <w:rPr>
          <w:color w:val="000000"/>
          <w:sz w:val="28"/>
          <w:szCs w:val="28"/>
        </w:rPr>
        <w:t>3. Угроза общественных организаций и движений, пропагандирующих атомизацию общества по половым признакам (Мужское движение и отдельные блогеры, осуждающие СВО).</w:t>
      </w:r>
    </w:p>
    <w:p w:rsidR="00E139DB" w:rsidRDefault="00E139DB" w:rsidP="00E139DB">
      <w:pPr>
        <w:pStyle w:val="a3"/>
        <w:spacing w:before="0" w:beforeAutospacing="0" w:after="160" w:afterAutospacing="0" w:line="256" w:lineRule="auto"/>
        <w:jc w:val="both"/>
      </w:pPr>
      <w:r>
        <w:rPr>
          <w:color w:val="000000"/>
          <w:sz w:val="28"/>
          <w:szCs w:val="28"/>
        </w:rPr>
        <w:t>4. Дефицит мужественности как закономерное последствие развития общества потребления.</w:t>
      </w:r>
    </w:p>
    <w:p w:rsidR="00E139DB" w:rsidRDefault="00E139DB" w:rsidP="00E139DB">
      <w:pPr>
        <w:pStyle w:val="a3"/>
        <w:spacing w:before="0" w:beforeAutospacing="0" w:after="160" w:afterAutospacing="0" w:line="256" w:lineRule="auto"/>
        <w:jc w:val="both"/>
      </w:pPr>
      <w:r>
        <w:rPr>
          <w:color w:val="000000"/>
          <w:sz w:val="28"/>
          <w:szCs w:val="28"/>
        </w:rPr>
        <w:t>5. Социальный ресурс мужественности в военной сфере.</w:t>
      </w:r>
    </w:p>
    <w:p w:rsidR="00E139DB" w:rsidRDefault="00E139DB" w:rsidP="00E139DB">
      <w:pPr>
        <w:pStyle w:val="a3"/>
        <w:spacing w:before="0" w:beforeAutospacing="0" w:after="160" w:afterAutospacing="0" w:line="256" w:lineRule="auto"/>
        <w:jc w:val="both"/>
      </w:pPr>
      <w:r>
        <w:rPr>
          <w:color w:val="000000"/>
          <w:sz w:val="28"/>
          <w:szCs w:val="28"/>
        </w:rPr>
        <w:t>6. Роль фактора рыночных отношений в контексте разрушения традиционной маскулинности.</w:t>
      </w:r>
    </w:p>
    <w:p w:rsidR="00E139DB" w:rsidRDefault="00E139DB" w:rsidP="00E139DB">
      <w:pPr>
        <w:pStyle w:val="a3"/>
        <w:spacing w:before="0" w:beforeAutospacing="0" w:after="160" w:afterAutospacing="0" w:line="256" w:lineRule="auto"/>
        <w:jc w:val="both"/>
      </w:pPr>
      <w:r>
        <w:rPr>
          <w:color w:val="000000"/>
          <w:sz w:val="28"/>
          <w:szCs w:val="28"/>
        </w:rPr>
        <w:t>7. Культурный и воспитательный фактор в формировании маскулинности.</w:t>
      </w:r>
    </w:p>
    <w:p w:rsidR="00E139DB" w:rsidRDefault="00E139DB" w:rsidP="00E139DB">
      <w:pPr>
        <w:pStyle w:val="a3"/>
        <w:spacing w:before="0" w:beforeAutospacing="0" w:after="160" w:afterAutospacing="0" w:line="256" w:lineRule="auto"/>
        <w:jc w:val="both"/>
      </w:pPr>
      <w:r>
        <w:rPr>
          <w:color w:val="000000"/>
          <w:sz w:val="28"/>
          <w:szCs w:val="28"/>
        </w:rPr>
        <w:t>8. Гендерная инверсия мирового уровня – угроза традиционной маскулинности.</w:t>
      </w:r>
    </w:p>
    <w:p w:rsidR="00FF43D2" w:rsidRPr="00CE3B7C" w:rsidRDefault="00E139DB" w:rsidP="002E1FCE">
      <w:pPr>
        <w:pStyle w:val="a3"/>
        <w:spacing w:before="0" w:beforeAutospacing="0" w:after="160" w:afterAutospacing="0" w:line="256" w:lineRule="auto"/>
        <w:jc w:val="both"/>
        <w:rPr>
          <w:color w:val="000000"/>
          <w:sz w:val="28"/>
          <w:szCs w:val="28"/>
        </w:rPr>
      </w:pPr>
      <w:r w:rsidRPr="00CE3B7C">
        <w:rPr>
          <w:sz w:val="28"/>
          <w:szCs w:val="28"/>
        </w:rPr>
        <w:t> </w:t>
      </w:r>
      <w:r w:rsidR="002E1FCE" w:rsidRPr="00CE3B7C">
        <w:rPr>
          <w:color w:val="000000"/>
          <w:sz w:val="28"/>
          <w:szCs w:val="28"/>
        </w:rPr>
        <w:t>Предварительная регистрация не требуется, вход на мероприятие</w:t>
      </w:r>
      <w:r w:rsidR="002E1FCE" w:rsidRPr="00CE3B7C">
        <w:rPr>
          <w:color w:val="000000"/>
          <w:sz w:val="28"/>
          <w:szCs w:val="28"/>
        </w:rPr>
        <w:br/>
        <w:t>свободный.</w:t>
      </w:r>
    </w:p>
    <w:p w:rsidR="00FF43D2" w:rsidRPr="00CE3B7C" w:rsidRDefault="00FF43D2" w:rsidP="002E1FCE">
      <w:pPr>
        <w:pStyle w:val="a3"/>
        <w:spacing w:before="0" w:beforeAutospacing="0" w:after="160" w:afterAutospacing="0" w:line="256" w:lineRule="auto"/>
        <w:jc w:val="both"/>
        <w:rPr>
          <w:color w:val="000000"/>
          <w:sz w:val="28"/>
          <w:szCs w:val="28"/>
        </w:rPr>
      </w:pPr>
      <w:r w:rsidRPr="00CE3B7C">
        <w:rPr>
          <w:color w:val="000000"/>
          <w:sz w:val="28"/>
          <w:szCs w:val="28"/>
        </w:rPr>
        <w:t>Ссылка для участия в режиме</w:t>
      </w:r>
      <w:r w:rsidRPr="00CE3B7C">
        <w:rPr>
          <w:sz w:val="28"/>
          <w:szCs w:val="28"/>
        </w:rPr>
        <w:t xml:space="preserve"> </w:t>
      </w:r>
      <w:r w:rsidRPr="00CE3B7C">
        <w:rPr>
          <w:color w:val="000000"/>
          <w:sz w:val="28"/>
          <w:szCs w:val="28"/>
        </w:rPr>
        <w:t>онлайн:</w:t>
      </w:r>
      <w:r w:rsidR="00E5716F" w:rsidRPr="00CE3B7C">
        <w:rPr>
          <w:color w:val="000000"/>
          <w:sz w:val="28"/>
          <w:szCs w:val="28"/>
        </w:rPr>
        <w:t xml:space="preserve"> </w:t>
      </w:r>
      <w:hyperlink r:id="rId7" w:history="1">
        <w:r w:rsidR="00A24F12" w:rsidRPr="00CE3B7C">
          <w:rPr>
            <w:rStyle w:val="a5"/>
            <w:sz w:val="28"/>
            <w:szCs w:val="28"/>
          </w:rPr>
          <w:t>https://events.webinar.ru/57206121/guk106</w:t>
        </w:r>
      </w:hyperlink>
    </w:p>
    <w:p w:rsidR="002E1FCE" w:rsidRPr="00CE3B7C" w:rsidRDefault="002E1FCE" w:rsidP="002E1FCE">
      <w:pPr>
        <w:pStyle w:val="a3"/>
        <w:spacing w:before="0" w:beforeAutospacing="0" w:after="160" w:afterAutospacing="0" w:line="256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CE3B7C">
        <w:rPr>
          <w:color w:val="000000"/>
          <w:sz w:val="28"/>
          <w:szCs w:val="28"/>
        </w:rPr>
        <w:t>Контактные лица:</w:t>
      </w:r>
    </w:p>
    <w:p w:rsidR="00FF43D2" w:rsidRPr="00CE3B7C" w:rsidRDefault="00FF43D2" w:rsidP="002E1FCE">
      <w:pPr>
        <w:pStyle w:val="a3"/>
        <w:spacing w:before="0" w:beforeAutospacing="0" w:after="160" w:afterAutospacing="0" w:line="256" w:lineRule="auto"/>
        <w:jc w:val="both"/>
        <w:rPr>
          <w:color w:val="000000"/>
          <w:sz w:val="28"/>
          <w:szCs w:val="28"/>
        </w:rPr>
      </w:pPr>
      <w:r w:rsidRPr="00CE3B7C">
        <w:rPr>
          <w:color w:val="000000"/>
          <w:sz w:val="28"/>
          <w:szCs w:val="28"/>
        </w:rPr>
        <w:t>Тамбиянц Юлиан Григорьевич</w:t>
      </w:r>
      <w:r w:rsidR="002E1FCE" w:rsidRPr="00CE3B7C">
        <w:rPr>
          <w:color w:val="000000"/>
          <w:sz w:val="28"/>
          <w:szCs w:val="28"/>
        </w:rPr>
        <w:t xml:space="preserve"> – </w:t>
      </w:r>
      <w:r w:rsidRPr="00CE3B7C">
        <w:rPr>
          <w:color w:val="000000"/>
          <w:sz w:val="28"/>
          <w:szCs w:val="28"/>
        </w:rPr>
        <w:t>профессор кафедры социологии и культурологии КУБГАУ</w:t>
      </w:r>
      <w:r w:rsidR="002E1FCE" w:rsidRPr="00CE3B7C">
        <w:rPr>
          <w:color w:val="000000"/>
          <w:sz w:val="28"/>
          <w:szCs w:val="28"/>
        </w:rPr>
        <w:t xml:space="preserve">. </w:t>
      </w:r>
    </w:p>
    <w:p w:rsidR="00FF43D2" w:rsidRPr="00CE3B7C" w:rsidRDefault="002E1FCE" w:rsidP="002E1FCE">
      <w:pPr>
        <w:pStyle w:val="a3"/>
        <w:spacing w:before="0" w:beforeAutospacing="0" w:after="160" w:afterAutospacing="0" w:line="256" w:lineRule="auto"/>
        <w:jc w:val="both"/>
        <w:rPr>
          <w:color w:val="0563C1"/>
          <w:sz w:val="28"/>
          <w:szCs w:val="28"/>
        </w:rPr>
      </w:pPr>
      <w:r w:rsidRPr="00CE3B7C">
        <w:rPr>
          <w:color w:val="000000"/>
          <w:sz w:val="28"/>
          <w:szCs w:val="28"/>
        </w:rPr>
        <w:t xml:space="preserve">Электронная почта: </w:t>
      </w:r>
      <w:r w:rsidR="00E5716F" w:rsidRPr="00CE3B7C">
        <w:rPr>
          <w:color w:val="000000"/>
          <w:sz w:val="28"/>
          <w:szCs w:val="28"/>
        </w:rPr>
        <w:t>09081969jylian@</w:t>
      </w:r>
      <w:r w:rsidR="00E5716F" w:rsidRPr="00CE3B7C">
        <w:rPr>
          <w:color w:val="000000"/>
          <w:sz w:val="28"/>
          <w:szCs w:val="28"/>
          <w:lang w:val="en-US"/>
        </w:rPr>
        <w:t>rambler</w:t>
      </w:r>
      <w:r w:rsidR="00E5716F" w:rsidRPr="00CE3B7C">
        <w:rPr>
          <w:color w:val="000000"/>
          <w:sz w:val="28"/>
          <w:szCs w:val="28"/>
        </w:rPr>
        <w:t>.</w:t>
      </w:r>
      <w:r w:rsidR="00E5716F" w:rsidRPr="00CE3B7C">
        <w:rPr>
          <w:color w:val="000000"/>
          <w:sz w:val="28"/>
          <w:szCs w:val="28"/>
          <w:lang w:val="en-US"/>
        </w:rPr>
        <w:t>ru</w:t>
      </w:r>
    </w:p>
    <w:p w:rsidR="00FF43D2" w:rsidRPr="00CE3B7C" w:rsidRDefault="00FF43D2" w:rsidP="002E1FCE">
      <w:pPr>
        <w:pStyle w:val="a3"/>
        <w:spacing w:before="0" w:beforeAutospacing="0" w:after="160" w:afterAutospacing="0" w:line="256" w:lineRule="auto"/>
        <w:jc w:val="both"/>
        <w:rPr>
          <w:color w:val="000000"/>
          <w:sz w:val="28"/>
          <w:szCs w:val="28"/>
        </w:rPr>
      </w:pPr>
      <w:proofErr w:type="spellStart"/>
      <w:r w:rsidRPr="00CE3B7C">
        <w:rPr>
          <w:color w:val="000000"/>
          <w:sz w:val="28"/>
          <w:szCs w:val="28"/>
        </w:rPr>
        <w:t>Снаркевич</w:t>
      </w:r>
      <w:proofErr w:type="spellEnd"/>
      <w:r w:rsidRPr="00CE3B7C">
        <w:rPr>
          <w:color w:val="000000"/>
          <w:sz w:val="28"/>
          <w:szCs w:val="28"/>
        </w:rPr>
        <w:t xml:space="preserve"> Анна Геннадиевна</w:t>
      </w:r>
      <w:r w:rsidR="002E1FCE" w:rsidRPr="00CE3B7C">
        <w:rPr>
          <w:color w:val="000000"/>
          <w:sz w:val="28"/>
          <w:szCs w:val="28"/>
        </w:rPr>
        <w:t xml:space="preserve"> – </w:t>
      </w:r>
      <w:r w:rsidRPr="00CE3B7C">
        <w:rPr>
          <w:color w:val="000000"/>
          <w:sz w:val="28"/>
          <w:szCs w:val="28"/>
        </w:rPr>
        <w:t>старший лаборант</w:t>
      </w:r>
      <w:r w:rsidRPr="00CE3B7C">
        <w:rPr>
          <w:sz w:val="28"/>
          <w:szCs w:val="28"/>
        </w:rPr>
        <w:t xml:space="preserve"> </w:t>
      </w:r>
      <w:r w:rsidRPr="00CE3B7C">
        <w:rPr>
          <w:color w:val="000000"/>
          <w:sz w:val="28"/>
          <w:szCs w:val="28"/>
        </w:rPr>
        <w:t>кафедры социологии и культурологии КУБГАУ.</w:t>
      </w:r>
    </w:p>
    <w:p w:rsidR="00E139DB" w:rsidRPr="00CE3B7C" w:rsidRDefault="002E1FCE" w:rsidP="002E1FCE">
      <w:pPr>
        <w:pStyle w:val="a3"/>
        <w:spacing w:before="0" w:beforeAutospacing="0" w:after="160" w:afterAutospacing="0" w:line="256" w:lineRule="auto"/>
        <w:jc w:val="both"/>
        <w:rPr>
          <w:sz w:val="28"/>
          <w:szCs w:val="28"/>
        </w:rPr>
      </w:pPr>
      <w:r w:rsidRPr="00CE3B7C">
        <w:rPr>
          <w:color w:val="000000"/>
          <w:sz w:val="28"/>
          <w:szCs w:val="28"/>
        </w:rPr>
        <w:t xml:space="preserve">Электронная почта: </w:t>
      </w:r>
      <w:r w:rsidR="00E5716F" w:rsidRPr="00CE3B7C">
        <w:rPr>
          <w:color w:val="000000"/>
          <w:sz w:val="28"/>
          <w:szCs w:val="28"/>
        </w:rPr>
        <w:t>sociolog@kubsau.ru</w:t>
      </w:r>
    </w:p>
    <w:p w:rsidR="00E925D3" w:rsidRPr="00CE3B7C" w:rsidRDefault="00E925D3" w:rsidP="002E1FC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25D3" w:rsidRPr="00CE3B7C" w:rsidSect="00440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139DB"/>
    <w:rsid w:val="002E1FCE"/>
    <w:rsid w:val="00440F37"/>
    <w:rsid w:val="00465B08"/>
    <w:rsid w:val="00A24F12"/>
    <w:rsid w:val="00CE3B7C"/>
    <w:rsid w:val="00E139DB"/>
    <w:rsid w:val="00E5716F"/>
    <w:rsid w:val="00E925D3"/>
    <w:rsid w:val="00FF4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474,bqiaagaaeyqcaaagiaiaaanjuwaabvdtaaaaaaaaaaaaaaaaaaaaaaaaaaaaaaaaaaaaaaaaaaaaaaaaaaaaaaaaaaaaaaaaaaaaaaaaaaaaaaaaaaaaaaaaaaaaaaaaaaaaaaaaaaaaaaaaaaaaaaaaaaaaaaaaaaaaaaaaaaaaaaaaaaaaaaaaaaaaaaaaaaaaaaaaaaaaaaaaaaaaaaaaaaaaaaaaaaaaaaa"/>
    <w:basedOn w:val="a"/>
    <w:rsid w:val="00E1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1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E1FCE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24F1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3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vents.webinar.ru/57206121/guk1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Шалин Виктор Викторович</dc:creator>
  <cp:lastModifiedBy>Владимир</cp:lastModifiedBy>
  <cp:revision>2</cp:revision>
  <dcterms:created xsi:type="dcterms:W3CDTF">2026-02-04T13:46:00Z</dcterms:created>
  <dcterms:modified xsi:type="dcterms:W3CDTF">2026-02-04T13:46:00Z</dcterms:modified>
</cp:coreProperties>
</file>