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B83" w:rsidRPr="00B3469D" w:rsidRDefault="00504B83" w:rsidP="00504B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469D">
        <w:rPr>
          <w:rFonts w:ascii="Times New Roman" w:eastAsia="Calibri" w:hAnsi="Times New Roman" w:cs="Times New Roman"/>
          <w:sz w:val="24"/>
          <w:szCs w:val="24"/>
          <w:lang w:eastAsia="ru-RU"/>
        </w:rPr>
        <w:t>Южный федеральный университет</w:t>
      </w:r>
    </w:p>
    <w:p w:rsidR="00504B83" w:rsidRPr="00B3469D" w:rsidRDefault="00504B83" w:rsidP="00504B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469D">
        <w:rPr>
          <w:rFonts w:ascii="Times New Roman" w:eastAsia="Calibri" w:hAnsi="Times New Roman" w:cs="Times New Roman"/>
          <w:sz w:val="24"/>
          <w:szCs w:val="24"/>
          <w:lang w:eastAsia="ru-RU"/>
        </w:rPr>
        <w:t>(Ростов-на-Дону)</w:t>
      </w:r>
    </w:p>
    <w:p w:rsidR="00504B83" w:rsidRPr="00B3469D" w:rsidRDefault="00504B83" w:rsidP="00504B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46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Кафедра теоретической и прикладной политологии </w:t>
      </w:r>
    </w:p>
    <w:p w:rsidR="00504B83" w:rsidRPr="00B3469D" w:rsidRDefault="00504B83" w:rsidP="00504B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469D">
        <w:rPr>
          <w:rFonts w:ascii="Times New Roman" w:eastAsia="Calibri" w:hAnsi="Times New Roman" w:cs="Times New Roman"/>
          <w:sz w:val="24"/>
          <w:szCs w:val="24"/>
          <w:lang w:eastAsia="ru-RU"/>
        </w:rPr>
        <w:t>Института философии и социально-политических наук</w:t>
      </w:r>
    </w:p>
    <w:p w:rsidR="00504B83" w:rsidRPr="00B3469D" w:rsidRDefault="00504B83" w:rsidP="00504B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46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Центр политической концептологии  </w:t>
      </w:r>
    </w:p>
    <w:p w:rsidR="00504B83" w:rsidRPr="00B3469D" w:rsidRDefault="00504B83" w:rsidP="00504B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469D">
        <w:rPr>
          <w:rFonts w:ascii="Times New Roman" w:eastAsia="Calibri" w:hAnsi="Times New Roman" w:cs="Times New Roman"/>
          <w:sz w:val="24"/>
          <w:szCs w:val="24"/>
          <w:lang w:eastAsia="ru-RU"/>
        </w:rPr>
        <w:t>Ростовское отделение Российской ассоциации политических наук</w:t>
      </w:r>
    </w:p>
    <w:p w:rsidR="00504B83" w:rsidRPr="00B3469D" w:rsidRDefault="0001639C" w:rsidP="00016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469D">
        <w:rPr>
          <w:rFonts w:ascii="Times New Roman" w:eastAsia="Calibri" w:hAnsi="Times New Roman" w:cs="Times New Roman"/>
          <w:sz w:val="24"/>
          <w:szCs w:val="24"/>
          <w:lang w:eastAsia="ru-RU"/>
        </w:rPr>
        <w:t>19-</w:t>
      </w:r>
      <w:r w:rsidR="00504B83" w:rsidRPr="00B3469D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Исследовательский комитет РАПН по политической концептологии</w:t>
      </w:r>
    </w:p>
    <w:p w:rsidR="00504B83" w:rsidRPr="00B3469D" w:rsidRDefault="0001639C" w:rsidP="00504B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469D">
        <w:rPr>
          <w:rFonts w:ascii="Times New Roman" w:eastAsia="Calibri" w:hAnsi="Times New Roman" w:cs="Times New Roman"/>
          <w:sz w:val="24"/>
          <w:szCs w:val="24"/>
          <w:lang w:eastAsia="ru-RU"/>
        </w:rPr>
        <w:t>77</w:t>
      </w:r>
      <w:r w:rsidR="00504B83" w:rsidRPr="00B346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-е заседание постоянного всероссийского онлайн-семинара   </w:t>
      </w:r>
      <w:r w:rsidR="00692F4A" w:rsidRPr="00B3469D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504B83" w:rsidRPr="00B3469D" w:rsidRDefault="00504B83" w:rsidP="00504B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46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«РУССКАЯ МЫСЛЬ И ПОЛИТИКА»</w:t>
      </w:r>
    </w:p>
    <w:p w:rsidR="00877D19" w:rsidRPr="00B3469D" w:rsidRDefault="00504B83" w:rsidP="00D224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469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(анонс)</w:t>
      </w:r>
      <w:r w:rsidR="0001639C" w:rsidRPr="00B3469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="0001639C" w:rsidRPr="00B3469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="0001639C" w:rsidRPr="00B346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Круглый стол</w:t>
      </w:r>
      <w:r w:rsidR="008F5193" w:rsidRPr="00B346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8F5193" w:rsidRPr="00B3469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памяти Э.Ю. Соловьева</w:t>
      </w:r>
      <w:r w:rsidR="0001639C" w:rsidRPr="00B3469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01639C" w:rsidRPr="00B346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 тему</w:t>
      </w:r>
      <w:r w:rsidR="00D224BD" w:rsidRPr="00B346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  <w:r w:rsidR="008F5193" w:rsidRPr="00B346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«Идеология и философия: концептуальный анализ взаимодействия»</w:t>
      </w:r>
      <w:r w:rsidR="00D224BD" w:rsidRPr="00B3469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</w:p>
    <w:p w:rsidR="008F5193" w:rsidRPr="00B3469D" w:rsidRDefault="0001639C" w:rsidP="008F5193">
      <w:pPr>
        <w:spacing w:after="0" w:line="259" w:lineRule="auto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46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Выступления:</w:t>
      </w:r>
    </w:p>
    <w:p w:rsidR="0001639C" w:rsidRPr="00B3469D" w:rsidRDefault="008F5193" w:rsidP="008F5193">
      <w:pPr>
        <w:pStyle w:val="a6"/>
        <w:numPr>
          <w:ilvl w:val="0"/>
          <w:numId w:val="2"/>
        </w:num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469D">
        <w:rPr>
          <w:rFonts w:ascii="Times New Roman" w:eastAsiaTheme="minorHAnsi" w:hAnsi="Times New Roman" w:cs="Times New Roman"/>
          <w:sz w:val="24"/>
          <w:szCs w:val="24"/>
          <w:lang w:eastAsia="en-US"/>
        </w:rPr>
        <w:t>Розин Вадим Маркович, – доктор философских наук, профессор, главный научный сотрудник сектора междисциплинарных проблем научно-технического развития</w:t>
      </w:r>
      <w:r w:rsidR="00B346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ИФ РАН</w:t>
      </w:r>
      <w:r w:rsidRPr="00B3469D">
        <w:rPr>
          <w:rFonts w:ascii="Times New Roman" w:eastAsiaTheme="minorHAnsi" w:hAnsi="Times New Roman" w:cs="Times New Roman"/>
          <w:sz w:val="24"/>
          <w:szCs w:val="24"/>
          <w:lang w:eastAsia="en-US"/>
        </w:rPr>
        <w:t>. Тема доклада: «Концепция антропогенеза Э.Ю. Соловьева (критическое осмысление и развитие)».</w:t>
      </w:r>
    </w:p>
    <w:p w:rsidR="00B3469D" w:rsidRPr="00B3469D" w:rsidRDefault="00B3469D" w:rsidP="008F5193">
      <w:pPr>
        <w:pStyle w:val="a6"/>
        <w:numPr>
          <w:ilvl w:val="0"/>
          <w:numId w:val="2"/>
        </w:num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469D">
        <w:rPr>
          <w:rFonts w:ascii="Times New Roman" w:eastAsiaTheme="minorHAnsi" w:hAnsi="Times New Roman" w:cs="Times New Roman"/>
          <w:sz w:val="24"/>
          <w:szCs w:val="24"/>
          <w:lang w:eastAsia="en-US"/>
        </w:rPr>
        <w:t>Юнусов Артем Тимурович, - кандидат философских наук, научный сотрудник сектор истории западной философии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ИФ РАН «</w:t>
      </w:r>
      <w:r w:rsidRPr="00B3469D">
        <w:rPr>
          <w:rFonts w:ascii="Times New Roman" w:eastAsiaTheme="minorHAnsi" w:hAnsi="Times New Roman" w:cs="Times New Roman"/>
          <w:sz w:val="24"/>
          <w:szCs w:val="24"/>
          <w:lang w:eastAsia="en-US"/>
        </w:rPr>
        <w:t>Э.Ю. Соловьев как историк философии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».</w:t>
      </w:r>
    </w:p>
    <w:p w:rsidR="008F5193" w:rsidRPr="00B3469D" w:rsidRDefault="008F5193" w:rsidP="008F5193">
      <w:pPr>
        <w:pStyle w:val="a6"/>
        <w:numPr>
          <w:ilvl w:val="0"/>
          <w:numId w:val="2"/>
        </w:num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469D">
        <w:rPr>
          <w:rFonts w:ascii="Times New Roman" w:eastAsiaTheme="minorHAnsi" w:hAnsi="Times New Roman" w:cs="Times New Roman"/>
          <w:sz w:val="24"/>
          <w:szCs w:val="24"/>
          <w:lang w:eastAsia="en-US"/>
        </w:rPr>
        <w:t>Неретина Светлана Сергеевна – доктор философских наук, профессор, главный научный сотрудник сектора философских проблем социальных и гуманитарных наук</w:t>
      </w:r>
      <w:r w:rsidR="00B346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ИФ РАН</w:t>
      </w:r>
      <w:r w:rsidRPr="00B3469D">
        <w:rPr>
          <w:rFonts w:ascii="Times New Roman" w:eastAsiaTheme="minorHAnsi" w:hAnsi="Times New Roman" w:cs="Times New Roman"/>
          <w:sz w:val="24"/>
          <w:szCs w:val="24"/>
          <w:lang w:eastAsia="en-US"/>
        </w:rPr>
        <w:t>. Тема доклада: «Трудности, связанные с пониманием отношения философии и идеологии».</w:t>
      </w:r>
    </w:p>
    <w:p w:rsidR="008F5193" w:rsidRPr="00B3469D" w:rsidRDefault="008F5193" w:rsidP="008F5193">
      <w:pPr>
        <w:pStyle w:val="a6"/>
        <w:numPr>
          <w:ilvl w:val="0"/>
          <w:numId w:val="2"/>
        </w:num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46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Кириллов Андрей Александрович – кандидат философских наук, доцент ЮФУ. Тема доклада: «Идеологическая </w:t>
      </w:r>
      <w:proofErr w:type="spellStart"/>
      <w:r w:rsidRPr="00B3469D">
        <w:rPr>
          <w:rFonts w:ascii="Times New Roman" w:eastAsiaTheme="minorHAnsi" w:hAnsi="Times New Roman" w:cs="Times New Roman"/>
          <w:sz w:val="24"/>
          <w:szCs w:val="24"/>
          <w:lang w:eastAsia="en-US"/>
        </w:rPr>
        <w:t>импликатура</w:t>
      </w:r>
      <w:proofErr w:type="spellEnd"/>
      <w:r w:rsidRPr="00B3469D">
        <w:rPr>
          <w:rFonts w:ascii="Times New Roman" w:eastAsiaTheme="minorHAnsi" w:hAnsi="Times New Roman" w:cs="Times New Roman"/>
          <w:sz w:val="24"/>
          <w:szCs w:val="24"/>
          <w:lang w:eastAsia="en-US"/>
        </w:rPr>
        <w:t>: роль в концепции Х.Уайта».</w:t>
      </w:r>
    </w:p>
    <w:p w:rsidR="008F5193" w:rsidRPr="00B3469D" w:rsidRDefault="008F5193" w:rsidP="008F5193">
      <w:pPr>
        <w:spacing w:after="0" w:line="259" w:lineRule="auto"/>
        <w:ind w:left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04B83" w:rsidRPr="00B3469D" w:rsidRDefault="00504B83" w:rsidP="00504B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3469D">
        <w:rPr>
          <w:rFonts w:ascii="Times New Roman" w:hAnsi="Times New Roman" w:cs="Times New Roman"/>
          <w:b/>
          <w:bCs/>
          <w:sz w:val="24"/>
          <w:szCs w:val="24"/>
        </w:rPr>
        <w:t>Модератор</w:t>
      </w:r>
      <w:r w:rsidR="0062326E" w:rsidRPr="00B3469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B3469D">
        <w:rPr>
          <w:rFonts w:ascii="Times New Roman" w:hAnsi="Times New Roman" w:cs="Times New Roman"/>
          <w:sz w:val="24"/>
          <w:szCs w:val="24"/>
        </w:rPr>
        <w:t xml:space="preserve"> </w:t>
      </w:r>
      <w:r w:rsidR="0001639C" w:rsidRPr="00B34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Поцелуев Сергей Петрович</w:t>
      </w:r>
    </w:p>
    <w:p w:rsidR="008F5193" w:rsidRPr="00B3469D" w:rsidRDefault="008F5193" w:rsidP="00504B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</w:p>
    <w:p w:rsidR="00504B83" w:rsidRPr="00B3469D" w:rsidRDefault="00235D6D" w:rsidP="00504B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B3469D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Место</w:t>
      </w:r>
      <w:r w:rsidR="00504B83" w:rsidRPr="00B3469D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проведения</w:t>
      </w:r>
      <w:r w:rsidRPr="00B3469D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:</w:t>
      </w:r>
    </w:p>
    <w:p w:rsidR="00504B83" w:rsidRPr="00B3469D" w:rsidRDefault="00504B83" w:rsidP="00504B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Институт философии и социально-политических наук</w:t>
      </w:r>
    </w:p>
    <w:p w:rsidR="00504B83" w:rsidRPr="00B3469D" w:rsidRDefault="00504B83" w:rsidP="00504B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Южного федерального университета</w:t>
      </w:r>
    </w:p>
    <w:p w:rsidR="00504B83" w:rsidRPr="00B3469D" w:rsidRDefault="00235D6D" w:rsidP="00504B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</w:r>
      <w:r w:rsidRPr="00B3469D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Дата проведения:</w:t>
      </w:r>
    </w:p>
    <w:p w:rsidR="00504B83" w:rsidRPr="00B3469D" w:rsidRDefault="008F5193" w:rsidP="00504B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27</w:t>
      </w:r>
      <w:r w:rsidR="0062326E"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февраля 2026</w:t>
      </w:r>
      <w:r w:rsidR="00504B83"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года </w:t>
      </w:r>
      <w:r w:rsidR="00235D6D"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</w:r>
      <w:r w:rsidR="00235D6D"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</w:r>
      <w:r w:rsidR="00235D6D" w:rsidRPr="00B3469D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Время проведения:</w:t>
      </w:r>
    </w:p>
    <w:p w:rsidR="00504B83" w:rsidRPr="00B3469D" w:rsidRDefault="00504B83" w:rsidP="00504B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14.00 – 17.00</w:t>
      </w:r>
    </w:p>
    <w:p w:rsidR="00FB2C4C" w:rsidRPr="00B3469D" w:rsidRDefault="00504B83" w:rsidP="00FB2C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Начало подключения в 13.45 (время московское) </w:t>
      </w:r>
      <w:r w:rsidR="00235D6D"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</w:r>
      <w:r w:rsidR="00D224BD"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</w:r>
      <w:r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FB2C4C" w:rsidRPr="00B3469D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Ссылка на собрание</w:t>
      </w:r>
      <w:r w:rsidR="0062326E" w:rsidRPr="00B3469D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:</w:t>
      </w:r>
      <w:r w:rsidR="0062326E"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hyperlink r:id="rId5" w:history="1">
        <w:r w:rsidR="008F5193" w:rsidRPr="00B3469D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ru-RU"/>
          </w:rPr>
          <w:t>https://telemost.yandex.ru/j/63444857027693</w:t>
        </w:r>
      </w:hyperlink>
      <w:r w:rsidR="008F5193"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</w:p>
    <w:p w:rsidR="00504B83" w:rsidRPr="00B3469D" w:rsidRDefault="00504B83" w:rsidP="00504B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504B83" w:rsidRPr="00B3469D" w:rsidRDefault="00504B83" w:rsidP="00504B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B3469D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Регламент:</w:t>
      </w:r>
    </w:p>
    <w:p w:rsidR="00504B83" w:rsidRPr="00B3469D" w:rsidRDefault="00504B83" w:rsidP="00504B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Доклад – </w:t>
      </w:r>
      <w:r w:rsid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20</w:t>
      </w:r>
      <w:r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мин.</w:t>
      </w:r>
    </w:p>
    <w:p w:rsidR="00504B83" w:rsidRPr="00B3469D" w:rsidRDefault="00504B83" w:rsidP="00504B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Вопросы и реплики – 30 мин. </w:t>
      </w:r>
    </w:p>
    <w:p w:rsidR="00B3469D" w:rsidRDefault="00504B83" w:rsidP="008F5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Дискуссия – 90 мин.</w:t>
      </w:r>
    </w:p>
    <w:p w:rsidR="0031110D" w:rsidRDefault="0031110D" w:rsidP="008F5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7F7DBD" w:rsidRPr="00B3469D" w:rsidRDefault="00235D6D" w:rsidP="008F5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</w:r>
      <w:r w:rsidR="0001639C"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Заявки на </w:t>
      </w:r>
      <w:r w:rsidR="008F5193"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участие</w:t>
      </w:r>
      <w:r w:rsidR="0001639C"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8F5193"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 докладом </w:t>
      </w:r>
      <w:r w:rsidR="0001639C"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принимаются до</w:t>
      </w:r>
      <w:r w:rsidR="0062326E"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8F5193"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</w:t>
      </w:r>
      <w:r w:rsidR="0031110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3</w:t>
      </w:r>
      <w:r w:rsidR="0062326E"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февраля 2026 года</w:t>
      </w:r>
      <w:r w:rsidR="008F5193"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на почту: </w:t>
      </w:r>
      <w:hyperlink r:id="rId6" w:history="1">
        <w:r w:rsidR="008F5193" w:rsidRPr="00B3469D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ru-RU"/>
          </w:rPr>
          <w:t>politicalsciencesfu@yandex.ru</w:t>
        </w:r>
      </w:hyperlink>
      <w:r w:rsidR="0062326E" w:rsidRPr="00B3469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sectPr w:rsidR="007F7DBD" w:rsidRPr="00B3469D" w:rsidSect="00B346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54B5A"/>
    <w:multiLevelType w:val="hybridMultilevel"/>
    <w:tmpl w:val="FC6AFA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79C738C"/>
    <w:multiLevelType w:val="hybridMultilevel"/>
    <w:tmpl w:val="06DC7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798"/>
    <w:rsid w:val="0001639C"/>
    <w:rsid w:val="00131B77"/>
    <w:rsid w:val="00153F0F"/>
    <w:rsid w:val="00227381"/>
    <w:rsid w:val="00235D6D"/>
    <w:rsid w:val="00241368"/>
    <w:rsid w:val="0031110D"/>
    <w:rsid w:val="003831B9"/>
    <w:rsid w:val="003E4076"/>
    <w:rsid w:val="00442E61"/>
    <w:rsid w:val="0050478F"/>
    <w:rsid w:val="00504B83"/>
    <w:rsid w:val="0056377E"/>
    <w:rsid w:val="0062326E"/>
    <w:rsid w:val="00677BF0"/>
    <w:rsid w:val="00677C1A"/>
    <w:rsid w:val="00685E81"/>
    <w:rsid w:val="00692F4A"/>
    <w:rsid w:val="007F7DBD"/>
    <w:rsid w:val="00815E37"/>
    <w:rsid w:val="00877D19"/>
    <w:rsid w:val="008F5193"/>
    <w:rsid w:val="009565F6"/>
    <w:rsid w:val="00984798"/>
    <w:rsid w:val="009C766A"/>
    <w:rsid w:val="00AF583A"/>
    <w:rsid w:val="00B3469D"/>
    <w:rsid w:val="00B34E43"/>
    <w:rsid w:val="00B5232F"/>
    <w:rsid w:val="00B76A10"/>
    <w:rsid w:val="00C878C6"/>
    <w:rsid w:val="00CA2E75"/>
    <w:rsid w:val="00D2182B"/>
    <w:rsid w:val="00D224BD"/>
    <w:rsid w:val="00D44B04"/>
    <w:rsid w:val="00D50AC1"/>
    <w:rsid w:val="00DD4055"/>
    <w:rsid w:val="00E35C0E"/>
    <w:rsid w:val="00EB0901"/>
    <w:rsid w:val="00ED1073"/>
    <w:rsid w:val="00EE6C53"/>
    <w:rsid w:val="00EF4369"/>
    <w:rsid w:val="00F519F5"/>
    <w:rsid w:val="00F765D2"/>
    <w:rsid w:val="00FB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77E"/>
    <w:pPr>
      <w:spacing w:line="256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32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232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23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326E"/>
    <w:rPr>
      <w:rFonts w:ascii="Segoe UI" w:eastAsiaTheme="minorEastAsia" w:hAnsi="Segoe UI" w:cs="Segoe UI"/>
      <w:sz w:val="18"/>
      <w:szCs w:val="18"/>
      <w:lang w:eastAsia="zh-CN"/>
    </w:rPr>
  </w:style>
  <w:style w:type="paragraph" w:styleId="a6">
    <w:name w:val="List Paragraph"/>
    <w:basedOn w:val="a"/>
    <w:uiPriority w:val="34"/>
    <w:qFormat/>
    <w:rsid w:val="008F519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F5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ticalsciencesfu@yandex.ru" TargetMode="External"/><Relationship Id="rId5" Type="http://schemas.openxmlformats.org/officeDocument/2006/relationships/hyperlink" Target="https://telemost.yandex.ru/j/634448570276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cp:lastPrinted>2026-01-16T13:39:00Z</cp:lastPrinted>
  <dcterms:created xsi:type="dcterms:W3CDTF">2026-02-09T06:53:00Z</dcterms:created>
  <dcterms:modified xsi:type="dcterms:W3CDTF">2026-02-09T06:53:00Z</dcterms:modified>
</cp:coreProperties>
</file>