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E13" w:rsidRPr="00463B5C" w:rsidRDefault="006D0E13" w:rsidP="006D0E13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Hlk200976415"/>
      <w:bookmarkEnd w:id="0"/>
    </w:p>
    <w:p w:rsidR="006D0E13" w:rsidRPr="00463B5C" w:rsidRDefault="006D0E13" w:rsidP="006D0E13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0E13" w:rsidRPr="00463B5C" w:rsidRDefault="006D0E13" w:rsidP="006D0E13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0E13" w:rsidRPr="00463B5C" w:rsidRDefault="006D0E13" w:rsidP="006D0E13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6D0E13" w:rsidRPr="00463B5C" w:rsidRDefault="006D0E13" w:rsidP="006D0E13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6D0E13" w:rsidRPr="00463B5C" w:rsidRDefault="006D0E13" w:rsidP="006D0E13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6D0E13" w:rsidRPr="00463B5C" w:rsidRDefault="006D0E13" w:rsidP="006D0E1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63B5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ПАМЯТИ</w:t>
      </w:r>
    </w:p>
    <w:p w:rsidR="006D0E13" w:rsidRPr="00463B5C" w:rsidRDefault="006D0E13" w:rsidP="006D0E1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3B5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ВЕЛИКОГО РУССКОГО И СОВЕТСКОГО УЧЕНОГО,</w:t>
      </w:r>
    </w:p>
    <w:p w:rsidR="006D0E13" w:rsidRPr="00463B5C" w:rsidRDefault="006D0E13" w:rsidP="006D0E1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63B5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СОЗДАТЕЛЯ УЧЕНИЯ О НООСФЕРЕ</w:t>
      </w:r>
    </w:p>
    <w:p w:rsidR="006D0E13" w:rsidRPr="00463B5C" w:rsidRDefault="006D0E13" w:rsidP="006D0E1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0E13" w:rsidRPr="00463B5C" w:rsidRDefault="006D0E13" w:rsidP="006D0E1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463B5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ВЛАДИМИРА  ИВАНОВИЧА </w:t>
      </w:r>
    </w:p>
    <w:p w:rsidR="006D0E13" w:rsidRPr="00463B5C" w:rsidRDefault="006D0E13" w:rsidP="006D0E1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463B5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ВЕРНАДСКОГО</w:t>
      </w:r>
    </w:p>
    <w:p w:rsidR="006D0E13" w:rsidRPr="00463B5C" w:rsidRDefault="006D0E13" w:rsidP="006D0E1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0E13" w:rsidRPr="00463B5C" w:rsidRDefault="006D0E13" w:rsidP="006D0E1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63B5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(1863—1945)</w:t>
      </w:r>
    </w:p>
    <w:p w:rsidR="006D0E13" w:rsidRPr="00463B5C" w:rsidRDefault="006D0E13" w:rsidP="006D0E13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0E13" w:rsidRPr="00463B5C" w:rsidRDefault="006D0E13" w:rsidP="006D0E13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0E13" w:rsidRPr="00463B5C" w:rsidRDefault="006D0E13" w:rsidP="006D0E13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54224" cy="3351276"/>
            <wp:effectExtent l="0" t="0" r="0" b="0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224" cy="335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E13" w:rsidRPr="00463B5C" w:rsidRDefault="006D0E13" w:rsidP="006D0E13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0E13" w:rsidRPr="00463B5C" w:rsidRDefault="006D0E13" w:rsidP="006D0E13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br w:type="column"/>
      </w: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Российская академия естественных наук им. В. И. Вернадского</w:t>
      </w:r>
    </w:p>
    <w:p w:rsidR="006D0E13" w:rsidRPr="00463B5C" w:rsidRDefault="006D0E13" w:rsidP="006D0E13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>Петровская академия наук и искусств</w:t>
      </w:r>
    </w:p>
    <w:p w:rsidR="006D0E13" w:rsidRPr="00463B5C" w:rsidRDefault="006D0E13" w:rsidP="006D0E13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>Ноосферная общественная академия наук</w:t>
      </w:r>
    </w:p>
    <w:p w:rsidR="006D0E13" w:rsidRPr="00463B5C" w:rsidRDefault="006D0E13" w:rsidP="006D0E1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07E5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pict>
          <v:group id="Group 293413" o:spid="_x0000_s2238" style="position:absolute;margin-left:62.1pt;margin-top:16.1pt;width:324pt;height:2pt;z-index:251665408" coordsize="41148,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">
            <v:shape id="Shape 144" o:spid="_x0000_s2239" style="position:absolute;width:41148;height:0;visibility:visible" coordsize="41148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" adj="0,,0" path="m,l4114800,e" filled="f" strokeweight=".72pt">
              <v:stroke joinstyle="round" endcap="round"/>
              <v:formulas/>
              <v:path arrowok="t" o:connecttype="segments" textboxrect="0,0,4114800,0"/>
            </v:shape>
            <v:shape id="Shape 145" o:spid="_x0000_s2240" style="position:absolute;top:259;width:41148;height:0;visibility:visible" coordsize="41148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" adj="0,,0" path="m,l4114800,e" filled="f" strokeweight=".72pt">
              <v:stroke joinstyle="round" endcap="round"/>
              <v:formulas/>
              <v:path arrowok="t" o:connecttype="segments" textboxrect="0,0,4114800,0"/>
            </v:shape>
            <w10:wrap type="square"/>
          </v:group>
        </w:pict>
      </w: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</w:t>
      </w:r>
    </w:p>
    <w:p w:rsidR="006D0E13" w:rsidRPr="00463B5C" w:rsidRDefault="006D0E13" w:rsidP="006D0E13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D0E13" w:rsidRPr="00463B5C" w:rsidRDefault="006D0E13" w:rsidP="006D0E13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:rsidR="006D0E13" w:rsidRPr="00463B5C" w:rsidRDefault="006D0E13" w:rsidP="006D0E13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D0E13" w:rsidRPr="00463B5C" w:rsidRDefault="006D0E13" w:rsidP="006D0E13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D0E13" w:rsidRPr="00463B5C" w:rsidRDefault="006D0E13" w:rsidP="006D0E13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А. А. Яшин </w:t>
      </w:r>
    </w:p>
    <w:p w:rsidR="006D0E13" w:rsidRPr="00463B5C" w:rsidRDefault="006D0E13" w:rsidP="006D0E13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D0E13" w:rsidRPr="00463B5C" w:rsidRDefault="006D0E13" w:rsidP="006D0E13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D0E13" w:rsidRPr="00463B5C" w:rsidRDefault="006D0E13" w:rsidP="006D0E13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463B5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ФЕНОМЕНОЛОГИЯ НООСФЕРЫ:</w:t>
      </w:r>
    </w:p>
    <w:p w:rsidR="006D0E13" w:rsidRPr="00463B5C" w:rsidRDefault="006D0E13" w:rsidP="006D0E13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0E13" w:rsidRPr="00463B5C" w:rsidRDefault="006D0E13" w:rsidP="006D0E13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3B5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МЕТАФИЗИКА БИОНООСФЕРНОГО ИМПУЛЬСА</w:t>
      </w:r>
    </w:p>
    <w:p w:rsidR="006D0E13" w:rsidRPr="00463B5C" w:rsidRDefault="006D0E13" w:rsidP="006D0E13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0E13" w:rsidRPr="00463B5C" w:rsidRDefault="006D0E13" w:rsidP="006D0E13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0E13" w:rsidRPr="00463B5C" w:rsidRDefault="006D0E13" w:rsidP="006D0E13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0E13" w:rsidRPr="00463B5C" w:rsidRDefault="006D0E13" w:rsidP="006D0E13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3B5C">
        <w:rPr>
          <w:rFonts w:ascii="Times New Roman" w:hAnsi="Times New Roman" w:cs="Times New Roman"/>
          <w:color w:val="000000" w:themeColor="text1"/>
          <w:sz w:val="24"/>
          <w:szCs w:val="24"/>
        </w:rPr>
        <w:t>Монография</w:t>
      </w:r>
    </w:p>
    <w:p w:rsidR="006D0E13" w:rsidRPr="00463B5C" w:rsidRDefault="006D0E13" w:rsidP="006D0E13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3B5C">
        <w:rPr>
          <w:rFonts w:ascii="Times New Roman" w:hAnsi="Times New Roman" w:cs="Times New Roman"/>
          <w:color w:val="000000" w:themeColor="text1"/>
          <w:sz w:val="24"/>
          <w:szCs w:val="24"/>
        </w:rPr>
        <w:t>«Живая материя и феноменология ноосферы»</w:t>
      </w:r>
    </w:p>
    <w:p w:rsidR="006D0E13" w:rsidRPr="00463B5C" w:rsidRDefault="006D0E13" w:rsidP="006D0E13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3B5C">
        <w:rPr>
          <w:rFonts w:ascii="Times New Roman" w:hAnsi="Times New Roman" w:cs="Times New Roman"/>
          <w:color w:val="000000" w:themeColor="text1"/>
          <w:sz w:val="24"/>
          <w:szCs w:val="24"/>
        </w:rPr>
        <w:t>Том 22</w:t>
      </w:r>
    </w:p>
    <w:p w:rsidR="006D0E13" w:rsidRPr="00463B5C" w:rsidRDefault="006D0E13" w:rsidP="006D0E13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0E13" w:rsidRPr="00463B5C" w:rsidRDefault="006D0E13" w:rsidP="006D0E13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0E13" w:rsidRPr="00463B5C" w:rsidRDefault="006D0E13" w:rsidP="006D0E13">
      <w:pPr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</w:rPr>
      </w:pPr>
      <w:r w:rsidRPr="00463B5C">
        <w:rPr>
          <w:rFonts w:ascii="Times New Roman" w:hAnsi="Times New Roman" w:cs="Times New Roman"/>
          <w:i/>
          <w:color w:val="000000" w:themeColor="text1"/>
        </w:rPr>
        <w:t xml:space="preserve">Предисловие президента Ноосферной </w:t>
      </w:r>
      <w:proofErr w:type="gramStart"/>
      <w:r w:rsidRPr="00463B5C">
        <w:rPr>
          <w:rFonts w:ascii="Times New Roman" w:hAnsi="Times New Roman" w:cs="Times New Roman"/>
          <w:i/>
          <w:color w:val="000000" w:themeColor="text1"/>
        </w:rPr>
        <w:t>общественной</w:t>
      </w:r>
      <w:proofErr w:type="gramEnd"/>
      <w:r w:rsidRPr="00463B5C">
        <w:rPr>
          <w:rFonts w:ascii="Times New Roman" w:hAnsi="Times New Roman" w:cs="Times New Roman"/>
          <w:i/>
          <w:color w:val="000000" w:themeColor="text1"/>
        </w:rPr>
        <w:t xml:space="preserve"> </w:t>
      </w:r>
    </w:p>
    <w:p w:rsidR="006D0E13" w:rsidRPr="00463B5C" w:rsidRDefault="006D0E13" w:rsidP="006D0E13">
      <w:pPr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</w:rPr>
      </w:pPr>
      <w:r w:rsidRPr="00463B5C">
        <w:rPr>
          <w:rFonts w:ascii="Times New Roman" w:hAnsi="Times New Roman" w:cs="Times New Roman"/>
          <w:i/>
          <w:color w:val="000000" w:themeColor="text1"/>
        </w:rPr>
        <w:t xml:space="preserve">академии наук, Заслуженного деятеля науки РФ,  </w:t>
      </w:r>
    </w:p>
    <w:p w:rsidR="006D0E13" w:rsidRPr="00463B5C" w:rsidRDefault="006D0E13" w:rsidP="006D0E13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463B5C">
        <w:rPr>
          <w:rFonts w:ascii="Times New Roman" w:hAnsi="Times New Roman" w:cs="Times New Roman"/>
          <w:i/>
          <w:color w:val="000000" w:themeColor="text1"/>
        </w:rPr>
        <w:t>д-ра филос. наук, д-ра эконом</w:t>
      </w:r>
      <w:proofErr w:type="gramStart"/>
      <w:r w:rsidRPr="00463B5C">
        <w:rPr>
          <w:rFonts w:ascii="Times New Roman" w:hAnsi="Times New Roman" w:cs="Times New Roman"/>
          <w:i/>
          <w:color w:val="000000" w:themeColor="text1"/>
        </w:rPr>
        <w:t>.</w:t>
      </w:r>
      <w:proofErr w:type="gramEnd"/>
      <w:r w:rsidRPr="00463B5C">
        <w:rPr>
          <w:rFonts w:ascii="Times New Roman" w:hAnsi="Times New Roman" w:cs="Times New Roman"/>
          <w:i/>
          <w:color w:val="000000" w:themeColor="text1"/>
        </w:rPr>
        <w:t xml:space="preserve"> </w:t>
      </w:r>
      <w:proofErr w:type="gramStart"/>
      <w:r w:rsidRPr="00463B5C">
        <w:rPr>
          <w:rFonts w:ascii="Times New Roman" w:hAnsi="Times New Roman" w:cs="Times New Roman"/>
          <w:i/>
          <w:color w:val="000000" w:themeColor="text1"/>
        </w:rPr>
        <w:t>н</w:t>
      </w:r>
      <w:proofErr w:type="gramEnd"/>
      <w:r w:rsidRPr="00463B5C">
        <w:rPr>
          <w:rFonts w:ascii="Times New Roman" w:hAnsi="Times New Roman" w:cs="Times New Roman"/>
          <w:i/>
          <w:color w:val="000000" w:themeColor="text1"/>
        </w:rPr>
        <w:t>аук  А. И. Субетто</w:t>
      </w:r>
    </w:p>
    <w:p w:rsidR="006D0E13" w:rsidRPr="00463B5C" w:rsidRDefault="006D0E13" w:rsidP="006D0E13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</w:rPr>
      </w:pPr>
    </w:p>
    <w:p w:rsidR="006D0E13" w:rsidRPr="00463B5C" w:rsidRDefault="006D0E13" w:rsidP="006D0E13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</w:rPr>
      </w:pPr>
    </w:p>
    <w:p w:rsidR="006D0E13" w:rsidRPr="00463B5C" w:rsidRDefault="006D0E13" w:rsidP="006D0E13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463B5C">
        <w:rPr>
          <w:rFonts w:ascii="Times New Roman" w:hAnsi="Times New Roman" w:cs="Times New Roman"/>
          <w:color w:val="000000" w:themeColor="text1"/>
        </w:rPr>
        <w:t>Санкт-Петербург</w:t>
      </w:r>
    </w:p>
    <w:p w:rsidR="006D0E13" w:rsidRPr="00463B5C" w:rsidRDefault="006D0E13" w:rsidP="006D0E13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463B5C">
        <w:rPr>
          <w:rFonts w:ascii="Times New Roman" w:hAnsi="Times New Roman" w:cs="Times New Roman"/>
          <w:color w:val="000000" w:themeColor="text1"/>
        </w:rPr>
        <w:t>Издательство</w:t>
      </w:r>
    </w:p>
    <w:p w:rsidR="006D0E13" w:rsidRPr="00463B5C" w:rsidRDefault="006D0E13" w:rsidP="006D0E13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463B5C">
        <w:rPr>
          <w:rFonts w:ascii="Times New Roman" w:hAnsi="Times New Roman" w:cs="Times New Roman"/>
          <w:color w:val="000000" w:themeColor="text1"/>
        </w:rPr>
        <w:t xml:space="preserve">«Центр современной литературы и книги на </w:t>
      </w:r>
      <w:proofErr w:type="gramStart"/>
      <w:r w:rsidRPr="00463B5C">
        <w:rPr>
          <w:rFonts w:ascii="Times New Roman" w:hAnsi="Times New Roman" w:cs="Times New Roman"/>
          <w:color w:val="000000" w:themeColor="text1"/>
        </w:rPr>
        <w:t>Васильевском</w:t>
      </w:r>
      <w:proofErr w:type="gramEnd"/>
      <w:r w:rsidRPr="00463B5C">
        <w:rPr>
          <w:rFonts w:ascii="Times New Roman" w:hAnsi="Times New Roman" w:cs="Times New Roman"/>
          <w:color w:val="000000" w:themeColor="text1"/>
        </w:rPr>
        <w:t>»</w:t>
      </w:r>
    </w:p>
    <w:p w:rsidR="006D0E13" w:rsidRPr="00463B5C" w:rsidRDefault="006D0E13" w:rsidP="006D0E13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</w:rPr>
      </w:pPr>
    </w:p>
    <w:p w:rsidR="006D0E13" w:rsidRPr="00463B5C" w:rsidRDefault="006D0E13" w:rsidP="006D0E13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463B5C">
        <w:rPr>
          <w:rFonts w:ascii="Times New Roman" w:hAnsi="Times New Roman" w:cs="Times New Roman"/>
          <w:color w:val="000000" w:themeColor="text1"/>
        </w:rPr>
        <w:t>202</w:t>
      </w:r>
      <w:r>
        <w:rPr>
          <w:rFonts w:ascii="Times New Roman" w:hAnsi="Times New Roman" w:cs="Times New Roman"/>
          <w:color w:val="000000" w:themeColor="text1"/>
        </w:rPr>
        <w:t>6</w:t>
      </w:r>
    </w:p>
    <w:p w:rsidR="006D0E13" w:rsidRPr="00463B5C" w:rsidRDefault="006D0E13" w:rsidP="006D0E13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463B5C">
        <w:rPr>
          <w:rFonts w:ascii="Times New Roman" w:hAnsi="Times New Roman" w:cs="Times New Roman"/>
          <w:color w:val="000000" w:themeColor="text1"/>
        </w:rPr>
        <w:br w:type="column"/>
      </w:r>
    </w:p>
    <w:p w:rsidR="006D0E13" w:rsidRPr="00463B5C" w:rsidRDefault="006D0E13" w:rsidP="006D0E13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УДК 113/119:165;61:519.72 </w:t>
      </w:r>
    </w:p>
    <w:p w:rsidR="006D0E13" w:rsidRPr="00463B5C" w:rsidRDefault="006D0E13" w:rsidP="006D0E13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ББК 20.1 </w:t>
      </w:r>
    </w:p>
    <w:p w:rsidR="006D0E13" w:rsidRPr="00463B5C" w:rsidRDefault="006D0E13" w:rsidP="006D0E13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96 </w:t>
      </w:r>
    </w:p>
    <w:p w:rsidR="006D0E13" w:rsidRPr="00463B5C" w:rsidRDefault="006D0E13" w:rsidP="006D0E13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D0E13" w:rsidRPr="00463B5C" w:rsidRDefault="006D0E13" w:rsidP="006D0E1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Яшин А. А. Феноменология ноосферы: </w:t>
      </w:r>
      <w:r w:rsidRPr="00463B5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Метафизика бионоосферного импульса</w:t>
      </w: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монография «Живая материя и феноменология ноосферы». Т. 22 / Предисл. А. И. Субетто; РАЕН, ПАНИ, НОАН.— Санкт-Петербург: Изд-во «Центр современной литературы и книги на </w:t>
      </w:r>
      <w:proofErr w:type="gramStart"/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>Васильевском</w:t>
      </w:r>
      <w:proofErr w:type="gramEnd"/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>», 202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.—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329</w:t>
      </w: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с.; 39 ил.;  библ. 267 назв. </w:t>
      </w:r>
    </w:p>
    <w:p w:rsidR="006D0E13" w:rsidRPr="00463B5C" w:rsidRDefault="006D0E13" w:rsidP="006D0E13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D0E13" w:rsidRPr="00463B5C" w:rsidRDefault="006D0E13" w:rsidP="006D0E13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ISBN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978-5-94422-213-8</w:t>
      </w:r>
    </w:p>
    <w:p w:rsidR="006D0E13" w:rsidRPr="00463B5C" w:rsidRDefault="006D0E13" w:rsidP="006D0E13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D0E13" w:rsidRPr="00463B5C" w:rsidRDefault="006D0E13" w:rsidP="006D0E13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0E13" w:rsidRPr="00463B5C" w:rsidRDefault="006D0E13" w:rsidP="006D0E13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0E13" w:rsidRPr="00463B5C" w:rsidRDefault="006D0E13" w:rsidP="006D0E13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16"/>
          <w:szCs w:val="16"/>
        </w:rPr>
      </w:pPr>
      <w:proofErr w:type="gramStart"/>
      <w:r w:rsidRPr="00463B5C">
        <w:rPr>
          <w:rFonts w:ascii="Times New Roman" w:hAnsi="Times New Roman" w:cs="Times New Roman"/>
          <w:color w:val="000000" w:themeColor="text1"/>
          <w:sz w:val="16"/>
          <w:szCs w:val="16"/>
        </w:rPr>
        <w:t>Настоящий том в авторской серии «Живая материя и феноменология ноосферы» (ЖМФН) предполагается квинтэссенцией — обобщением философских аспектов феноменологии ноосферы, в той или иной степени затронутых в предыдущих томах ЖМФН.</w:t>
      </w:r>
      <w:proofErr w:type="gramEnd"/>
      <w:r w:rsidRPr="00463B5C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proofErr w:type="gramStart"/>
      <w:r w:rsidRPr="00463B5C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«Лишь метафизика приводит нас в диалектических попытках чистого разума … к известным границам» (Кант, «Пролегомены»), под которыми  мы понимаем границы вселенского универсализма </w:t>
      </w:r>
      <m:oMath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sz w:val="16"/>
                <w:szCs w:val="16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16"/>
                <w:szCs w:val="16"/>
              </w:rPr>
              <m:t>1/0=∞</m:t>
            </m:r>
          </m:e>
        </m:d>
        <m:r>
          <w:rPr>
            <w:rFonts w:ascii="Cambria Math" w:hAnsi="Cambria Math" w:cs="Times New Roman"/>
            <w:color w:val="000000" w:themeColor="text1"/>
            <w:sz w:val="16"/>
            <w:szCs w:val="16"/>
          </w:rPr>
          <m:t xml:space="preserve">, 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sz w:val="16"/>
                <w:szCs w:val="16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16"/>
                <w:szCs w:val="16"/>
              </w:rPr>
              <m:t>-∞,∞</m:t>
            </m:r>
          </m:e>
        </m:d>
      </m:oMath>
      <w:r w:rsidRPr="00463B5C">
        <w:rPr>
          <w:rFonts w:ascii="Times New Roman" w:eastAsiaTheme="minorEastAsia" w:hAnsi="Times New Roman" w:cs="Times New Roman"/>
          <w:color w:val="000000" w:themeColor="text1"/>
          <w:sz w:val="16"/>
          <w:szCs w:val="16"/>
        </w:rPr>
        <w:t>. Таким образом, законы диалектики материал</w:t>
      </w:r>
      <w:r>
        <w:rPr>
          <w:rFonts w:ascii="Times New Roman" w:eastAsiaTheme="minorEastAsia" w:hAnsi="Times New Roman" w:cs="Times New Roman"/>
          <w:color w:val="000000" w:themeColor="text1"/>
          <w:sz w:val="16"/>
          <w:szCs w:val="16"/>
        </w:rPr>
        <w:t>изма</w:t>
      </w:r>
      <w:r w:rsidRPr="00463B5C">
        <w:rPr>
          <w:rFonts w:ascii="Times New Roman" w:eastAsiaTheme="minorEastAsia" w:hAnsi="Times New Roman" w:cs="Times New Roman"/>
          <w:color w:val="000000" w:themeColor="text1"/>
          <w:sz w:val="16"/>
          <w:szCs w:val="16"/>
        </w:rPr>
        <w:t xml:space="preserve"> расширяются на данные (умозрительные) границы, воплощаясь в метафизическую диалектику, единственно позволяющую определить феноменологию ноосферы в ее пересекающе-последовательном единстве  с биосферой, что дает онтологическое обоснование объед</w:t>
      </w:r>
      <w:r w:rsidRPr="00463B5C">
        <w:rPr>
          <w:rFonts w:ascii="Times New Roman" w:eastAsiaTheme="minorEastAsia" w:hAnsi="Times New Roman" w:cs="Times New Roman"/>
          <w:color w:val="000000" w:themeColor="text1"/>
          <w:sz w:val="16"/>
          <w:szCs w:val="16"/>
        </w:rPr>
        <w:t>и</w:t>
      </w:r>
      <w:r w:rsidRPr="00463B5C">
        <w:rPr>
          <w:rFonts w:ascii="Times New Roman" w:eastAsiaTheme="minorEastAsia" w:hAnsi="Times New Roman" w:cs="Times New Roman"/>
          <w:color w:val="000000" w:themeColor="text1"/>
          <w:sz w:val="16"/>
          <w:szCs w:val="16"/>
        </w:rPr>
        <w:t>няющей категории бионоосферы.</w:t>
      </w:r>
      <w:proofErr w:type="gramEnd"/>
      <w:r w:rsidRPr="00463B5C">
        <w:rPr>
          <w:rFonts w:ascii="Times New Roman" w:eastAsiaTheme="minorEastAsia" w:hAnsi="Times New Roman" w:cs="Times New Roman"/>
          <w:color w:val="000000" w:themeColor="text1"/>
          <w:sz w:val="16"/>
          <w:szCs w:val="16"/>
        </w:rPr>
        <w:t xml:space="preserve">  </w:t>
      </w:r>
      <w:proofErr w:type="gramStart"/>
      <w:r w:rsidRPr="00463B5C">
        <w:rPr>
          <w:rFonts w:ascii="Times New Roman" w:eastAsiaTheme="minorEastAsia" w:hAnsi="Times New Roman" w:cs="Times New Roman"/>
          <w:color w:val="000000" w:themeColor="text1"/>
          <w:sz w:val="16"/>
          <w:szCs w:val="16"/>
        </w:rPr>
        <w:t>Последняя</w:t>
      </w:r>
      <w:proofErr w:type="gramEnd"/>
      <w:r w:rsidRPr="00463B5C">
        <w:rPr>
          <w:rFonts w:ascii="Times New Roman" w:eastAsiaTheme="minorEastAsia" w:hAnsi="Times New Roman" w:cs="Times New Roman"/>
          <w:color w:val="000000" w:themeColor="text1"/>
          <w:sz w:val="16"/>
          <w:szCs w:val="16"/>
        </w:rPr>
        <w:t xml:space="preserve"> понимается импульсом в движении мировозданческой эволюции, характеризующимся действенностью законов сохранения  энергии и обобщению по</w:t>
      </w:r>
      <w:r>
        <w:rPr>
          <w:rFonts w:ascii="Times New Roman" w:eastAsiaTheme="minorEastAsia" w:hAnsi="Times New Roman" w:cs="Times New Roman"/>
          <w:color w:val="000000" w:themeColor="text1"/>
          <w:sz w:val="16"/>
          <w:szCs w:val="16"/>
        </w:rPr>
        <w:t>нимаемого</w:t>
      </w:r>
      <w:r w:rsidRPr="00463B5C">
        <w:rPr>
          <w:rFonts w:ascii="Times New Roman" w:eastAsiaTheme="minorEastAsia" w:hAnsi="Times New Roman" w:cs="Times New Roman"/>
          <w:color w:val="000000" w:themeColor="text1"/>
          <w:sz w:val="16"/>
          <w:szCs w:val="16"/>
        </w:rPr>
        <w:t xml:space="preserve"> количества движения. Дополняя их законом сохранения ци</w:t>
      </w:r>
      <w:r w:rsidRPr="00463B5C">
        <w:rPr>
          <w:rFonts w:ascii="Times New Roman" w:eastAsiaTheme="minorEastAsia" w:hAnsi="Times New Roman" w:cs="Times New Roman"/>
          <w:color w:val="000000" w:themeColor="text1"/>
          <w:sz w:val="16"/>
          <w:szCs w:val="16"/>
        </w:rPr>
        <w:t>р</w:t>
      </w:r>
      <w:r w:rsidRPr="00463B5C">
        <w:rPr>
          <w:rFonts w:ascii="Times New Roman" w:eastAsiaTheme="minorEastAsia" w:hAnsi="Times New Roman" w:cs="Times New Roman"/>
          <w:color w:val="000000" w:themeColor="text1"/>
          <w:sz w:val="16"/>
          <w:szCs w:val="16"/>
        </w:rPr>
        <w:t>куляции информации, утверждаем, что это позволяет свести феноменологическое определение ноосферы к объективным категориям в рамках диалектики Гегеля и Канта, ее материалистистической интерпретации</w:t>
      </w:r>
      <w:proofErr w:type="gramStart"/>
      <w:r w:rsidRPr="00463B5C">
        <w:rPr>
          <w:rFonts w:ascii="Times New Roman" w:eastAsiaTheme="minorEastAsia" w:hAnsi="Times New Roman" w:cs="Times New Roman"/>
          <w:color w:val="000000" w:themeColor="text1"/>
          <w:sz w:val="16"/>
          <w:szCs w:val="16"/>
        </w:rPr>
        <w:t xml:space="preserve"> Ф</w:t>
      </w:r>
      <w:proofErr w:type="gramEnd"/>
      <w:r w:rsidRPr="00463B5C">
        <w:rPr>
          <w:rFonts w:ascii="Times New Roman" w:eastAsiaTheme="minorEastAsia" w:hAnsi="Times New Roman" w:cs="Times New Roman"/>
          <w:color w:val="000000" w:themeColor="text1"/>
          <w:sz w:val="16"/>
          <w:szCs w:val="16"/>
        </w:rPr>
        <w:t>р. Энгельсом, современных направлений философий объективизма и эволюционной эпистемологии. Отметим, что книги</w:t>
      </w:r>
      <w:r w:rsidRPr="00463B5C">
        <w:rPr>
          <w:rFonts w:ascii="Times New Roman" w:eastAsiaTheme="minorEastAsia" w:hAnsi="Times New Roman" w:cs="Times New Roman"/>
          <w:color w:val="000000" w:themeColor="text1"/>
          <w:sz w:val="16"/>
          <w:szCs w:val="16"/>
          <w:vertAlign w:val="superscript"/>
        </w:rPr>
        <w:t>18, 19</w:t>
      </w:r>
      <w:r w:rsidRPr="00463B5C">
        <w:rPr>
          <w:rFonts w:ascii="Times New Roman" w:eastAsiaTheme="minorEastAsia" w:hAnsi="Times New Roman" w:cs="Times New Roman"/>
          <w:color w:val="000000" w:themeColor="text1"/>
          <w:sz w:val="16"/>
          <w:szCs w:val="16"/>
        </w:rPr>
        <w:t xml:space="preserve"> ЖМФН были удостоены старейшей в России, престижной М</w:t>
      </w:r>
      <w:r w:rsidRPr="00463B5C">
        <w:rPr>
          <w:rFonts w:ascii="Times New Roman" w:eastAsiaTheme="minorEastAsia" w:hAnsi="Times New Roman" w:cs="Times New Roman"/>
          <w:color w:val="000000" w:themeColor="text1"/>
          <w:sz w:val="16"/>
          <w:szCs w:val="16"/>
        </w:rPr>
        <w:t>а</w:t>
      </w:r>
      <w:r w:rsidRPr="00463B5C">
        <w:rPr>
          <w:rFonts w:ascii="Times New Roman" w:eastAsiaTheme="minorEastAsia" w:hAnsi="Times New Roman" w:cs="Times New Roman"/>
          <w:color w:val="000000" w:themeColor="text1"/>
          <w:sz w:val="16"/>
          <w:szCs w:val="16"/>
        </w:rPr>
        <w:t>кариевской премии за 2022 год.</w:t>
      </w:r>
    </w:p>
    <w:p w:rsidR="006D0E13" w:rsidRPr="00463B5C" w:rsidRDefault="006D0E13" w:rsidP="006D0E1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463B5C">
        <w:rPr>
          <w:rFonts w:ascii="Times New Roman" w:hAnsi="Times New Roman" w:cs="Times New Roman"/>
          <w:color w:val="000000" w:themeColor="text1"/>
          <w:sz w:val="16"/>
          <w:szCs w:val="16"/>
        </w:rPr>
        <w:t>Для широкого круга специалистов в области общего естествознания, космологии, теоретической биологии, ноосферологии, ф</w:t>
      </w:r>
      <w:r w:rsidRPr="00463B5C">
        <w:rPr>
          <w:rFonts w:ascii="Times New Roman" w:hAnsi="Times New Roman" w:cs="Times New Roman"/>
          <w:color w:val="000000" w:themeColor="text1"/>
          <w:sz w:val="16"/>
          <w:szCs w:val="16"/>
        </w:rPr>
        <w:t>и</w:t>
      </w:r>
      <w:r w:rsidRPr="00463B5C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лософии, информатики и для всех, интересующихся современной (вселенской) эволюционной наукой. </w:t>
      </w:r>
    </w:p>
    <w:p w:rsidR="006D0E13" w:rsidRPr="00463B5C" w:rsidRDefault="006D0E13" w:rsidP="006D0E13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463B5C">
        <w:rPr>
          <w:rFonts w:ascii="Times New Roman" w:hAnsi="Times New Roman" w:cs="Times New Roman"/>
          <w:b/>
          <w:color w:val="000000" w:themeColor="text1"/>
          <w:sz w:val="16"/>
          <w:szCs w:val="16"/>
        </w:rPr>
        <w:t xml:space="preserve">ББК 20.1 </w:t>
      </w:r>
    </w:p>
    <w:p w:rsidR="006D0E13" w:rsidRPr="00463B5C" w:rsidRDefault="006D0E13" w:rsidP="006D0E1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463B5C">
        <w:rPr>
          <w:rFonts w:ascii="Times New Roman" w:hAnsi="Times New Roman" w:cs="Times New Roman"/>
          <w:i/>
          <w:color w:val="000000" w:themeColor="text1"/>
          <w:sz w:val="16"/>
          <w:szCs w:val="16"/>
        </w:rPr>
        <w:t xml:space="preserve"> </w:t>
      </w:r>
    </w:p>
    <w:p w:rsidR="006D0E13" w:rsidRPr="00463B5C" w:rsidRDefault="006D0E13" w:rsidP="006D0E1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463B5C">
        <w:rPr>
          <w:rFonts w:ascii="Times New Roman" w:hAnsi="Times New Roman" w:cs="Times New Roman"/>
          <w:i/>
          <w:color w:val="000000" w:themeColor="text1"/>
          <w:sz w:val="16"/>
          <w:szCs w:val="16"/>
        </w:rPr>
        <w:t xml:space="preserve">Рецензент: </w:t>
      </w:r>
      <w:r w:rsidRPr="00463B5C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президент Петровской академии наук и искусств, доктор философских наук, профессор А. В. Воронцов. </w:t>
      </w:r>
    </w:p>
    <w:p w:rsidR="006D0E13" w:rsidRPr="00463B5C" w:rsidRDefault="006D0E13" w:rsidP="006D0E1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463B5C">
        <w:rPr>
          <w:rFonts w:ascii="Times New Roman" w:hAnsi="Times New Roman" w:cs="Times New Roman"/>
          <w:i/>
          <w:color w:val="000000" w:themeColor="text1"/>
          <w:sz w:val="16"/>
          <w:szCs w:val="16"/>
        </w:rPr>
        <w:t xml:space="preserve">На обложке: </w:t>
      </w:r>
      <w:r w:rsidRPr="00463B5C">
        <w:rPr>
          <w:rFonts w:ascii="Times New Roman" w:hAnsi="Times New Roman" w:cs="Times New Roman"/>
          <w:color w:val="000000" w:themeColor="text1"/>
          <w:sz w:val="16"/>
          <w:szCs w:val="16"/>
        </w:rPr>
        <w:t>иллюстрация Олеси Янгол (Юрмала, Латвия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>–</w:t>
      </w:r>
      <w:r w:rsidRPr="00463B5C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Тула). </w:t>
      </w:r>
    </w:p>
    <w:p w:rsidR="006D0E13" w:rsidRPr="00463B5C" w:rsidRDefault="006D0E13" w:rsidP="006D0E1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463B5C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</w:p>
    <w:tbl>
      <w:tblPr>
        <w:tblW w:w="5488" w:type="dxa"/>
        <w:tblInd w:w="341" w:type="dxa"/>
        <w:tblLook w:val="04A0"/>
      </w:tblPr>
      <w:tblGrid>
        <w:gridCol w:w="2440"/>
        <w:gridCol w:w="3048"/>
      </w:tblGrid>
      <w:tr w:rsidR="006D0E13" w:rsidRPr="00463B5C" w:rsidTr="00DF5266">
        <w:trPr>
          <w:trHeight w:val="367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</w:tcPr>
          <w:p w:rsidR="006D0E13" w:rsidRPr="00463B5C" w:rsidRDefault="006D0E13" w:rsidP="00DF5266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3B5C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 ISBN 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978-5-94422-213-8</w:t>
            </w:r>
            <w:r w:rsidRPr="00463B5C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 </w:t>
            </w:r>
          </w:p>
          <w:p w:rsidR="006D0E13" w:rsidRPr="00463B5C" w:rsidRDefault="006D0E13" w:rsidP="00DF5266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3B5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3048" w:type="dxa"/>
            <w:tcBorders>
              <w:top w:val="nil"/>
              <w:left w:val="nil"/>
              <w:bottom w:val="nil"/>
              <w:right w:val="nil"/>
            </w:tcBorders>
          </w:tcPr>
          <w:p w:rsidR="006D0E13" w:rsidRPr="00463B5C" w:rsidRDefault="006D0E13" w:rsidP="00DF5266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3B5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© А. А. Яшин, 202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</w:t>
            </w:r>
          </w:p>
          <w:p w:rsidR="006D0E13" w:rsidRPr="00463B5C" w:rsidRDefault="006D0E13" w:rsidP="00DF5266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3B5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© Макет А.А. Яшин, 202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</w:t>
            </w:r>
            <w:r w:rsidRPr="00463B5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</w:p>
          <w:p w:rsidR="006D0E13" w:rsidRPr="00463B5C" w:rsidRDefault="006D0E13" w:rsidP="00DF5266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3B5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© Предисловие А. И. Субетто, 202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</w:t>
            </w:r>
          </w:p>
          <w:p w:rsidR="006D0E13" w:rsidRPr="00463B5C" w:rsidRDefault="006D0E13" w:rsidP="00DF5266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</w:tbl>
    <w:p w:rsidR="006D0E13" w:rsidRPr="00463B5C" w:rsidRDefault="006D0E13" w:rsidP="006D0E1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0E13" w:rsidRPr="00463B5C" w:rsidRDefault="006D0E13" w:rsidP="006D0E1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br w:type="column"/>
      </w:r>
      <w:r w:rsidRPr="00463B5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СПИСОК ОСНОВНЫХ СОКРАЩЕНИЙ </w:t>
      </w:r>
    </w:p>
    <w:p w:rsidR="006D0E13" w:rsidRPr="00463B5C" w:rsidRDefault="006D0E13" w:rsidP="006D0E1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0E13" w:rsidRPr="00463B5C" w:rsidRDefault="006D0E13" w:rsidP="006D0E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>БВ – Большой Взрыв</w:t>
      </w:r>
    </w:p>
    <w:p w:rsidR="006D0E13" w:rsidRPr="00463B5C" w:rsidRDefault="006D0E13" w:rsidP="006D0E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>БНИ – бионоосферный импульс</w:t>
      </w:r>
    </w:p>
    <w:p w:rsidR="006D0E13" w:rsidRPr="00463B5C" w:rsidRDefault="006D0E13" w:rsidP="006D0E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>БНП – биосферно-ноосферный переход</w:t>
      </w:r>
    </w:p>
    <w:p w:rsidR="006D0E13" w:rsidRPr="00463B5C" w:rsidRDefault="006D0E13" w:rsidP="006D0E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>БПЗ – биопоэз</w:t>
      </w:r>
    </w:p>
    <w:p w:rsidR="006D0E13" w:rsidRPr="00463B5C" w:rsidRDefault="006D0E13" w:rsidP="006D0E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>БЭ – биоэволюция</w:t>
      </w:r>
    </w:p>
    <w:p w:rsidR="006D0E13" w:rsidRPr="00463B5C" w:rsidRDefault="006D0E13" w:rsidP="006D0E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>ГВС – Глэшоу-Вайнберга-Салама электрослабое взаимодействие</w:t>
      </w:r>
    </w:p>
    <w:p w:rsidR="006D0E13" w:rsidRPr="00463B5C" w:rsidRDefault="006D0E13" w:rsidP="006D0E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ЖМФН – «Живая материя и феноменология ноосферы»  </w:t>
      </w:r>
    </w:p>
    <w:p w:rsidR="006D0E13" w:rsidRPr="00463B5C" w:rsidRDefault="006D0E13" w:rsidP="006D0E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>ЗД – законы диалектики</w:t>
      </w:r>
    </w:p>
    <w:p w:rsidR="006D0E13" w:rsidRPr="00463B5C" w:rsidRDefault="006D0E13" w:rsidP="006D0E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>ЗЕБП – закон единства и борьбы противоположностей</w:t>
      </w:r>
    </w:p>
    <w:p w:rsidR="006D0E13" w:rsidRPr="00463B5C" w:rsidRDefault="006D0E13" w:rsidP="006D0E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ЗОО – закон отрицания </w:t>
      </w:r>
      <w:proofErr w:type="gramStart"/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>отрицания</w:t>
      </w:r>
      <w:proofErr w:type="gramEnd"/>
    </w:p>
    <w:p w:rsidR="006D0E13" w:rsidRPr="00463B5C" w:rsidRDefault="006D0E13" w:rsidP="006D0E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>ЗПКК – закон перехода количества в качество</w:t>
      </w:r>
    </w:p>
    <w:p w:rsidR="006D0E13" w:rsidRPr="00463B5C" w:rsidRDefault="006D0E13" w:rsidP="006D0E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>ЗСИ – закон сохранения импульса</w:t>
      </w:r>
    </w:p>
    <w:p w:rsidR="006D0E13" w:rsidRPr="00463B5C" w:rsidRDefault="006D0E13" w:rsidP="006D0E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>ЗСКИ – Яшина-Сычевского закон сохранения количества информации</w:t>
      </w:r>
    </w:p>
    <w:p w:rsidR="006D0E13" w:rsidRPr="00463B5C" w:rsidRDefault="006D0E13" w:rsidP="006D0E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>ЗСПЭ – закон сохранения и превращения энергии</w:t>
      </w:r>
    </w:p>
    <w:p w:rsidR="006D0E13" w:rsidRPr="00463B5C" w:rsidRDefault="006D0E13" w:rsidP="006D0E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>ЗСЦИ – закон сохранения циркуляции информации</w:t>
      </w:r>
    </w:p>
    <w:p w:rsidR="006D0E13" w:rsidRPr="00463B5C" w:rsidRDefault="006D0E13" w:rsidP="006D0E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>ИИ – «искусственный интеллект»</w:t>
      </w:r>
    </w:p>
    <w:p w:rsidR="006D0E13" w:rsidRPr="00463B5C" w:rsidRDefault="006D0E13" w:rsidP="006D0E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>МД – метафизическая диалектика</w:t>
      </w:r>
    </w:p>
    <w:p w:rsidR="006D0E13" w:rsidRPr="00463B5C" w:rsidRDefault="006D0E13" w:rsidP="006D0E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>НЭ – нооэволюция</w:t>
      </w:r>
    </w:p>
    <w:p w:rsidR="006D0E13" w:rsidRPr="00463B5C" w:rsidRDefault="006D0E13" w:rsidP="006D0E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>ОМЖ – образование живой материи</w:t>
      </w:r>
    </w:p>
    <w:p w:rsidR="006D0E13" w:rsidRPr="00463B5C" w:rsidRDefault="006D0E13" w:rsidP="006D0E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>ООС – отрицательная обратная связь</w:t>
      </w:r>
    </w:p>
    <w:p w:rsidR="006D0E13" w:rsidRPr="00463B5C" w:rsidRDefault="006D0E13" w:rsidP="006D0E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>ОС – обратная связь</w:t>
      </w:r>
    </w:p>
    <w:p w:rsidR="006D0E13" w:rsidRPr="00463B5C" w:rsidRDefault="006D0E13" w:rsidP="006D0E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>ОТО</w:t>
      </w:r>
      <w:proofErr w:type="gramEnd"/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общая теория относительности</w:t>
      </w:r>
    </w:p>
    <w:p w:rsidR="006D0E13" w:rsidRPr="00463B5C" w:rsidRDefault="006D0E13" w:rsidP="006D0E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>ОФС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</w:t>
      </w: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оразумлени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форме сознания человека</w:t>
      </w:r>
    </w:p>
    <w:p w:rsidR="006D0E13" w:rsidRPr="00463B5C" w:rsidRDefault="006D0E13" w:rsidP="006D0E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>ПГС – принцип граничной сложности</w:t>
      </w:r>
    </w:p>
    <w:p w:rsidR="006D0E13" w:rsidRPr="00463B5C" w:rsidRDefault="006D0E13" w:rsidP="006D0E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>ПЖ – преджизнь</w:t>
      </w:r>
    </w:p>
    <w:p w:rsidR="006D0E13" w:rsidRPr="00463B5C" w:rsidRDefault="006D0E13" w:rsidP="006D0E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>ПОС</w:t>
      </w:r>
      <w:proofErr w:type="gramEnd"/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положительная обратная связь</w:t>
      </w:r>
    </w:p>
    <w:p w:rsidR="006D0E13" w:rsidRPr="00463B5C" w:rsidRDefault="006D0E13" w:rsidP="006D0E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>ПЭК – принцип эволюционного консерватизма</w:t>
      </w:r>
    </w:p>
    <w:p w:rsidR="006D0E13" w:rsidRPr="00463B5C" w:rsidRDefault="006D0E13" w:rsidP="006D0E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>ПЭЭ – принцип эволюционной экономии</w:t>
      </w:r>
    </w:p>
    <w:p w:rsidR="006D0E13" w:rsidRPr="00463B5C" w:rsidRDefault="006D0E13" w:rsidP="006D0E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>СКМ – современная космическая модель</w:t>
      </w:r>
    </w:p>
    <w:p w:rsidR="006D0E13" w:rsidRPr="00463B5C" w:rsidRDefault="006D0E13" w:rsidP="006D0E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>ТДО – триада двойной относительности</w:t>
      </w:r>
    </w:p>
    <w:p w:rsidR="006D0E13" w:rsidRPr="00463B5C" w:rsidRDefault="006D0E13" w:rsidP="006D0E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>ТХ – «тяжелый хвост» (функций)</w:t>
      </w:r>
    </w:p>
    <w:p w:rsidR="006D0E13" w:rsidRPr="00463B5C" w:rsidRDefault="006D0E13" w:rsidP="006D0E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>ФКВ – фундаментальный код Вселенной</w:t>
      </w:r>
    </w:p>
    <w:p w:rsidR="006D0E13" w:rsidRPr="00463B5C" w:rsidRDefault="006D0E13" w:rsidP="006D0E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>ЦНС – центральная нервная система</w:t>
      </w:r>
    </w:p>
    <w:p w:rsidR="006D0E13" w:rsidRPr="00463B5C" w:rsidRDefault="006D0E13" w:rsidP="006D0E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>ЧБР – человек биологический разумный</w:t>
      </w:r>
    </w:p>
    <w:p w:rsidR="006D0E13" w:rsidRPr="00463B5C" w:rsidRDefault="006D0E13" w:rsidP="006D0E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>Э – (общая) эволюция</w:t>
      </w:r>
    </w:p>
    <w:p w:rsidR="006D0E13" w:rsidRPr="00463B5C" w:rsidRDefault="006D0E13" w:rsidP="006D0E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>ЭВМ – электронная вычислительная машина</w:t>
      </w:r>
    </w:p>
    <w:p w:rsidR="006D0E13" w:rsidRPr="00463B5C" w:rsidRDefault="006D0E13" w:rsidP="006D0E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>ЭИ – эмпирический индивид</w:t>
      </w:r>
    </w:p>
    <w:p w:rsidR="006D0E13" w:rsidRPr="00463B5C" w:rsidRDefault="006D0E13" w:rsidP="006D0E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>ЭМ – электромагнитный</w:t>
      </w:r>
    </w:p>
    <w:p w:rsidR="006D0E13" w:rsidRPr="00463B5C" w:rsidRDefault="006D0E13" w:rsidP="006D0E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>ЭМВ – электромагнитная волна</w:t>
      </w:r>
    </w:p>
    <w:p w:rsidR="006D0E13" w:rsidRPr="00463B5C" w:rsidRDefault="006D0E13" w:rsidP="006D0E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>ЭМП – электромагнитное поле</w:t>
      </w:r>
    </w:p>
    <w:p w:rsidR="006D0E13" w:rsidRPr="00463B5C" w:rsidRDefault="006D0E13" w:rsidP="006D0E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>ЭН – эволюция ноосферы</w:t>
      </w:r>
    </w:p>
    <w:p w:rsidR="006D0E13" w:rsidRPr="00463B5C" w:rsidRDefault="006D0E13" w:rsidP="006D0E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t>ЭНП – эвронегативный период (по Г.В. Сегалину)</w:t>
      </w:r>
    </w:p>
    <w:p w:rsidR="006D0E13" w:rsidRPr="00463B5C" w:rsidRDefault="006D0E13" w:rsidP="006D0E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B5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ЭПП – эвропозитивный период (по Г.В. Сегалину)</w:t>
      </w:r>
    </w:p>
    <w:p w:rsidR="006D0E13" w:rsidRPr="00463B5C" w:rsidRDefault="006D0E13" w:rsidP="006D0E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463B5C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h.b. – homo biotechnicum</w:t>
      </w:r>
    </w:p>
    <w:p w:rsidR="006D0E13" w:rsidRPr="00463B5C" w:rsidRDefault="006D0E13" w:rsidP="006D0E1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</w:pPr>
      <w:r w:rsidRPr="00463B5C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 xml:space="preserve">h.e. – </w:t>
      </w:r>
      <w:proofErr w:type="gramStart"/>
      <w:r w:rsidRPr="00463B5C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homo</w:t>
      </w:r>
      <w:proofErr w:type="gramEnd"/>
      <w:r w:rsidRPr="00463B5C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 xml:space="preserve"> erectus</w:t>
      </w:r>
    </w:p>
    <w:p w:rsidR="006D0E13" w:rsidRPr="00463B5C" w:rsidRDefault="006D0E13" w:rsidP="006D0E1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</w:pPr>
      <w:r w:rsidRPr="00463B5C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h.g. – homo globalicum</w:t>
      </w:r>
    </w:p>
    <w:p w:rsidR="006D0E13" w:rsidRPr="00463B5C" w:rsidRDefault="006D0E13" w:rsidP="006D0E13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463B5C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 xml:space="preserve">h.n. – homo noospheres </w:t>
      </w:r>
    </w:p>
    <w:p w:rsidR="006D0E13" w:rsidRPr="00463B5C" w:rsidRDefault="006D0E13" w:rsidP="006D0E1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</w:pPr>
      <w:r w:rsidRPr="00463B5C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 xml:space="preserve">h.s. </w:t>
      </w:r>
      <w:r w:rsidRPr="00463B5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– </w:t>
      </w:r>
      <w:r w:rsidRPr="00463B5C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homo sapiens</w:t>
      </w:r>
    </w:p>
    <w:p w:rsidR="006D0E13" w:rsidRPr="00463B5C" w:rsidRDefault="006D0E13" w:rsidP="006D0E1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</w:pPr>
      <w:r w:rsidRPr="00463B5C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 xml:space="preserve">h.s.s. </w:t>
      </w:r>
      <w:r w:rsidRPr="00463B5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– </w:t>
      </w:r>
      <w:r w:rsidRPr="00463B5C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homo sapiens sapiens</w:t>
      </w:r>
    </w:p>
    <w:p w:rsidR="006D0E13" w:rsidRPr="006D0E13" w:rsidRDefault="006D0E13" w:rsidP="00065BF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lang w:val="en-US"/>
        </w:rPr>
      </w:pPr>
    </w:p>
    <w:p w:rsidR="00463B5C" w:rsidRPr="00480E51" w:rsidRDefault="00F27196" w:rsidP="00065BF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480E51">
        <w:rPr>
          <w:rFonts w:ascii="Times New Roman" w:hAnsi="Times New Roman" w:cs="Times New Roman"/>
          <w:b/>
          <w:bCs/>
          <w:color w:val="000000" w:themeColor="text1"/>
        </w:rPr>
        <w:t xml:space="preserve">НООСФЕРНАЯ ОНТОЛОГИЯ КАК ПАРАДИГМА </w:t>
      </w:r>
    </w:p>
    <w:p w:rsidR="00C327B3" w:rsidRPr="00480E51" w:rsidRDefault="00F27196" w:rsidP="00065BF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480E51">
        <w:rPr>
          <w:rFonts w:ascii="Times New Roman" w:hAnsi="Times New Roman" w:cs="Times New Roman"/>
          <w:b/>
          <w:bCs/>
          <w:color w:val="000000" w:themeColor="text1"/>
        </w:rPr>
        <w:t>БУДУЩЕГО БЫТИЯ ЗЕМНОГО ЧЕЛОВЕЧЕСТВА</w:t>
      </w:r>
    </w:p>
    <w:p w:rsidR="00F27196" w:rsidRPr="00480E51" w:rsidRDefault="00F27196" w:rsidP="00065B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C327B3" w:rsidRPr="00480E51" w:rsidRDefault="00C327B3" w:rsidP="00065BF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480E51">
        <w:rPr>
          <w:rFonts w:ascii="Times New Roman" w:hAnsi="Times New Roman" w:cs="Times New Roman"/>
          <w:b/>
          <w:bCs/>
          <w:color w:val="000000" w:themeColor="text1"/>
        </w:rPr>
        <w:t xml:space="preserve">Предисловие </w:t>
      </w:r>
      <w:r w:rsidR="00463B5C" w:rsidRPr="00480E51">
        <w:rPr>
          <w:rFonts w:ascii="Times New Roman" w:hAnsi="Times New Roman" w:cs="Times New Roman"/>
          <w:b/>
          <w:bCs/>
          <w:color w:val="000000" w:themeColor="text1"/>
        </w:rPr>
        <w:t>Поч</w:t>
      </w:r>
      <w:r w:rsidR="00C33E7F" w:rsidRPr="00480E51">
        <w:rPr>
          <w:rFonts w:ascii="Times New Roman" w:hAnsi="Times New Roman" w:cs="Times New Roman"/>
          <w:b/>
          <w:bCs/>
          <w:color w:val="000000" w:themeColor="text1"/>
        </w:rPr>
        <w:t>е</w:t>
      </w:r>
      <w:r w:rsidR="00463B5C" w:rsidRPr="00480E51">
        <w:rPr>
          <w:rFonts w:ascii="Times New Roman" w:hAnsi="Times New Roman" w:cs="Times New Roman"/>
          <w:b/>
          <w:bCs/>
          <w:color w:val="000000" w:themeColor="text1"/>
        </w:rPr>
        <w:t xml:space="preserve">тного </w:t>
      </w:r>
      <w:r w:rsidRPr="00480E51">
        <w:rPr>
          <w:rFonts w:ascii="Times New Roman" w:hAnsi="Times New Roman" w:cs="Times New Roman"/>
          <w:b/>
          <w:bCs/>
          <w:color w:val="000000" w:themeColor="text1"/>
        </w:rPr>
        <w:t xml:space="preserve">президента </w:t>
      </w:r>
      <w:r w:rsidR="00463B5C" w:rsidRPr="00480E51">
        <w:rPr>
          <w:rFonts w:ascii="Times New Roman" w:hAnsi="Times New Roman" w:cs="Times New Roman"/>
          <w:b/>
          <w:bCs/>
          <w:color w:val="000000" w:themeColor="text1"/>
        </w:rPr>
        <w:t xml:space="preserve">НОАН </w:t>
      </w:r>
      <w:r w:rsidRPr="00480E51">
        <w:rPr>
          <w:rFonts w:ascii="Times New Roman" w:hAnsi="Times New Roman" w:cs="Times New Roman"/>
          <w:b/>
          <w:bCs/>
          <w:color w:val="000000" w:themeColor="text1"/>
        </w:rPr>
        <w:t>А</w:t>
      </w:r>
      <w:r w:rsidR="00463B5C" w:rsidRPr="00480E51">
        <w:rPr>
          <w:rFonts w:ascii="Times New Roman" w:hAnsi="Times New Roman" w:cs="Times New Roman"/>
          <w:b/>
          <w:bCs/>
          <w:color w:val="000000" w:themeColor="text1"/>
        </w:rPr>
        <w:t>.И. Субетто</w:t>
      </w:r>
    </w:p>
    <w:p w:rsidR="00463B5C" w:rsidRPr="00480E51" w:rsidRDefault="00463B5C" w:rsidP="00065BF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5B70A7" w:rsidRPr="00480E51" w:rsidRDefault="00463B5C" w:rsidP="00065BF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 xml:space="preserve">Известный российский ученый, </w:t>
      </w:r>
      <w:r w:rsidR="00E60117" w:rsidRPr="00480E51">
        <w:rPr>
          <w:rFonts w:ascii="Times New Roman" w:hAnsi="Times New Roman" w:cs="Times New Roman"/>
          <w:color w:val="000000" w:themeColor="text1"/>
        </w:rPr>
        <w:t xml:space="preserve">заслуженный деятель науки РФ, </w:t>
      </w:r>
      <w:r w:rsidRPr="00480E51">
        <w:rPr>
          <w:rFonts w:ascii="Times New Roman" w:hAnsi="Times New Roman" w:cs="Times New Roman"/>
          <w:color w:val="000000" w:themeColor="text1"/>
        </w:rPr>
        <w:t>доктор технических наук, доктор биологических наук, профессор, лауреат многих премий</w:t>
      </w:r>
      <w:r w:rsidR="00E60117" w:rsidRPr="00480E51">
        <w:rPr>
          <w:rFonts w:ascii="Times New Roman" w:hAnsi="Times New Roman" w:cs="Times New Roman"/>
          <w:color w:val="000000" w:themeColor="text1"/>
        </w:rPr>
        <w:t>, в том числе Макариевской премии за 2022-й год</w:t>
      </w:r>
      <w:r w:rsidRPr="00480E51">
        <w:rPr>
          <w:rFonts w:ascii="Times New Roman" w:hAnsi="Times New Roman" w:cs="Times New Roman"/>
          <w:color w:val="000000" w:themeColor="text1"/>
        </w:rPr>
        <w:t>, академик Ноосферной академии наук, Петровской академии наук и искусств Але</w:t>
      </w:r>
      <w:r w:rsidRPr="00480E51">
        <w:rPr>
          <w:rFonts w:ascii="Times New Roman" w:hAnsi="Times New Roman" w:cs="Times New Roman"/>
          <w:color w:val="000000" w:themeColor="text1"/>
        </w:rPr>
        <w:t>к</w:t>
      </w:r>
      <w:r w:rsidRPr="00480E51">
        <w:rPr>
          <w:rFonts w:ascii="Times New Roman" w:hAnsi="Times New Roman" w:cs="Times New Roman"/>
          <w:color w:val="000000" w:themeColor="text1"/>
        </w:rPr>
        <w:t xml:space="preserve">сей Афанасьевич Яшин уже почти </w:t>
      </w:r>
      <w:r w:rsidR="00E60117" w:rsidRPr="00480E51">
        <w:rPr>
          <w:rFonts w:ascii="Times New Roman" w:hAnsi="Times New Roman" w:cs="Times New Roman"/>
          <w:color w:val="000000" w:themeColor="text1"/>
        </w:rPr>
        <w:t>20</w:t>
      </w:r>
      <w:r w:rsidRPr="00480E51">
        <w:rPr>
          <w:rFonts w:ascii="Times New Roman" w:hAnsi="Times New Roman" w:cs="Times New Roman"/>
          <w:color w:val="000000" w:themeColor="text1"/>
        </w:rPr>
        <w:t xml:space="preserve"> лет разрабатывает и издает в виде многотомного монограф</w:t>
      </w:r>
      <w:r w:rsidRPr="00480E51">
        <w:rPr>
          <w:rFonts w:ascii="Times New Roman" w:hAnsi="Times New Roman" w:cs="Times New Roman"/>
          <w:color w:val="000000" w:themeColor="text1"/>
        </w:rPr>
        <w:t>и</w:t>
      </w:r>
      <w:r w:rsidRPr="00480E51">
        <w:rPr>
          <w:rFonts w:ascii="Times New Roman" w:hAnsi="Times New Roman" w:cs="Times New Roman"/>
          <w:color w:val="000000" w:themeColor="text1"/>
        </w:rPr>
        <w:t>ческого собрания теоретический комплекс «Живая материя и феноменология ноосферы». Конце</w:t>
      </w:r>
      <w:r w:rsidRPr="00480E51">
        <w:rPr>
          <w:rFonts w:ascii="Times New Roman" w:hAnsi="Times New Roman" w:cs="Times New Roman"/>
          <w:color w:val="000000" w:themeColor="text1"/>
        </w:rPr>
        <w:t>п</w:t>
      </w:r>
      <w:r w:rsidRPr="00480E51">
        <w:rPr>
          <w:rFonts w:ascii="Times New Roman" w:hAnsi="Times New Roman" w:cs="Times New Roman"/>
          <w:color w:val="000000" w:themeColor="text1"/>
        </w:rPr>
        <w:t>ция живой материи и феноменологии ноосферы А.</w:t>
      </w:r>
      <w:r w:rsidR="004F1253" w:rsidRPr="00480E51">
        <w:rPr>
          <w:rFonts w:ascii="Times New Roman" w:hAnsi="Times New Roman" w:cs="Times New Roman"/>
          <w:color w:val="000000" w:themeColor="text1"/>
        </w:rPr>
        <w:t>А</w:t>
      </w:r>
      <w:r w:rsidRPr="00480E51">
        <w:rPr>
          <w:rFonts w:ascii="Times New Roman" w:hAnsi="Times New Roman" w:cs="Times New Roman"/>
          <w:color w:val="000000" w:themeColor="text1"/>
        </w:rPr>
        <w:t>.</w:t>
      </w:r>
      <w:r w:rsidR="004F1253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</w:rPr>
        <w:t>Яшина представляет собой сложный теор</w:t>
      </w:r>
      <w:r w:rsidRPr="00480E51">
        <w:rPr>
          <w:rFonts w:ascii="Times New Roman" w:hAnsi="Times New Roman" w:cs="Times New Roman"/>
          <w:color w:val="000000" w:themeColor="text1"/>
        </w:rPr>
        <w:t>е</w:t>
      </w:r>
      <w:r w:rsidRPr="00480E51">
        <w:rPr>
          <w:rFonts w:ascii="Times New Roman" w:hAnsi="Times New Roman" w:cs="Times New Roman"/>
          <w:color w:val="000000" w:themeColor="text1"/>
        </w:rPr>
        <w:t>тический комплекс, достаточно математизированный и разворачивающийся на базе применения комплексной логики А.А.</w:t>
      </w:r>
      <w:r w:rsidR="004F1253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</w:rPr>
        <w:t>Зиновьева, складывающийся как система из многих теоретических м</w:t>
      </w:r>
      <w:r w:rsidRPr="00480E51">
        <w:rPr>
          <w:rFonts w:ascii="Times New Roman" w:hAnsi="Times New Roman" w:cs="Times New Roman"/>
          <w:color w:val="000000" w:themeColor="text1"/>
        </w:rPr>
        <w:t>о</w:t>
      </w:r>
      <w:r w:rsidRPr="00480E51">
        <w:rPr>
          <w:rFonts w:ascii="Times New Roman" w:hAnsi="Times New Roman" w:cs="Times New Roman"/>
          <w:color w:val="000000" w:themeColor="text1"/>
        </w:rPr>
        <w:t xml:space="preserve">дулей. </w:t>
      </w:r>
      <w:r w:rsidR="00C327B3" w:rsidRPr="00480E51">
        <w:rPr>
          <w:rFonts w:ascii="Times New Roman" w:hAnsi="Times New Roman" w:cs="Times New Roman"/>
          <w:color w:val="000000" w:themeColor="text1"/>
        </w:rPr>
        <w:t>На сегодняшний день</w:t>
      </w:r>
      <w:r w:rsidR="004F1253" w:rsidRPr="00480E51">
        <w:rPr>
          <w:rFonts w:ascii="Times New Roman" w:hAnsi="Times New Roman" w:cs="Times New Roman"/>
          <w:color w:val="000000" w:themeColor="text1"/>
        </w:rPr>
        <w:t xml:space="preserve">, </w:t>
      </w:r>
      <w:r w:rsidR="00C327B3" w:rsidRPr="00480E51">
        <w:rPr>
          <w:rFonts w:ascii="Times New Roman" w:hAnsi="Times New Roman" w:cs="Times New Roman"/>
          <w:color w:val="000000" w:themeColor="text1"/>
        </w:rPr>
        <w:t>с уч</w:t>
      </w:r>
      <w:r w:rsidR="00C33E7F" w:rsidRPr="00480E51">
        <w:rPr>
          <w:rFonts w:ascii="Times New Roman" w:hAnsi="Times New Roman" w:cs="Times New Roman"/>
          <w:color w:val="000000" w:themeColor="text1"/>
        </w:rPr>
        <w:t>е</w:t>
      </w:r>
      <w:r w:rsidR="00C327B3" w:rsidRPr="00480E51">
        <w:rPr>
          <w:rFonts w:ascii="Times New Roman" w:hAnsi="Times New Roman" w:cs="Times New Roman"/>
          <w:color w:val="000000" w:themeColor="text1"/>
        </w:rPr>
        <w:t>том настоящего, издан</w:t>
      </w:r>
      <w:r w:rsidR="004F1253" w:rsidRPr="00480E51">
        <w:rPr>
          <w:rFonts w:ascii="Times New Roman" w:hAnsi="Times New Roman" w:cs="Times New Roman"/>
          <w:color w:val="000000" w:themeColor="text1"/>
        </w:rPr>
        <w:t>ы</w:t>
      </w:r>
      <w:r w:rsidR="00C327B3" w:rsidRPr="00480E51">
        <w:rPr>
          <w:rFonts w:ascii="Times New Roman" w:hAnsi="Times New Roman" w:cs="Times New Roman"/>
          <w:color w:val="000000" w:themeColor="text1"/>
        </w:rPr>
        <w:t xml:space="preserve"> 22 </w:t>
      </w:r>
      <w:r w:rsidR="004F1253" w:rsidRPr="00480E51">
        <w:rPr>
          <w:rFonts w:ascii="Times New Roman" w:hAnsi="Times New Roman" w:cs="Times New Roman"/>
          <w:color w:val="000000" w:themeColor="text1"/>
        </w:rPr>
        <w:t>тома (</w:t>
      </w:r>
      <w:r w:rsidR="00C327B3" w:rsidRPr="00480E51">
        <w:rPr>
          <w:rFonts w:ascii="Times New Roman" w:hAnsi="Times New Roman" w:cs="Times New Roman"/>
          <w:color w:val="000000" w:themeColor="text1"/>
        </w:rPr>
        <w:t>23 книги</w:t>
      </w:r>
      <w:r w:rsidR="004F1253" w:rsidRPr="00480E51">
        <w:rPr>
          <w:rFonts w:ascii="Times New Roman" w:hAnsi="Times New Roman" w:cs="Times New Roman"/>
          <w:color w:val="000000" w:themeColor="text1"/>
        </w:rPr>
        <w:t>)</w:t>
      </w:r>
      <w:r w:rsidR="00C327B3" w:rsidRPr="00480E51">
        <w:rPr>
          <w:rFonts w:ascii="Times New Roman" w:hAnsi="Times New Roman" w:cs="Times New Roman"/>
          <w:color w:val="000000" w:themeColor="text1"/>
          <w:vertAlign w:val="superscript"/>
        </w:rPr>
        <w:t>1-22</w:t>
      </w:r>
      <w:r w:rsidR="004D2654" w:rsidRPr="00480E51">
        <w:rPr>
          <w:rStyle w:val="af"/>
          <w:rFonts w:ascii="Times New Roman" w:hAnsi="Times New Roman" w:cs="Times New Roman"/>
          <w:color w:val="000000" w:themeColor="text1"/>
        </w:rPr>
        <w:footnoteReference w:customMarkFollows="1" w:id="1"/>
        <w:t>*</w:t>
      </w:r>
      <w:r w:rsidR="00C327B3" w:rsidRPr="00480E51">
        <w:rPr>
          <w:rFonts w:ascii="Times New Roman" w:hAnsi="Times New Roman" w:cs="Times New Roman"/>
          <w:color w:val="000000" w:themeColor="text1"/>
        </w:rPr>
        <w:t>.</w:t>
      </w:r>
    </w:p>
    <w:p w:rsidR="005B70A7" w:rsidRPr="00480E51" w:rsidRDefault="005B70A7" w:rsidP="00065BF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>В 2025 году Алексей Афанасьевич Яшин подготовил к печати новую монографию «Метаф</w:t>
      </w:r>
      <w:r w:rsidRPr="00480E51">
        <w:rPr>
          <w:rFonts w:ascii="Times New Roman" w:hAnsi="Times New Roman" w:cs="Times New Roman"/>
          <w:color w:val="000000" w:themeColor="text1"/>
        </w:rPr>
        <w:t>и</w:t>
      </w:r>
      <w:r w:rsidRPr="00480E51">
        <w:rPr>
          <w:rFonts w:ascii="Times New Roman" w:hAnsi="Times New Roman" w:cs="Times New Roman"/>
          <w:color w:val="000000" w:themeColor="text1"/>
        </w:rPr>
        <w:t>зика бионоосферного импульса». В наших дружеских научных отношениях, сложившихся на о</w:t>
      </w:r>
      <w:r w:rsidRPr="00480E51">
        <w:rPr>
          <w:rFonts w:ascii="Times New Roman" w:hAnsi="Times New Roman" w:cs="Times New Roman"/>
          <w:color w:val="000000" w:themeColor="text1"/>
        </w:rPr>
        <w:t>с</w:t>
      </w:r>
      <w:r w:rsidRPr="00480E51">
        <w:rPr>
          <w:rFonts w:ascii="Times New Roman" w:hAnsi="Times New Roman" w:cs="Times New Roman"/>
          <w:color w:val="000000" w:themeColor="text1"/>
        </w:rPr>
        <w:t>нове того, что и он, и я, каждый по-своему, в своей парадигме (если можно так выразиться), – ра</w:t>
      </w:r>
      <w:r w:rsidRPr="00480E51">
        <w:rPr>
          <w:rFonts w:ascii="Times New Roman" w:hAnsi="Times New Roman" w:cs="Times New Roman"/>
          <w:color w:val="000000" w:themeColor="text1"/>
        </w:rPr>
        <w:t>з</w:t>
      </w:r>
      <w:r w:rsidRPr="00480E51">
        <w:rPr>
          <w:rFonts w:ascii="Times New Roman" w:hAnsi="Times New Roman" w:cs="Times New Roman"/>
          <w:color w:val="000000" w:themeColor="text1"/>
        </w:rPr>
        <w:t>виваем учение о ноосфере В.И. Вернадского, установилась традиция, что я уже на протяжении п</w:t>
      </w:r>
      <w:r w:rsidRPr="00480E51">
        <w:rPr>
          <w:rFonts w:ascii="Times New Roman" w:hAnsi="Times New Roman" w:cs="Times New Roman"/>
          <w:color w:val="000000" w:themeColor="text1"/>
        </w:rPr>
        <w:t>о</w:t>
      </w:r>
      <w:r w:rsidRPr="00480E51">
        <w:rPr>
          <w:rFonts w:ascii="Times New Roman" w:hAnsi="Times New Roman" w:cs="Times New Roman"/>
          <w:color w:val="000000" w:themeColor="text1"/>
        </w:rPr>
        <w:t>следних 10-ти лет регулярно пишу свое предисловие к его очередному тому</w:t>
      </w:r>
      <w:r w:rsidR="009D300D" w:rsidRPr="00480E51">
        <w:rPr>
          <w:rFonts w:ascii="Times New Roman" w:hAnsi="Times New Roman" w:cs="Times New Roman"/>
          <w:color w:val="000000" w:themeColor="text1"/>
          <w:vertAlign w:val="superscript"/>
        </w:rPr>
        <w:t>10-22</w:t>
      </w:r>
      <w:r w:rsidRPr="00480E51">
        <w:rPr>
          <w:rFonts w:ascii="Times New Roman" w:hAnsi="Times New Roman" w:cs="Times New Roman"/>
          <w:color w:val="000000" w:themeColor="text1"/>
        </w:rPr>
        <w:t>, излагая свою си</w:t>
      </w:r>
      <w:r w:rsidRPr="00480E51">
        <w:rPr>
          <w:rFonts w:ascii="Times New Roman" w:hAnsi="Times New Roman" w:cs="Times New Roman"/>
          <w:color w:val="000000" w:themeColor="text1"/>
        </w:rPr>
        <w:t>с</w:t>
      </w:r>
      <w:r w:rsidRPr="00480E51">
        <w:rPr>
          <w:rFonts w:ascii="Times New Roman" w:hAnsi="Times New Roman" w:cs="Times New Roman"/>
          <w:color w:val="000000" w:themeColor="text1"/>
        </w:rPr>
        <w:t>тему представлений на ту тему</w:t>
      </w:r>
      <w:r w:rsidR="009D300D" w:rsidRPr="00480E51">
        <w:rPr>
          <w:rFonts w:ascii="Times New Roman" w:hAnsi="Times New Roman" w:cs="Times New Roman"/>
          <w:color w:val="000000" w:themeColor="text1"/>
        </w:rPr>
        <w:t xml:space="preserve">, </w:t>
      </w:r>
      <w:r w:rsidRPr="00480E51">
        <w:rPr>
          <w:rFonts w:ascii="Times New Roman" w:hAnsi="Times New Roman" w:cs="Times New Roman"/>
          <w:color w:val="000000" w:themeColor="text1"/>
        </w:rPr>
        <w:t>и соответственно проблему, которая им вынесена в заглавие оч</w:t>
      </w:r>
      <w:r w:rsidRPr="00480E51">
        <w:rPr>
          <w:rFonts w:ascii="Times New Roman" w:hAnsi="Times New Roman" w:cs="Times New Roman"/>
          <w:color w:val="000000" w:themeColor="text1"/>
        </w:rPr>
        <w:t>е</w:t>
      </w:r>
      <w:r w:rsidRPr="00480E51">
        <w:rPr>
          <w:rFonts w:ascii="Times New Roman" w:hAnsi="Times New Roman" w:cs="Times New Roman"/>
          <w:color w:val="000000" w:themeColor="text1"/>
        </w:rPr>
        <w:t xml:space="preserve">редного тома его монографической серии «Живая материя и феноменология ноосферы». И </w:t>
      </w:r>
      <w:r w:rsidR="009D300D" w:rsidRPr="00480E51">
        <w:rPr>
          <w:rFonts w:ascii="Times New Roman" w:hAnsi="Times New Roman" w:cs="Times New Roman"/>
          <w:color w:val="000000" w:themeColor="text1"/>
        </w:rPr>
        <w:t>н</w:t>
      </w:r>
      <w:r w:rsidR="009D300D" w:rsidRPr="00480E51">
        <w:rPr>
          <w:rFonts w:ascii="Times New Roman" w:hAnsi="Times New Roman" w:cs="Times New Roman"/>
          <w:color w:val="000000" w:themeColor="text1"/>
        </w:rPr>
        <w:t>а</w:t>
      </w:r>
      <w:r w:rsidR="009D300D" w:rsidRPr="00480E51">
        <w:rPr>
          <w:rFonts w:ascii="Times New Roman" w:hAnsi="Times New Roman" w:cs="Times New Roman"/>
          <w:color w:val="000000" w:themeColor="text1"/>
        </w:rPr>
        <w:t xml:space="preserve">стоящее </w:t>
      </w:r>
      <w:r w:rsidRPr="00480E51">
        <w:rPr>
          <w:rFonts w:ascii="Times New Roman" w:hAnsi="Times New Roman" w:cs="Times New Roman"/>
          <w:color w:val="000000" w:themeColor="text1"/>
        </w:rPr>
        <w:t xml:space="preserve">предисловие есть продолжение этой </w:t>
      </w:r>
      <w:r w:rsidR="009D300D" w:rsidRPr="00480E51">
        <w:rPr>
          <w:rFonts w:ascii="Times New Roman" w:hAnsi="Times New Roman" w:cs="Times New Roman"/>
          <w:color w:val="000000" w:themeColor="text1"/>
        </w:rPr>
        <w:t>доброй и взаим</w:t>
      </w:r>
      <w:r w:rsidR="00F34EF2" w:rsidRPr="00480E51">
        <w:rPr>
          <w:rFonts w:ascii="Times New Roman" w:hAnsi="Times New Roman" w:cs="Times New Roman"/>
          <w:color w:val="000000" w:themeColor="text1"/>
        </w:rPr>
        <w:t xml:space="preserve">ополезной </w:t>
      </w:r>
      <w:r w:rsidRPr="00480E51">
        <w:rPr>
          <w:rFonts w:ascii="Times New Roman" w:hAnsi="Times New Roman" w:cs="Times New Roman"/>
          <w:color w:val="000000" w:themeColor="text1"/>
        </w:rPr>
        <w:t>традиции.</w:t>
      </w:r>
    </w:p>
    <w:p w:rsidR="004D2654" w:rsidRPr="00480E51" w:rsidRDefault="00C327B3" w:rsidP="00065BF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 xml:space="preserve">Сразу отметим, что </w:t>
      </w:r>
      <w:r w:rsidR="009D300D" w:rsidRPr="00480E51">
        <w:rPr>
          <w:rFonts w:ascii="Times New Roman" w:hAnsi="Times New Roman" w:cs="Times New Roman"/>
          <w:color w:val="000000" w:themeColor="text1"/>
        </w:rPr>
        <w:t xml:space="preserve">«Метафизика </w:t>
      </w:r>
      <w:r w:rsidRPr="00480E51">
        <w:rPr>
          <w:rFonts w:ascii="Times New Roman" w:hAnsi="Times New Roman" w:cs="Times New Roman"/>
          <w:color w:val="000000" w:themeColor="text1"/>
        </w:rPr>
        <w:t>бион</w:t>
      </w:r>
      <w:r w:rsidR="009D300D" w:rsidRPr="00480E51">
        <w:rPr>
          <w:rFonts w:ascii="Times New Roman" w:hAnsi="Times New Roman" w:cs="Times New Roman"/>
          <w:color w:val="000000" w:themeColor="text1"/>
        </w:rPr>
        <w:t>о</w:t>
      </w:r>
      <w:r w:rsidRPr="00480E51">
        <w:rPr>
          <w:rFonts w:ascii="Times New Roman" w:hAnsi="Times New Roman" w:cs="Times New Roman"/>
          <w:color w:val="000000" w:themeColor="text1"/>
        </w:rPr>
        <w:t>осферного импульса</w:t>
      </w:r>
      <w:r w:rsidR="009D300D" w:rsidRPr="00480E51">
        <w:rPr>
          <w:rFonts w:ascii="Times New Roman" w:hAnsi="Times New Roman" w:cs="Times New Roman"/>
          <w:color w:val="000000" w:themeColor="text1"/>
        </w:rPr>
        <w:t>»,</w:t>
      </w:r>
      <w:r w:rsidR="009C3C50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</w:rPr>
        <w:t>где метафизика, как дань н</w:t>
      </w:r>
      <w:r w:rsidRPr="00480E51">
        <w:rPr>
          <w:rFonts w:ascii="Times New Roman" w:hAnsi="Times New Roman" w:cs="Times New Roman"/>
          <w:color w:val="000000" w:themeColor="text1"/>
        </w:rPr>
        <w:t>а</w:t>
      </w:r>
      <w:r w:rsidRPr="00480E51">
        <w:rPr>
          <w:rFonts w:ascii="Times New Roman" w:hAnsi="Times New Roman" w:cs="Times New Roman"/>
          <w:color w:val="000000" w:themeColor="text1"/>
        </w:rPr>
        <w:t>учн</w:t>
      </w:r>
      <w:r w:rsidR="009C3C50" w:rsidRPr="00480E51">
        <w:rPr>
          <w:rFonts w:ascii="Times New Roman" w:hAnsi="Times New Roman" w:cs="Times New Roman"/>
          <w:color w:val="000000" w:themeColor="text1"/>
        </w:rPr>
        <w:t xml:space="preserve">ой </w:t>
      </w:r>
      <w:r w:rsidRPr="00480E51">
        <w:rPr>
          <w:rFonts w:ascii="Times New Roman" w:hAnsi="Times New Roman" w:cs="Times New Roman"/>
          <w:color w:val="000000" w:themeColor="text1"/>
        </w:rPr>
        <w:t xml:space="preserve">традиции, понимается именно с позиции онтологии, является </w:t>
      </w:r>
      <w:r w:rsidR="009C3C50" w:rsidRPr="00480E51">
        <w:rPr>
          <w:rFonts w:ascii="Times New Roman" w:hAnsi="Times New Roman" w:cs="Times New Roman"/>
          <w:color w:val="000000" w:themeColor="text1"/>
        </w:rPr>
        <w:t xml:space="preserve">в </w:t>
      </w:r>
      <w:r w:rsidRPr="00480E51">
        <w:rPr>
          <w:rFonts w:ascii="Times New Roman" w:hAnsi="Times New Roman" w:cs="Times New Roman"/>
          <w:color w:val="000000" w:themeColor="text1"/>
        </w:rPr>
        <w:t xml:space="preserve">составе </w:t>
      </w:r>
      <w:r w:rsidR="009C3C50" w:rsidRPr="00480E51">
        <w:rPr>
          <w:rFonts w:ascii="Times New Roman" w:hAnsi="Times New Roman" w:cs="Times New Roman"/>
          <w:color w:val="000000" w:themeColor="text1"/>
        </w:rPr>
        <w:t xml:space="preserve">«Живой </w:t>
      </w:r>
      <w:r w:rsidRPr="00480E51">
        <w:rPr>
          <w:rFonts w:ascii="Times New Roman" w:hAnsi="Times New Roman" w:cs="Times New Roman"/>
          <w:color w:val="000000" w:themeColor="text1"/>
        </w:rPr>
        <w:t>материи и феноменологии н</w:t>
      </w:r>
      <w:r w:rsidR="00A23035" w:rsidRPr="00480E51">
        <w:rPr>
          <w:rFonts w:ascii="Times New Roman" w:hAnsi="Times New Roman" w:cs="Times New Roman"/>
          <w:color w:val="000000" w:themeColor="text1"/>
        </w:rPr>
        <w:t>оо</w:t>
      </w:r>
      <w:r w:rsidRPr="00480E51">
        <w:rPr>
          <w:rFonts w:ascii="Times New Roman" w:hAnsi="Times New Roman" w:cs="Times New Roman"/>
          <w:color w:val="000000" w:themeColor="text1"/>
        </w:rPr>
        <w:t>сферы» выражен</w:t>
      </w:r>
      <w:r w:rsidR="009C3C50" w:rsidRPr="00480E51">
        <w:rPr>
          <w:rFonts w:ascii="Times New Roman" w:hAnsi="Times New Roman" w:cs="Times New Roman"/>
          <w:color w:val="000000" w:themeColor="text1"/>
        </w:rPr>
        <w:t>но</w:t>
      </w:r>
      <w:r w:rsidRPr="00480E51">
        <w:rPr>
          <w:rFonts w:ascii="Times New Roman" w:hAnsi="Times New Roman" w:cs="Times New Roman"/>
          <w:color w:val="000000" w:themeColor="text1"/>
        </w:rPr>
        <w:t xml:space="preserve"> естественно</w:t>
      </w:r>
      <w:r w:rsidR="009C3C50" w:rsidRPr="00480E51">
        <w:rPr>
          <w:rFonts w:ascii="Times New Roman" w:hAnsi="Times New Roman" w:cs="Times New Roman"/>
          <w:color w:val="000000" w:themeColor="text1"/>
        </w:rPr>
        <w:t>-философским</w:t>
      </w:r>
      <w:r w:rsidRPr="00480E51">
        <w:rPr>
          <w:rFonts w:ascii="Times New Roman" w:hAnsi="Times New Roman" w:cs="Times New Roman"/>
          <w:color w:val="000000" w:themeColor="text1"/>
        </w:rPr>
        <w:t xml:space="preserve"> трудом, в котором автор выдв</w:t>
      </w:r>
      <w:r w:rsidRPr="00480E51">
        <w:rPr>
          <w:rFonts w:ascii="Times New Roman" w:hAnsi="Times New Roman" w:cs="Times New Roman"/>
          <w:color w:val="000000" w:themeColor="text1"/>
        </w:rPr>
        <w:t>и</w:t>
      </w:r>
      <w:r w:rsidR="00114993" w:rsidRPr="00480E51">
        <w:rPr>
          <w:rFonts w:ascii="Times New Roman" w:hAnsi="Times New Roman" w:cs="Times New Roman"/>
          <w:color w:val="000000" w:themeColor="text1"/>
        </w:rPr>
        <w:t>нул</w:t>
      </w:r>
      <w:r w:rsidRPr="00480E51">
        <w:rPr>
          <w:rFonts w:ascii="Times New Roman" w:hAnsi="Times New Roman" w:cs="Times New Roman"/>
          <w:color w:val="000000" w:themeColor="text1"/>
        </w:rPr>
        <w:t xml:space="preserve"> и научно обосновал принципиально новую концепцию био</w:t>
      </w:r>
      <w:r w:rsidR="00114993" w:rsidRPr="00480E51">
        <w:rPr>
          <w:rFonts w:ascii="Times New Roman" w:hAnsi="Times New Roman" w:cs="Times New Roman"/>
          <w:color w:val="000000" w:themeColor="text1"/>
        </w:rPr>
        <w:t>ноо</w:t>
      </w:r>
      <w:r w:rsidRPr="00480E51">
        <w:rPr>
          <w:rFonts w:ascii="Times New Roman" w:hAnsi="Times New Roman" w:cs="Times New Roman"/>
          <w:color w:val="000000" w:themeColor="text1"/>
        </w:rPr>
        <w:t>сферного импульса</w:t>
      </w:r>
      <w:r w:rsidR="00114993" w:rsidRPr="00480E51">
        <w:rPr>
          <w:rFonts w:ascii="Times New Roman" w:hAnsi="Times New Roman" w:cs="Times New Roman"/>
          <w:color w:val="000000" w:themeColor="text1"/>
        </w:rPr>
        <w:t xml:space="preserve">. Не </w:t>
      </w:r>
      <w:r w:rsidRPr="00480E51">
        <w:rPr>
          <w:rFonts w:ascii="Times New Roman" w:hAnsi="Times New Roman" w:cs="Times New Roman"/>
          <w:color w:val="000000" w:themeColor="text1"/>
        </w:rPr>
        <w:t>гипотез</w:t>
      </w:r>
      <w:r w:rsidR="00114993" w:rsidRPr="00480E51">
        <w:rPr>
          <w:rFonts w:ascii="Times New Roman" w:hAnsi="Times New Roman" w:cs="Times New Roman"/>
          <w:color w:val="000000" w:themeColor="text1"/>
        </w:rPr>
        <w:t>у</w:t>
      </w:r>
      <w:r w:rsidRPr="00480E51">
        <w:rPr>
          <w:rFonts w:ascii="Times New Roman" w:hAnsi="Times New Roman" w:cs="Times New Roman"/>
          <w:color w:val="000000" w:themeColor="text1"/>
        </w:rPr>
        <w:t>, а именно мировоззренческую концепцию в рамках ноосферной онтологии, в отношении которой и выска</w:t>
      </w:r>
      <w:r w:rsidR="004D2654" w:rsidRPr="00480E51">
        <w:rPr>
          <w:rFonts w:ascii="Times New Roman" w:hAnsi="Times New Roman" w:cs="Times New Roman"/>
          <w:color w:val="000000" w:themeColor="text1"/>
        </w:rPr>
        <w:t>жем</w:t>
      </w:r>
      <w:r w:rsidRPr="00480E51">
        <w:rPr>
          <w:rFonts w:ascii="Times New Roman" w:hAnsi="Times New Roman" w:cs="Times New Roman"/>
          <w:color w:val="000000" w:themeColor="text1"/>
        </w:rPr>
        <w:t xml:space="preserve"> сво</w:t>
      </w:r>
      <w:r w:rsidR="00C33E7F" w:rsidRPr="00480E51">
        <w:rPr>
          <w:rFonts w:ascii="Times New Roman" w:hAnsi="Times New Roman" w:cs="Times New Roman"/>
          <w:color w:val="000000" w:themeColor="text1"/>
        </w:rPr>
        <w:t>е</w:t>
      </w:r>
      <w:r w:rsidRPr="00480E51">
        <w:rPr>
          <w:rFonts w:ascii="Times New Roman" w:hAnsi="Times New Roman" w:cs="Times New Roman"/>
          <w:color w:val="000000" w:themeColor="text1"/>
        </w:rPr>
        <w:t xml:space="preserve"> мнение. </w:t>
      </w:r>
    </w:p>
    <w:p w:rsidR="00C33E7F" w:rsidRPr="00480E51" w:rsidRDefault="00C33E7F" w:rsidP="00065BF4">
      <w:pPr>
        <w:pStyle w:val="af4"/>
        <w:tabs>
          <w:tab w:val="left" w:pos="1134"/>
        </w:tabs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 xml:space="preserve">Категория ноосферы у А.А. Яшина больше связана с экспликацией ноосферы как планетной сферы разума, которая появляется эволюционно, и которая, взаимодействуя с биосферой, начинает оказывать на нее глобальное воздействие. Поэтому в концепцию ноосферы по А.А. Яшину входят, как неотъемлемые ее части, такие теоретические модули, как информационная и мультиверсумная концепция ноосферы, развертывание ноосферы, </w:t>
      </w:r>
      <w:r w:rsidR="00A23035" w:rsidRPr="00480E51">
        <w:rPr>
          <w:rFonts w:ascii="Times New Roman" w:hAnsi="Times New Roman" w:cs="Times New Roman"/>
          <w:color w:val="000000" w:themeColor="text1"/>
        </w:rPr>
        <w:t>«</w:t>
      </w:r>
      <w:r w:rsidRPr="00480E51">
        <w:rPr>
          <w:rFonts w:ascii="Times New Roman" w:hAnsi="Times New Roman" w:cs="Times New Roman"/>
          <w:color w:val="000000" w:themeColor="text1"/>
        </w:rPr>
        <w:t xml:space="preserve">струнный </w:t>
      </w:r>
      <w:r w:rsidR="00934A0E" w:rsidRPr="00480E51">
        <w:rPr>
          <w:rFonts w:ascii="Times New Roman" w:hAnsi="Times New Roman" w:cs="Times New Roman"/>
          <w:color w:val="000000" w:themeColor="text1"/>
        </w:rPr>
        <w:t>квартет</w:t>
      </w:r>
      <w:r w:rsidR="00A23035" w:rsidRPr="00480E51">
        <w:rPr>
          <w:rFonts w:ascii="Times New Roman" w:hAnsi="Times New Roman" w:cs="Times New Roman"/>
          <w:color w:val="000000" w:themeColor="text1"/>
        </w:rPr>
        <w:t>»</w:t>
      </w:r>
      <w:r w:rsidRPr="00480E51">
        <w:rPr>
          <w:rFonts w:ascii="Times New Roman" w:hAnsi="Times New Roman" w:cs="Times New Roman"/>
          <w:color w:val="000000" w:themeColor="text1"/>
        </w:rPr>
        <w:t>, или аналоговое и цифровое мышление», универсальная эволюционная регуляция и другие.</w:t>
      </w:r>
      <w:r w:rsidR="00934A0E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</w:rPr>
        <w:t>При этом эволюционная регуляция</w:t>
      </w:r>
      <w:r w:rsidR="00934A0E" w:rsidRPr="00480E51">
        <w:rPr>
          <w:rFonts w:ascii="Times New Roman" w:hAnsi="Times New Roman" w:cs="Times New Roman"/>
          <w:color w:val="000000" w:themeColor="text1"/>
        </w:rPr>
        <w:t>, за разработку теории которой</w:t>
      </w:r>
      <w:r w:rsidR="00934A0E" w:rsidRPr="00480E51">
        <w:rPr>
          <w:rFonts w:ascii="Times New Roman" w:hAnsi="Times New Roman" w:cs="Times New Roman"/>
          <w:color w:val="000000" w:themeColor="text1"/>
          <w:vertAlign w:val="superscript"/>
        </w:rPr>
        <w:t>18,</w:t>
      </w:r>
      <w:r w:rsidR="002E6F9F" w:rsidRPr="00480E51">
        <w:rPr>
          <w:rFonts w:ascii="Times New Roman" w:hAnsi="Times New Roman" w:cs="Times New Roman"/>
          <w:color w:val="000000" w:themeColor="text1"/>
          <w:vertAlign w:val="superscript"/>
        </w:rPr>
        <w:t xml:space="preserve"> </w:t>
      </w:r>
      <w:r w:rsidR="00934A0E" w:rsidRPr="00480E51">
        <w:rPr>
          <w:rFonts w:ascii="Times New Roman" w:hAnsi="Times New Roman" w:cs="Times New Roman"/>
          <w:color w:val="000000" w:themeColor="text1"/>
          <w:vertAlign w:val="superscript"/>
        </w:rPr>
        <w:t>19</w:t>
      </w:r>
      <w:r w:rsidR="00934A0E" w:rsidRPr="00480E51">
        <w:rPr>
          <w:rFonts w:ascii="Times New Roman" w:hAnsi="Times New Roman" w:cs="Times New Roman"/>
          <w:color w:val="000000" w:themeColor="text1"/>
        </w:rPr>
        <w:t xml:space="preserve"> А.А. Яшин был удостоен престижной</w:t>
      </w:r>
      <w:r w:rsidR="002E6F9F" w:rsidRPr="00480E51">
        <w:rPr>
          <w:rFonts w:ascii="Times New Roman" w:hAnsi="Times New Roman" w:cs="Times New Roman"/>
          <w:color w:val="000000" w:themeColor="text1"/>
        </w:rPr>
        <w:t>,</w:t>
      </w:r>
      <w:r w:rsidR="00934A0E" w:rsidRPr="00480E51">
        <w:rPr>
          <w:rFonts w:ascii="Times New Roman" w:hAnsi="Times New Roman" w:cs="Times New Roman"/>
          <w:color w:val="000000" w:themeColor="text1"/>
        </w:rPr>
        <w:t xml:space="preserve"> старейшей в России М</w:t>
      </w:r>
      <w:r w:rsidR="00934A0E" w:rsidRPr="00480E51">
        <w:rPr>
          <w:rFonts w:ascii="Times New Roman" w:hAnsi="Times New Roman" w:cs="Times New Roman"/>
          <w:color w:val="000000" w:themeColor="text1"/>
        </w:rPr>
        <w:t>а</w:t>
      </w:r>
      <w:r w:rsidR="00934A0E" w:rsidRPr="00480E51">
        <w:rPr>
          <w:rFonts w:ascii="Times New Roman" w:hAnsi="Times New Roman" w:cs="Times New Roman"/>
          <w:color w:val="000000" w:themeColor="text1"/>
        </w:rPr>
        <w:t>кариевской премии,</w:t>
      </w:r>
      <w:r w:rsidRPr="00480E51">
        <w:rPr>
          <w:rFonts w:ascii="Times New Roman" w:hAnsi="Times New Roman" w:cs="Times New Roman"/>
          <w:color w:val="000000" w:themeColor="text1"/>
        </w:rPr>
        <w:t xml:space="preserve"> им трактуется как стихийная форма регуляции в логике действия диалектич</w:t>
      </w:r>
      <w:r w:rsidRPr="00480E51">
        <w:rPr>
          <w:rFonts w:ascii="Times New Roman" w:hAnsi="Times New Roman" w:cs="Times New Roman"/>
          <w:color w:val="000000" w:themeColor="text1"/>
        </w:rPr>
        <w:t>е</w:t>
      </w:r>
      <w:r w:rsidRPr="00480E51">
        <w:rPr>
          <w:rFonts w:ascii="Times New Roman" w:hAnsi="Times New Roman" w:cs="Times New Roman"/>
          <w:color w:val="000000" w:themeColor="text1"/>
        </w:rPr>
        <w:t>ского закона единства и борьбы противоположностей. А.А.</w:t>
      </w:r>
      <w:r w:rsidR="006F3C66" w:rsidRPr="00480E51">
        <w:rPr>
          <w:rFonts w:ascii="Times New Roman" w:hAnsi="Times New Roman" w:cs="Times New Roman"/>
          <w:color w:val="000000" w:themeColor="text1"/>
        </w:rPr>
        <w:t> </w:t>
      </w:r>
      <w:r w:rsidRPr="00480E51">
        <w:rPr>
          <w:rFonts w:ascii="Times New Roman" w:hAnsi="Times New Roman" w:cs="Times New Roman"/>
          <w:color w:val="000000" w:themeColor="text1"/>
        </w:rPr>
        <w:t>Яшин замечает, что его теоретический подход к раскрытию универсальной эволюционной регуляции опирается на философский объект</w:t>
      </w:r>
      <w:r w:rsidRPr="00480E51">
        <w:rPr>
          <w:rFonts w:ascii="Times New Roman" w:hAnsi="Times New Roman" w:cs="Times New Roman"/>
          <w:color w:val="000000" w:themeColor="text1"/>
        </w:rPr>
        <w:t>и</w:t>
      </w:r>
      <w:r w:rsidRPr="00480E51">
        <w:rPr>
          <w:rFonts w:ascii="Times New Roman" w:hAnsi="Times New Roman" w:cs="Times New Roman"/>
          <w:color w:val="000000" w:themeColor="text1"/>
        </w:rPr>
        <w:t>визм, который им соотносится с диалектикой Гегеля (и Энгельса в материализме) и объективной эволюционной эпистемологией К.Р.</w:t>
      </w:r>
      <w:r w:rsidR="006F3C66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</w:rPr>
        <w:t>Поппера, которые, в свою очередь, проходят своеобразную селекцию через их сохранение с утверждениями комплексной логики А.А.</w:t>
      </w:r>
      <w:r w:rsidR="006F3C66" w:rsidRPr="00480E51">
        <w:rPr>
          <w:rFonts w:ascii="Times New Roman" w:hAnsi="Times New Roman" w:cs="Times New Roman"/>
          <w:color w:val="000000" w:themeColor="text1"/>
        </w:rPr>
        <w:t> </w:t>
      </w:r>
      <w:r w:rsidRPr="00480E51">
        <w:rPr>
          <w:rFonts w:ascii="Times New Roman" w:hAnsi="Times New Roman" w:cs="Times New Roman"/>
          <w:color w:val="000000" w:themeColor="text1"/>
        </w:rPr>
        <w:t>Зиновьева.</w:t>
      </w:r>
    </w:p>
    <w:p w:rsidR="00C33E7F" w:rsidRPr="00480E51" w:rsidRDefault="00D342F6" w:rsidP="00065BF4">
      <w:pPr>
        <w:pStyle w:val="af4"/>
        <w:tabs>
          <w:tab w:val="left" w:pos="1134"/>
        </w:tabs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 xml:space="preserve">Как </w:t>
      </w:r>
      <w:r w:rsidR="00C33E7F" w:rsidRPr="00480E51">
        <w:rPr>
          <w:rFonts w:ascii="Times New Roman" w:hAnsi="Times New Roman" w:cs="Times New Roman"/>
          <w:color w:val="000000" w:themeColor="text1"/>
        </w:rPr>
        <w:t xml:space="preserve">автор этого предисловия, </w:t>
      </w:r>
      <w:r w:rsidRPr="00480E51">
        <w:rPr>
          <w:rFonts w:ascii="Times New Roman" w:hAnsi="Times New Roman" w:cs="Times New Roman"/>
          <w:color w:val="000000" w:themeColor="text1"/>
        </w:rPr>
        <w:t xml:space="preserve">я </w:t>
      </w:r>
      <w:r w:rsidR="00C33E7F" w:rsidRPr="00480E51">
        <w:rPr>
          <w:rFonts w:ascii="Times New Roman" w:hAnsi="Times New Roman" w:cs="Times New Roman"/>
          <w:color w:val="000000" w:themeColor="text1"/>
        </w:rPr>
        <w:t>занимаюсь развитием учения о ноосфере В.И.</w:t>
      </w:r>
      <w:r w:rsidRPr="00480E51">
        <w:rPr>
          <w:rFonts w:ascii="Times New Roman" w:hAnsi="Times New Roman" w:cs="Times New Roman"/>
          <w:color w:val="000000" w:themeColor="text1"/>
        </w:rPr>
        <w:t> </w:t>
      </w:r>
      <w:r w:rsidR="00C33E7F" w:rsidRPr="00480E51">
        <w:rPr>
          <w:rFonts w:ascii="Times New Roman" w:hAnsi="Times New Roman" w:cs="Times New Roman"/>
          <w:color w:val="000000" w:themeColor="text1"/>
        </w:rPr>
        <w:t xml:space="preserve">Вернадского уже на протяжении почти </w:t>
      </w:r>
      <w:r w:rsidRPr="00480E51">
        <w:rPr>
          <w:rFonts w:ascii="Times New Roman" w:hAnsi="Times New Roman" w:cs="Times New Roman"/>
          <w:color w:val="000000" w:themeColor="text1"/>
        </w:rPr>
        <w:t>сорока</w:t>
      </w:r>
      <w:r w:rsidR="00C33E7F" w:rsidRPr="00480E51">
        <w:rPr>
          <w:rFonts w:ascii="Times New Roman" w:hAnsi="Times New Roman" w:cs="Times New Roman"/>
          <w:color w:val="000000" w:themeColor="text1"/>
        </w:rPr>
        <w:t xml:space="preserve"> лет. Создал масштабный многоуровневый теоретический ко</w:t>
      </w:r>
      <w:r w:rsidR="00C33E7F" w:rsidRPr="00480E51">
        <w:rPr>
          <w:rFonts w:ascii="Times New Roman" w:hAnsi="Times New Roman" w:cs="Times New Roman"/>
          <w:color w:val="000000" w:themeColor="text1"/>
        </w:rPr>
        <w:t>м</w:t>
      </w:r>
      <w:r w:rsidR="00C33E7F" w:rsidRPr="00480E51">
        <w:rPr>
          <w:rFonts w:ascii="Times New Roman" w:hAnsi="Times New Roman" w:cs="Times New Roman"/>
          <w:color w:val="000000" w:themeColor="text1"/>
        </w:rPr>
        <w:lastRenderedPageBreak/>
        <w:t xml:space="preserve">плекс, который в 1997 году в статье «Ноосфера и социализм (Вернадский как социалистический мыслитель)» назвал </w:t>
      </w:r>
      <w:r w:rsidRPr="00480E51">
        <w:rPr>
          <w:rFonts w:ascii="Times New Roman" w:hAnsi="Times New Roman" w:cs="Times New Roman"/>
          <w:color w:val="000000" w:themeColor="text1"/>
        </w:rPr>
        <w:t>ноосферизмом</w:t>
      </w:r>
      <w:r w:rsidR="00C33E7F" w:rsidRPr="00480E51">
        <w:rPr>
          <w:rFonts w:ascii="Times New Roman" w:hAnsi="Times New Roman" w:cs="Times New Roman"/>
          <w:color w:val="000000" w:themeColor="text1"/>
        </w:rPr>
        <w:t>.</w:t>
      </w:r>
      <w:r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="00C33E7F" w:rsidRPr="00480E51">
        <w:rPr>
          <w:rFonts w:ascii="Times New Roman" w:hAnsi="Times New Roman" w:cs="Times New Roman"/>
          <w:color w:val="000000" w:themeColor="text1"/>
        </w:rPr>
        <w:t xml:space="preserve">К настоящему времени </w:t>
      </w:r>
      <w:r w:rsidRPr="00480E51">
        <w:rPr>
          <w:rFonts w:ascii="Times New Roman" w:hAnsi="Times New Roman" w:cs="Times New Roman"/>
          <w:color w:val="000000" w:themeColor="text1"/>
        </w:rPr>
        <w:t>ноосферизм</w:t>
      </w:r>
      <w:r w:rsidR="00C33E7F" w:rsidRPr="00480E51">
        <w:rPr>
          <w:rFonts w:ascii="Times New Roman" w:hAnsi="Times New Roman" w:cs="Times New Roman"/>
          <w:color w:val="000000" w:themeColor="text1"/>
        </w:rPr>
        <w:t xml:space="preserve"> также, как у А.А.</w:t>
      </w:r>
      <w:r w:rsidRPr="00480E51">
        <w:rPr>
          <w:rFonts w:ascii="Times New Roman" w:hAnsi="Times New Roman" w:cs="Times New Roman"/>
          <w:color w:val="000000" w:themeColor="text1"/>
        </w:rPr>
        <w:t> </w:t>
      </w:r>
      <w:r w:rsidR="00C33E7F" w:rsidRPr="00480E51">
        <w:rPr>
          <w:rFonts w:ascii="Times New Roman" w:hAnsi="Times New Roman" w:cs="Times New Roman"/>
          <w:color w:val="000000" w:themeColor="text1"/>
        </w:rPr>
        <w:t xml:space="preserve">Яшина «Живая материя и феноменология ноосферы», представлен </w:t>
      </w:r>
      <w:r w:rsidR="005F6BA5" w:rsidRPr="00480E51">
        <w:rPr>
          <w:rFonts w:ascii="Times New Roman" w:hAnsi="Times New Roman" w:cs="Times New Roman"/>
          <w:color w:val="000000" w:themeColor="text1"/>
        </w:rPr>
        <w:t>основательным комплексом</w:t>
      </w:r>
      <w:r w:rsidR="00C33E7F" w:rsidRPr="00480E51">
        <w:rPr>
          <w:rFonts w:ascii="Times New Roman" w:hAnsi="Times New Roman" w:cs="Times New Roman"/>
          <w:color w:val="000000" w:themeColor="text1"/>
        </w:rPr>
        <w:t xml:space="preserve"> работ,</w:t>
      </w:r>
      <w:r w:rsidR="0047242B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="00C33E7F" w:rsidRPr="00480E51">
        <w:rPr>
          <w:rFonts w:ascii="Times New Roman" w:hAnsi="Times New Roman" w:cs="Times New Roman"/>
          <w:color w:val="000000" w:themeColor="text1"/>
        </w:rPr>
        <w:t xml:space="preserve">в том числе </w:t>
      </w:r>
      <w:r w:rsidR="005F6BA5" w:rsidRPr="00480E51">
        <w:rPr>
          <w:rFonts w:ascii="Times New Roman" w:hAnsi="Times New Roman" w:cs="Times New Roman"/>
          <w:color w:val="000000" w:themeColor="text1"/>
        </w:rPr>
        <w:t>десятью</w:t>
      </w:r>
      <w:r w:rsidR="00C33E7F" w:rsidRPr="00480E51">
        <w:rPr>
          <w:rFonts w:ascii="Times New Roman" w:hAnsi="Times New Roman" w:cs="Times New Roman"/>
          <w:color w:val="000000" w:themeColor="text1"/>
        </w:rPr>
        <w:t xml:space="preserve"> томами (16 книг) «Сочинений. Ноосферизм», опубликованных в период с 2006 года по 2015 год.</w:t>
      </w:r>
    </w:p>
    <w:p w:rsidR="00C33E7F" w:rsidRPr="00480E51" w:rsidRDefault="00C33E7F" w:rsidP="00065BF4">
      <w:pPr>
        <w:pStyle w:val="af4"/>
        <w:tabs>
          <w:tab w:val="left" w:pos="1134"/>
        </w:tabs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>У В.И.</w:t>
      </w:r>
      <w:r w:rsidR="005F6BA5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</w:rPr>
        <w:t xml:space="preserve">Вернадского </w:t>
      </w:r>
      <w:r w:rsidR="005F6BA5" w:rsidRPr="00480E51">
        <w:rPr>
          <w:rFonts w:ascii="Times New Roman" w:hAnsi="Times New Roman" w:cs="Times New Roman"/>
          <w:color w:val="000000" w:themeColor="text1"/>
        </w:rPr>
        <w:t>ноосфера</w:t>
      </w:r>
      <w:r w:rsidRPr="00480E51">
        <w:rPr>
          <w:rFonts w:ascii="Times New Roman" w:hAnsi="Times New Roman" w:cs="Times New Roman"/>
          <w:color w:val="000000" w:themeColor="text1"/>
        </w:rPr>
        <w:t xml:space="preserve"> определяется как новое состояние </w:t>
      </w:r>
      <w:r w:rsidR="005F6BA5" w:rsidRPr="00480E51">
        <w:rPr>
          <w:rFonts w:ascii="Times New Roman" w:hAnsi="Times New Roman" w:cs="Times New Roman"/>
          <w:color w:val="000000" w:themeColor="text1"/>
        </w:rPr>
        <w:t>б</w:t>
      </w:r>
      <w:r w:rsidRPr="00480E51">
        <w:rPr>
          <w:rFonts w:ascii="Times New Roman" w:hAnsi="Times New Roman" w:cs="Times New Roman"/>
          <w:color w:val="000000" w:themeColor="text1"/>
        </w:rPr>
        <w:t>иосферы, в которой нау</w:t>
      </w:r>
      <w:r w:rsidRPr="00480E51">
        <w:rPr>
          <w:rFonts w:ascii="Times New Roman" w:hAnsi="Times New Roman" w:cs="Times New Roman"/>
          <w:color w:val="000000" w:themeColor="text1"/>
        </w:rPr>
        <w:t>ч</w:t>
      </w:r>
      <w:r w:rsidRPr="00480E51">
        <w:rPr>
          <w:rFonts w:ascii="Times New Roman" w:hAnsi="Times New Roman" w:cs="Times New Roman"/>
          <w:color w:val="000000" w:themeColor="text1"/>
        </w:rPr>
        <w:t xml:space="preserve">ная мысль как планетное явление, через открытые наукой новые источники энергии, появление культурной энергии или биогеохимический энергии (по Вернадскому), – превратилась в фактор глобальной эволюции </w:t>
      </w:r>
      <w:r w:rsidR="00372D36" w:rsidRPr="00480E51">
        <w:rPr>
          <w:rFonts w:ascii="Times New Roman" w:hAnsi="Times New Roman" w:cs="Times New Roman"/>
          <w:color w:val="000000" w:themeColor="text1"/>
        </w:rPr>
        <w:t>биосферы</w:t>
      </w:r>
      <w:r w:rsidRPr="00480E51">
        <w:rPr>
          <w:rFonts w:ascii="Times New Roman" w:hAnsi="Times New Roman" w:cs="Times New Roman"/>
          <w:color w:val="000000" w:themeColor="text1"/>
        </w:rPr>
        <w:t>, сравнимый по мощи воздействия с другими факторами этой эв</w:t>
      </w:r>
      <w:r w:rsidRPr="00480E51">
        <w:rPr>
          <w:rFonts w:ascii="Times New Roman" w:hAnsi="Times New Roman" w:cs="Times New Roman"/>
          <w:color w:val="000000" w:themeColor="text1"/>
        </w:rPr>
        <w:t>о</w:t>
      </w:r>
      <w:r w:rsidRPr="00480E51">
        <w:rPr>
          <w:rFonts w:ascii="Times New Roman" w:hAnsi="Times New Roman" w:cs="Times New Roman"/>
          <w:color w:val="000000" w:themeColor="text1"/>
        </w:rPr>
        <w:t>люции.</w:t>
      </w:r>
      <w:r w:rsidR="00372D36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</w:rPr>
        <w:t xml:space="preserve">В «Ноосферизме» (2001) </w:t>
      </w:r>
      <w:r w:rsidR="00372D36" w:rsidRPr="00480E51">
        <w:rPr>
          <w:rFonts w:ascii="Times New Roman" w:hAnsi="Times New Roman" w:cs="Times New Roman"/>
          <w:color w:val="000000" w:themeColor="text1"/>
        </w:rPr>
        <w:t xml:space="preserve">мы </w:t>
      </w:r>
      <w:r w:rsidRPr="00480E51">
        <w:rPr>
          <w:rFonts w:ascii="Times New Roman" w:hAnsi="Times New Roman" w:cs="Times New Roman"/>
          <w:color w:val="000000" w:themeColor="text1"/>
        </w:rPr>
        <w:t>определил</w:t>
      </w:r>
      <w:r w:rsidR="00372D36" w:rsidRPr="00480E51">
        <w:rPr>
          <w:rFonts w:ascii="Times New Roman" w:hAnsi="Times New Roman" w:cs="Times New Roman"/>
          <w:color w:val="000000" w:themeColor="text1"/>
        </w:rPr>
        <w:t>и</w:t>
      </w:r>
      <w:r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="00372D36" w:rsidRPr="00480E51">
        <w:rPr>
          <w:rFonts w:ascii="Times New Roman" w:hAnsi="Times New Roman" w:cs="Times New Roman"/>
          <w:color w:val="000000" w:themeColor="text1"/>
        </w:rPr>
        <w:t xml:space="preserve">ноосферу </w:t>
      </w:r>
      <w:r w:rsidRPr="00480E51">
        <w:rPr>
          <w:rFonts w:ascii="Times New Roman" w:hAnsi="Times New Roman" w:cs="Times New Roman"/>
          <w:color w:val="000000" w:themeColor="text1"/>
        </w:rPr>
        <w:t>как научно-управляемую социоприро</w:t>
      </w:r>
      <w:r w:rsidRPr="00480E51">
        <w:rPr>
          <w:rFonts w:ascii="Times New Roman" w:hAnsi="Times New Roman" w:cs="Times New Roman"/>
          <w:color w:val="000000" w:themeColor="text1"/>
        </w:rPr>
        <w:t>д</w:t>
      </w:r>
      <w:r w:rsidRPr="00480E51">
        <w:rPr>
          <w:rFonts w:ascii="Times New Roman" w:hAnsi="Times New Roman" w:cs="Times New Roman"/>
          <w:color w:val="000000" w:themeColor="text1"/>
        </w:rPr>
        <w:t>ную</w:t>
      </w:r>
      <w:r w:rsidR="00372D36" w:rsidRPr="00480E51">
        <w:rPr>
          <w:rFonts w:ascii="Times New Roman" w:hAnsi="Times New Roman" w:cs="Times New Roman"/>
          <w:color w:val="000000" w:themeColor="text1"/>
        </w:rPr>
        <w:t xml:space="preserve">, </w:t>
      </w:r>
      <w:r w:rsidRPr="00480E51">
        <w:rPr>
          <w:rFonts w:ascii="Times New Roman" w:hAnsi="Times New Roman" w:cs="Times New Roman"/>
          <w:color w:val="000000" w:themeColor="text1"/>
        </w:rPr>
        <w:t xml:space="preserve">или </w:t>
      </w:r>
      <w:r w:rsidR="00372D36" w:rsidRPr="00480E51">
        <w:rPr>
          <w:rFonts w:ascii="Times New Roman" w:hAnsi="Times New Roman" w:cs="Times New Roman"/>
          <w:color w:val="000000" w:themeColor="text1"/>
        </w:rPr>
        <w:t>социобиосферную,</w:t>
      </w:r>
      <w:r w:rsidRPr="00480E51">
        <w:rPr>
          <w:rFonts w:ascii="Times New Roman" w:hAnsi="Times New Roman" w:cs="Times New Roman"/>
          <w:color w:val="000000" w:themeColor="text1"/>
        </w:rPr>
        <w:t xml:space="preserve"> эволюцию, в которой коллективный разум человечества </w:t>
      </w:r>
      <w:r w:rsidR="00372D36" w:rsidRPr="00480E51">
        <w:rPr>
          <w:rFonts w:ascii="Times New Roman" w:hAnsi="Times New Roman" w:cs="Times New Roman"/>
          <w:color w:val="000000" w:themeColor="text1"/>
        </w:rPr>
        <w:t xml:space="preserve">– </w:t>
      </w:r>
      <w:r w:rsidRPr="00480E51">
        <w:rPr>
          <w:rFonts w:ascii="Times New Roman" w:hAnsi="Times New Roman" w:cs="Times New Roman"/>
          <w:color w:val="000000" w:themeColor="text1"/>
        </w:rPr>
        <w:t>обществе</w:t>
      </w:r>
      <w:r w:rsidRPr="00480E51">
        <w:rPr>
          <w:rFonts w:ascii="Times New Roman" w:hAnsi="Times New Roman" w:cs="Times New Roman"/>
          <w:color w:val="000000" w:themeColor="text1"/>
        </w:rPr>
        <w:t>н</w:t>
      </w:r>
      <w:r w:rsidRPr="00480E51">
        <w:rPr>
          <w:rFonts w:ascii="Times New Roman" w:hAnsi="Times New Roman" w:cs="Times New Roman"/>
          <w:color w:val="000000" w:themeColor="text1"/>
        </w:rPr>
        <w:t>ный интеллект</w:t>
      </w:r>
      <w:r w:rsidR="00372D36" w:rsidRPr="00480E51">
        <w:rPr>
          <w:rFonts w:ascii="Times New Roman" w:hAnsi="Times New Roman" w:cs="Times New Roman"/>
          <w:color w:val="000000" w:themeColor="text1"/>
        </w:rPr>
        <w:t xml:space="preserve"> –</w:t>
      </w:r>
      <w:r w:rsidRPr="00480E51">
        <w:rPr>
          <w:rFonts w:ascii="Times New Roman" w:hAnsi="Times New Roman" w:cs="Times New Roman"/>
          <w:color w:val="000000" w:themeColor="text1"/>
        </w:rPr>
        <w:t xml:space="preserve"> возвышается на </w:t>
      </w:r>
      <w:r w:rsidR="002E6F9F" w:rsidRPr="00480E51">
        <w:rPr>
          <w:rFonts w:ascii="Times New Roman" w:hAnsi="Times New Roman" w:cs="Times New Roman"/>
          <w:color w:val="000000" w:themeColor="text1"/>
        </w:rPr>
        <w:t>макро</w:t>
      </w:r>
      <w:r w:rsidRPr="00480E51">
        <w:rPr>
          <w:rFonts w:ascii="Times New Roman" w:hAnsi="Times New Roman" w:cs="Times New Roman"/>
          <w:color w:val="000000" w:themeColor="text1"/>
        </w:rPr>
        <w:t xml:space="preserve">уровень в своем самопознании и познании окружающего мира, в том числе </w:t>
      </w:r>
      <w:r w:rsidR="00927223" w:rsidRPr="00480E51">
        <w:rPr>
          <w:rFonts w:ascii="Times New Roman" w:hAnsi="Times New Roman" w:cs="Times New Roman"/>
          <w:color w:val="000000" w:themeColor="text1"/>
        </w:rPr>
        <w:t xml:space="preserve">биосферы </w:t>
      </w:r>
      <w:r w:rsidRPr="00480E51">
        <w:rPr>
          <w:rFonts w:ascii="Times New Roman" w:hAnsi="Times New Roman" w:cs="Times New Roman"/>
          <w:color w:val="000000" w:themeColor="text1"/>
        </w:rPr>
        <w:t xml:space="preserve">и планеты Земля, как </w:t>
      </w:r>
      <w:r w:rsidR="00927223" w:rsidRPr="00480E51">
        <w:rPr>
          <w:rFonts w:ascii="Times New Roman" w:hAnsi="Times New Roman" w:cs="Times New Roman"/>
          <w:color w:val="000000" w:themeColor="text1"/>
        </w:rPr>
        <w:t xml:space="preserve">своего рода </w:t>
      </w:r>
      <w:r w:rsidRPr="00480E51">
        <w:rPr>
          <w:rFonts w:ascii="Times New Roman" w:hAnsi="Times New Roman" w:cs="Times New Roman"/>
          <w:color w:val="000000" w:themeColor="text1"/>
        </w:rPr>
        <w:t>суперорганизмов, имеющих собс</w:t>
      </w:r>
      <w:r w:rsidRPr="00480E51">
        <w:rPr>
          <w:rFonts w:ascii="Times New Roman" w:hAnsi="Times New Roman" w:cs="Times New Roman"/>
          <w:color w:val="000000" w:themeColor="text1"/>
        </w:rPr>
        <w:t>т</w:t>
      </w:r>
      <w:r w:rsidRPr="00480E51">
        <w:rPr>
          <w:rFonts w:ascii="Times New Roman" w:hAnsi="Times New Roman" w:cs="Times New Roman"/>
          <w:color w:val="000000" w:themeColor="text1"/>
        </w:rPr>
        <w:t>венные гомеостатические механизмы.</w:t>
      </w:r>
    </w:p>
    <w:p w:rsidR="00C33E7F" w:rsidRPr="00480E51" w:rsidRDefault="00C33E7F" w:rsidP="00065BF4">
      <w:pPr>
        <w:pStyle w:val="af4"/>
        <w:tabs>
          <w:tab w:val="left" w:pos="1134"/>
        </w:tabs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 xml:space="preserve">Поэтому в систему теоретических основ </w:t>
      </w:r>
      <w:r w:rsidR="00927223" w:rsidRPr="00480E51">
        <w:rPr>
          <w:rFonts w:ascii="Times New Roman" w:hAnsi="Times New Roman" w:cs="Times New Roman"/>
          <w:color w:val="000000" w:themeColor="text1"/>
        </w:rPr>
        <w:t>н</w:t>
      </w:r>
      <w:r w:rsidRPr="00480E51">
        <w:rPr>
          <w:rFonts w:ascii="Times New Roman" w:hAnsi="Times New Roman" w:cs="Times New Roman"/>
          <w:color w:val="000000" w:themeColor="text1"/>
        </w:rPr>
        <w:t xml:space="preserve">оосферизма вошли </w:t>
      </w:r>
      <w:r w:rsidR="00927223" w:rsidRPr="00480E51">
        <w:rPr>
          <w:rFonts w:ascii="Times New Roman" w:hAnsi="Times New Roman" w:cs="Times New Roman"/>
          <w:color w:val="000000" w:themeColor="text1"/>
        </w:rPr>
        <w:t xml:space="preserve">такие </w:t>
      </w:r>
      <w:r w:rsidRPr="00480E51">
        <w:rPr>
          <w:rFonts w:ascii="Times New Roman" w:hAnsi="Times New Roman" w:cs="Times New Roman"/>
          <w:color w:val="000000" w:themeColor="text1"/>
        </w:rPr>
        <w:t>теоретические комплекс:</w:t>
      </w:r>
    </w:p>
    <w:p w:rsidR="00C33E7F" w:rsidRPr="00480E51" w:rsidRDefault="00C33E7F" w:rsidP="00E77CCB">
      <w:pPr>
        <w:pStyle w:val="af4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>системогенетика,</w:t>
      </w:r>
    </w:p>
    <w:p w:rsidR="00C33E7F" w:rsidRPr="00480E51" w:rsidRDefault="00C33E7F" w:rsidP="00E77CCB">
      <w:pPr>
        <w:pStyle w:val="af4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>метаклассификация, как наука о механизмах и закономерностях классифицирования в природе, обществе и человеке,</w:t>
      </w:r>
    </w:p>
    <w:p w:rsidR="00C33E7F" w:rsidRPr="00480E51" w:rsidRDefault="00C33E7F" w:rsidP="00E77CCB">
      <w:pPr>
        <w:pStyle w:val="af4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>концепция креативной онтологии,</w:t>
      </w:r>
    </w:p>
    <w:p w:rsidR="00C33E7F" w:rsidRPr="00480E51" w:rsidRDefault="00C33E7F" w:rsidP="00E77CCB">
      <w:pPr>
        <w:pStyle w:val="af4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>концепция научно-образовательного общества,</w:t>
      </w:r>
    </w:p>
    <w:p w:rsidR="00C33E7F" w:rsidRPr="00480E51" w:rsidRDefault="00C33E7F" w:rsidP="00E77CCB">
      <w:pPr>
        <w:pStyle w:val="af4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>теория ноосферного социализма,</w:t>
      </w:r>
    </w:p>
    <w:p w:rsidR="00C33E7F" w:rsidRPr="00480E51" w:rsidRDefault="00C33E7F" w:rsidP="00E77CCB">
      <w:pPr>
        <w:pStyle w:val="af4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>теория фундаментальных противоречий человека,</w:t>
      </w:r>
    </w:p>
    <w:p w:rsidR="00C33E7F" w:rsidRPr="00480E51" w:rsidRDefault="00C33E7F" w:rsidP="00E77CCB">
      <w:pPr>
        <w:pStyle w:val="af4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>теория знания и системология образования, и другие,</w:t>
      </w:r>
    </w:p>
    <w:p w:rsidR="00C33E7F" w:rsidRPr="00480E51" w:rsidRDefault="00C33E7F" w:rsidP="00E77CCB">
      <w:pPr>
        <w:pStyle w:val="af4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 xml:space="preserve">в том числе философия и теория управляющего разума, как формы отрицания стихийного разума, как разума человека, бытийствующего в парадигме стихийной истории, который, на фоне скачка в энергетической мощи воздействия со стороны мировой экономики на </w:t>
      </w:r>
      <w:r w:rsidR="0017262D" w:rsidRPr="00480E51">
        <w:rPr>
          <w:rFonts w:ascii="Times New Roman" w:hAnsi="Times New Roman" w:cs="Times New Roman"/>
          <w:color w:val="000000" w:themeColor="text1"/>
        </w:rPr>
        <w:t xml:space="preserve">биосферу </w:t>
      </w:r>
      <w:r w:rsidRPr="00480E51">
        <w:rPr>
          <w:rFonts w:ascii="Times New Roman" w:hAnsi="Times New Roman" w:cs="Times New Roman"/>
          <w:color w:val="000000" w:themeColor="text1"/>
        </w:rPr>
        <w:t xml:space="preserve">и планету Земля в среднем в 10 миллионов раз, превратился в </w:t>
      </w:r>
      <w:r w:rsidR="0017262D" w:rsidRPr="00480E51">
        <w:rPr>
          <w:rFonts w:ascii="Times New Roman" w:hAnsi="Times New Roman" w:cs="Times New Roman"/>
          <w:color w:val="000000" w:themeColor="text1"/>
        </w:rPr>
        <w:t>антиразум</w:t>
      </w:r>
      <w:r w:rsidRPr="00480E51">
        <w:rPr>
          <w:rFonts w:ascii="Times New Roman" w:hAnsi="Times New Roman" w:cs="Times New Roman"/>
          <w:color w:val="000000" w:themeColor="text1"/>
        </w:rPr>
        <w:t>, т</w:t>
      </w:r>
      <w:r w:rsidR="0017262D" w:rsidRPr="00480E51">
        <w:rPr>
          <w:rFonts w:ascii="Times New Roman" w:hAnsi="Times New Roman" w:cs="Times New Roman"/>
          <w:color w:val="000000" w:themeColor="text1"/>
        </w:rPr>
        <w:t xml:space="preserve">о есть </w:t>
      </w:r>
      <w:r w:rsidRPr="00480E51">
        <w:rPr>
          <w:rFonts w:ascii="Times New Roman" w:hAnsi="Times New Roman" w:cs="Times New Roman"/>
          <w:color w:val="000000" w:themeColor="text1"/>
        </w:rPr>
        <w:t>в «разум», обреченный на экологическую гибель.</w:t>
      </w:r>
    </w:p>
    <w:p w:rsidR="00C33E7F" w:rsidRPr="00480E51" w:rsidRDefault="00C33E7F" w:rsidP="00065BF4">
      <w:pPr>
        <w:pStyle w:val="af4"/>
        <w:tabs>
          <w:tab w:val="left" w:pos="1134"/>
        </w:tabs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>Никто в мировой науке не зада</w:t>
      </w:r>
      <w:r w:rsidR="0017262D" w:rsidRPr="00480E51">
        <w:rPr>
          <w:rFonts w:ascii="Times New Roman" w:hAnsi="Times New Roman" w:cs="Times New Roman"/>
          <w:color w:val="000000" w:themeColor="text1"/>
        </w:rPr>
        <w:t>вал</w:t>
      </w:r>
      <w:r w:rsidRPr="00480E51">
        <w:rPr>
          <w:rFonts w:ascii="Times New Roman" w:hAnsi="Times New Roman" w:cs="Times New Roman"/>
          <w:color w:val="000000" w:themeColor="text1"/>
        </w:rPr>
        <w:t xml:space="preserve"> вопроса, почему именно в ХХ веке, а в никаком другом в истории человечества после </w:t>
      </w:r>
      <w:r w:rsidR="00173FA9" w:rsidRPr="00480E51">
        <w:rPr>
          <w:rFonts w:ascii="Times New Roman" w:hAnsi="Times New Roman" w:cs="Times New Roman"/>
          <w:color w:val="000000" w:themeColor="text1"/>
        </w:rPr>
        <w:t>н</w:t>
      </w:r>
      <w:r w:rsidRPr="00480E51">
        <w:rPr>
          <w:rFonts w:ascii="Times New Roman" w:hAnsi="Times New Roman" w:cs="Times New Roman"/>
          <w:color w:val="000000" w:themeColor="text1"/>
        </w:rPr>
        <w:t>еолитической революции, на рубеже 50-х – 60-х годов, приблиз</w:t>
      </w:r>
      <w:r w:rsidRPr="00480E51">
        <w:rPr>
          <w:rFonts w:ascii="Times New Roman" w:hAnsi="Times New Roman" w:cs="Times New Roman"/>
          <w:color w:val="000000" w:themeColor="text1"/>
        </w:rPr>
        <w:t>и</w:t>
      </w:r>
      <w:r w:rsidRPr="00480E51">
        <w:rPr>
          <w:rFonts w:ascii="Times New Roman" w:hAnsi="Times New Roman" w:cs="Times New Roman"/>
          <w:color w:val="000000" w:themeColor="text1"/>
        </w:rPr>
        <w:t>тельно через 15 лет после ухода из жизни В.И.</w:t>
      </w:r>
      <w:r w:rsidR="00173FA9" w:rsidRPr="00480E51">
        <w:rPr>
          <w:rFonts w:ascii="Times New Roman" w:hAnsi="Times New Roman" w:cs="Times New Roman"/>
          <w:color w:val="000000" w:themeColor="text1"/>
        </w:rPr>
        <w:t> </w:t>
      </w:r>
      <w:r w:rsidRPr="00480E51">
        <w:rPr>
          <w:rFonts w:ascii="Times New Roman" w:hAnsi="Times New Roman" w:cs="Times New Roman"/>
          <w:color w:val="000000" w:themeColor="text1"/>
        </w:rPr>
        <w:t xml:space="preserve">Вернадского, человечество, в своем энтропийном воздействии на </w:t>
      </w:r>
      <w:r w:rsidR="00173FA9" w:rsidRPr="00480E51">
        <w:rPr>
          <w:rFonts w:ascii="Times New Roman" w:hAnsi="Times New Roman" w:cs="Times New Roman"/>
          <w:color w:val="000000" w:themeColor="text1"/>
        </w:rPr>
        <w:t>п</w:t>
      </w:r>
      <w:r w:rsidRPr="00480E51">
        <w:rPr>
          <w:rFonts w:ascii="Times New Roman" w:hAnsi="Times New Roman" w:cs="Times New Roman"/>
          <w:color w:val="000000" w:themeColor="text1"/>
        </w:rPr>
        <w:t>рироду (вспомним слова Карла Маркса: культура, которая развивается стихийно, оставляет после себя пустыню)</w:t>
      </w:r>
      <w:r w:rsidR="00173FA9" w:rsidRPr="00480E51">
        <w:rPr>
          <w:rFonts w:ascii="Times New Roman" w:hAnsi="Times New Roman" w:cs="Times New Roman"/>
          <w:color w:val="000000" w:themeColor="text1"/>
        </w:rPr>
        <w:t>,</w:t>
      </w:r>
      <w:r w:rsidRPr="00480E51">
        <w:rPr>
          <w:rFonts w:ascii="Times New Roman" w:hAnsi="Times New Roman" w:cs="Times New Roman"/>
          <w:color w:val="000000" w:themeColor="text1"/>
        </w:rPr>
        <w:t xml:space="preserve"> породило глобальный экологический кризис, а к концу ХХ</w:t>
      </w:r>
      <w:r w:rsidR="00173FA9" w:rsidRPr="00480E51">
        <w:rPr>
          <w:rFonts w:ascii="Times New Roman" w:hAnsi="Times New Roman" w:cs="Times New Roman"/>
          <w:color w:val="000000" w:themeColor="text1"/>
        </w:rPr>
        <w:t xml:space="preserve"> ве</w:t>
      </w:r>
      <w:r w:rsidRPr="00480E51">
        <w:rPr>
          <w:rFonts w:ascii="Times New Roman" w:hAnsi="Times New Roman" w:cs="Times New Roman"/>
          <w:color w:val="000000" w:themeColor="text1"/>
        </w:rPr>
        <w:t xml:space="preserve">ка – первую фазу </w:t>
      </w:r>
      <w:r w:rsidR="00173FA9" w:rsidRPr="00480E51">
        <w:rPr>
          <w:rFonts w:ascii="Times New Roman" w:hAnsi="Times New Roman" w:cs="Times New Roman"/>
          <w:color w:val="000000" w:themeColor="text1"/>
        </w:rPr>
        <w:t>г</w:t>
      </w:r>
      <w:r w:rsidRPr="00480E51">
        <w:rPr>
          <w:rFonts w:ascii="Times New Roman" w:hAnsi="Times New Roman" w:cs="Times New Roman"/>
          <w:color w:val="000000" w:themeColor="text1"/>
        </w:rPr>
        <w:t xml:space="preserve">лобальной </w:t>
      </w:r>
      <w:r w:rsidR="00173FA9" w:rsidRPr="00480E51">
        <w:rPr>
          <w:rFonts w:ascii="Times New Roman" w:hAnsi="Times New Roman" w:cs="Times New Roman"/>
          <w:color w:val="000000" w:themeColor="text1"/>
        </w:rPr>
        <w:t>экологической к</w:t>
      </w:r>
      <w:r w:rsidRPr="00480E51">
        <w:rPr>
          <w:rFonts w:ascii="Times New Roman" w:hAnsi="Times New Roman" w:cs="Times New Roman"/>
          <w:color w:val="000000" w:themeColor="text1"/>
        </w:rPr>
        <w:t>атастрофы?</w:t>
      </w:r>
      <w:r w:rsidR="004952B4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</w:rPr>
        <w:t xml:space="preserve">Ответ на этот вопрос связан с выдвинутым </w:t>
      </w:r>
      <w:r w:rsidR="004952B4" w:rsidRPr="00480E51">
        <w:rPr>
          <w:rFonts w:ascii="Times New Roman" w:hAnsi="Times New Roman" w:cs="Times New Roman"/>
          <w:color w:val="000000" w:themeColor="text1"/>
        </w:rPr>
        <w:t xml:space="preserve">нами </w:t>
      </w:r>
      <w:r w:rsidRPr="00480E51">
        <w:rPr>
          <w:rFonts w:ascii="Times New Roman" w:hAnsi="Times New Roman" w:cs="Times New Roman"/>
          <w:color w:val="000000" w:themeColor="text1"/>
        </w:rPr>
        <w:t xml:space="preserve">в философии и теории управляющего разума </w:t>
      </w:r>
      <w:r w:rsidR="00A66B94" w:rsidRPr="00480E51">
        <w:rPr>
          <w:rFonts w:ascii="Times New Roman" w:hAnsi="Times New Roman" w:cs="Times New Roman"/>
          <w:color w:val="000000" w:themeColor="text1"/>
        </w:rPr>
        <w:t>з</w:t>
      </w:r>
      <w:r w:rsidRPr="00480E51">
        <w:rPr>
          <w:rFonts w:ascii="Times New Roman" w:hAnsi="Times New Roman" w:cs="Times New Roman"/>
          <w:color w:val="000000" w:themeColor="text1"/>
        </w:rPr>
        <w:t xml:space="preserve">аконом интеллектно-информационно-энергетического баланса, который заявил о себе в истории человечества вместе с </w:t>
      </w:r>
      <w:r w:rsidR="00A66B94" w:rsidRPr="00480E51">
        <w:rPr>
          <w:rFonts w:ascii="Times New Roman" w:hAnsi="Times New Roman" w:cs="Times New Roman"/>
          <w:color w:val="000000" w:themeColor="text1"/>
        </w:rPr>
        <w:t>выходом на арену истории большой логики социоприродной эволюции именно в ХХ веке – вместе с вхождением ч</w:t>
      </w:r>
      <w:r w:rsidR="00A66B94" w:rsidRPr="00480E51">
        <w:rPr>
          <w:rFonts w:ascii="Times New Roman" w:hAnsi="Times New Roman" w:cs="Times New Roman"/>
          <w:color w:val="000000" w:themeColor="text1"/>
        </w:rPr>
        <w:t>е</w:t>
      </w:r>
      <w:r w:rsidR="00A66B94" w:rsidRPr="00480E51">
        <w:rPr>
          <w:rFonts w:ascii="Times New Roman" w:hAnsi="Times New Roman" w:cs="Times New Roman"/>
          <w:color w:val="000000" w:themeColor="text1"/>
        </w:rPr>
        <w:t xml:space="preserve">ловечества в первую фазу глобальной экологической катастрофы, которая </w:t>
      </w:r>
      <w:r w:rsidR="004D1BD5" w:rsidRPr="00480E51">
        <w:rPr>
          <w:rFonts w:ascii="Times New Roman" w:hAnsi="Times New Roman" w:cs="Times New Roman"/>
          <w:color w:val="000000" w:themeColor="text1"/>
        </w:rPr>
        <w:t>возвестила</w:t>
      </w:r>
      <w:r w:rsidR="00A66B94" w:rsidRPr="00480E51">
        <w:rPr>
          <w:rFonts w:ascii="Times New Roman" w:hAnsi="Times New Roman" w:cs="Times New Roman"/>
          <w:color w:val="000000" w:themeColor="text1"/>
        </w:rPr>
        <w:t xml:space="preserve"> своим поя</w:t>
      </w:r>
      <w:r w:rsidR="00A66B94" w:rsidRPr="00480E51">
        <w:rPr>
          <w:rFonts w:ascii="Times New Roman" w:hAnsi="Times New Roman" w:cs="Times New Roman"/>
          <w:color w:val="000000" w:themeColor="text1"/>
        </w:rPr>
        <w:t>в</w:t>
      </w:r>
      <w:r w:rsidR="00A66B94" w:rsidRPr="00480E51">
        <w:rPr>
          <w:rFonts w:ascii="Times New Roman" w:hAnsi="Times New Roman" w:cs="Times New Roman"/>
          <w:color w:val="000000" w:themeColor="text1"/>
        </w:rPr>
        <w:t>лением экологический конец всей стихийной истории человечества, в том числе всей системе гл</w:t>
      </w:r>
      <w:r w:rsidR="00A66B94" w:rsidRPr="00480E51">
        <w:rPr>
          <w:rFonts w:ascii="Times New Roman" w:hAnsi="Times New Roman" w:cs="Times New Roman"/>
          <w:color w:val="000000" w:themeColor="text1"/>
        </w:rPr>
        <w:t>о</w:t>
      </w:r>
      <w:r w:rsidR="00A66B94" w:rsidRPr="00480E51">
        <w:rPr>
          <w:rFonts w:ascii="Times New Roman" w:hAnsi="Times New Roman" w:cs="Times New Roman"/>
          <w:color w:val="000000" w:themeColor="text1"/>
        </w:rPr>
        <w:t>бального империализма</w:t>
      </w:r>
      <w:r w:rsidR="004D1BD5" w:rsidRPr="00480E51">
        <w:rPr>
          <w:rFonts w:ascii="Times New Roman" w:hAnsi="Times New Roman" w:cs="Times New Roman"/>
          <w:color w:val="000000" w:themeColor="text1"/>
        </w:rPr>
        <w:t>,</w:t>
      </w:r>
      <w:r w:rsidR="00A66B94" w:rsidRPr="00480E51">
        <w:rPr>
          <w:rFonts w:ascii="Times New Roman" w:hAnsi="Times New Roman" w:cs="Times New Roman"/>
          <w:color w:val="000000" w:themeColor="text1"/>
        </w:rPr>
        <w:t xml:space="preserve"> строя мировой финансовой капиталократии.</w:t>
      </w:r>
      <w:r w:rsidR="004D1BD5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</w:rPr>
        <w:t>Этот закон формулируется так:</w:t>
      </w:r>
    </w:p>
    <w:p w:rsidR="00C33E7F" w:rsidRPr="00480E51" w:rsidRDefault="00C33E7F" w:rsidP="00065BF4">
      <w:pPr>
        <w:pStyle w:val="af4"/>
        <w:numPr>
          <w:ilvl w:val="0"/>
          <w:numId w:val="1"/>
        </w:numPr>
        <w:tabs>
          <w:tab w:val="left" w:pos="851"/>
          <w:tab w:val="left" w:pos="1134"/>
        </w:tabs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>чем больше по энергетической мощи воздействие со стороны хозяйства, как формы пр</w:t>
      </w:r>
      <w:r w:rsidRPr="00480E51">
        <w:rPr>
          <w:rFonts w:ascii="Times New Roman" w:hAnsi="Times New Roman" w:cs="Times New Roman"/>
          <w:color w:val="000000" w:themeColor="text1"/>
        </w:rPr>
        <w:t>и</w:t>
      </w:r>
      <w:r w:rsidRPr="00480E51">
        <w:rPr>
          <w:rFonts w:ascii="Times New Roman" w:hAnsi="Times New Roman" w:cs="Times New Roman"/>
          <w:color w:val="000000" w:themeColor="text1"/>
        </w:rPr>
        <w:t xml:space="preserve">родопотребления, социальной системы </w:t>
      </w:r>
      <w:r w:rsidR="006F0963" w:rsidRPr="00480E51">
        <w:rPr>
          <w:rFonts w:ascii="Times New Roman" w:hAnsi="Times New Roman" w:cs="Times New Roman"/>
          <w:color w:val="000000" w:themeColor="text1"/>
        </w:rPr>
        <w:t xml:space="preserve">– </w:t>
      </w:r>
      <w:r w:rsidRPr="00480E51">
        <w:rPr>
          <w:rFonts w:ascii="Times New Roman" w:hAnsi="Times New Roman" w:cs="Times New Roman"/>
          <w:color w:val="000000" w:themeColor="text1"/>
        </w:rPr>
        <w:t>общества, человечества</w:t>
      </w:r>
      <w:r w:rsidR="006F0963" w:rsidRPr="00480E51">
        <w:rPr>
          <w:rFonts w:ascii="Times New Roman" w:hAnsi="Times New Roman" w:cs="Times New Roman"/>
          <w:color w:val="000000" w:themeColor="text1"/>
        </w:rPr>
        <w:t xml:space="preserve"> –</w:t>
      </w:r>
      <w:r w:rsidRPr="00480E51">
        <w:rPr>
          <w:rFonts w:ascii="Times New Roman" w:hAnsi="Times New Roman" w:cs="Times New Roman"/>
          <w:color w:val="000000" w:themeColor="text1"/>
        </w:rPr>
        <w:t xml:space="preserve"> на живое вещество и гомеост</w:t>
      </w:r>
      <w:r w:rsidRPr="00480E51">
        <w:rPr>
          <w:rFonts w:ascii="Times New Roman" w:hAnsi="Times New Roman" w:cs="Times New Roman"/>
          <w:color w:val="000000" w:themeColor="text1"/>
        </w:rPr>
        <w:t>а</w:t>
      </w:r>
      <w:r w:rsidRPr="00480E51">
        <w:rPr>
          <w:rFonts w:ascii="Times New Roman" w:hAnsi="Times New Roman" w:cs="Times New Roman"/>
          <w:color w:val="000000" w:themeColor="text1"/>
        </w:rPr>
        <w:t xml:space="preserve">тические механизмы </w:t>
      </w:r>
      <w:r w:rsidR="00E77CCB" w:rsidRPr="00480E51">
        <w:rPr>
          <w:rFonts w:ascii="Times New Roman" w:hAnsi="Times New Roman" w:cs="Times New Roman"/>
          <w:color w:val="000000" w:themeColor="text1"/>
        </w:rPr>
        <w:t xml:space="preserve">биосферы </w:t>
      </w:r>
      <w:r w:rsidRPr="00480E51">
        <w:rPr>
          <w:rFonts w:ascii="Times New Roman" w:hAnsi="Times New Roman" w:cs="Times New Roman"/>
          <w:color w:val="000000" w:themeColor="text1"/>
        </w:rPr>
        <w:t>и планеты Земля как суперорганизмов,</w:t>
      </w:r>
    </w:p>
    <w:p w:rsidR="00C33E7F" w:rsidRPr="00480E51" w:rsidRDefault="00C33E7F" w:rsidP="00065BF4">
      <w:pPr>
        <w:pStyle w:val="af4"/>
        <w:tabs>
          <w:tab w:val="left" w:pos="1134"/>
        </w:tabs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>- тем с большим лагом упреждения должно быть обеспечено прогнозирование возможных негативных экологических последствий от такого воздействия,</w:t>
      </w:r>
    </w:p>
    <w:p w:rsidR="00C33E7F" w:rsidRPr="00480E51" w:rsidRDefault="00C33E7F" w:rsidP="00065BF4">
      <w:pPr>
        <w:pStyle w:val="af4"/>
        <w:tabs>
          <w:tab w:val="left" w:pos="1134"/>
        </w:tabs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>- и с не меньшим лагом упреждения должно быть обеспечено научное управление социопр</w:t>
      </w:r>
      <w:r w:rsidRPr="00480E51">
        <w:rPr>
          <w:rFonts w:ascii="Times New Roman" w:hAnsi="Times New Roman" w:cs="Times New Roman"/>
          <w:color w:val="000000" w:themeColor="text1"/>
        </w:rPr>
        <w:t>и</w:t>
      </w:r>
      <w:r w:rsidRPr="00480E51">
        <w:rPr>
          <w:rFonts w:ascii="Times New Roman" w:hAnsi="Times New Roman" w:cs="Times New Roman"/>
          <w:color w:val="000000" w:themeColor="text1"/>
        </w:rPr>
        <w:t>родной эволюцией.</w:t>
      </w:r>
    </w:p>
    <w:p w:rsidR="00C33E7F" w:rsidRPr="00480E51" w:rsidRDefault="00C33E7F" w:rsidP="00065BF4">
      <w:pPr>
        <w:pStyle w:val="af4"/>
        <w:tabs>
          <w:tab w:val="left" w:pos="1134"/>
        </w:tabs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 xml:space="preserve">Именно глобальный экологический кризис, а затем его переход в состояние первой фазы </w:t>
      </w:r>
      <w:r w:rsidR="006F0963" w:rsidRPr="00480E51">
        <w:rPr>
          <w:rFonts w:ascii="Times New Roman" w:hAnsi="Times New Roman" w:cs="Times New Roman"/>
          <w:color w:val="000000" w:themeColor="text1"/>
        </w:rPr>
        <w:t xml:space="preserve">глобальной экологической катастрофы </w:t>
      </w:r>
      <w:r w:rsidRPr="00480E51">
        <w:rPr>
          <w:rFonts w:ascii="Times New Roman" w:hAnsi="Times New Roman" w:cs="Times New Roman"/>
          <w:color w:val="000000" w:themeColor="text1"/>
        </w:rPr>
        <w:t>к рубежу 80-х – 90-х годов ХХ века</w:t>
      </w:r>
      <w:r w:rsidR="00E77CCB" w:rsidRPr="00480E51">
        <w:rPr>
          <w:rFonts w:ascii="Times New Roman" w:hAnsi="Times New Roman" w:cs="Times New Roman"/>
          <w:color w:val="000000" w:themeColor="text1"/>
        </w:rPr>
        <w:t>,</w:t>
      </w:r>
      <w:r w:rsidRPr="00480E51">
        <w:rPr>
          <w:rFonts w:ascii="Times New Roman" w:hAnsi="Times New Roman" w:cs="Times New Roman"/>
          <w:color w:val="000000" w:themeColor="text1"/>
        </w:rPr>
        <w:t xml:space="preserve"> проявили собой нес</w:t>
      </w:r>
      <w:r w:rsidRPr="00480E51">
        <w:rPr>
          <w:rFonts w:ascii="Times New Roman" w:hAnsi="Times New Roman" w:cs="Times New Roman"/>
          <w:color w:val="000000" w:themeColor="text1"/>
        </w:rPr>
        <w:t>о</w:t>
      </w:r>
      <w:r w:rsidRPr="00480E51">
        <w:rPr>
          <w:rFonts w:ascii="Times New Roman" w:hAnsi="Times New Roman" w:cs="Times New Roman"/>
          <w:color w:val="000000" w:themeColor="text1"/>
        </w:rPr>
        <w:t>вместимость стихийных регуляторов развития – рынка, частной собственности, закона конкуре</w:t>
      </w:r>
      <w:r w:rsidRPr="00480E51">
        <w:rPr>
          <w:rFonts w:ascii="Times New Roman" w:hAnsi="Times New Roman" w:cs="Times New Roman"/>
          <w:color w:val="000000" w:themeColor="text1"/>
        </w:rPr>
        <w:t>н</w:t>
      </w:r>
      <w:r w:rsidRPr="00480E51">
        <w:rPr>
          <w:rFonts w:ascii="Times New Roman" w:hAnsi="Times New Roman" w:cs="Times New Roman"/>
          <w:color w:val="000000" w:themeColor="text1"/>
        </w:rPr>
        <w:t>ции, действия рыночно-капиталистического принципа (по Гоббсу) – человек человеку волк и война всех против всех, постоянно порождающих мир войн и насилия, в том числе, в настоящее время, и порожденного рыночно-капиталистической системой информационно-цифрового взрыва в п</w:t>
      </w:r>
      <w:r w:rsidRPr="00480E51">
        <w:rPr>
          <w:rFonts w:ascii="Times New Roman" w:hAnsi="Times New Roman" w:cs="Times New Roman"/>
          <w:color w:val="000000" w:themeColor="text1"/>
        </w:rPr>
        <w:t>о</w:t>
      </w:r>
      <w:r w:rsidRPr="00480E51">
        <w:rPr>
          <w:rFonts w:ascii="Times New Roman" w:hAnsi="Times New Roman" w:cs="Times New Roman"/>
          <w:color w:val="000000" w:themeColor="text1"/>
        </w:rPr>
        <w:t xml:space="preserve">следние 30 лет – и большой энергетической мощи воздействия на </w:t>
      </w:r>
      <w:r w:rsidR="004301A8" w:rsidRPr="00480E51">
        <w:rPr>
          <w:rFonts w:ascii="Times New Roman" w:hAnsi="Times New Roman" w:cs="Times New Roman"/>
          <w:color w:val="000000" w:themeColor="text1"/>
        </w:rPr>
        <w:t xml:space="preserve">природу </w:t>
      </w:r>
      <w:r w:rsidRPr="00480E51">
        <w:rPr>
          <w:rFonts w:ascii="Times New Roman" w:hAnsi="Times New Roman" w:cs="Times New Roman"/>
          <w:color w:val="000000" w:themeColor="text1"/>
        </w:rPr>
        <w:t>со стороны человечес</w:t>
      </w:r>
      <w:r w:rsidRPr="00480E51">
        <w:rPr>
          <w:rFonts w:ascii="Times New Roman" w:hAnsi="Times New Roman" w:cs="Times New Roman"/>
          <w:color w:val="000000" w:themeColor="text1"/>
        </w:rPr>
        <w:t>т</w:t>
      </w:r>
      <w:r w:rsidRPr="00480E51">
        <w:rPr>
          <w:rFonts w:ascii="Times New Roman" w:hAnsi="Times New Roman" w:cs="Times New Roman"/>
          <w:color w:val="000000" w:themeColor="text1"/>
        </w:rPr>
        <w:t>ва в целом.</w:t>
      </w:r>
    </w:p>
    <w:p w:rsidR="00C33E7F" w:rsidRPr="00480E51" w:rsidRDefault="00C33E7F" w:rsidP="00065BF4">
      <w:pPr>
        <w:pStyle w:val="af4"/>
        <w:tabs>
          <w:tab w:val="left" w:pos="1134"/>
        </w:tabs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lastRenderedPageBreak/>
        <w:t xml:space="preserve">Как </w:t>
      </w:r>
      <w:r w:rsidR="004301A8" w:rsidRPr="00480E51">
        <w:rPr>
          <w:rFonts w:ascii="Times New Roman" w:hAnsi="Times New Roman" w:cs="Times New Roman"/>
          <w:color w:val="000000" w:themeColor="text1"/>
        </w:rPr>
        <w:t>мы</w:t>
      </w:r>
      <w:r w:rsidRPr="00480E51">
        <w:rPr>
          <w:rFonts w:ascii="Times New Roman" w:hAnsi="Times New Roman" w:cs="Times New Roman"/>
          <w:color w:val="000000" w:themeColor="text1"/>
        </w:rPr>
        <w:t xml:space="preserve"> показал</w:t>
      </w:r>
      <w:r w:rsidR="004301A8" w:rsidRPr="00480E51">
        <w:rPr>
          <w:rFonts w:ascii="Times New Roman" w:hAnsi="Times New Roman" w:cs="Times New Roman"/>
          <w:color w:val="000000" w:themeColor="text1"/>
        </w:rPr>
        <w:t xml:space="preserve">и </w:t>
      </w:r>
      <w:r w:rsidRPr="00480E51">
        <w:rPr>
          <w:rFonts w:ascii="Times New Roman" w:hAnsi="Times New Roman" w:cs="Times New Roman"/>
          <w:color w:val="000000" w:themeColor="text1"/>
        </w:rPr>
        <w:t>в 1990 году в монографии «Опережающее развитие человека, качества о</w:t>
      </w:r>
      <w:r w:rsidRPr="00480E51">
        <w:rPr>
          <w:rFonts w:ascii="Times New Roman" w:hAnsi="Times New Roman" w:cs="Times New Roman"/>
          <w:color w:val="000000" w:themeColor="text1"/>
        </w:rPr>
        <w:t>б</w:t>
      </w:r>
      <w:r w:rsidRPr="00480E51">
        <w:rPr>
          <w:rFonts w:ascii="Times New Roman" w:hAnsi="Times New Roman" w:cs="Times New Roman"/>
          <w:color w:val="000000" w:themeColor="text1"/>
        </w:rPr>
        <w:t>щественных педагогических систем и общественного интеллекта – социалистический императив»</w:t>
      </w:r>
      <w:r w:rsidR="004301A8" w:rsidRPr="00480E51">
        <w:rPr>
          <w:rFonts w:ascii="Times New Roman" w:hAnsi="Times New Roman" w:cs="Times New Roman"/>
          <w:color w:val="000000" w:themeColor="text1"/>
        </w:rPr>
        <w:t>,</w:t>
      </w:r>
      <w:r w:rsidRPr="00480E51">
        <w:rPr>
          <w:rFonts w:ascii="Times New Roman" w:hAnsi="Times New Roman" w:cs="Times New Roman"/>
          <w:color w:val="000000" w:themeColor="text1"/>
        </w:rPr>
        <w:t xml:space="preserve"> на фоне энергетического скачка в воздействии, через мировое хозяйство, человечества, как </w:t>
      </w:r>
      <w:r w:rsidR="004301A8" w:rsidRPr="00480E51">
        <w:rPr>
          <w:rFonts w:ascii="Times New Roman" w:hAnsi="Times New Roman" w:cs="Times New Roman"/>
          <w:color w:val="000000" w:themeColor="text1"/>
        </w:rPr>
        <w:t>целого</w:t>
      </w:r>
      <w:r w:rsidRPr="00480E51">
        <w:rPr>
          <w:rFonts w:ascii="Times New Roman" w:hAnsi="Times New Roman" w:cs="Times New Roman"/>
          <w:color w:val="000000" w:themeColor="text1"/>
        </w:rPr>
        <w:t xml:space="preserve">, на </w:t>
      </w:r>
      <w:r w:rsidR="004301A8" w:rsidRPr="00480E51">
        <w:rPr>
          <w:rFonts w:ascii="Times New Roman" w:hAnsi="Times New Roman" w:cs="Times New Roman"/>
          <w:color w:val="000000" w:themeColor="text1"/>
        </w:rPr>
        <w:t xml:space="preserve">природу </w:t>
      </w:r>
      <w:r w:rsidRPr="00480E51">
        <w:rPr>
          <w:rFonts w:ascii="Times New Roman" w:hAnsi="Times New Roman" w:cs="Times New Roman"/>
          <w:color w:val="000000" w:themeColor="text1"/>
        </w:rPr>
        <w:t xml:space="preserve">Земли, на гомеостатические механизмы </w:t>
      </w:r>
      <w:r w:rsidR="004301A8" w:rsidRPr="00480E51">
        <w:rPr>
          <w:rFonts w:ascii="Times New Roman" w:hAnsi="Times New Roman" w:cs="Times New Roman"/>
          <w:color w:val="000000" w:themeColor="text1"/>
        </w:rPr>
        <w:t xml:space="preserve">биосферы </w:t>
      </w:r>
      <w:r w:rsidRPr="00480E51">
        <w:rPr>
          <w:rFonts w:ascii="Times New Roman" w:hAnsi="Times New Roman" w:cs="Times New Roman"/>
          <w:color w:val="000000" w:themeColor="text1"/>
        </w:rPr>
        <w:t>на несколько порядков, возникла интеллектно-информационно-энергетическая асимметрия человеческого разума</w:t>
      </w:r>
      <w:r w:rsidR="004301A8" w:rsidRPr="00480E51">
        <w:rPr>
          <w:rFonts w:ascii="Times New Roman" w:hAnsi="Times New Roman" w:cs="Times New Roman"/>
          <w:color w:val="000000" w:themeColor="text1"/>
        </w:rPr>
        <w:t>,</w:t>
      </w:r>
      <w:r w:rsidRPr="00480E51">
        <w:rPr>
          <w:rFonts w:ascii="Times New Roman" w:hAnsi="Times New Roman" w:cs="Times New Roman"/>
          <w:color w:val="000000" w:themeColor="text1"/>
        </w:rPr>
        <w:t xml:space="preserve"> когда возросшая энергетическая мощь его воздействия на живое вещество и гомеостатические механизмы </w:t>
      </w:r>
      <w:r w:rsidR="004301A8" w:rsidRPr="00480E51">
        <w:rPr>
          <w:rFonts w:ascii="Times New Roman" w:hAnsi="Times New Roman" w:cs="Times New Roman"/>
          <w:color w:val="000000" w:themeColor="text1"/>
        </w:rPr>
        <w:t>биосф</w:t>
      </w:r>
      <w:r w:rsidR="004301A8" w:rsidRPr="00480E51">
        <w:rPr>
          <w:rFonts w:ascii="Times New Roman" w:hAnsi="Times New Roman" w:cs="Times New Roman"/>
          <w:color w:val="000000" w:themeColor="text1"/>
        </w:rPr>
        <w:t>е</w:t>
      </w:r>
      <w:r w:rsidR="004301A8" w:rsidRPr="00480E51">
        <w:rPr>
          <w:rFonts w:ascii="Times New Roman" w:hAnsi="Times New Roman" w:cs="Times New Roman"/>
          <w:color w:val="000000" w:themeColor="text1"/>
        </w:rPr>
        <w:t xml:space="preserve">ры </w:t>
      </w:r>
      <w:r w:rsidRPr="00480E51">
        <w:rPr>
          <w:rFonts w:ascii="Times New Roman" w:hAnsi="Times New Roman" w:cs="Times New Roman"/>
          <w:color w:val="000000" w:themeColor="text1"/>
        </w:rPr>
        <w:t xml:space="preserve">и планеты Земля оказалась неуравновешенной соответствующим качеством прогнозирования и качеством управления социоприродной эволюцией со стороны этого </w:t>
      </w:r>
      <w:r w:rsidR="00C74FEA" w:rsidRPr="00480E51">
        <w:rPr>
          <w:rFonts w:ascii="Times New Roman" w:hAnsi="Times New Roman" w:cs="Times New Roman"/>
          <w:color w:val="000000" w:themeColor="text1"/>
        </w:rPr>
        <w:t xml:space="preserve">разума. </w:t>
      </w:r>
      <w:r w:rsidRPr="00480E51">
        <w:rPr>
          <w:rFonts w:ascii="Times New Roman" w:hAnsi="Times New Roman" w:cs="Times New Roman"/>
          <w:color w:val="000000" w:themeColor="text1"/>
        </w:rPr>
        <w:t>Эта возникшая аси</w:t>
      </w:r>
      <w:r w:rsidRPr="00480E51">
        <w:rPr>
          <w:rFonts w:ascii="Times New Roman" w:hAnsi="Times New Roman" w:cs="Times New Roman"/>
          <w:color w:val="000000" w:themeColor="text1"/>
        </w:rPr>
        <w:t>м</w:t>
      </w:r>
      <w:r w:rsidRPr="00480E51">
        <w:rPr>
          <w:rFonts w:ascii="Times New Roman" w:hAnsi="Times New Roman" w:cs="Times New Roman"/>
          <w:color w:val="000000" w:themeColor="text1"/>
        </w:rPr>
        <w:t xml:space="preserve">метрия в </w:t>
      </w:r>
      <w:r w:rsidR="00C74FEA" w:rsidRPr="00480E51">
        <w:rPr>
          <w:rFonts w:ascii="Times New Roman" w:hAnsi="Times New Roman" w:cs="Times New Roman"/>
          <w:color w:val="000000" w:themeColor="text1"/>
        </w:rPr>
        <w:t xml:space="preserve">разуме человечества </w:t>
      </w:r>
      <w:r w:rsidRPr="00480E51">
        <w:rPr>
          <w:rFonts w:ascii="Times New Roman" w:hAnsi="Times New Roman" w:cs="Times New Roman"/>
          <w:color w:val="000000" w:themeColor="text1"/>
        </w:rPr>
        <w:t>позволяет уподобить такой разум и такого человека образ</w:t>
      </w:r>
      <w:r w:rsidR="00F161B4" w:rsidRPr="00480E51">
        <w:rPr>
          <w:rFonts w:ascii="Times New Roman" w:hAnsi="Times New Roman" w:cs="Times New Roman"/>
          <w:color w:val="000000" w:themeColor="text1"/>
        </w:rPr>
        <w:t>у</w:t>
      </w:r>
      <w:r w:rsidRPr="00480E51">
        <w:rPr>
          <w:rFonts w:ascii="Times New Roman" w:hAnsi="Times New Roman" w:cs="Times New Roman"/>
          <w:color w:val="000000" w:themeColor="text1"/>
        </w:rPr>
        <w:t xml:space="preserve"> диноза</w:t>
      </w:r>
      <w:r w:rsidRPr="00480E51">
        <w:rPr>
          <w:rFonts w:ascii="Times New Roman" w:hAnsi="Times New Roman" w:cs="Times New Roman"/>
          <w:color w:val="000000" w:themeColor="text1"/>
        </w:rPr>
        <w:t>в</w:t>
      </w:r>
      <w:r w:rsidRPr="00480E51">
        <w:rPr>
          <w:rFonts w:ascii="Times New Roman" w:hAnsi="Times New Roman" w:cs="Times New Roman"/>
          <w:color w:val="000000" w:themeColor="text1"/>
        </w:rPr>
        <w:t>ра, в котором маленькая головка по сравнению с огромным туловищем олицетворяет малую пр</w:t>
      </w:r>
      <w:r w:rsidRPr="00480E51">
        <w:rPr>
          <w:rFonts w:ascii="Times New Roman" w:hAnsi="Times New Roman" w:cs="Times New Roman"/>
          <w:color w:val="000000" w:themeColor="text1"/>
        </w:rPr>
        <w:t>о</w:t>
      </w:r>
      <w:r w:rsidRPr="00480E51">
        <w:rPr>
          <w:rFonts w:ascii="Times New Roman" w:hAnsi="Times New Roman" w:cs="Times New Roman"/>
          <w:color w:val="000000" w:themeColor="text1"/>
        </w:rPr>
        <w:t xml:space="preserve">гностичность </w:t>
      </w:r>
      <w:r w:rsidR="00C74FEA" w:rsidRPr="00480E51">
        <w:rPr>
          <w:rFonts w:ascii="Times New Roman" w:hAnsi="Times New Roman" w:cs="Times New Roman"/>
          <w:color w:val="000000" w:themeColor="text1"/>
        </w:rPr>
        <w:t>разума</w:t>
      </w:r>
      <w:r w:rsidRPr="00480E51">
        <w:rPr>
          <w:rFonts w:ascii="Times New Roman" w:hAnsi="Times New Roman" w:cs="Times New Roman"/>
          <w:color w:val="000000" w:themeColor="text1"/>
        </w:rPr>
        <w:t>, а огромное туловище – огромную энергию, которой стал владеть такой н</w:t>
      </w:r>
      <w:r w:rsidRPr="00480E51">
        <w:rPr>
          <w:rFonts w:ascii="Times New Roman" w:hAnsi="Times New Roman" w:cs="Times New Roman"/>
          <w:color w:val="000000" w:themeColor="text1"/>
        </w:rPr>
        <w:t>е</w:t>
      </w:r>
      <w:r w:rsidRPr="00480E51">
        <w:rPr>
          <w:rFonts w:ascii="Times New Roman" w:hAnsi="Times New Roman" w:cs="Times New Roman"/>
          <w:color w:val="000000" w:themeColor="text1"/>
        </w:rPr>
        <w:t>адекватный разум человека. И в состоянии несбалансированности стихийного разума человечес</w:t>
      </w:r>
      <w:r w:rsidRPr="00480E51">
        <w:rPr>
          <w:rFonts w:ascii="Times New Roman" w:hAnsi="Times New Roman" w:cs="Times New Roman"/>
          <w:color w:val="000000" w:themeColor="text1"/>
        </w:rPr>
        <w:t>т</w:t>
      </w:r>
      <w:r w:rsidRPr="00480E51">
        <w:rPr>
          <w:rFonts w:ascii="Times New Roman" w:hAnsi="Times New Roman" w:cs="Times New Roman"/>
          <w:color w:val="000000" w:themeColor="text1"/>
        </w:rPr>
        <w:t>ва, как отражения его подчиненности стихийным регуляторам его развития, и большой энергет</w:t>
      </w:r>
      <w:r w:rsidRPr="00480E51">
        <w:rPr>
          <w:rFonts w:ascii="Times New Roman" w:hAnsi="Times New Roman" w:cs="Times New Roman"/>
          <w:color w:val="000000" w:themeColor="text1"/>
        </w:rPr>
        <w:t>и</w:t>
      </w:r>
      <w:r w:rsidRPr="00480E51">
        <w:rPr>
          <w:rFonts w:ascii="Times New Roman" w:hAnsi="Times New Roman" w:cs="Times New Roman"/>
          <w:color w:val="000000" w:themeColor="text1"/>
        </w:rPr>
        <w:t xml:space="preserve">ческой мощи, с которой этот разум через мировое хозяйство воздействует на </w:t>
      </w:r>
      <w:r w:rsidR="003C710C" w:rsidRPr="00480E51">
        <w:rPr>
          <w:rFonts w:ascii="Times New Roman" w:hAnsi="Times New Roman" w:cs="Times New Roman"/>
          <w:color w:val="000000" w:themeColor="text1"/>
        </w:rPr>
        <w:t>природу</w:t>
      </w:r>
      <w:r w:rsidRPr="00480E51">
        <w:rPr>
          <w:rFonts w:ascii="Times New Roman" w:hAnsi="Times New Roman" w:cs="Times New Roman"/>
          <w:color w:val="000000" w:themeColor="text1"/>
        </w:rPr>
        <w:t>, – этот ст</w:t>
      </w:r>
      <w:r w:rsidRPr="00480E51">
        <w:rPr>
          <w:rFonts w:ascii="Times New Roman" w:hAnsi="Times New Roman" w:cs="Times New Roman"/>
          <w:color w:val="000000" w:themeColor="text1"/>
        </w:rPr>
        <w:t>и</w:t>
      </w:r>
      <w:r w:rsidRPr="00480E51">
        <w:rPr>
          <w:rFonts w:ascii="Times New Roman" w:hAnsi="Times New Roman" w:cs="Times New Roman"/>
          <w:color w:val="000000" w:themeColor="text1"/>
        </w:rPr>
        <w:t xml:space="preserve">хийный разум, и соответственно – человечество, именно в </w:t>
      </w:r>
      <w:r w:rsidRPr="00480E51">
        <w:rPr>
          <w:rFonts w:ascii="Times New Roman" w:hAnsi="Times New Roman" w:cs="Times New Roman"/>
          <w:color w:val="000000" w:themeColor="text1"/>
          <w:lang w:val="en-US"/>
        </w:rPr>
        <w:t>XXI</w:t>
      </w:r>
      <w:r w:rsidRPr="00480E51">
        <w:rPr>
          <w:rFonts w:ascii="Times New Roman" w:hAnsi="Times New Roman" w:cs="Times New Roman"/>
          <w:color w:val="000000" w:themeColor="text1"/>
        </w:rPr>
        <w:t xml:space="preserve"> веке обречены на экологическую гибель. </w:t>
      </w:r>
    </w:p>
    <w:p w:rsidR="00C33E7F" w:rsidRPr="00480E51" w:rsidRDefault="00C33E7F" w:rsidP="00065BF4">
      <w:pPr>
        <w:pStyle w:val="af4"/>
        <w:tabs>
          <w:tab w:val="left" w:pos="1134"/>
        </w:tabs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 xml:space="preserve">Здесь изречение древнеегипетского ученого Имхотепа, выбитое иероглифами на </w:t>
      </w:r>
      <w:r w:rsidR="003C710C" w:rsidRPr="00480E51">
        <w:rPr>
          <w:rFonts w:ascii="Times New Roman" w:hAnsi="Times New Roman" w:cs="Times New Roman"/>
          <w:color w:val="000000" w:themeColor="text1"/>
        </w:rPr>
        <w:t>п</w:t>
      </w:r>
      <w:r w:rsidRPr="00480E51">
        <w:rPr>
          <w:rFonts w:ascii="Times New Roman" w:hAnsi="Times New Roman" w:cs="Times New Roman"/>
          <w:color w:val="000000" w:themeColor="text1"/>
        </w:rPr>
        <w:t>ирамиде Хеопса 4700 лет назад</w:t>
      </w:r>
      <w:r w:rsidR="003C710C" w:rsidRPr="00480E51">
        <w:rPr>
          <w:rFonts w:ascii="Times New Roman" w:hAnsi="Times New Roman" w:cs="Times New Roman"/>
          <w:color w:val="000000" w:themeColor="text1"/>
        </w:rPr>
        <w:t xml:space="preserve">: </w:t>
      </w:r>
      <w:r w:rsidRPr="00480E51">
        <w:rPr>
          <w:rFonts w:ascii="Times New Roman" w:hAnsi="Times New Roman" w:cs="Times New Roman"/>
          <w:color w:val="000000" w:themeColor="text1"/>
        </w:rPr>
        <w:t>«</w:t>
      </w:r>
      <w:r w:rsidRPr="00480E51">
        <w:rPr>
          <w:rFonts w:ascii="Times New Roman" w:hAnsi="Times New Roman" w:cs="Times New Roman"/>
          <w:i/>
          <w:iCs/>
          <w:color w:val="000000" w:themeColor="text1"/>
        </w:rPr>
        <w:t>Люди погибнут от неумения пользоваться силами природы и от незнания истинного мира</w:t>
      </w:r>
      <w:r w:rsidRPr="00480E51">
        <w:rPr>
          <w:rFonts w:ascii="Times New Roman" w:hAnsi="Times New Roman" w:cs="Times New Roman"/>
          <w:color w:val="000000" w:themeColor="text1"/>
        </w:rPr>
        <w:t>», – приобретает новый смысл</w:t>
      </w:r>
      <w:r w:rsidR="003C710C" w:rsidRPr="00480E51">
        <w:rPr>
          <w:rFonts w:ascii="Times New Roman" w:hAnsi="Times New Roman" w:cs="Times New Roman"/>
          <w:color w:val="000000" w:themeColor="text1"/>
        </w:rPr>
        <w:t xml:space="preserve"> –</w:t>
      </w:r>
      <w:r w:rsidRPr="00480E51">
        <w:rPr>
          <w:rFonts w:ascii="Times New Roman" w:hAnsi="Times New Roman" w:cs="Times New Roman"/>
          <w:color w:val="000000" w:themeColor="text1"/>
        </w:rPr>
        <w:t xml:space="preserve"> вследствие начавшего действовать </w:t>
      </w:r>
      <w:r w:rsidR="003C710C" w:rsidRPr="00480E51">
        <w:rPr>
          <w:rFonts w:ascii="Times New Roman" w:hAnsi="Times New Roman" w:cs="Times New Roman"/>
          <w:color w:val="000000" w:themeColor="text1"/>
        </w:rPr>
        <w:t xml:space="preserve">закона </w:t>
      </w:r>
      <w:r w:rsidRPr="00480E51">
        <w:rPr>
          <w:rFonts w:ascii="Times New Roman" w:hAnsi="Times New Roman" w:cs="Times New Roman"/>
          <w:color w:val="000000" w:themeColor="text1"/>
        </w:rPr>
        <w:t>инте</w:t>
      </w:r>
      <w:r w:rsidRPr="00480E51">
        <w:rPr>
          <w:rFonts w:ascii="Times New Roman" w:hAnsi="Times New Roman" w:cs="Times New Roman"/>
          <w:color w:val="000000" w:themeColor="text1"/>
        </w:rPr>
        <w:t>л</w:t>
      </w:r>
      <w:r w:rsidRPr="00480E51">
        <w:rPr>
          <w:rFonts w:ascii="Times New Roman" w:hAnsi="Times New Roman" w:cs="Times New Roman"/>
          <w:color w:val="000000" w:themeColor="text1"/>
        </w:rPr>
        <w:t>лектно-информационно-энергетического баланса, требующего от человечества, чтобы его колле</w:t>
      </w:r>
      <w:r w:rsidRPr="00480E51">
        <w:rPr>
          <w:rFonts w:ascii="Times New Roman" w:hAnsi="Times New Roman" w:cs="Times New Roman"/>
          <w:color w:val="000000" w:themeColor="text1"/>
        </w:rPr>
        <w:t>к</w:t>
      </w:r>
      <w:r w:rsidRPr="00480E51">
        <w:rPr>
          <w:rFonts w:ascii="Times New Roman" w:hAnsi="Times New Roman" w:cs="Times New Roman"/>
          <w:color w:val="000000" w:themeColor="text1"/>
        </w:rPr>
        <w:t xml:space="preserve">тивный </w:t>
      </w:r>
      <w:r w:rsidR="003C710C" w:rsidRPr="00480E51">
        <w:rPr>
          <w:rFonts w:ascii="Times New Roman" w:hAnsi="Times New Roman" w:cs="Times New Roman"/>
          <w:color w:val="000000" w:themeColor="text1"/>
        </w:rPr>
        <w:t>разум стал разумом</w:t>
      </w:r>
      <w:r w:rsidRPr="00480E51">
        <w:rPr>
          <w:rFonts w:ascii="Times New Roman" w:hAnsi="Times New Roman" w:cs="Times New Roman"/>
          <w:color w:val="000000" w:themeColor="text1"/>
        </w:rPr>
        <w:t xml:space="preserve">, способным научно управлять </w:t>
      </w:r>
      <w:r w:rsidR="002D74F9" w:rsidRPr="00480E51">
        <w:rPr>
          <w:rFonts w:ascii="Times New Roman" w:hAnsi="Times New Roman" w:cs="Times New Roman"/>
          <w:color w:val="000000" w:themeColor="text1"/>
        </w:rPr>
        <w:t xml:space="preserve">социобиосферной </w:t>
      </w:r>
      <w:r w:rsidRPr="00480E51">
        <w:rPr>
          <w:rFonts w:ascii="Times New Roman" w:hAnsi="Times New Roman" w:cs="Times New Roman"/>
          <w:color w:val="000000" w:themeColor="text1"/>
        </w:rPr>
        <w:t xml:space="preserve">эволюцией, сберегая все богатство, </w:t>
      </w:r>
      <w:r w:rsidR="002D74F9" w:rsidRPr="00480E51">
        <w:rPr>
          <w:rFonts w:ascii="Times New Roman" w:hAnsi="Times New Roman" w:cs="Times New Roman"/>
          <w:color w:val="000000" w:themeColor="text1"/>
        </w:rPr>
        <w:t xml:space="preserve">то есть </w:t>
      </w:r>
      <w:r w:rsidRPr="00480E51">
        <w:rPr>
          <w:rFonts w:ascii="Times New Roman" w:hAnsi="Times New Roman" w:cs="Times New Roman"/>
          <w:color w:val="000000" w:themeColor="text1"/>
        </w:rPr>
        <w:t>разнообразие</w:t>
      </w:r>
      <w:r w:rsidR="002D74F9" w:rsidRPr="00480E51">
        <w:rPr>
          <w:rFonts w:ascii="Times New Roman" w:hAnsi="Times New Roman" w:cs="Times New Roman"/>
          <w:color w:val="000000" w:themeColor="text1"/>
        </w:rPr>
        <w:t>, жизни на Земле</w:t>
      </w:r>
      <w:r w:rsidRPr="00480E51">
        <w:rPr>
          <w:rFonts w:ascii="Times New Roman" w:hAnsi="Times New Roman" w:cs="Times New Roman"/>
          <w:color w:val="000000" w:themeColor="text1"/>
        </w:rPr>
        <w:t xml:space="preserve">, и благодаря этому – способным выйти из </w:t>
      </w:r>
      <w:r w:rsidR="002D74F9" w:rsidRPr="00480E51">
        <w:rPr>
          <w:rFonts w:ascii="Times New Roman" w:hAnsi="Times New Roman" w:cs="Times New Roman"/>
          <w:color w:val="000000" w:themeColor="text1"/>
        </w:rPr>
        <w:t>экологического т</w:t>
      </w:r>
      <w:r w:rsidRPr="00480E51">
        <w:rPr>
          <w:rFonts w:ascii="Times New Roman" w:hAnsi="Times New Roman" w:cs="Times New Roman"/>
          <w:color w:val="000000" w:themeColor="text1"/>
        </w:rPr>
        <w:t xml:space="preserve">упика </w:t>
      </w:r>
      <w:r w:rsidR="002D74F9" w:rsidRPr="00480E51">
        <w:rPr>
          <w:rFonts w:ascii="Times New Roman" w:hAnsi="Times New Roman" w:cs="Times New Roman"/>
          <w:color w:val="000000" w:themeColor="text1"/>
        </w:rPr>
        <w:t>стихийной истории в виде первой фазы глобальной экологической катас</w:t>
      </w:r>
      <w:r w:rsidR="002D74F9" w:rsidRPr="00480E51">
        <w:rPr>
          <w:rFonts w:ascii="Times New Roman" w:hAnsi="Times New Roman" w:cs="Times New Roman"/>
          <w:color w:val="000000" w:themeColor="text1"/>
        </w:rPr>
        <w:t>т</w:t>
      </w:r>
      <w:r w:rsidR="002D74F9" w:rsidRPr="00480E51">
        <w:rPr>
          <w:rFonts w:ascii="Times New Roman" w:hAnsi="Times New Roman" w:cs="Times New Roman"/>
          <w:color w:val="000000" w:themeColor="text1"/>
        </w:rPr>
        <w:t xml:space="preserve">рофы в </w:t>
      </w:r>
      <w:r w:rsidRPr="00480E51">
        <w:rPr>
          <w:rFonts w:ascii="Times New Roman" w:hAnsi="Times New Roman" w:cs="Times New Roman"/>
          <w:color w:val="000000" w:themeColor="text1"/>
          <w:lang w:val="en-US"/>
        </w:rPr>
        <w:t>XXI</w:t>
      </w:r>
      <w:r w:rsidRPr="00480E51">
        <w:rPr>
          <w:rFonts w:ascii="Times New Roman" w:hAnsi="Times New Roman" w:cs="Times New Roman"/>
          <w:color w:val="000000" w:themeColor="text1"/>
        </w:rPr>
        <w:t xml:space="preserve"> веке.</w:t>
      </w:r>
    </w:p>
    <w:p w:rsidR="00C33E7F" w:rsidRPr="00480E51" w:rsidRDefault="00C33E7F" w:rsidP="00065BF4">
      <w:pPr>
        <w:pStyle w:val="af4"/>
        <w:tabs>
          <w:tab w:val="left" w:pos="1134"/>
        </w:tabs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>Косвенно, к фиксации несовместимости всей системы капитализма, рынка, частной собс</w:t>
      </w:r>
      <w:r w:rsidRPr="00480E51">
        <w:rPr>
          <w:rFonts w:ascii="Times New Roman" w:hAnsi="Times New Roman" w:cs="Times New Roman"/>
          <w:color w:val="000000" w:themeColor="text1"/>
        </w:rPr>
        <w:t>т</w:t>
      </w:r>
      <w:r w:rsidRPr="00480E51">
        <w:rPr>
          <w:rFonts w:ascii="Times New Roman" w:hAnsi="Times New Roman" w:cs="Times New Roman"/>
          <w:color w:val="000000" w:themeColor="text1"/>
        </w:rPr>
        <w:t>венности и решения глобальных экологических проблем приходят многие зарубежные и отечес</w:t>
      </w:r>
      <w:r w:rsidRPr="00480E51">
        <w:rPr>
          <w:rFonts w:ascii="Times New Roman" w:hAnsi="Times New Roman" w:cs="Times New Roman"/>
          <w:color w:val="000000" w:themeColor="text1"/>
        </w:rPr>
        <w:t>т</w:t>
      </w:r>
      <w:r w:rsidRPr="00480E51">
        <w:rPr>
          <w:rFonts w:ascii="Times New Roman" w:hAnsi="Times New Roman" w:cs="Times New Roman"/>
          <w:color w:val="000000" w:themeColor="text1"/>
        </w:rPr>
        <w:t>венные ученые, философы, специалисты. Назову некоторых из них.</w:t>
      </w:r>
      <w:r w:rsidR="00C83851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</w:rPr>
        <w:t>А.А.</w:t>
      </w:r>
      <w:r w:rsidR="00C83851" w:rsidRPr="00480E51">
        <w:rPr>
          <w:rFonts w:ascii="Times New Roman" w:hAnsi="Times New Roman" w:cs="Times New Roman"/>
          <w:color w:val="000000" w:themeColor="text1"/>
        </w:rPr>
        <w:t> </w:t>
      </w:r>
      <w:r w:rsidRPr="00480E51">
        <w:rPr>
          <w:rFonts w:ascii="Times New Roman" w:hAnsi="Times New Roman" w:cs="Times New Roman"/>
          <w:color w:val="000000" w:themeColor="text1"/>
        </w:rPr>
        <w:t>Зиновьев, незадолго до ухода из жизни, в 2006 году опубликовал статью со знаковым названием «Частная собственность – мировое зло».</w:t>
      </w:r>
      <w:r w:rsidR="00C83851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</w:rPr>
        <w:t xml:space="preserve">А за </w:t>
      </w:r>
      <w:r w:rsidR="00C83851" w:rsidRPr="00480E51">
        <w:rPr>
          <w:rFonts w:ascii="Times New Roman" w:hAnsi="Times New Roman" w:cs="Times New Roman"/>
          <w:color w:val="000000" w:themeColor="text1"/>
        </w:rPr>
        <w:t>тридцать</w:t>
      </w:r>
      <w:r w:rsidRPr="00480E51">
        <w:rPr>
          <w:rFonts w:ascii="Times New Roman" w:hAnsi="Times New Roman" w:cs="Times New Roman"/>
          <w:color w:val="000000" w:themeColor="text1"/>
        </w:rPr>
        <w:t xml:space="preserve"> лет до этого </w:t>
      </w:r>
      <w:r w:rsidR="00C83851" w:rsidRPr="00480E51">
        <w:rPr>
          <w:rFonts w:ascii="Times New Roman" w:hAnsi="Times New Roman" w:cs="Times New Roman"/>
          <w:color w:val="000000" w:themeColor="text1"/>
        </w:rPr>
        <w:t>утверждения</w:t>
      </w:r>
      <w:r w:rsidRPr="00480E51">
        <w:rPr>
          <w:rFonts w:ascii="Times New Roman" w:hAnsi="Times New Roman" w:cs="Times New Roman"/>
          <w:color w:val="000000" w:themeColor="text1"/>
        </w:rPr>
        <w:t xml:space="preserve"> А.А.</w:t>
      </w:r>
      <w:r w:rsidR="00C83851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</w:rPr>
        <w:t>Зиновьева свой экологический вердикт вынес в книге «Замыкающийся круг» (1975) известный американский эколог Б.</w:t>
      </w:r>
      <w:r w:rsidR="00121656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</w:rPr>
        <w:t>Коммонер: техн</w:t>
      </w:r>
      <w:r w:rsidRPr="00480E51">
        <w:rPr>
          <w:rFonts w:ascii="Times New Roman" w:hAnsi="Times New Roman" w:cs="Times New Roman"/>
          <w:color w:val="000000" w:themeColor="text1"/>
        </w:rPr>
        <w:t>о</w:t>
      </w:r>
      <w:r w:rsidRPr="00480E51">
        <w:rPr>
          <w:rFonts w:ascii="Times New Roman" w:hAnsi="Times New Roman" w:cs="Times New Roman"/>
          <w:color w:val="000000" w:themeColor="text1"/>
        </w:rPr>
        <w:t>логии на базе частной собственности уничтожают главное богатство человечества – экосферу.</w:t>
      </w:r>
      <w:r w:rsidR="00121656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</w:rPr>
        <w:t>К этому следует добавить и жесткую оценку Иммануила Валлерстайна, данную в его монографии «Конец (известного нам) Света» (опираюсь на анализ Исраэля Шамира, данную им в работе «Ка</w:t>
      </w:r>
      <w:r w:rsidRPr="00480E51">
        <w:rPr>
          <w:rFonts w:ascii="Times New Roman" w:hAnsi="Times New Roman" w:cs="Times New Roman"/>
          <w:color w:val="000000" w:themeColor="text1"/>
        </w:rPr>
        <w:t>б</w:t>
      </w:r>
      <w:r w:rsidRPr="00480E51">
        <w:rPr>
          <w:rFonts w:ascii="Times New Roman" w:hAnsi="Times New Roman" w:cs="Times New Roman"/>
          <w:color w:val="000000" w:themeColor="text1"/>
        </w:rPr>
        <w:t>бала власти»): «… капитализм – это болезнь, и ее надо уметь остановить, пока она не уничтожила организм общества».</w:t>
      </w:r>
      <w:r w:rsidR="00121656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</w:rPr>
        <w:t>Э.С.</w:t>
      </w:r>
      <w:r w:rsidR="00121656" w:rsidRPr="00480E51">
        <w:rPr>
          <w:rFonts w:ascii="Times New Roman" w:hAnsi="Times New Roman" w:cs="Times New Roman"/>
          <w:color w:val="000000" w:themeColor="text1"/>
        </w:rPr>
        <w:t> </w:t>
      </w:r>
      <w:r w:rsidRPr="00480E51">
        <w:rPr>
          <w:rFonts w:ascii="Times New Roman" w:hAnsi="Times New Roman" w:cs="Times New Roman"/>
          <w:color w:val="000000" w:themeColor="text1"/>
        </w:rPr>
        <w:t>Демиденко и Е.А.</w:t>
      </w:r>
      <w:r w:rsidR="00121656" w:rsidRPr="00480E51">
        <w:rPr>
          <w:rFonts w:ascii="Times New Roman" w:hAnsi="Times New Roman" w:cs="Times New Roman"/>
          <w:color w:val="000000" w:themeColor="text1"/>
        </w:rPr>
        <w:t> </w:t>
      </w:r>
      <w:r w:rsidRPr="00480E51">
        <w:rPr>
          <w:rFonts w:ascii="Times New Roman" w:hAnsi="Times New Roman" w:cs="Times New Roman"/>
          <w:color w:val="000000" w:themeColor="text1"/>
        </w:rPr>
        <w:t>Дергачева в 2023 году опубликовали результаты ме</w:t>
      </w:r>
      <w:r w:rsidRPr="00480E51">
        <w:rPr>
          <w:rFonts w:ascii="Times New Roman" w:hAnsi="Times New Roman" w:cs="Times New Roman"/>
          <w:color w:val="000000" w:themeColor="text1"/>
        </w:rPr>
        <w:t>ж</w:t>
      </w:r>
      <w:r w:rsidRPr="00480E51">
        <w:rPr>
          <w:rFonts w:ascii="Times New Roman" w:hAnsi="Times New Roman" w:cs="Times New Roman"/>
          <w:color w:val="000000" w:themeColor="text1"/>
        </w:rPr>
        <w:t>дисциплинарного исследования под названием-предупреждением</w:t>
      </w:r>
      <w:r w:rsidR="00121656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</w:rPr>
        <w:t>«Буржуазно-техногенное уни</w:t>
      </w:r>
      <w:r w:rsidRPr="00480E51">
        <w:rPr>
          <w:rFonts w:ascii="Times New Roman" w:hAnsi="Times New Roman" w:cs="Times New Roman"/>
          <w:color w:val="000000" w:themeColor="text1"/>
        </w:rPr>
        <w:t>ч</w:t>
      </w:r>
      <w:r w:rsidRPr="00480E51">
        <w:rPr>
          <w:rFonts w:ascii="Times New Roman" w:hAnsi="Times New Roman" w:cs="Times New Roman"/>
          <w:color w:val="000000" w:themeColor="text1"/>
        </w:rPr>
        <w:t xml:space="preserve">тожение биосферной жизни и земного мира», в котором де-факто была подтверждена </w:t>
      </w:r>
      <w:r w:rsidR="005A69D8" w:rsidRPr="00480E51">
        <w:rPr>
          <w:rFonts w:ascii="Times New Roman" w:hAnsi="Times New Roman" w:cs="Times New Roman"/>
          <w:color w:val="000000" w:themeColor="text1"/>
        </w:rPr>
        <w:t>наша</w:t>
      </w:r>
      <w:r w:rsidRPr="00480E51">
        <w:rPr>
          <w:rFonts w:ascii="Times New Roman" w:hAnsi="Times New Roman" w:cs="Times New Roman"/>
          <w:color w:val="000000" w:themeColor="text1"/>
        </w:rPr>
        <w:t xml:space="preserve"> оценка 35-летней давности, что глобальный экологический кризис перешел в первую фазу </w:t>
      </w:r>
      <w:r w:rsidR="005A69D8" w:rsidRPr="00480E51">
        <w:rPr>
          <w:rFonts w:ascii="Times New Roman" w:hAnsi="Times New Roman" w:cs="Times New Roman"/>
          <w:color w:val="000000" w:themeColor="text1"/>
        </w:rPr>
        <w:t>глобальной экологической катастрофы</w:t>
      </w:r>
      <w:r w:rsidR="00A7632E" w:rsidRPr="00480E51">
        <w:rPr>
          <w:rFonts w:ascii="Times New Roman" w:hAnsi="Times New Roman" w:cs="Times New Roman"/>
          <w:color w:val="000000" w:themeColor="text1"/>
        </w:rPr>
        <w:t>,</w:t>
      </w:r>
      <w:r w:rsidR="005A69D8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="00A7632E" w:rsidRPr="00480E51">
        <w:rPr>
          <w:rFonts w:ascii="Times New Roman" w:hAnsi="Times New Roman" w:cs="Times New Roman"/>
          <w:color w:val="000000" w:themeColor="text1"/>
        </w:rPr>
        <w:t>а</w:t>
      </w:r>
      <w:r w:rsidRPr="00480E51">
        <w:rPr>
          <w:rFonts w:ascii="Times New Roman" w:hAnsi="Times New Roman" w:cs="Times New Roman"/>
          <w:color w:val="000000" w:themeColor="text1"/>
        </w:rPr>
        <w:t xml:space="preserve"> на повестку дня поставлена </w:t>
      </w:r>
      <w:r w:rsidR="00276699" w:rsidRPr="00480E51">
        <w:rPr>
          <w:rFonts w:ascii="Times New Roman" w:hAnsi="Times New Roman" w:cs="Times New Roman"/>
          <w:color w:val="000000" w:themeColor="text1"/>
        </w:rPr>
        <w:t xml:space="preserve">природой, </w:t>
      </w:r>
      <w:r w:rsidRPr="00480E51">
        <w:rPr>
          <w:rFonts w:ascii="Times New Roman" w:hAnsi="Times New Roman" w:cs="Times New Roman"/>
          <w:color w:val="000000" w:themeColor="text1"/>
        </w:rPr>
        <w:t xml:space="preserve">как </w:t>
      </w:r>
      <w:r w:rsidR="00276699" w:rsidRPr="00480E51">
        <w:rPr>
          <w:rFonts w:ascii="Times New Roman" w:hAnsi="Times New Roman" w:cs="Times New Roman"/>
          <w:color w:val="000000" w:themeColor="text1"/>
        </w:rPr>
        <w:t>субъектом</w:t>
      </w:r>
      <w:r w:rsidRPr="00480E51">
        <w:rPr>
          <w:rFonts w:ascii="Times New Roman" w:hAnsi="Times New Roman" w:cs="Times New Roman"/>
          <w:color w:val="000000" w:themeColor="text1"/>
        </w:rPr>
        <w:t xml:space="preserve"> (по Н.Н.</w:t>
      </w:r>
      <w:r w:rsidR="00276699" w:rsidRPr="00480E51">
        <w:rPr>
          <w:rFonts w:ascii="Times New Roman" w:hAnsi="Times New Roman" w:cs="Times New Roman"/>
          <w:color w:val="000000" w:themeColor="text1"/>
        </w:rPr>
        <w:t> </w:t>
      </w:r>
      <w:r w:rsidRPr="00480E51">
        <w:rPr>
          <w:rFonts w:ascii="Times New Roman" w:hAnsi="Times New Roman" w:cs="Times New Roman"/>
          <w:color w:val="000000" w:themeColor="text1"/>
        </w:rPr>
        <w:t>Моисееву)</w:t>
      </w:r>
      <w:r w:rsidR="00276699" w:rsidRPr="00480E51">
        <w:rPr>
          <w:rFonts w:ascii="Times New Roman" w:hAnsi="Times New Roman" w:cs="Times New Roman"/>
          <w:color w:val="000000" w:themeColor="text1"/>
        </w:rPr>
        <w:t>,</w:t>
      </w:r>
      <w:r w:rsidRPr="00480E51">
        <w:rPr>
          <w:rFonts w:ascii="Times New Roman" w:hAnsi="Times New Roman" w:cs="Times New Roman"/>
          <w:color w:val="000000" w:themeColor="text1"/>
        </w:rPr>
        <w:t xml:space="preserve"> возможная экологическая гибель человечества, как системы, грозящей дальне</w:t>
      </w:r>
      <w:r w:rsidRPr="00480E51">
        <w:rPr>
          <w:rFonts w:ascii="Times New Roman" w:hAnsi="Times New Roman" w:cs="Times New Roman"/>
          <w:color w:val="000000" w:themeColor="text1"/>
        </w:rPr>
        <w:t>й</w:t>
      </w:r>
      <w:r w:rsidRPr="00480E51">
        <w:rPr>
          <w:rFonts w:ascii="Times New Roman" w:hAnsi="Times New Roman" w:cs="Times New Roman"/>
          <w:color w:val="000000" w:themeColor="text1"/>
        </w:rPr>
        <w:t xml:space="preserve">шему существованию </w:t>
      </w:r>
      <w:r w:rsidR="00276699" w:rsidRPr="00480E51">
        <w:rPr>
          <w:rFonts w:ascii="Times New Roman" w:hAnsi="Times New Roman" w:cs="Times New Roman"/>
          <w:color w:val="000000" w:themeColor="text1"/>
        </w:rPr>
        <w:t>биосферы, как мегасистемы жизни</w:t>
      </w:r>
      <w:r w:rsidRPr="00480E51">
        <w:rPr>
          <w:rFonts w:ascii="Times New Roman" w:hAnsi="Times New Roman" w:cs="Times New Roman"/>
          <w:color w:val="000000" w:themeColor="text1"/>
        </w:rPr>
        <w:t>, на Земле.</w:t>
      </w:r>
      <w:r w:rsidR="00276699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</w:rPr>
        <w:t xml:space="preserve">Уже в 1991 году в </w:t>
      </w:r>
      <w:r w:rsidR="00276699" w:rsidRPr="00480E51">
        <w:rPr>
          <w:rFonts w:ascii="Times New Roman" w:hAnsi="Times New Roman" w:cs="Times New Roman"/>
          <w:color w:val="000000" w:themeColor="text1"/>
        </w:rPr>
        <w:t xml:space="preserve">докладе </w:t>
      </w:r>
      <w:r w:rsidR="00A7632E" w:rsidRPr="00480E51">
        <w:rPr>
          <w:rFonts w:ascii="Times New Roman" w:hAnsi="Times New Roman" w:cs="Times New Roman"/>
          <w:color w:val="000000" w:themeColor="text1"/>
        </w:rPr>
        <w:t xml:space="preserve">Мировому </w:t>
      </w:r>
      <w:r w:rsidR="00276699" w:rsidRPr="00480E51">
        <w:rPr>
          <w:rFonts w:ascii="Times New Roman" w:hAnsi="Times New Roman" w:cs="Times New Roman"/>
          <w:color w:val="000000" w:themeColor="text1"/>
        </w:rPr>
        <w:t>банку</w:t>
      </w:r>
      <w:r w:rsidRPr="00480E51">
        <w:rPr>
          <w:rFonts w:ascii="Times New Roman" w:hAnsi="Times New Roman" w:cs="Times New Roman"/>
          <w:color w:val="000000" w:themeColor="text1"/>
        </w:rPr>
        <w:t>, написанном Р.</w:t>
      </w:r>
      <w:r w:rsidR="00276699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</w:rPr>
        <w:t>Гудлендом, Г.</w:t>
      </w:r>
      <w:r w:rsidR="00276699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</w:rPr>
        <w:t>Дейли и Салехом Эль-Серафи, прозвучал эколог</w:t>
      </w:r>
      <w:r w:rsidRPr="00480E51">
        <w:rPr>
          <w:rFonts w:ascii="Times New Roman" w:hAnsi="Times New Roman" w:cs="Times New Roman"/>
          <w:color w:val="000000" w:themeColor="text1"/>
        </w:rPr>
        <w:t>и</w:t>
      </w:r>
      <w:r w:rsidRPr="00480E51">
        <w:rPr>
          <w:rFonts w:ascii="Times New Roman" w:hAnsi="Times New Roman" w:cs="Times New Roman"/>
          <w:color w:val="000000" w:themeColor="text1"/>
        </w:rPr>
        <w:t>ческий приговор рыночной экономике и значит капитализму: в заполненной экологической нише на Земле, которую стало занимать человечество, рынок</w:t>
      </w:r>
      <w:r w:rsidR="005F14C8" w:rsidRPr="00480E51">
        <w:rPr>
          <w:rFonts w:ascii="Times New Roman" w:hAnsi="Times New Roman" w:cs="Times New Roman"/>
          <w:color w:val="000000" w:themeColor="text1"/>
        </w:rPr>
        <w:t>,</w:t>
      </w:r>
      <w:r w:rsidRPr="00480E51">
        <w:rPr>
          <w:rFonts w:ascii="Times New Roman" w:hAnsi="Times New Roman" w:cs="Times New Roman"/>
          <w:color w:val="000000" w:themeColor="text1"/>
        </w:rPr>
        <w:t xml:space="preserve"> как механизм развития экономики</w:t>
      </w:r>
      <w:r w:rsidR="00A7632E" w:rsidRPr="00480E51">
        <w:rPr>
          <w:rFonts w:ascii="Times New Roman" w:hAnsi="Times New Roman" w:cs="Times New Roman"/>
          <w:color w:val="000000" w:themeColor="text1"/>
        </w:rPr>
        <w:t>,</w:t>
      </w:r>
      <w:r w:rsidRPr="00480E51">
        <w:rPr>
          <w:rFonts w:ascii="Times New Roman" w:hAnsi="Times New Roman" w:cs="Times New Roman"/>
          <w:color w:val="000000" w:themeColor="text1"/>
        </w:rPr>
        <w:t xml:space="preserve"> исче</w:t>
      </w:r>
      <w:r w:rsidRPr="00480E51">
        <w:rPr>
          <w:rFonts w:ascii="Times New Roman" w:hAnsi="Times New Roman" w:cs="Times New Roman"/>
          <w:color w:val="000000" w:themeColor="text1"/>
        </w:rPr>
        <w:t>р</w:t>
      </w:r>
      <w:r w:rsidRPr="00480E51">
        <w:rPr>
          <w:rFonts w:ascii="Times New Roman" w:hAnsi="Times New Roman" w:cs="Times New Roman"/>
          <w:color w:val="000000" w:themeColor="text1"/>
        </w:rPr>
        <w:t>пал себя.</w:t>
      </w:r>
    </w:p>
    <w:p w:rsidR="00C33E7F" w:rsidRPr="00480E51" w:rsidRDefault="00C33E7F" w:rsidP="00065BF4">
      <w:pPr>
        <w:pStyle w:val="af4"/>
        <w:tabs>
          <w:tab w:val="left" w:pos="1134"/>
        </w:tabs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>Еще в СССР</w:t>
      </w:r>
      <w:r w:rsidR="00A7632E" w:rsidRPr="00480E51">
        <w:rPr>
          <w:rFonts w:ascii="Times New Roman" w:hAnsi="Times New Roman" w:cs="Times New Roman"/>
          <w:color w:val="000000" w:themeColor="text1"/>
        </w:rPr>
        <w:t>,</w:t>
      </w:r>
      <w:r w:rsidRPr="00480E51">
        <w:rPr>
          <w:rFonts w:ascii="Times New Roman" w:hAnsi="Times New Roman" w:cs="Times New Roman"/>
          <w:color w:val="000000" w:themeColor="text1"/>
        </w:rPr>
        <w:t xml:space="preserve"> в научном сборнике «Кибернетика и ноосфера», изданном АН СССР в 1986 г</w:t>
      </w:r>
      <w:r w:rsidRPr="00480E51">
        <w:rPr>
          <w:rFonts w:ascii="Times New Roman" w:hAnsi="Times New Roman" w:cs="Times New Roman"/>
          <w:color w:val="000000" w:themeColor="text1"/>
        </w:rPr>
        <w:t>о</w:t>
      </w:r>
      <w:r w:rsidRPr="00480E51">
        <w:rPr>
          <w:rFonts w:ascii="Times New Roman" w:hAnsi="Times New Roman" w:cs="Times New Roman"/>
          <w:color w:val="000000" w:themeColor="text1"/>
        </w:rPr>
        <w:t>ду, известный советский философ, академик АН СССР В.Г.</w:t>
      </w:r>
      <w:r w:rsidR="005F14C8" w:rsidRPr="00480E51">
        <w:rPr>
          <w:rFonts w:ascii="Times New Roman" w:hAnsi="Times New Roman" w:cs="Times New Roman"/>
          <w:color w:val="000000" w:themeColor="text1"/>
        </w:rPr>
        <w:t> </w:t>
      </w:r>
      <w:r w:rsidRPr="00480E51">
        <w:rPr>
          <w:rFonts w:ascii="Times New Roman" w:hAnsi="Times New Roman" w:cs="Times New Roman"/>
          <w:color w:val="000000" w:themeColor="text1"/>
        </w:rPr>
        <w:t>Афанасьев предупреждал мыслящих людей:</w:t>
      </w:r>
      <w:r w:rsidR="005F14C8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</w:rPr>
        <w:t>«</w:t>
      </w:r>
      <w:r w:rsidRPr="00480E51">
        <w:rPr>
          <w:rFonts w:ascii="Times New Roman" w:hAnsi="Times New Roman" w:cs="Times New Roman"/>
          <w:i/>
          <w:iCs/>
          <w:color w:val="000000" w:themeColor="text1"/>
        </w:rPr>
        <w:t>Исторически природа – основа и первоисточник существования человека… Воздействие общества на природу огромно. Это воздействие принимает все большие масштабы. Однако оно не безграничное и далеко не безопасно для общества…</w:t>
      </w:r>
      <w:r w:rsidR="0047242B" w:rsidRPr="00480E51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i/>
          <w:iCs/>
          <w:color w:val="000000" w:themeColor="text1"/>
        </w:rPr>
        <w:t>К.</w:t>
      </w:r>
      <w:r w:rsidR="005F14C8" w:rsidRPr="00480E51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i/>
          <w:iCs/>
          <w:color w:val="000000" w:themeColor="text1"/>
        </w:rPr>
        <w:t>Маркс охарактеризовал природную среду как неорганическое тело человека, с которым он должен оставаться в процессе необходимого общения, чтобы не умереть</w:t>
      </w:r>
      <w:r w:rsidR="005F14C8" w:rsidRPr="00480E51">
        <w:rPr>
          <w:rFonts w:ascii="Times New Roman" w:hAnsi="Times New Roman" w:cs="Times New Roman"/>
          <w:i/>
          <w:iCs/>
          <w:color w:val="000000" w:themeColor="text1"/>
        </w:rPr>
        <w:t xml:space="preserve">. </w:t>
      </w:r>
      <w:r w:rsidRPr="00480E51">
        <w:rPr>
          <w:rFonts w:ascii="Times New Roman" w:hAnsi="Times New Roman" w:cs="Times New Roman"/>
          <w:i/>
          <w:iCs/>
          <w:color w:val="000000" w:themeColor="text1"/>
        </w:rPr>
        <w:t>Человек должен заботиться и ее воспроизводить… Разумеется в наш научно-технический век у человека нет другого, более действенного орудия воздействия на природу нежели техника. Но нельзя, ни в коем случае нельзя забывать, что технику делает общ</w:t>
      </w:r>
      <w:r w:rsidRPr="00480E51">
        <w:rPr>
          <w:rFonts w:ascii="Times New Roman" w:hAnsi="Times New Roman" w:cs="Times New Roman"/>
          <w:i/>
          <w:iCs/>
          <w:color w:val="000000" w:themeColor="text1"/>
        </w:rPr>
        <w:t>е</w:t>
      </w:r>
      <w:r w:rsidRPr="00480E51">
        <w:rPr>
          <w:rFonts w:ascii="Times New Roman" w:hAnsi="Times New Roman" w:cs="Times New Roman"/>
          <w:i/>
          <w:iCs/>
          <w:color w:val="000000" w:themeColor="text1"/>
        </w:rPr>
        <w:t xml:space="preserve">ство, человек, и от того, какова эта техника, кто и в каких целях ее применяет, в решающей степени зависит судьба природной среды… Как можно говорить о гармонии общества и природы </w:t>
      </w:r>
      <w:r w:rsidRPr="00480E51">
        <w:rPr>
          <w:rFonts w:ascii="Times New Roman" w:hAnsi="Times New Roman" w:cs="Times New Roman"/>
          <w:i/>
          <w:iCs/>
          <w:color w:val="000000" w:themeColor="text1"/>
        </w:rPr>
        <w:lastRenderedPageBreak/>
        <w:t>в обществе частного предпринимательства, где каждый кусок природы именно его, собственн</w:t>
      </w:r>
      <w:r w:rsidRPr="00480E51">
        <w:rPr>
          <w:rFonts w:ascii="Times New Roman" w:hAnsi="Times New Roman" w:cs="Times New Roman"/>
          <w:i/>
          <w:iCs/>
          <w:color w:val="000000" w:themeColor="text1"/>
        </w:rPr>
        <w:t>и</w:t>
      </w:r>
      <w:r w:rsidRPr="00480E51">
        <w:rPr>
          <w:rFonts w:ascii="Times New Roman" w:hAnsi="Times New Roman" w:cs="Times New Roman"/>
          <w:i/>
          <w:iCs/>
          <w:color w:val="000000" w:themeColor="text1"/>
        </w:rPr>
        <w:t>ка, владение</w:t>
      </w:r>
      <w:r w:rsidRPr="00480E51">
        <w:rPr>
          <w:rFonts w:ascii="Times New Roman" w:hAnsi="Times New Roman" w:cs="Times New Roman"/>
          <w:color w:val="000000" w:themeColor="text1"/>
        </w:rPr>
        <w:t>».</w:t>
      </w:r>
      <w:r w:rsidR="00CD0680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</w:rPr>
        <w:t>В.А.</w:t>
      </w:r>
      <w:r w:rsidR="00CD0680" w:rsidRPr="00480E51">
        <w:rPr>
          <w:rFonts w:ascii="Times New Roman" w:hAnsi="Times New Roman" w:cs="Times New Roman"/>
          <w:color w:val="000000" w:themeColor="text1"/>
        </w:rPr>
        <w:t> </w:t>
      </w:r>
      <w:r w:rsidRPr="00480E51">
        <w:rPr>
          <w:rFonts w:ascii="Times New Roman" w:hAnsi="Times New Roman" w:cs="Times New Roman"/>
          <w:color w:val="000000" w:themeColor="text1"/>
        </w:rPr>
        <w:t xml:space="preserve">Зубаков по-своему в работе «Эндоэкологическое отравление и эволюция» (2002), обращаясь к проблеме эндоэкологического отравления </w:t>
      </w:r>
      <w:r w:rsidR="00CD0680" w:rsidRPr="00480E51">
        <w:rPr>
          <w:rFonts w:ascii="Times New Roman" w:hAnsi="Times New Roman" w:cs="Times New Roman"/>
          <w:color w:val="000000" w:themeColor="text1"/>
        </w:rPr>
        <w:t xml:space="preserve">– </w:t>
      </w:r>
      <w:r w:rsidRPr="00480E51">
        <w:rPr>
          <w:rFonts w:ascii="Times New Roman" w:hAnsi="Times New Roman" w:cs="Times New Roman"/>
          <w:color w:val="000000" w:themeColor="text1"/>
        </w:rPr>
        <w:t>в монолите разумного живого в</w:t>
      </w:r>
      <w:r w:rsidRPr="00480E51">
        <w:rPr>
          <w:rFonts w:ascii="Times New Roman" w:hAnsi="Times New Roman" w:cs="Times New Roman"/>
          <w:color w:val="000000" w:themeColor="text1"/>
        </w:rPr>
        <w:t>е</w:t>
      </w:r>
      <w:r w:rsidRPr="00480E51">
        <w:rPr>
          <w:rFonts w:ascii="Times New Roman" w:hAnsi="Times New Roman" w:cs="Times New Roman"/>
          <w:color w:val="000000" w:themeColor="text1"/>
        </w:rPr>
        <w:t>щества, которым является все человечество как единое целое, если воспользоваться этим понятием В.П.</w:t>
      </w:r>
      <w:r w:rsidR="00F61171" w:rsidRPr="00480E51">
        <w:rPr>
          <w:rFonts w:ascii="Times New Roman" w:hAnsi="Times New Roman" w:cs="Times New Roman"/>
          <w:color w:val="000000" w:themeColor="text1"/>
        </w:rPr>
        <w:t> </w:t>
      </w:r>
      <w:r w:rsidRPr="00480E51">
        <w:rPr>
          <w:rFonts w:ascii="Times New Roman" w:hAnsi="Times New Roman" w:cs="Times New Roman"/>
          <w:color w:val="000000" w:themeColor="text1"/>
        </w:rPr>
        <w:t>Казначеева</w:t>
      </w:r>
      <w:r w:rsidR="00CD0680" w:rsidRPr="00480E51">
        <w:rPr>
          <w:rFonts w:ascii="Times New Roman" w:hAnsi="Times New Roman" w:cs="Times New Roman"/>
          <w:color w:val="000000" w:themeColor="text1"/>
        </w:rPr>
        <w:t xml:space="preserve"> –</w:t>
      </w:r>
      <w:r w:rsidRPr="00480E51">
        <w:rPr>
          <w:rFonts w:ascii="Times New Roman" w:hAnsi="Times New Roman" w:cs="Times New Roman"/>
          <w:color w:val="000000" w:themeColor="text1"/>
        </w:rPr>
        <w:t xml:space="preserve"> бьет тревогу, что уже к 2040-му году оно</w:t>
      </w:r>
      <w:r w:rsidR="00CD0680" w:rsidRPr="00480E51">
        <w:rPr>
          <w:rFonts w:ascii="Times New Roman" w:hAnsi="Times New Roman" w:cs="Times New Roman"/>
          <w:color w:val="000000" w:themeColor="text1"/>
        </w:rPr>
        <w:t xml:space="preserve">, </w:t>
      </w:r>
      <w:r w:rsidRPr="00480E51">
        <w:rPr>
          <w:rFonts w:ascii="Times New Roman" w:hAnsi="Times New Roman" w:cs="Times New Roman"/>
          <w:color w:val="000000" w:themeColor="text1"/>
        </w:rPr>
        <w:t>эндоэкологическое отравление</w:t>
      </w:r>
      <w:r w:rsidR="00CD0680" w:rsidRPr="00480E51">
        <w:rPr>
          <w:rFonts w:ascii="Times New Roman" w:hAnsi="Times New Roman" w:cs="Times New Roman"/>
          <w:color w:val="000000" w:themeColor="text1"/>
        </w:rPr>
        <w:t>,</w:t>
      </w:r>
      <w:r w:rsidRPr="00480E51">
        <w:rPr>
          <w:rFonts w:ascii="Times New Roman" w:hAnsi="Times New Roman" w:cs="Times New Roman"/>
          <w:color w:val="000000" w:themeColor="text1"/>
        </w:rPr>
        <w:t xml:space="preserve"> может приобрести катастрофические масштабы. И поэтому в стратегию выживания входит отказ челов</w:t>
      </w:r>
      <w:r w:rsidRPr="00480E51">
        <w:rPr>
          <w:rFonts w:ascii="Times New Roman" w:hAnsi="Times New Roman" w:cs="Times New Roman"/>
          <w:color w:val="000000" w:themeColor="text1"/>
        </w:rPr>
        <w:t>е</w:t>
      </w:r>
      <w:r w:rsidRPr="00480E51">
        <w:rPr>
          <w:rFonts w:ascii="Times New Roman" w:hAnsi="Times New Roman" w:cs="Times New Roman"/>
          <w:color w:val="000000" w:themeColor="text1"/>
        </w:rPr>
        <w:t>чества от рыночно-капиталистической формы своего бытия на Земле.</w:t>
      </w:r>
    </w:p>
    <w:p w:rsidR="00C33E7F" w:rsidRPr="00480E51" w:rsidRDefault="00C33E7F" w:rsidP="00065BF4">
      <w:pPr>
        <w:pStyle w:val="af4"/>
        <w:tabs>
          <w:tab w:val="left" w:pos="1134"/>
        </w:tabs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 xml:space="preserve">По-своему о необходимости обновления бытия человека на Земле, часто уходя от проблемы, что главной причиной возможной экологической гибели выступает капитализм, который в </w:t>
      </w:r>
      <w:r w:rsidR="00CD0680" w:rsidRPr="00480E51">
        <w:rPr>
          <w:rFonts w:ascii="Times New Roman" w:hAnsi="Times New Roman" w:cs="Times New Roman"/>
          <w:color w:val="000000" w:themeColor="text1"/>
        </w:rPr>
        <w:t>нашей</w:t>
      </w:r>
      <w:r w:rsidRPr="00480E51">
        <w:rPr>
          <w:rFonts w:ascii="Times New Roman" w:hAnsi="Times New Roman" w:cs="Times New Roman"/>
          <w:color w:val="000000" w:themeColor="text1"/>
        </w:rPr>
        <w:t xml:space="preserve"> оценке на начало </w:t>
      </w:r>
      <w:r w:rsidRPr="00480E51">
        <w:rPr>
          <w:rFonts w:ascii="Times New Roman" w:hAnsi="Times New Roman" w:cs="Times New Roman"/>
          <w:color w:val="000000" w:themeColor="text1"/>
          <w:lang w:val="en-US"/>
        </w:rPr>
        <w:t>XXI</w:t>
      </w:r>
      <w:r w:rsidRPr="00480E51">
        <w:rPr>
          <w:rFonts w:ascii="Times New Roman" w:hAnsi="Times New Roman" w:cs="Times New Roman"/>
          <w:color w:val="000000" w:themeColor="text1"/>
        </w:rPr>
        <w:t xml:space="preserve"> века есть система глобального империализма строя мировой финансовой капиталократии, пишут Топле Экхарт, С.Н.</w:t>
      </w:r>
      <w:r w:rsidR="009C6F3C" w:rsidRPr="00480E51">
        <w:rPr>
          <w:rFonts w:ascii="Times New Roman" w:hAnsi="Times New Roman" w:cs="Times New Roman"/>
          <w:color w:val="000000" w:themeColor="text1"/>
        </w:rPr>
        <w:t> </w:t>
      </w:r>
      <w:r w:rsidRPr="00480E51">
        <w:rPr>
          <w:rFonts w:ascii="Times New Roman" w:hAnsi="Times New Roman" w:cs="Times New Roman"/>
          <w:color w:val="000000" w:themeColor="text1"/>
        </w:rPr>
        <w:t>Сухонос, Г.-П.</w:t>
      </w:r>
      <w:r w:rsidR="009C6F3C" w:rsidRPr="00480E51">
        <w:rPr>
          <w:rFonts w:ascii="Times New Roman" w:hAnsi="Times New Roman" w:cs="Times New Roman"/>
          <w:color w:val="000000" w:themeColor="text1"/>
        </w:rPr>
        <w:t> </w:t>
      </w:r>
      <w:r w:rsidRPr="00480E51">
        <w:rPr>
          <w:rFonts w:ascii="Times New Roman" w:hAnsi="Times New Roman" w:cs="Times New Roman"/>
          <w:color w:val="000000" w:themeColor="text1"/>
        </w:rPr>
        <w:t>Мартин и Х.</w:t>
      </w:r>
      <w:r w:rsidR="009C6F3C" w:rsidRPr="00480E51">
        <w:rPr>
          <w:rFonts w:ascii="Times New Roman" w:hAnsi="Times New Roman" w:cs="Times New Roman"/>
          <w:color w:val="000000" w:themeColor="text1"/>
        </w:rPr>
        <w:t> </w:t>
      </w:r>
      <w:r w:rsidRPr="00480E51">
        <w:rPr>
          <w:rFonts w:ascii="Times New Roman" w:hAnsi="Times New Roman" w:cs="Times New Roman"/>
          <w:color w:val="000000" w:themeColor="text1"/>
        </w:rPr>
        <w:t>Шуманн, Д.</w:t>
      </w:r>
      <w:r w:rsidR="009C6F3C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</w:rPr>
        <w:t>Кортен, А.Дж.</w:t>
      </w:r>
      <w:r w:rsidR="009C6F3C" w:rsidRPr="00480E51">
        <w:rPr>
          <w:rFonts w:ascii="Times New Roman" w:hAnsi="Times New Roman" w:cs="Times New Roman"/>
          <w:color w:val="000000" w:themeColor="text1"/>
        </w:rPr>
        <w:t> </w:t>
      </w:r>
      <w:r w:rsidRPr="00480E51">
        <w:rPr>
          <w:rFonts w:ascii="Times New Roman" w:hAnsi="Times New Roman" w:cs="Times New Roman"/>
          <w:color w:val="000000" w:themeColor="text1"/>
        </w:rPr>
        <w:t>Тойнби</w:t>
      </w:r>
      <w:r w:rsidR="009C6F3C" w:rsidRPr="00480E51">
        <w:rPr>
          <w:rFonts w:ascii="Times New Roman" w:hAnsi="Times New Roman" w:cs="Times New Roman"/>
          <w:color w:val="000000" w:themeColor="text1"/>
        </w:rPr>
        <w:t xml:space="preserve"> и другие западные экономисты и философы</w:t>
      </w:r>
      <w:r w:rsidRPr="00480E51">
        <w:rPr>
          <w:rFonts w:ascii="Times New Roman" w:hAnsi="Times New Roman" w:cs="Times New Roman"/>
          <w:color w:val="000000" w:themeColor="text1"/>
        </w:rPr>
        <w:t>.</w:t>
      </w:r>
      <w:r w:rsidR="009C6F3C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</w:rPr>
        <w:t>А.Дж.</w:t>
      </w:r>
      <w:r w:rsidR="009C6F3C" w:rsidRPr="00480E51">
        <w:rPr>
          <w:rFonts w:ascii="Times New Roman" w:hAnsi="Times New Roman" w:cs="Times New Roman"/>
          <w:color w:val="000000" w:themeColor="text1"/>
        </w:rPr>
        <w:t> </w:t>
      </w:r>
      <w:r w:rsidRPr="00480E51">
        <w:rPr>
          <w:rFonts w:ascii="Times New Roman" w:hAnsi="Times New Roman" w:cs="Times New Roman"/>
          <w:color w:val="000000" w:themeColor="text1"/>
        </w:rPr>
        <w:t>Тойнби, будучи известным бр</w:t>
      </w:r>
      <w:r w:rsidRPr="00480E51">
        <w:rPr>
          <w:rFonts w:ascii="Times New Roman" w:hAnsi="Times New Roman" w:cs="Times New Roman"/>
          <w:color w:val="000000" w:themeColor="text1"/>
        </w:rPr>
        <w:t>и</w:t>
      </w:r>
      <w:r w:rsidRPr="00480E51">
        <w:rPr>
          <w:rFonts w:ascii="Times New Roman" w:hAnsi="Times New Roman" w:cs="Times New Roman"/>
          <w:color w:val="000000" w:themeColor="text1"/>
        </w:rPr>
        <w:t>танским ученым-историком, создателем оригинального подхода к цивилизационной логике ист</w:t>
      </w:r>
      <w:r w:rsidRPr="00480E51">
        <w:rPr>
          <w:rFonts w:ascii="Times New Roman" w:hAnsi="Times New Roman" w:cs="Times New Roman"/>
          <w:color w:val="000000" w:themeColor="text1"/>
        </w:rPr>
        <w:t>о</w:t>
      </w:r>
      <w:r w:rsidRPr="00480E51">
        <w:rPr>
          <w:rFonts w:ascii="Times New Roman" w:hAnsi="Times New Roman" w:cs="Times New Roman"/>
          <w:color w:val="000000" w:themeColor="text1"/>
        </w:rPr>
        <w:t>рии, и соответственно глубоко знающим основания и механизмы развития западной цивилизации, которую мы называем Запад</w:t>
      </w:r>
      <w:r w:rsidR="00EE578C" w:rsidRPr="00480E51">
        <w:rPr>
          <w:rFonts w:ascii="Times New Roman" w:hAnsi="Times New Roman" w:cs="Times New Roman"/>
          <w:color w:val="000000" w:themeColor="text1"/>
        </w:rPr>
        <w:t>ом</w:t>
      </w:r>
      <w:r w:rsidRPr="00480E51">
        <w:rPr>
          <w:rFonts w:ascii="Times New Roman" w:hAnsi="Times New Roman" w:cs="Times New Roman"/>
          <w:color w:val="000000" w:themeColor="text1"/>
        </w:rPr>
        <w:t>, и которая являлась метрополией системы глобального импери</w:t>
      </w:r>
      <w:r w:rsidRPr="00480E51">
        <w:rPr>
          <w:rFonts w:ascii="Times New Roman" w:hAnsi="Times New Roman" w:cs="Times New Roman"/>
          <w:color w:val="000000" w:themeColor="text1"/>
        </w:rPr>
        <w:t>а</w:t>
      </w:r>
      <w:r w:rsidRPr="00480E51">
        <w:rPr>
          <w:rFonts w:ascii="Times New Roman" w:hAnsi="Times New Roman" w:cs="Times New Roman"/>
          <w:color w:val="000000" w:themeColor="text1"/>
        </w:rPr>
        <w:t>лизма, грабившей через колониальную эксплуатацию весь мир, предупредил еще в начале 70-х г</w:t>
      </w:r>
      <w:r w:rsidRPr="00480E51">
        <w:rPr>
          <w:rFonts w:ascii="Times New Roman" w:hAnsi="Times New Roman" w:cs="Times New Roman"/>
          <w:color w:val="000000" w:themeColor="text1"/>
        </w:rPr>
        <w:t>о</w:t>
      </w:r>
      <w:r w:rsidRPr="00480E51">
        <w:rPr>
          <w:rFonts w:ascii="Times New Roman" w:hAnsi="Times New Roman" w:cs="Times New Roman"/>
          <w:color w:val="000000" w:themeColor="text1"/>
        </w:rPr>
        <w:t>дов ХХ века, полвека назад, незадолго до своего ухода из жизни в 1975 году:</w:t>
      </w:r>
      <w:r w:rsidR="00EE578C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</w:rPr>
        <w:t>«</w:t>
      </w:r>
      <w:r w:rsidRPr="00480E51">
        <w:rPr>
          <w:rFonts w:ascii="Times New Roman" w:hAnsi="Times New Roman" w:cs="Times New Roman"/>
          <w:i/>
          <w:iCs/>
          <w:color w:val="000000" w:themeColor="text1"/>
        </w:rPr>
        <w:t>Запад способен гал</w:t>
      </w:r>
      <w:r w:rsidRPr="00480E51">
        <w:rPr>
          <w:rFonts w:ascii="Times New Roman" w:hAnsi="Times New Roman" w:cs="Times New Roman"/>
          <w:i/>
          <w:iCs/>
          <w:color w:val="000000" w:themeColor="text1"/>
        </w:rPr>
        <w:t>ь</w:t>
      </w:r>
      <w:r w:rsidRPr="00480E51">
        <w:rPr>
          <w:rFonts w:ascii="Times New Roman" w:hAnsi="Times New Roman" w:cs="Times New Roman"/>
          <w:i/>
          <w:iCs/>
          <w:color w:val="000000" w:themeColor="text1"/>
        </w:rPr>
        <w:t>ванизировать и разъединять, но ему не дано стабилизировать</w:t>
      </w:r>
      <w:r w:rsidR="00EE578C" w:rsidRPr="00480E51">
        <w:rPr>
          <w:rFonts w:ascii="Times New Roman" w:hAnsi="Times New Roman" w:cs="Times New Roman"/>
          <w:i/>
          <w:iCs/>
          <w:color w:val="000000" w:themeColor="text1"/>
        </w:rPr>
        <w:t xml:space="preserve">, </w:t>
      </w:r>
      <w:r w:rsidRPr="00480E51">
        <w:rPr>
          <w:rFonts w:ascii="Times New Roman" w:hAnsi="Times New Roman" w:cs="Times New Roman"/>
          <w:i/>
          <w:iCs/>
          <w:color w:val="000000" w:themeColor="text1"/>
        </w:rPr>
        <w:t>объединять… человечество не сможет достичь политического и духовного единства, следуя западным путем. В то же время совершенно очевидна насущная необходимость объединяться, ибо в наши дни единственная ал</w:t>
      </w:r>
      <w:r w:rsidRPr="00480E51">
        <w:rPr>
          <w:rFonts w:ascii="Times New Roman" w:hAnsi="Times New Roman" w:cs="Times New Roman"/>
          <w:i/>
          <w:iCs/>
          <w:color w:val="000000" w:themeColor="text1"/>
        </w:rPr>
        <w:t>ь</w:t>
      </w:r>
      <w:r w:rsidRPr="00480E51">
        <w:rPr>
          <w:rFonts w:ascii="Times New Roman" w:hAnsi="Times New Roman" w:cs="Times New Roman"/>
          <w:i/>
          <w:iCs/>
          <w:color w:val="000000" w:themeColor="text1"/>
        </w:rPr>
        <w:t>тернатива миру – самоуничтожение, к чему подталкивает человечество гонка ядерных вооруж</w:t>
      </w:r>
      <w:r w:rsidRPr="00480E51">
        <w:rPr>
          <w:rFonts w:ascii="Times New Roman" w:hAnsi="Times New Roman" w:cs="Times New Roman"/>
          <w:i/>
          <w:iCs/>
          <w:color w:val="000000" w:themeColor="text1"/>
        </w:rPr>
        <w:t>е</w:t>
      </w:r>
      <w:r w:rsidRPr="00480E51">
        <w:rPr>
          <w:rFonts w:ascii="Times New Roman" w:hAnsi="Times New Roman" w:cs="Times New Roman"/>
          <w:i/>
          <w:iCs/>
          <w:color w:val="000000" w:themeColor="text1"/>
        </w:rPr>
        <w:t>ний, невосполняемое истощение природных ресурсов, загрязнение окружающей среды и демогр</w:t>
      </w:r>
      <w:r w:rsidRPr="00480E51">
        <w:rPr>
          <w:rFonts w:ascii="Times New Roman" w:hAnsi="Times New Roman" w:cs="Times New Roman"/>
          <w:i/>
          <w:iCs/>
          <w:color w:val="000000" w:themeColor="text1"/>
        </w:rPr>
        <w:t>а</w:t>
      </w:r>
      <w:r w:rsidRPr="00480E51">
        <w:rPr>
          <w:rFonts w:ascii="Times New Roman" w:hAnsi="Times New Roman" w:cs="Times New Roman"/>
          <w:i/>
          <w:iCs/>
          <w:color w:val="000000" w:themeColor="text1"/>
        </w:rPr>
        <w:t>фический взрыв</w:t>
      </w:r>
      <w:r w:rsidRPr="00480E51">
        <w:rPr>
          <w:rFonts w:ascii="Times New Roman" w:hAnsi="Times New Roman" w:cs="Times New Roman"/>
          <w:color w:val="000000" w:themeColor="text1"/>
        </w:rPr>
        <w:t>».</w:t>
      </w:r>
    </w:p>
    <w:p w:rsidR="00C33E7F" w:rsidRPr="00480E51" w:rsidRDefault="00C33E7F" w:rsidP="00065BF4">
      <w:pPr>
        <w:pStyle w:val="af4"/>
        <w:tabs>
          <w:tab w:val="left" w:pos="1134"/>
        </w:tabs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 xml:space="preserve">Все изложенное, думаю, является достаточно аргументированным обоснованием </w:t>
      </w:r>
      <w:r w:rsidR="009E227A" w:rsidRPr="00480E51">
        <w:rPr>
          <w:rFonts w:ascii="Times New Roman" w:hAnsi="Times New Roman" w:cs="Times New Roman"/>
          <w:color w:val="000000" w:themeColor="text1"/>
        </w:rPr>
        <w:t>нашего</w:t>
      </w:r>
      <w:r w:rsidRPr="00480E51">
        <w:rPr>
          <w:rFonts w:ascii="Times New Roman" w:hAnsi="Times New Roman" w:cs="Times New Roman"/>
          <w:color w:val="000000" w:themeColor="text1"/>
        </w:rPr>
        <w:t xml:space="preserve"> теоретического положения, что первая фаза </w:t>
      </w:r>
      <w:r w:rsidR="009E227A" w:rsidRPr="00480E51">
        <w:rPr>
          <w:rFonts w:ascii="Times New Roman" w:hAnsi="Times New Roman" w:cs="Times New Roman"/>
          <w:color w:val="000000" w:themeColor="text1"/>
        </w:rPr>
        <w:t>глобальной экологической катастрофы</w:t>
      </w:r>
      <w:r w:rsidRPr="00480E51">
        <w:rPr>
          <w:rFonts w:ascii="Times New Roman" w:hAnsi="Times New Roman" w:cs="Times New Roman"/>
          <w:color w:val="000000" w:themeColor="text1"/>
        </w:rPr>
        <w:t xml:space="preserve">, поставившая </w:t>
      </w:r>
      <w:r w:rsidR="009E227A" w:rsidRPr="00480E51">
        <w:rPr>
          <w:rFonts w:ascii="Times New Roman" w:hAnsi="Times New Roman" w:cs="Times New Roman"/>
          <w:color w:val="000000" w:themeColor="text1"/>
        </w:rPr>
        <w:t xml:space="preserve">экологический предел </w:t>
      </w:r>
      <w:r w:rsidRPr="00480E51">
        <w:rPr>
          <w:rFonts w:ascii="Times New Roman" w:hAnsi="Times New Roman" w:cs="Times New Roman"/>
          <w:color w:val="000000" w:themeColor="text1"/>
        </w:rPr>
        <w:t xml:space="preserve">этому, антиприродному по своей сущности, рыночно-капиталистическому воздействию на </w:t>
      </w:r>
      <w:r w:rsidR="009E227A" w:rsidRPr="00480E51">
        <w:rPr>
          <w:rFonts w:ascii="Times New Roman" w:hAnsi="Times New Roman" w:cs="Times New Roman"/>
          <w:color w:val="000000" w:themeColor="text1"/>
        </w:rPr>
        <w:t>п</w:t>
      </w:r>
      <w:r w:rsidRPr="00480E51">
        <w:rPr>
          <w:rFonts w:ascii="Times New Roman" w:hAnsi="Times New Roman" w:cs="Times New Roman"/>
          <w:color w:val="000000" w:themeColor="text1"/>
        </w:rPr>
        <w:t>рироду Земли, служит основанием утверждения, что возникший еще во второй половине ХХ века императив экологического выживания человечества соединяет в себе социал</w:t>
      </w:r>
      <w:r w:rsidRPr="00480E51">
        <w:rPr>
          <w:rFonts w:ascii="Times New Roman" w:hAnsi="Times New Roman" w:cs="Times New Roman"/>
          <w:color w:val="000000" w:themeColor="text1"/>
        </w:rPr>
        <w:t>и</w:t>
      </w:r>
      <w:r w:rsidRPr="00480E51">
        <w:rPr>
          <w:rFonts w:ascii="Times New Roman" w:hAnsi="Times New Roman" w:cs="Times New Roman"/>
          <w:color w:val="000000" w:themeColor="text1"/>
        </w:rPr>
        <w:t xml:space="preserve">стический и ноосферный императивы, </w:t>
      </w:r>
      <w:r w:rsidR="009E227A" w:rsidRPr="00480E51">
        <w:rPr>
          <w:rFonts w:ascii="Times New Roman" w:hAnsi="Times New Roman" w:cs="Times New Roman"/>
          <w:color w:val="000000" w:themeColor="text1"/>
        </w:rPr>
        <w:t xml:space="preserve">то есть </w:t>
      </w:r>
      <w:r w:rsidRPr="00480E51">
        <w:rPr>
          <w:rFonts w:ascii="Times New Roman" w:hAnsi="Times New Roman" w:cs="Times New Roman"/>
          <w:color w:val="000000" w:themeColor="text1"/>
        </w:rPr>
        <w:t>требует ноосфено-социалистических преобразов</w:t>
      </w:r>
      <w:r w:rsidRPr="00480E51">
        <w:rPr>
          <w:rFonts w:ascii="Times New Roman" w:hAnsi="Times New Roman" w:cs="Times New Roman"/>
          <w:color w:val="000000" w:themeColor="text1"/>
        </w:rPr>
        <w:t>а</w:t>
      </w:r>
      <w:r w:rsidRPr="00480E51">
        <w:rPr>
          <w:rFonts w:ascii="Times New Roman" w:hAnsi="Times New Roman" w:cs="Times New Roman"/>
          <w:color w:val="000000" w:themeColor="text1"/>
        </w:rPr>
        <w:t>ний бытия человека на Земле.</w:t>
      </w:r>
      <w:r w:rsidR="009E227A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</w:rPr>
        <w:t xml:space="preserve">Поэтому </w:t>
      </w:r>
      <w:r w:rsidR="009E227A" w:rsidRPr="00480E51">
        <w:rPr>
          <w:rFonts w:ascii="Times New Roman" w:hAnsi="Times New Roman" w:cs="Times New Roman"/>
          <w:color w:val="000000" w:themeColor="text1"/>
        </w:rPr>
        <w:t>ноосферизм</w:t>
      </w:r>
      <w:r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="001B185D" w:rsidRPr="00480E51">
        <w:rPr>
          <w:rFonts w:ascii="Times New Roman" w:hAnsi="Times New Roman" w:cs="Times New Roman"/>
          <w:color w:val="000000" w:themeColor="text1"/>
        </w:rPr>
        <w:t>(</w:t>
      </w:r>
      <w:r w:rsidRPr="00480E51">
        <w:rPr>
          <w:rFonts w:ascii="Times New Roman" w:hAnsi="Times New Roman" w:cs="Times New Roman"/>
          <w:color w:val="000000" w:themeColor="text1"/>
        </w:rPr>
        <w:t>по А.И.</w:t>
      </w:r>
      <w:r w:rsidR="009E227A" w:rsidRPr="00480E51">
        <w:rPr>
          <w:rFonts w:ascii="Times New Roman" w:hAnsi="Times New Roman" w:cs="Times New Roman"/>
          <w:color w:val="000000" w:themeColor="text1"/>
        </w:rPr>
        <w:t> </w:t>
      </w:r>
      <w:r w:rsidRPr="00480E51">
        <w:rPr>
          <w:rFonts w:ascii="Times New Roman" w:hAnsi="Times New Roman" w:cs="Times New Roman"/>
          <w:color w:val="000000" w:themeColor="text1"/>
        </w:rPr>
        <w:t>Субетто</w:t>
      </w:r>
      <w:r w:rsidR="001B185D" w:rsidRPr="00480E51">
        <w:rPr>
          <w:rFonts w:ascii="Times New Roman" w:hAnsi="Times New Roman" w:cs="Times New Roman"/>
          <w:color w:val="000000" w:themeColor="text1"/>
        </w:rPr>
        <w:t>)</w:t>
      </w:r>
      <w:r w:rsidRPr="00480E51">
        <w:rPr>
          <w:rFonts w:ascii="Times New Roman" w:hAnsi="Times New Roman" w:cs="Times New Roman"/>
          <w:color w:val="000000" w:themeColor="text1"/>
        </w:rPr>
        <w:t xml:space="preserve">, как новый теоретический комплекс, программа ноосферно-ориентированного синтеза всех наук в единую </w:t>
      </w:r>
      <w:r w:rsidR="001B185D" w:rsidRPr="00480E51">
        <w:rPr>
          <w:rFonts w:ascii="Times New Roman" w:hAnsi="Times New Roman" w:cs="Times New Roman"/>
          <w:color w:val="000000" w:themeColor="text1"/>
        </w:rPr>
        <w:t>н</w:t>
      </w:r>
      <w:r w:rsidRPr="00480E51">
        <w:rPr>
          <w:rFonts w:ascii="Times New Roman" w:hAnsi="Times New Roman" w:cs="Times New Roman"/>
          <w:color w:val="000000" w:themeColor="text1"/>
        </w:rPr>
        <w:t>оосферную мег</w:t>
      </w:r>
      <w:r w:rsidRPr="00480E51">
        <w:rPr>
          <w:rFonts w:ascii="Times New Roman" w:hAnsi="Times New Roman" w:cs="Times New Roman"/>
          <w:color w:val="000000" w:themeColor="text1"/>
        </w:rPr>
        <w:t>а</w:t>
      </w:r>
      <w:r w:rsidRPr="00480E51">
        <w:rPr>
          <w:rFonts w:ascii="Times New Roman" w:hAnsi="Times New Roman" w:cs="Times New Roman"/>
          <w:color w:val="000000" w:themeColor="text1"/>
        </w:rPr>
        <w:t xml:space="preserve">науку, и, одновременно, как научно-мировоззренческая система и научная идеология </w:t>
      </w:r>
      <w:r w:rsidRPr="00480E51">
        <w:rPr>
          <w:rFonts w:ascii="Times New Roman" w:hAnsi="Times New Roman" w:cs="Times New Roman"/>
          <w:color w:val="000000" w:themeColor="text1"/>
          <w:lang w:val="en-US"/>
        </w:rPr>
        <w:t>XXI</w:t>
      </w:r>
      <w:r w:rsidRPr="00480E51">
        <w:rPr>
          <w:rFonts w:ascii="Times New Roman" w:hAnsi="Times New Roman" w:cs="Times New Roman"/>
          <w:color w:val="000000" w:themeColor="text1"/>
        </w:rPr>
        <w:t xml:space="preserve"> века, включает в себя:</w:t>
      </w:r>
    </w:p>
    <w:p w:rsidR="00C33E7F" w:rsidRPr="00480E51" w:rsidRDefault="001B185D" w:rsidP="00065BF4">
      <w:pPr>
        <w:pStyle w:val="af4"/>
        <w:numPr>
          <w:ilvl w:val="0"/>
          <w:numId w:val="1"/>
        </w:numPr>
        <w:tabs>
          <w:tab w:val="left" w:pos="709"/>
        </w:tabs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="00C33E7F" w:rsidRPr="00480E51">
        <w:rPr>
          <w:rFonts w:ascii="Times New Roman" w:hAnsi="Times New Roman" w:cs="Times New Roman"/>
          <w:color w:val="000000" w:themeColor="text1"/>
        </w:rPr>
        <w:t>теорию капиталократии и глобального империализма</w:t>
      </w:r>
      <w:r w:rsidR="00F61171" w:rsidRPr="00480E51">
        <w:rPr>
          <w:rFonts w:ascii="Times New Roman" w:hAnsi="Times New Roman" w:cs="Times New Roman"/>
          <w:color w:val="000000" w:themeColor="text1"/>
        </w:rPr>
        <w:t>;</w:t>
      </w:r>
    </w:p>
    <w:p w:rsidR="00C33E7F" w:rsidRPr="00480E51" w:rsidRDefault="001B185D" w:rsidP="00065BF4">
      <w:pPr>
        <w:pStyle w:val="af4"/>
        <w:numPr>
          <w:ilvl w:val="0"/>
          <w:numId w:val="1"/>
        </w:numPr>
        <w:tabs>
          <w:tab w:val="left" w:pos="709"/>
        </w:tabs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="00C33E7F" w:rsidRPr="00480E51">
        <w:rPr>
          <w:rFonts w:ascii="Times New Roman" w:hAnsi="Times New Roman" w:cs="Times New Roman"/>
          <w:color w:val="000000" w:themeColor="text1"/>
        </w:rPr>
        <w:t xml:space="preserve">теорию </w:t>
      </w:r>
      <w:r w:rsidRPr="00480E51">
        <w:rPr>
          <w:rFonts w:ascii="Times New Roman" w:hAnsi="Times New Roman" w:cs="Times New Roman"/>
          <w:color w:val="000000" w:themeColor="text1"/>
        </w:rPr>
        <w:t>ноосферного экологического духовного социализма</w:t>
      </w:r>
      <w:r w:rsidR="00C33E7F" w:rsidRPr="00480E51">
        <w:rPr>
          <w:rFonts w:ascii="Times New Roman" w:hAnsi="Times New Roman" w:cs="Times New Roman"/>
          <w:color w:val="000000" w:themeColor="text1"/>
        </w:rPr>
        <w:t>,</w:t>
      </w:r>
      <w:r w:rsidR="0047242B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="00C33E7F" w:rsidRPr="00480E51">
        <w:rPr>
          <w:rFonts w:ascii="Times New Roman" w:hAnsi="Times New Roman" w:cs="Times New Roman"/>
          <w:color w:val="000000" w:themeColor="text1"/>
        </w:rPr>
        <w:t>как социальной организации бытия обществ стран мира, в том числе России, как основы стратегии перехода к ноосферному развитию и единственной форме выживания человечества на Земле</w:t>
      </w:r>
      <w:r w:rsidR="00F61171" w:rsidRPr="00480E51">
        <w:rPr>
          <w:rFonts w:ascii="Times New Roman" w:hAnsi="Times New Roman" w:cs="Times New Roman"/>
          <w:color w:val="000000" w:themeColor="text1"/>
        </w:rPr>
        <w:t>;</w:t>
      </w:r>
    </w:p>
    <w:p w:rsidR="00C33E7F" w:rsidRPr="00480E51" w:rsidRDefault="001B185D" w:rsidP="00065BF4">
      <w:pPr>
        <w:pStyle w:val="af4"/>
        <w:numPr>
          <w:ilvl w:val="0"/>
          <w:numId w:val="1"/>
        </w:numPr>
        <w:tabs>
          <w:tab w:val="left" w:pos="709"/>
        </w:tabs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="00C33E7F" w:rsidRPr="00480E51">
        <w:rPr>
          <w:rFonts w:ascii="Times New Roman" w:hAnsi="Times New Roman" w:cs="Times New Roman"/>
          <w:color w:val="000000" w:themeColor="text1"/>
        </w:rPr>
        <w:t>теорию несовместимости России</w:t>
      </w:r>
      <w:r w:rsidR="00F61171" w:rsidRPr="00480E51">
        <w:rPr>
          <w:rFonts w:ascii="Times New Roman" w:hAnsi="Times New Roman" w:cs="Times New Roman"/>
          <w:color w:val="000000" w:themeColor="text1"/>
        </w:rPr>
        <w:t>,</w:t>
      </w:r>
      <w:r w:rsidR="00C33E7F" w:rsidRPr="00480E51">
        <w:rPr>
          <w:rFonts w:ascii="Times New Roman" w:hAnsi="Times New Roman" w:cs="Times New Roman"/>
          <w:color w:val="000000" w:themeColor="text1"/>
        </w:rPr>
        <w:t xml:space="preserve"> как российской – евразийской, общинной, с самой большой энергетической стоимостью воспроизводства из-за холодного климата, и поэтому разв</w:t>
      </w:r>
      <w:r w:rsidR="00C33E7F" w:rsidRPr="00480E51">
        <w:rPr>
          <w:rFonts w:ascii="Times New Roman" w:hAnsi="Times New Roman" w:cs="Times New Roman"/>
          <w:color w:val="000000" w:themeColor="text1"/>
        </w:rPr>
        <w:t>и</w:t>
      </w:r>
      <w:r w:rsidR="00C33E7F" w:rsidRPr="00480E51">
        <w:rPr>
          <w:rFonts w:ascii="Times New Roman" w:hAnsi="Times New Roman" w:cs="Times New Roman"/>
          <w:color w:val="000000" w:themeColor="text1"/>
        </w:rPr>
        <w:t xml:space="preserve">вающейся при доминирующей роли </w:t>
      </w:r>
      <w:r w:rsidR="00317751" w:rsidRPr="00480E51">
        <w:rPr>
          <w:rFonts w:ascii="Times New Roman" w:hAnsi="Times New Roman" w:cs="Times New Roman"/>
          <w:color w:val="000000" w:themeColor="text1"/>
        </w:rPr>
        <w:t>закона кооперации</w:t>
      </w:r>
      <w:r w:rsidR="00C33E7F" w:rsidRPr="00480E51">
        <w:rPr>
          <w:rFonts w:ascii="Times New Roman" w:hAnsi="Times New Roman" w:cs="Times New Roman"/>
          <w:color w:val="000000" w:themeColor="text1"/>
        </w:rPr>
        <w:t xml:space="preserve">, цивилизации, </w:t>
      </w:r>
      <w:r w:rsidR="00317751" w:rsidRPr="00480E51">
        <w:rPr>
          <w:rFonts w:ascii="Times New Roman" w:hAnsi="Times New Roman" w:cs="Times New Roman"/>
          <w:color w:val="000000" w:themeColor="text1"/>
        </w:rPr>
        <w:t>–</w:t>
      </w:r>
      <w:r w:rsidR="00C33E7F" w:rsidRPr="00480E51">
        <w:rPr>
          <w:rFonts w:ascii="Times New Roman" w:hAnsi="Times New Roman" w:cs="Times New Roman"/>
          <w:color w:val="000000" w:themeColor="text1"/>
        </w:rPr>
        <w:t xml:space="preserve"> и рыночно-капиталистического пути развития (рыночных реформ), которые де-факто предстают стратегией ее самоуничтожения (на что, кроме </w:t>
      </w:r>
      <w:r w:rsidR="00317751" w:rsidRPr="00480E51">
        <w:rPr>
          <w:rFonts w:ascii="Times New Roman" w:hAnsi="Times New Roman" w:cs="Times New Roman"/>
          <w:color w:val="000000" w:themeColor="text1"/>
        </w:rPr>
        <w:t>нас</w:t>
      </w:r>
      <w:r w:rsidR="00C33E7F" w:rsidRPr="00480E51">
        <w:rPr>
          <w:rFonts w:ascii="Times New Roman" w:hAnsi="Times New Roman" w:cs="Times New Roman"/>
          <w:color w:val="000000" w:themeColor="text1"/>
        </w:rPr>
        <w:t>, обратил внимание известный политэконом В.Ю.</w:t>
      </w:r>
      <w:r w:rsidR="00317751" w:rsidRPr="00480E51">
        <w:rPr>
          <w:rFonts w:ascii="Times New Roman" w:hAnsi="Times New Roman" w:cs="Times New Roman"/>
          <w:color w:val="000000" w:themeColor="text1"/>
        </w:rPr>
        <w:t> </w:t>
      </w:r>
      <w:r w:rsidR="00C33E7F" w:rsidRPr="00480E51">
        <w:rPr>
          <w:rFonts w:ascii="Times New Roman" w:hAnsi="Times New Roman" w:cs="Times New Roman"/>
          <w:color w:val="000000" w:themeColor="text1"/>
        </w:rPr>
        <w:t>Катасонов в книге «Экономика Сталина», предупредивший, что не надо себя обманывать, на путях рынка Ро</w:t>
      </w:r>
      <w:r w:rsidR="00C33E7F" w:rsidRPr="00480E51">
        <w:rPr>
          <w:rFonts w:ascii="Times New Roman" w:hAnsi="Times New Roman" w:cs="Times New Roman"/>
          <w:color w:val="000000" w:themeColor="text1"/>
        </w:rPr>
        <w:t>с</w:t>
      </w:r>
      <w:r w:rsidR="00C33E7F" w:rsidRPr="00480E51">
        <w:rPr>
          <w:rFonts w:ascii="Times New Roman" w:hAnsi="Times New Roman" w:cs="Times New Roman"/>
          <w:color w:val="000000" w:themeColor="text1"/>
        </w:rPr>
        <w:t xml:space="preserve">сию ждет гибель), из чего следует историческое призвание России возглавить </w:t>
      </w:r>
      <w:r w:rsidR="00317751" w:rsidRPr="00480E51">
        <w:rPr>
          <w:rFonts w:ascii="Times New Roman" w:hAnsi="Times New Roman" w:cs="Times New Roman"/>
          <w:color w:val="000000" w:themeColor="text1"/>
        </w:rPr>
        <w:t xml:space="preserve">ноосферный прорыв </w:t>
      </w:r>
      <w:r w:rsidR="00C33E7F" w:rsidRPr="00480E51">
        <w:rPr>
          <w:rFonts w:ascii="Times New Roman" w:hAnsi="Times New Roman" w:cs="Times New Roman"/>
          <w:color w:val="000000" w:themeColor="text1"/>
        </w:rPr>
        <w:t xml:space="preserve">человечества в </w:t>
      </w:r>
      <w:r w:rsidR="00C33E7F" w:rsidRPr="00480E51">
        <w:rPr>
          <w:rFonts w:ascii="Times New Roman" w:hAnsi="Times New Roman" w:cs="Times New Roman"/>
          <w:color w:val="000000" w:themeColor="text1"/>
          <w:lang w:val="en-US"/>
        </w:rPr>
        <w:t>XXI</w:t>
      </w:r>
      <w:r w:rsidR="00C33E7F" w:rsidRPr="00480E51">
        <w:rPr>
          <w:rFonts w:ascii="Times New Roman" w:hAnsi="Times New Roman" w:cs="Times New Roman"/>
          <w:color w:val="000000" w:themeColor="text1"/>
        </w:rPr>
        <w:t xml:space="preserve"> веке.</w:t>
      </w:r>
    </w:p>
    <w:p w:rsidR="00C33E7F" w:rsidRPr="00480E51" w:rsidRDefault="00C33E7F" w:rsidP="00065BF4">
      <w:pPr>
        <w:pStyle w:val="af4"/>
        <w:tabs>
          <w:tab w:val="left" w:pos="1134"/>
        </w:tabs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>Алексей Афанасьевич Яшин в своей монографии «Метафизика бионоосферного импульса» обращается к категории метафизик</w:t>
      </w:r>
      <w:r w:rsidR="009A43DC" w:rsidRPr="00480E51">
        <w:rPr>
          <w:rFonts w:ascii="Times New Roman" w:hAnsi="Times New Roman" w:cs="Times New Roman"/>
          <w:color w:val="000000" w:themeColor="text1"/>
        </w:rPr>
        <w:t>и</w:t>
      </w:r>
      <w:r w:rsidRPr="00480E51">
        <w:rPr>
          <w:rFonts w:ascii="Times New Roman" w:hAnsi="Times New Roman" w:cs="Times New Roman"/>
          <w:color w:val="000000" w:themeColor="text1"/>
        </w:rPr>
        <w:t>. При этом следует отметить, что метафизика в истории чел</w:t>
      </w:r>
      <w:r w:rsidRPr="00480E51">
        <w:rPr>
          <w:rFonts w:ascii="Times New Roman" w:hAnsi="Times New Roman" w:cs="Times New Roman"/>
          <w:color w:val="000000" w:themeColor="text1"/>
        </w:rPr>
        <w:t>о</w:t>
      </w:r>
      <w:r w:rsidRPr="00480E51">
        <w:rPr>
          <w:rFonts w:ascii="Times New Roman" w:hAnsi="Times New Roman" w:cs="Times New Roman"/>
          <w:color w:val="000000" w:themeColor="text1"/>
        </w:rPr>
        <w:t>веческого познания возникает как форма возвышения физики, как науки, исследующей законы б</w:t>
      </w:r>
      <w:r w:rsidRPr="00480E51">
        <w:rPr>
          <w:rFonts w:ascii="Times New Roman" w:hAnsi="Times New Roman" w:cs="Times New Roman"/>
          <w:color w:val="000000" w:themeColor="text1"/>
        </w:rPr>
        <w:t>ы</w:t>
      </w:r>
      <w:r w:rsidRPr="00480E51">
        <w:rPr>
          <w:rFonts w:ascii="Times New Roman" w:hAnsi="Times New Roman" w:cs="Times New Roman"/>
          <w:color w:val="000000" w:themeColor="text1"/>
        </w:rPr>
        <w:t>тия и развития природы</w:t>
      </w:r>
      <w:r w:rsidR="009A43DC" w:rsidRPr="00480E51">
        <w:rPr>
          <w:rFonts w:ascii="Times New Roman" w:hAnsi="Times New Roman" w:cs="Times New Roman"/>
          <w:color w:val="000000" w:themeColor="text1"/>
        </w:rPr>
        <w:t xml:space="preserve">, </w:t>
      </w:r>
      <w:r w:rsidRPr="00480E51">
        <w:rPr>
          <w:rFonts w:ascii="Times New Roman" w:hAnsi="Times New Roman" w:cs="Times New Roman"/>
          <w:color w:val="000000" w:themeColor="text1"/>
        </w:rPr>
        <w:t>естественного мира, на уровень всеобщего научного знания, с охватом всей системной иерархии Мира, начиная от микромира, мира человека и общества, и в целом ч</w:t>
      </w:r>
      <w:r w:rsidRPr="00480E51">
        <w:rPr>
          <w:rFonts w:ascii="Times New Roman" w:hAnsi="Times New Roman" w:cs="Times New Roman"/>
          <w:color w:val="000000" w:themeColor="text1"/>
        </w:rPr>
        <w:t>е</w:t>
      </w:r>
      <w:r w:rsidRPr="00480E51">
        <w:rPr>
          <w:rFonts w:ascii="Times New Roman" w:hAnsi="Times New Roman" w:cs="Times New Roman"/>
          <w:color w:val="000000" w:themeColor="text1"/>
        </w:rPr>
        <w:t>ловечества, и заканчивая макромиром, универсумом</w:t>
      </w:r>
      <w:r w:rsidR="009A43DC" w:rsidRPr="00480E51">
        <w:rPr>
          <w:rFonts w:ascii="Times New Roman" w:hAnsi="Times New Roman" w:cs="Times New Roman"/>
          <w:color w:val="000000" w:themeColor="text1"/>
        </w:rPr>
        <w:t xml:space="preserve">, </w:t>
      </w:r>
      <w:r w:rsidRPr="00480E51">
        <w:rPr>
          <w:rFonts w:ascii="Times New Roman" w:hAnsi="Times New Roman" w:cs="Times New Roman"/>
          <w:color w:val="000000" w:themeColor="text1"/>
        </w:rPr>
        <w:t>или мультиверсумом на базе гипотезы о с</w:t>
      </w:r>
      <w:r w:rsidRPr="00480E51">
        <w:rPr>
          <w:rFonts w:ascii="Times New Roman" w:hAnsi="Times New Roman" w:cs="Times New Roman"/>
          <w:color w:val="000000" w:themeColor="text1"/>
        </w:rPr>
        <w:t>у</w:t>
      </w:r>
      <w:r w:rsidRPr="00480E51">
        <w:rPr>
          <w:rFonts w:ascii="Times New Roman" w:hAnsi="Times New Roman" w:cs="Times New Roman"/>
          <w:color w:val="000000" w:themeColor="text1"/>
        </w:rPr>
        <w:t>ществовании множества универсумов или вселенных.</w:t>
      </w:r>
      <w:r w:rsidR="00E36E56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</w:rPr>
        <w:t>В философии новейшего времени заменит</w:t>
      </w:r>
      <w:r w:rsidRPr="00480E51">
        <w:rPr>
          <w:rFonts w:ascii="Times New Roman" w:hAnsi="Times New Roman" w:cs="Times New Roman"/>
          <w:color w:val="000000" w:themeColor="text1"/>
        </w:rPr>
        <w:t>е</w:t>
      </w:r>
      <w:r w:rsidRPr="00480E51">
        <w:rPr>
          <w:rFonts w:ascii="Times New Roman" w:hAnsi="Times New Roman" w:cs="Times New Roman"/>
          <w:color w:val="000000" w:themeColor="text1"/>
        </w:rPr>
        <w:t>лем метафизики выступает онтология, как направление философии, обращенное к раскрытию о</w:t>
      </w:r>
      <w:r w:rsidRPr="00480E51">
        <w:rPr>
          <w:rFonts w:ascii="Times New Roman" w:hAnsi="Times New Roman" w:cs="Times New Roman"/>
          <w:color w:val="000000" w:themeColor="text1"/>
        </w:rPr>
        <w:t>с</w:t>
      </w:r>
      <w:r w:rsidRPr="00480E51">
        <w:rPr>
          <w:rFonts w:ascii="Times New Roman" w:hAnsi="Times New Roman" w:cs="Times New Roman"/>
          <w:color w:val="000000" w:themeColor="text1"/>
        </w:rPr>
        <w:t>нов и законов бытия мира и человека, включая и законы его развития.</w:t>
      </w:r>
    </w:p>
    <w:p w:rsidR="00C33E7F" w:rsidRPr="00480E51" w:rsidRDefault="00C33E7F" w:rsidP="00065BF4">
      <w:pPr>
        <w:pStyle w:val="af4"/>
        <w:tabs>
          <w:tab w:val="left" w:pos="1134"/>
        </w:tabs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 xml:space="preserve">В </w:t>
      </w:r>
      <w:r w:rsidR="00E36E56" w:rsidRPr="00480E51">
        <w:rPr>
          <w:rFonts w:ascii="Times New Roman" w:hAnsi="Times New Roman" w:cs="Times New Roman"/>
          <w:color w:val="000000" w:themeColor="text1"/>
        </w:rPr>
        <w:t>ноосферизме</w:t>
      </w:r>
      <w:r w:rsidRPr="00480E51">
        <w:rPr>
          <w:rFonts w:ascii="Times New Roman" w:hAnsi="Times New Roman" w:cs="Times New Roman"/>
          <w:color w:val="000000" w:themeColor="text1"/>
        </w:rPr>
        <w:t xml:space="preserve"> вернадскианская, или ноосферно-парадигмальная революция в науке, кул</w:t>
      </w:r>
      <w:r w:rsidRPr="00480E51">
        <w:rPr>
          <w:rFonts w:ascii="Times New Roman" w:hAnsi="Times New Roman" w:cs="Times New Roman"/>
          <w:color w:val="000000" w:themeColor="text1"/>
        </w:rPr>
        <w:t>ь</w:t>
      </w:r>
      <w:r w:rsidRPr="00480E51">
        <w:rPr>
          <w:rFonts w:ascii="Times New Roman" w:hAnsi="Times New Roman" w:cs="Times New Roman"/>
          <w:color w:val="000000" w:themeColor="text1"/>
        </w:rPr>
        <w:t>туре, методологии познания, которая уже началась, связана:</w:t>
      </w:r>
    </w:p>
    <w:p w:rsidR="00C33E7F" w:rsidRPr="00480E51" w:rsidRDefault="00C33E7F" w:rsidP="00065BF4">
      <w:pPr>
        <w:pStyle w:val="af4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lastRenderedPageBreak/>
        <w:t xml:space="preserve">с одной стороны, с </w:t>
      </w:r>
      <w:r w:rsidR="00302DF2" w:rsidRPr="00480E51">
        <w:rPr>
          <w:rFonts w:ascii="Times New Roman" w:hAnsi="Times New Roman" w:cs="Times New Roman"/>
          <w:color w:val="000000" w:themeColor="text1"/>
        </w:rPr>
        <w:t>эпохой великого эволюционного перелома</w:t>
      </w:r>
      <w:r w:rsidRPr="00480E51">
        <w:rPr>
          <w:rFonts w:ascii="Times New Roman" w:hAnsi="Times New Roman" w:cs="Times New Roman"/>
          <w:color w:val="000000" w:themeColor="text1"/>
        </w:rPr>
        <w:t>, наступившей вместе с п</w:t>
      </w:r>
      <w:r w:rsidRPr="00480E51">
        <w:rPr>
          <w:rFonts w:ascii="Times New Roman" w:hAnsi="Times New Roman" w:cs="Times New Roman"/>
          <w:color w:val="000000" w:themeColor="text1"/>
        </w:rPr>
        <w:t>е</w:t>
      </w:r>
      <w:r w:rsidRPr="00480E51">
        <w:rPr>
          <w:rFonts w:ascii="Times New Roman" w:hAnsi="Times New Roman" w:cs="Times New Roman"/>
          <w:color w:val="000000" w:themeColor="text1"/>
        </w:rPr>
        <w:t xml:space="preserve">реходом глобального экологического кризиса в первую фазу </w:t>
      </w:r>
      <w:r w:rsidR="00302DF2" w:rsidRPr="00480E51">
        <w:rPr>
          <w:rFonts w:ascii="Times New Roman" w:hAnsi="Times New Roman" w:cs="Times New Roman"/>
          <w:color w:val="000000" w:themeColor="text1"/>
        </w:rPr>
        <w:t xml:space="preserve">глобальной экологической катастрофы </w:t>
      </w:r>
      <w:r w:rsidRPr="00480E51">
        <w:rPr>
          <w:rFonts w:ascii="Times New Roman" w:hAnsi="Times New Roman" w:cs="Times New Roman"/>
          <w:color w:val="000000" w:themeColor="text1"/>
        </w:rPr>
        <w:t xml:space="preserve">на рубеже ХХ и </w:t>
      </w:r>
      <w:r w:rsidRPr="00480E51">
        <w:rPr>
          <w:rFonts w:ascii="Times New Roman" w:hAnsi="Times New Roman" w:cs="Times New Roman"/>
          <w:color w:val="000000" w:themeColor="text1"/>
          <w:lang w:val="en-US"/>
        </w:rPr>
        <w:t>XXI</w:t>
      </w:r>
      <w:r w:rsidRPr="00480E51">
        <w:rPr>
          <w:rFonts w:ascii="Times New Roman" w:hAnsi="Times New Roman" w:cs="Times New Roman"/>
          <w:color w:val="000000" w:themeColor="text1"/>
        </w:rPr>
        <w:t xml:space="preserve"> веков, и означающей собой </w:t>
      </w:r>
      <w:r w:rsidR="00302DF2" w:rsidRPr="00480E51">
        <w:rPr>
          <w:rFonts w:ascii="Times New Roman" w:hAnsi="Times New Roman" w:cs="Times New Roman"/>
          <w:color w:val="000000" w:themeColor="text1"/>
        </w:rPr>
        <w:t>экологический конец стихийной</w:t>
      </w:r>
      <w:r w:rsidRPr="00480E51">
        <w:rPr>
          <w:rFonts w:ascii="Times New Roman" w:hAnsi="Times New Roman" w:cs="Times New Roman"/>
          <w:color w:val="000000" w:themeColor="text1"/>
        </w:rPr>
        <w:t>, в последние ст</w:t>
      </w:r>
      <w:r w:rsidRPr="00480E51">
        <w:rPr>
          <w:rFonts w:ascii="Times New Roman" w:hAnsi="Times New Roman" w:cs="Times New Roman"/>
          <w:color w:val="000000" w:themeColor="text1"/>
        </w:rPr>
        <w:t>о</w:t>
      </w:r>
      <w:r w:rsidRPr="00480E51">
        <w:rPr>
          <w:rFonts w:ascii="Times New Roman" w:hAnsi="Times New Roman" w:cs="Times New Roman"/>
          <w:color w:val="000000" w:themeColor="text1"/>
        </w:rPr>
        <w:t xml:space="preserve">летия в рыночно-капиталистической парадигме, истории и смену ее </w:t>
      </w:r>
      <w:r w:rsidR="00302DF2" w:rsidRPr="00480E51">
        <w:rPr>
          <w:rFonts w:ascii="Times New Roman" w:hAnsi="Times New Roman" w:cs="Times New Roman"/>
          <w:color w:val="000000" w:themeColor="text1"/>
        </w:rPr>
        <w:t xml:space="preserve">историей управляемой, </w:t>
      </w:r>
      <w:r w:rsidRPr="00480E51">
        <w:rPr>
          <w:rFonts w:ascii="Times New Roman" w:hAnsi="Times New Roman" w:cs="Times New Roman"/>
          <w:color w:val="000000" w:themeColor="text1"/>
        </w:rPr>
        <w:t>по</w:t>
      </w:r>
      <w:r w:rsidRPr="00480E51">
        <w:rPr>
          <w:rFonts w:ascii="Times New Roman" w:hAnsi="Times New Roman" w:cs="Times New Roman"/>
          <w:color w:val="000000" w:themeColor="text1"/>
        </w:rPr>
        <w:t>д</w:t>
      </w:r>
      <w:r w:rsidRPr="00480E51">
        <w:rPr>
          <w:rFonts w:ascii="Times New Roman" w:hAnsi="Times New Roman" w:cs="Times New Roman"/>
          <w:color w:val="000000" w:themeColor="text1"/>
        </w:rPr>
        <w:t>линной историей по К.</w:t>
      </w:r>
      <w:r w:rsidR="00302DF2" w:rsidRPr="00480E51">
        <w:rPr>
          <w:rFonts w:ascii="Times New Roman" w:hAnsi="Times New Roman" w:cs="Times New Roman"/>
          <w:color w:val="000000" w:themeColor="text1"/>
        </w:rPr>
        <w:t> </w:t>
      </w:r>
      <w:r w:rsidRPr="00480E51">
        <w:rPr>
          <w:rFonts w:ascii="Times New Roman" w:hAnsi="Times New Roman" w:cs="Times New Roman"/>
          <w:color w:val="000000" w:themeColor="text1"/>
        </w:rPr>
        <w:t xml:space="preserve">Марксу, да еще в новом – ноосферном – качестве, а именно, как </w:t>
      </w:r>
      <w:r w:rsidR="00302DF2" w:rsidRPr="00480E51">
        <w:rPr>
          <w:rFonts w:ascii="Times New Roman" w:hAnsi="Times New Roman" w:cs="Times New Roman"/>
          <w:color w:val="000000" w:themeColor="text1"/>
        </w:rPr>
        <w:t>научно-управляемой социобиосферной эволюцией</w:t>
      </w:r>
      <w:r w:rsidRPr="00480E51">
        <w:rPr>
          <w:rFonts w:ascii="Times New Roman" w:hAnsi="Times New Roman" w:cs="Times New Roman"/>
          <w:color w:val="000000" w:themeColor="text1"/>
        </w:rPr>
        <w:t>;</w:t>
      </w:r>
    </w:p>
    <w:p w:rsidR="00C33E7F" w:rsidRPr="00480E51" w:rsidRDefault="00C33E7F" w:rsidP="00065BF4">
      <w:pPr>
        <w:pStyle w:val="af4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 xml:space="preserve">а с другой стороны, </w:t>
      </w:r>
      <w:r w:rsidR="009E30C0" w:rsidRPr="00480E51">
        <w:rPr>
          <w:rFonts w:ascii="Times New Roman" w:hAnsi="Times New Roman" w:cs="Times New Roman"/>
          <w:color w:val="000000" w:themeColor="text1"/>
        </w:rPr>
        <w:t>родами действительного разума</w:t>
      </w:r>
      <w:r w:rsidRPr="00480E51">
        <w:rPr>
          <w:rFonts w:ascii="Times New Roman" w:hAnsi="Times New Roman" w:cs="Times New Roman"/>
          <w:color w:val="000000" w:themeColor="text1"/>
        </w:rPr>
        <w:t>, что означает качественное преобр</w:t>
      </w:r>
      <w:r w:rsidRPr="00480E51">
        <w:rPr>
          <w:rFonts w:ascii="Times New Roman" w:hAnsi="Times New Roman" w:cs="Times New Roman"/>
          <w:color w:val="000000" w:themeColor="text1"/>
        </w:rPr>
        <w:t>а</w:t>
      </w:r>
      <w:r w:rsidRPr="00480E51">
        <w:rPr>
          <w:rFonts w:ascii="Times New Roman" w:hAnsi="Times New Roman" w:cs="Times New Roman"/>
          <w:color w:val="000000" w:themeColor="text1"/>
        </w:rPr>
        <w:t xml:space="preserve">зование основ бытия человека на Земле, </w:t>
      </w:r>
      <w:r w:rsidR="009E30C0" w:rsidRPr="00480E51">
        <w:rPr>
          <w:rFonts w:ascii="Times New Roman" w:hAnsi="Times New Roman" w:cs="Times New Roman"/>
          <w:color w:val="000000" w:themeColor="text1"/>
        </w:rPr>
        <w:t>то есть</w:t>
      </w:r>
      <w:r w:rsidRPr="00480E51">
        <w:rPr>
          <w:rFonts w:ascii="Times New Roman" w:hAnsi="Times New Roman" w:cs="Times New Roman"/>
          <w:color w:val="000000" w:themeColor="text1"/>
        </w:rPr>
        <w:t xml:space="preserve"> одновременно и смену антропогенных онтологий, если можно так выразиться, т</w:t>
      </w:r>
      <w:r w:rsidR="009E30C0" w:rsidRPr="00480E51">
        <w:rPr>
          <w:rFonts w:ascii="Times New Roman" w:hAnsi="Times New Roman" w:cs="Times New Roman"/>
          <w:color w:val="000000" w:themeColor="text1"/>
        </w:rPr>
        <w:t>о есть</w:t>
      </w:r>
      <w:r w:rsidRPr="00480E51">
        <w:rPr>
          <w:rFonts w:ascii="Times New Roman" w:hAnsi="Times New Roman" w:cs="Times New Roman"/>
          <w:color w:val="000000" w:themeColor="text1"/>
        </w:rPr>
        <w:t xml:space="preserve"> переход от стихийной онтологии, как </w:t>
      </w:r>
      <w:r w:rsidR="009E30C0" w:rsidRPr="00480E51">
        <w:rPr>
          <w:rFonts w:ascii="Times New Roman" w:hAnsi="Times New Roman" w:cs="Times New Roman"/>
          <w:color w:val="000000" w:themeColor="text1"/>
        </w:rPr>
        <w:t xml:space="preserve">спутника стихийной </w:t>
      </w:r>
      <w:r w:rsidRPr="00480E51">
        <w:rPr>
          <w:rFonts w:ascii="Times New Roman" w:hAnsi="Times New Roman" w:cs="Times New Roman"/>
          <w:color w:val="000000" w:themeColor="text1"/>
        </w:rPr>
        <w:t>и</w:t>
      </w:r>
      <w:r w:rsidRPr="00480E51">
        <w:rPr>
          <w:rFonts w:ascii="Times New Roman" w:hAnsi="Times New Roman" w:cs="Times New Roman"/>
          <w:color w:val="000000" w:themeColor="text1"/>
        </w:rPr>
        <w:t>с</w:t>
      </w:r>
      <w:r w:rsidRPr="00480E51">
        <w:rPr>
          <w:rFonts w:ascii="Times New Roman" w:hAnsi="Times New Roman" w:cs="Times New Roman"/>
          <w:color w:val="000000" w:themeColor="text1"/>
        </w:rPr>
        <w:t xml:space="preserve">тории, – к ноосферной онтологии, </w:t>
      </w:r>
      <w:r w:rsidR="009E30C0" w:rsidRPr="00480E51">
        <w:rPr>
          <w:rFonts w:ascii="Times New Roman" w:hAnsi="Times New Roman" w:cs="Times New Roman"/>
          <w:color w:val="000000" w:themeColor="text1"/>
        </w:rPr>
        <w:t>то есть</w:t>
      </w:r>
      <w:r w:rsidRPr="00480E51">
        <w:rPr>
          <w:rFonts w:ascii="Times New Roman" w:hAnsi="Times New Roman" w:cs="Times New Roman"/>
          <w:color w:val="000000" w:themeColor="text1"/>
        </w:rPr>
        <w:t xml:space="preserve"> переход человеческого </w:t>
      </w:r>
      <w:r w:rsidR="003A2DD0" w:rsidRPr="00480E51">
        <w:rPr>
          <w:rFonts w:ascii="Times New Roman" w:hAnsi="Times New Roman" w:cs="Times New Roman"/>
          <w:color w:val="000000" w:themeColor="text1"/>
        </w:rPr>
        <w:t xml:space="preserve">разума </w:t>
      </w:r>
      <w:r w:rsidRPr="00480E51">
        <w:rPr>
          <w:rFonts w:ascii="Times New Roman" w:hAnsi="Times New Roman" w:cs="Times New Roman"/>
          <w:color w:val="000000" w:themeColor="text1"/>
        </w:rPr>
        <w:t xml:space="preserve">из состояния </w:t>
      </w:r>
      <w:r w:rsidR="003A2DD0" w:rsidRPr="00480E51">
        <w:rPr>
          <w:rFonts w:ascii="Times New Roman" w:hAnsi="Times New Roman" w:cs="Times New Roman"/>
          <w:color w:val="000000" w:themeColor="text1"/>
        </w:rPr>
        <w:t>разум-для-себя</w:t>
      </w:r>
      <w:r w:rsidRPr="00480E51">
        <w:rPr>
          <w:rFonts w:ascii="Times New Roman" w:hAnsi="Times New Roman" w:cs="Times New Roman"/>
          <w:color w:val="000000" w:themeColor="text1"/>
        </w:rPr>
        <w:t xml:space="preserve"> в </w:t>
      </w:r>
      <w:r w:rsidR="003A2DD0" w:rsidRPr="00480E51">
        <w:rPr>
          <w:rFonts w:ascii="Times New Roman" w:hAnsi="Times New Roman" w:cs="Times New Roman"/>
          <w:color w:val="000000" w:themeColor="text1"/>
        </w:rPr>
        <w:t xml:space="preserve">разум-для-биосферы, </w:t>
      </w:r>
      <w:r w:rsidRPr="00480E51">
        <w:rPr>
          <w:rFonts w:ascii="Times New Roman" w:hAnsi="Times New Roman" w:cs="Times New Roman"/>
          <w:color w:val="000000" w:themeColor="text1"/>
        </w:rPr>
        <w:t xml:space="preserve">Земли, </w:t>
      </w:r>
      <w:r w:rsidR="003A2DD0" w:rsidRPr="00480E51">
        <w:rPr>
          <w:rFonts w:ascii="Times New Roman" w:hAnsi="Times New Roman" w:cs="Times New Roman"/>
          <w:color w:val="000000" w:themeColor="text1"/>
        </w:rPr>
        <w:t>космоса</w:t>
      </w:r>
      <w:r w:rsidRPr="00480E51">
        <w:rPr>
          <w:rFonts w:ascii="Times New Roman" w:hAnsi="Times New Roman" w:cs="Times New Roman"/>
          <w:color w:val="000000" w:themeColor="text1"/>
        </w:rPr>
        <w:t xml:space="preserve">, или другими словами – в состояние </w:t>
      </w:r>
      <w:r w:rsidR="00296443" w:rsidRPr="00480E51">
        <w:rPr>
          <w:rFonts w:ascii="Times New Roman" w:hAnsi="Times New Roman" w:cs="Times New Roman"/>
          <w:color w:val="000000" w:themeColor="text1"/>
        </w:rPr>
        <w:t>разума</w:t>
      </w:r>
      <w:r w:rsidRPr="00480E51">
        <w:rPr>
          <w:rFonts w:ascii="Times New Roman" w:hAnsi="Times New Roman" w:cs="Times New Roman"/>
          <w:color w:val="000000" w:themeColor="text1"/>
        </w:rPr>
        <w:t>, способн</w:t>
      </w:r>
      <w:r w:rsidRPr="00480E51">
        <w:rPr>
          <w:rFonts w:ascii="Times New Roman" w:hAnsi="Times New Roman" w:cs="Times New Roman"/>
          <w:color w:val="000000" w:themeColor="text1"/>
        </w:rPr>
        <w:t>о</w:t>
      </w:r>
      <w:r w:rsidRPr="00480E51">
        <w:rPr>
          <w:rFonts w:ascii="Times New Roman" w:hAnsi="Times New Roman" w:cs="Times New Roman"/>
          <w:color w:val="000000" w:themeColor="text1"/>
        </w:rPr>
        <w:t xml:space="preserve">го научно управлять </w:t>
      </w:r>
      <w:r w:rsidR="003A2DD0" w:rsidRPr="00480E51">
        <w:rPr>
          <w:rFonts w:ascii="Times New Roman" w:hAnsi="Times New Roman" w:cs="Times New Roman"/>
          <w:color w:val="000000" w:themeColor="text1"/>
        </w:rPr>
        <w:t xml:space="preserve">социобиосферной, </w:t>
      </w:r>
      <w:r w:rsidRPr="00480E51">
        <w:rPr>
          <w:rFonts w:ascii="Times New Roman" w:hAnsi="Times New Roman" w:cs="Times New Roman"/>
          <w:color w:val="000000" w:themeColor="text1"/>
        </w:rPr>
        <w:t>или социоприродной</w:t>
      </w:r>
      <w:r w:rsidR="003A2DD0" w:rsidRPr="00480E51">
        <w:rPr>
          <w:rFonts w:ascii="Times New Roman" w:hAnsi="Times New Roman" w:cs="Times New Roman"/>
          <w:color w:val="000000" w:themeColor="text1"/>
        </w:rPr>
        <w:t xml:space="preserve">, </w:t>
      </w:r>
      <w:r w:rsidRPr="00480E51">
        <w:rPr>
          <w:rFonts w:ascii="Times New Roman" w:hAnsi="Times New Roman" w:cs="Times New Roman"/>
          <w:color w:val="000000" w:themeColor="text1"/>
        </w:rPr>
        <w:t>эволюцией с соблюдением всех з</w:t>
      </w:r>
      <w:r w:rsidRPr="00480E51">
        <w:rPr>
          <w:rFonts w:ascii="Times New Roman" w:hAnsi="Times New Roman" w:cs="Times New Roman"/>
          <w:color w:val="000000" w:themeColor="text1"/>
        </w:rPr>
        <w:t>а</w:t>
      </w:r>
      <w:r w:rsidRPr="00480E51">
        <w:rPr>
          <w:rFonts w:ascii="Times New Roman" w:hAnsi="Times New Roman" w:cs="Times New Roman"/>
          <w:color w:val="000000" w:themeColor="text1"/>
        </w:rPr>
        <w:t xml:space="preserve">конов-ограничений, отражающих действие гомеостатических механизмов </w:t>
      </w:r>
      <w:r w:rsidR="003A2DD0" w:rsidRPr="00480E51">
        <w:rPr>
          <w:rFonts w:ascii="Times New Roman" w:hAnsi="Times New Roman" w:cs="Times New Roman"/>
          <w:color w:val="000000" w:themeColor="text1"/>
        </w:rPr>
        <w:t xml:space="preserve">биосферы </w:t>
      </w:r>
      <w:r w:rsidRPr="00480E51">
        <w:rPr>
          <w:rFonts w:ascii="Times New Roman" w:hAnsi="Times New Roman" w:cs="Times New Roman"/>
          <w:color w:val="000000" w:themeColor="text1"/>
        </w:rPr>
        <w:t xml:space="preserve">и планеты Земля, с учетом их системной иерархии и масштабности системных времен и пространств </w:t>
      </w:r>
      <w:r w:rsidR="003A2DD0" w:rsidRPr="00480E51">
        <w:rPr>
          <w:rFonts w:ascii="Times New Roman" w:hAnsi="Times New Roman" w:cs="Times New Roman"/>
          <w:color w:val="000000" w:themeColor="text1"/>
        </w:rPr>
        <w:t xml:space="preserve">– </w:t>
      </w:r>
      <w:r w:rsidRPr="00480E51">
        <w:rPr>
          <w:rFonts w:ascii="Times New Roman" w:hAnsi="Times New Roman" w:cs="Times New Roman"/>
          <w:color w:val="000000" w:themeColor="text1"/>
        </w:rPr>
        <w:t>в л</w:t>
      </w:r>
      <w:r w:rsidRPr="00480E51">
        <w:rPr>
          <w:rFonts w:ascii="Times New Roman" w:hAnsi="Times New Roman" w:cs="Times New Roman"/>
          <w:color w:val="000000" w:themeColor="text1"/>
        </w:rPr>
        <w:t>о</w:t>
      </w:r>
      <w:r w:rsidRPr="00480E51">
        <w:rPr>
          <w:rFonts w:ascii="Times New Roman" w:hAnsi="Times New Roman" w:cs="Times New Roman"/>
          <w:color w:val="000000" w:themeColor="text1"/>
        </w:rPr>
        <w:t>гике системогенетической иерархии.</w:t>
      </w:r>
    </w:p>
    <w:p w:rsidR="00C33E7F" w:rsidRPr="00480E51" w:rsidRDefault="00C33E7F" w:rsidP="00065BF4">
      <w:pPr>
        <w:pStyle w:val="af4"/>
        <w:tabs>
          <w:tab w:val="left" w:pos="1134"/>
        </w:tabs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 xml:space="preserve">Основу данного положения-вывода, вытекающего из теоретических основ </w:t>
      </w:r>
      <w:r w:rsidR="00DE0E60" w:rsidRPr="00480E51">
        <w:rPr>
          <w:rFonts w:ascii="Times New Roman" w:hAnsi="Times New Roman" w:cs="Times New Roman"/>
          <w:color w:val="000000" w:themeColor="text1"/>
        </w:rPr>
        <w:t>ноосферизма</w:t>
      </w:r>
      <w:r w:rsidRPr="00480E51">
        <w:rPr>
          <w:rFonts w:ascii="Times New Roman" w:hAnsi="Times New Roman" w:cs="Times New Roman"/>
          <w:color w:val="000000" w:themeColor="text1"/>
        </w:rPr>
        <w:t>, с</w:t>
      </w:r>
      <w:r w:rsidRPr="00480E51">
        <w:rPr>
          <w:rFonts w:ascii="Times New Roman" w:hAnsi="Times New Roman" w:cs="Times New Roman"/>
          <w:color w:val="000000" w:themeColor="text1"/>
        </w:rPr>
        <w:t>о</w:t>
      </w:r>
      <w:r w:rsidRPr="00480E51">
        <w:rPr>
          <w:rFonts w:ascii="Times New Roman" w:hAnsi="Times New Roman" w:cs="Times New Roman"/>
          <w:color w:val="000000" w:themeColor="text1"/>
        </w:rPr>
        <w:t xml:space="preserve">ставляет разработанная </w:t>
      </w:r>
      <w:r w:rsidR="00DE0E60" w:rsidRPr="00480E51">
        <w:rPr>
          <w:rFonts w:ascii="Times New Roman" w:hAnsi="Times New Roman" w:cs="Times New Roman"/>
          <w:color w:val="000000" w:themeColor="text1"/>
        </w:rPr>
        <w:t xml:space="preserve">нами </w:t>
      </w:r>
      <w:r w:rsidRPr="00480E51">
        <w:rPr>
          <w:rFonts w:ascii="Times New Roman" w:hAnsi="Times New Roman" w:cs="Times New Roman"/>
          <w:color w:val="000000" w:themeColor="text1"/>
        </w:rPr>
        <w:t>ноосферная, одновременно системогенетическая, система униве</w:t>
      </w:r>
      <w:r w:rsidRPr="00480E51">
        <w:rPr>
          <w:rFonts w:ascii="Times New Roman" w:hAnsi="Times New Roman" w:cs="Times New Roman"/>
          <w:color w:val="000000" w:themeColor="text1"/>
        </w:rPr>
        <w:t>р</w:t>
      </w:r>
      <w:r w:rsidRPr="00480E51">
        <w:rPr>
          <w:rFonts w:ascii="Times New Roman" w:hAnsi="Times New Roman" w:cs="Times New Roman"/>
          <w:color w:val="000000" w:themeColor="text1"/>
        </w:rPr>
        <w:t>сального эволюционизма (понятие универсального эволюционизма было введено Н.Н.</w:t>
      </w:r>
      <w:r w:rsidR="00DE0E60" w:rsidRPr="00480E51">
        <w:rPr>
          <w:rFonts w:ascii="Times New Roman" w:hAnsi="Times New Roman" w:cs="Times New Roman"/>
          <w:color w:val="000000" w:themeColor="text1"/>
        </w:rPr>
        <w:t> </w:t>
      </w:r>
      <w:r w:rsidRPr="00480E51">
        <w:rPr>
          <w:rFonts w:ascii="Times New Roman" w:hAnsi="Times New Roman" w:cs="Times New Roman"/>
          <w:color w:val="000000" w:themeColor="text1"/>
        </w:rPr>
        <w:t xml:space="preserve">Моисеевым), синтезирующая в себе </w:t>
      </w:r>
      <w:r w:rsidR="00DE0E60" w:rsidRPr="00480E51">
        <w:rPr>
          <w:rFonts w:ascii="Times New Roman" w:hAnsi="Times New Roman" w:cs="Times New Roman"/>
          <w:color w:val="000000" w:themeColor="text1"/>
        </w:rPr>
        <w:t>три</w:t>
      </w:r>
      <w:r w:rsidRPr="00480E51">
        <w:rPr>
          <w:rFonts w:ascii="Times New Roman" w:hAnsi="Times New Roman" w:cs="Times New Roman"/>
          <w:color w:val="000000" w:themeColor="text1"/>
        </w:rPr>
        <w:t xml:space="preserve"> парадигмы в системе научных взглядов на движущие силы прогрессивной эволюции</w:t>
      </w:r>
      <w:r w:rsidR="00DE0E60" w:rsidRPr="00480E51">
        <w:rPr>
          <w:rFonts w:ascii="Times New Roman" w:hAnsi="Times New Roman" w:cs="Times New Roman"/>
          <w:color w:val="000000" w:themeColor="text1"/>
        </w:rPr>
        <w:t xml:space="preserve">; </w:t>
      </w:r>
      <w:r w:rsidRPr="00480E51">
        <w:rPr>
          <w:rFonts w:ascii="Times New Roman" w:hAnsi="Times New Roman" w:cs="Times New Roman"/>
          <w:color w:val="000000" w:themeColor="text1"/>
        </w:rPr>
        <w:t>здесь под прогрессом понимается рост сложности или кооперир</w:t>
      </w:r>
      <w:r w:rsidRPr="00480E51">
        <w:rPr>
          <w:rFonts w:ascii="Times New Roman" w:hAnsi="Times New Roman" w:cs="Times New Roman"/>
          <w:color w:val="000000" w:themeColor="text1"/>
        </w:rPr>
        <w:t>о</w:t>
      </w:r>
      <w:r w:rsidRPr="00480E51">
        <w:rPr>
          <w:rFonts w:ascii="Times New Roman" w:hAnsi="Times New Roman" w:cs="Times New Roman"/>
          <w:color w:val="000000" w:themeColor="text1"/>
        </w:rPr>
        <w:t>в</w:t>
      </w:r>
      <w:r w:rsidR="00296443" w:rsidRPr="00480E51">
        <w:rPr>
          <w:rFonts w:ascii="Times New Roman" w:hAnsi="Times New Roman" w:cs="Times New Roman"/>
          <w:color w:val="000000" w:themeColor="text1"/>
        </w:rPr>
        <w:t>ан</w:t>
      </w:r>
      <w:r w:rsidRPr="00480E51">
        <w:rPr>
          <w:rFonts w:ascii="Times New Roman" w:hAnsi="Times New Roman" w:cs="Times New Roman"/>
          <w:color w:val="000000" w:themeColor="text1"/>
        </w:rPr>
        <w:t>ности возникающих эволюционно новых систем</w:t>
      </w:r>
      <w:r w:rsidR="00DE0E60" w:rsidRPr="00480E51">
        <w:rPr>
          <w:rFonts w:ascii="Times New Roman" w:hAnsi="Times New Roman" w:cs="Times New Roman"/>
          <w:color w:val="000000" w:themeColor="text1"/>
        </w:rPr>
        <w:t>, а и менно</w:t>
      </w:r>
      <w:r w:rsidRPr="00480E51">
        <w:rPr>
          <w:rFonts w:ascii="Times New Roman" w:hAnsi="Times New Roman" w:cs="Times New Roman"/>
          <w:color w:val="000000" w:themeColor="text1"/>
        </w:rPr>
        <w:t>:</w:t>
      </w:r>
    </w:p>
    <w:p w:rsidR="00C33E7F" w:rsidRPr="00480E51" w:rsidRDefault="00C33E7F" w:rsidP="00065BF4">
      <w:pPr>
        <w:pStyle w:val="af4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 xml:space="preserve">дарвиновской </w:t>
      </w:r>
      <w:r w:rsidR="003C7408" w:rsidRPr="00480E51">
        <w:rPr>
          <w:rFonts w:ascii="Times New Roman" w:hAnsi="Times New Roman" w:cs="Times New Roman"/>
          <w:color w:val="000000" w:themeColor="text1"/>
        </w:rPr>
        <w:t xml:space="preserve">– </w:t>
      </w:r>
      <w:r w:rsidRPr="00480E51">
        <w:rPr>
          <w:rFonts w:ascii="Times New Roman" w:hAnsi="Times New Roman" w:cs="Times New Roman"/>
          <w:color w:val="000000" w:themeColor="text1"/>
        </w:rPr>
        <w:t>примат закона конкуренции</w:t>
      </w:r>
      <w:proofErr w:type="gramStart"/>
      <w:r w:rsidRPr="00480E51">
        <w:rPr>
          <w:rFonts w:ascii="Times New Roman" w:hAnsi="Times New Roman" w:cs="Times New Roman"/>
          <w:color w:val="000000" w:themeColor="text1"/>
        </w:rPr>
        <w:t>,</w:t>
      </w:r>
      <w:r w:rsidR="00296443" w:rsidRPr="00480E51">
        <w:rPr>
          <w:rFonts w:ascii="Times New Roman" w:hAnsi="Times New Roman" w:cs="Times New Roman"/>
          <w:color w:val="000000" w:themeColor="text1"/>
        </w:rPr>
        <w:t>;</w:t>
      </w:r>
      <w:proofErr w:type="gramEnd"/>
    </w:p>
    <w:p w:rsidR="00C33E7F" w:rsidRPr="00480E51" w:rsidRDefault="00C33E7F" w:rsidP="00065BF4">
      <w:pPr>
        <w:pStyle w:val="af4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 xml:space="preserve">кропоткинской </w:t>
      </w:r>
      <w:r w:rsidR="003C7408" w:rsidRPr="00480E51">
        <w:rPr>
          <w:rFonts w:ascii="Times New Roman" w:hAnsi="Times New Roman" w:cs="Times New Roman"/>
          <w:color w:val="000000" w:themeColor="text1"/>
        </w:rPr>
        <w:t xml:space="preserve">– </w:t>
      </w:r>
      <w:r w:rsidRPr="00480E51">
        <w:rPr>
          <w:rFonts w:ascii="Times New Roman" w:hAnsi="Times New Roman" w:cs="Times New Roman"/>
          <w:color w:val="000000" w:themeColor="text1"/>
        </w:rPr>
        <w:t xml:space="preserve">уже в </w:t>
      </w:r>
      <w:r w:rsidR="003C7408" w:rsidRPr="00480E51">
        <w:rPr>
          <w:rFonts w:ascii="Times New Roman" w:hAnsi="Times New Roman" w:cs="Times New Roman"/>
          <w:color w:val="000000" w:themeColor="text1"/>
        </w:rPr>
        <w:t xml:space="preserve">нашем </w:t>
      </w:r>
      <w:r w:rsidRPr="00480E51">
        <w:rPr>
          <w:rFonts w:ascii="Times New Roman" w:hAnsi="Times New Roman" w:cs="Times New Roman"/>
          <w:color w:val="000000" w:themeColor="text1"/>
        </w:rPr>
        <w:t>определении</w:t>
      </w:r>
      <w:r w:rsidR="003C7408" w:rsidRPr="00480E51">
        <w:rPr>
          <w:rFonts w:ascii="Times New Roman" w:hAnsi="Times New Roman" w:cs="Times New Roman"/>
          <w:color w:val="000000" w:themeColor="text1"/>
        </w:rPr>
        <w:t xml:space="preserve">: </w:t>
      </w:r>
      <w:r w:rsidRPr="00480E51">
        <w:rPr>
          <w:rFonts w:ascii="Times New Roman" w:hAnsi="Times New Roman" w:cs="Times New Roman"/>
          <w:color w:val="000000" w:themeColor="text1"/>
        </w:rPr>
        <w:t>примат закона кооперации; П.А.</w:t>
      </w:r>
      <w:r w:rsidR="003C7408" w:rsidRPr="00480E51">
        <w:rPr>
          <w:rFonts w:ascii="Times New Roman" w:hAnsi="Times New Roman" w:cs="Times New Roman"/>
          <w:color w:val="000000" w:themeColor="text1"/>
        </w:rPr>
        <w:t> </w:t>
      </w:r>
      <w:r w:rsidRPr="00480E51">
        <w:rPr>
          <w:rFonts w:ascii="Times New Roman" w:hAnsi="Times New Roman" w:cs="Times New Roman"/>
          <w:color w:val="000000" w:themeColor="text1"/>
        </w:rPr>
        <w:t>Кропоткин, критикуя Дарвина</w:t>
      </w:r>
      <w:r w:rsidR="003C7408" w:rsidRPr="00480E51">
        <w:rPr>
          <w:rFonts w:ascii="Times New Roman" w:hAnsi="Times New Roman" w:cs="Times New Roman"/>
          <w:color w:val="000000" w:themeColor="text1"/>
        </w:rPr>
        <w:t xml:space="preserve">, </w:t>
      </w:r>
      <w:r w:rsidRPr="00480E51">
        <w:rPr>
          <w:rFonts w:ascii="Times New Roman" w:hAnsi="Times New Roman" w:cs="Times New Roman"/>
          <w:color w:val="000000" w:themeColor="text1"/>
        </w:rPr>
        <w:t>указывал на ведущую роль в биологической эволюции сотрудничества, взаим</w:t>
      </w:r>
      <w:r w:rsidRPr="00480E51">
        <w:rPr>
          <w:rFonts w:ascii="Times New Roman" w:hAnsi="Times New Roman" w:cs="Times New Roman"/>
          <w:color w:val="000000" w:themeColor="text1"/>
        </w:rPr>
        <w:t>о</w:t>
      </w:r>
      <w:r w:rsidRPr="00480E51">
        <w:rPr>
          <w:rFonts w:ascii="Times New Roman" w:hAnsi="Times New Roman" w:cs="Times New Roman"/>
          <w:color w:val="000000" w:themeColor="text1"/>
        </w:rPr>
        <w:t>помощи, любви</w:t>
      </w:r>
      <w:r w:rsidR="003C7408" w:rsidRPr="00480E51">
        <w:rPr>
          <w:rFonts w:ascii="Times New Roman" w:hAnsi="Times New Roman" w:cs="Times New Roman"/>
          <w:color w:val="000000" w:themeColor="text1"/>
        </w:rPr>
        <w:t>;</w:t>
      </w:r>
    </w:p>
    <w:p w:rsidR="00C33E7F" w:rsidRPr="00480E51" w:rsidRDefault="00C33E7F" w:rsidP="00065BF4">
      <w:pPr>
        <w:pStyle w:val="af4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 xml:space="preserve">берговской </w:t>
      </w:r>
      <w:r w:rsidR="003C7408" w:rsidRPr="00480E51">
        <w:rPr>
          <w:rFonts w:ascii="Times New Roman" w:hAnsi="Times New Roman" w:cs="Times New Roman"/>
          <w:color w:val="000000" w:themeColor="text1"/>
        </w:rPr>
        <w:t xml:space="preserve">– </w:t>
      </w:r>
      <w:r w:rsidRPr="00480E51">
        <w:rPr>
          <w:rFonts w:ascii="Times New Roman" w:hAnsi="Times New Roman" w:cs="Times New Roman"/>
          <w:color w:val="000000" w:themeColor="text1"/>
        </w:rPr>
        <w:t>номогенез Л.С.</w:t>
      </w:r>
      <w:r w:rsidR="003C7408" w:rsidRPr="00480E51">
        <w:rPr>
          <w:rFonts w:ascii="Times New Roman" w:hAnsi="Times New Roman" w:cs="Times New Roman"/>
          <w:color w:val="000000" w:themeColor="text1"/>
        </w:rPr>
        <w:t> </w:t>
      </w:r>
      <w:r w:rsidRPr="00480E51">
        <w:rPr>
          <w:rFonts w:ascii="Times New Roman" w:hAnsi="Times New Roman" w:cs="Times New Roman"/>
          <w:color w:val="000000" w:themeColor="text1"/>
        </w:rPr>
        <w:t>Берга, в соответствии с которым любая прогрессивная эв</w:t>
      </w:r>
      <w:r w:rsidRPr="00480E51">
        <w:rPr>
          <w:rFonts w:ascii="Times New Roman" w:hAnsi="Times New Roman" w:cs="Times New Roman"/>
          <w:color w:val="000000" w:themeColor="text1"/>
        </w:rPr>
        <w:t>о</w:t>
      </w:r>
      <w:r w:rsidRPr="00480E51">
        <w:rPr>
          <w:rFonts w:ascii="Times New Roman" w:hAnsi="Times New Roman" w:cs="Times New Roman"/>
          <w:color w:val="000000" w:themeColor="text1"/>
        </w:rPr>
        <w:t>люция подчиняется определенным законам – номосу, – направляющим ее развитие по определе</w:t>
      </w:r>
      <w:r w:rsidRPr="00480E51">
        <w:rPr>
          <w:rFonts w:ascii="Times New Roman" w:hAnsi="Times New Roman" w:cs="Times New Roman"/>
          <w:color w:val="000000" w:themeColor="text1"/>
        </w:rPr>
        <w:t>н</w:t>
      </w:r>
      <w:r w:rsidRPr="00480E51">
        <w:rPr>
          <w:rFonts w:ascii="Times New Roman" w:hAnsi="Times New Roman" w:cs="Times New Roman"/>
          <w:color w:val="000000" w:themeColor="text1"/>
        </w:rPr>
        <w:t xml:space="preserve">ному руслу в </w:t>
      </w:r>
      <w:r w:rsidR="00135DAF" w:rsidRPr="00480E51">
        <w:rPr>
          <w:rFonts w:ascii="Times New Roman" w:hAnsi="Times New Roman" w:cs="Times New Roman"/>
          <w:color w:val="000000" w:themeColor="text1"/>
        </w:rPr>
        <w:t>б</w:t>
      </w:r>
      <w:r w:rsidRPr="00480E51">
        <w:rPr>
          <w:rFonts w:ascii="Times New Roman" w:hAnsi="Times New Roman" w:cs="Times New Roman"/>
          <w:color w:val="000000" w:themeColor="text1"/>
        </w:rPr>
        <w:t>удущее.</w:t>
      </w:r>
    </w:p>
    <w:p w:rsidR="00C33E7F" w:rsidRPr="00480E51" w:rsidRDefault="00C33E7F" w:rsidP="00065BF4">
      <w:pPr>
        <w:pStyle w:val="af4"/>
        <w:tabs>
          <w:tab w:val="left" w:pos="1134"/>
        </w:tabs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 xml:space="preserve">Поэтому </w:t>
      </w:r>
      <w:r w:rsidR="00135DAF" w:rsidRPr="00480E51">
        <w:rPr>
          <w:rFonts w:ascii="Times New Roman" w:hAnsi="Times New Roman" w:cs="Times New Roman"/>
          <w:color w:val="000000" w:themeColor="text1"/>
        </w:rPr>
        <w:t xml:space="preserve">мы </w:t>
      </w:r>
      <w:r w:rsidRPr="00480E51">
        <w:rPr>
          <w:rFonts w:ascii="Times New Roman" w:hAnsi="Times New Roman" w:cs="Times New Roman"/>
          <w:color w:val="000000" w:themeColor="text1"/>
        </w:rPr>
        <w:t>назвал</w:t>
      </w:r>
      <w:r w:rsidR="00135DAF" w:rsidRPr="00480E51">
        <w:rPr>
          <w:rFonts w:ascii="Times New Roman" w:hAnsi="Times New Roman" w:cs="Times New Roman"/>
          <w:color w:val="000000" w:themeColor="text1"/>
        </w:rPr>
        <w:t>и</w:t>
      </w:r>
      <w:r w:rsidRPr="00480E51">
        <w:rPr>
          <w:rFonts w:ascii="Times New Roman" w:hAnsi="Times New Roman" w:cs="Times New Roman"/>
          <w:color w:val="000000" w:themeColor="text1"/>
        </w:rPr>
        <w:t xml:space="preserve"> эту ноосферную</w:t>
      </w:r>
      <w:r w:rsidR="00135DAF" w:rsidRPr="00480E51">
        <w:rPr>
          <w:rFonts w:ascii="Times New Roman" w:hAnsi="Times New Roman" w:cs="Times New Roman"/>
          <w:color w:val="000000" w:themeColor="text1"/>
        </w:rPr>
        <w:t>,</w:t>
      </w:r>
      <w:r w:rsidRPr="00480E51">
        <w:rPr>
          <w:rFonts w:ascii="Times New Roman" w:hAnsi="Times New Roman" w:cs="Times New Roman"/>
          <w:color w:val="000000" w:themeColor="text1"/>
        </w:rPr>
        <w:t xml:space="preserve"> системогенетическую систему универсального эв</w:t>
      </w:r>
      <w:r w:rsidRPr="00480E51">
        <w:rPr>
          <w:rFonts w:ascii="Times New Roman" w:hAnsi="Times New Roman" w:cs="Times New Roman"/>
          <w:color w:val="000000" w:themeColor="text1"/>
        </w:rPr>
        <w:t>о</w:t>
      </w:r>
      <w:r w:rsidRPr="00480E51">
        <w:rPr>
          <w:rFonts w:ascii="Times New Roman" w:hAnsi="Times New Roman" w:cs="Times New Roman"/>
          <w:color w:val="000000" w:themeColor="text1"/>
        </w:rPr>
        <w:t>люционизма ноо-космо-номогенезом.</w:t>
      </w:r>
      <w:r w:rsidR="00135DAF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</w:rPr>
        <w:t xml:space="preserve">В основу ноо-космо-номогенеза положено теоретическое утверждение </w:t>
      </w:r>
      <w:r w:rsidR="00135DAF" w:rsidRPr="00480E51">
        <w:rPr>
          <w:rFonts w:ascii="Times New Roman" w:hAnsi="Times New Roman" w:cs="Times New Roman"/>
          <w:color w:val="000000" w:themeColor="text1"/>
        </w:rPr>
        <w:t>ноосферизма</w:t>
      </w:r>
      <w:r w:rsidRPr="00480E51">
        <w:rPr>
          <w:rFonts w:ascii="Times New Roman" w:hAnsi="Times New Roman" w:cs="Times New Roman"/>
          <w:color w:val="000000" w:themeColor="text1"/>
        </w:rPr>
        <w:t xml:space="preserve">, как фокус вышеуказанного синтеза этих </w:t>
      </w:r>
      <w:r w:rsidR="00135DAF" w:rsidRPr="00480E51">
        <w:rPr>
          <w:rFonts w:ascii="Times New Roman" w:hAnsi="Times New Roman" w:cs="Times New Roman"/>
          <w:color w:val="000000" w:themeColor="text1"/>
        </w:rPr>
        <w:t>трех</w:t>
      </w:r>
      <w:r w:rsidRPr="00480E51">
        <w:rPr>
          <w:rFonts w:ascii="Times New Roman" w:hAnsi="Times New Roman" w:cs="Times New Roman"/>
          <w:color w:val="000000" w:themeColor="text1"/>
        </w:rPr>
        <w:t xml:space="preserve"> парадигм</w:t>
      </w:r>
      <w:proofErr w:type="gramStart"/>
      <w:r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="00060FD5" w:rsidRPr="00480E51">
        <w:rPr>
          <w:rFonts w:ascii="Times New Roman" w:hAnsi="Times New Roman" w:cs="Times New Roman"/>
          <w:color w:val="000000" w:themeColor="text1"/>
        </w:rPr>
        <w:t>:</w:t>
      </w:r>
      <w:proofErr w:type="gramEnd"/>
      <w:r w:rsidRPr="00480E51">
        <w:rPr>
          <w:rFonts w:ascii="Times New Roman" w:hAnsi="Times New Roman" w:cs="Times New Roman"/>
          <w:color w:val="000000" w:themeColor="text1"/>
        </w:rPr>
        <w:t xml:space="preserve"> дарвиновской, кропоткинской и берговской: </w:t>
      </w:r>
    </w:p>
    <w:p w:rsidR="00C33E7F" w:rsidRPr="00480E51" w:rsidRDefault="00C33E7F" w:rsidP="00065BF4">
      <w:pPr>
        <w:pStyle w:val="af4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>любая прогрессивная эволюция («конус прогрессивной эволюции</w:t>
      </w:r>
      <w:r w:rsidR="00060FD5" w:rsidRPr="00480E51">
        <w:rPr>
          <w:rFonts w:ascii="Times New Roman" w:hAnsi="Times New Roman" w:cs="Times New Roman"/>
          <w:color w:val="000000" w:themeColor="text1"/>
        </w:rPr>
        <w:t>»</w:t>
      </w:r>
      <w:r w:rsidRPr="00480E51">
        <w:rPr>
          <w:rFonts w:ascii="Times New Roman" w:hAnsi="Times New Roman" w:cs="Times New Roman"/>
          <w:color w:val="000000" w:themeColor="text1"/>
        </w:rPr>
        <w:t>) подчиняется дейс</w:t>
      </w:r>
      <w:r w:rsidRPr="00480E51">
        <w:rPr>
          <w:rFonts w:ascii="Times New Roman" w:hAnsi="Times New Roman" w:cs="Times New Roman"/>
          <w:color w:val="000000" w:themeColor="text1"/>
        </w:rPr>
        <w:t>т</w:t>
      </w:r>
      <w:r w:rsidRPr="00480E51">
        <w:rPr>
          <w:rFonts w:ascii="Times New Roman" w:hAnsi="Times New Roman" w:cs="Times New Roman"/>
          <w:color w:val="000000" w:themeColor="text1"/>
        </w:rPr>
        <w:t xml:space="preserve">вию двух </w:t>
      </w:r>
      <w:r w:rsidR="00060FD5" w:rsidRPr="00480E51">
        <w:rPr>
          <w:rFonts w:ascii="Times New Roman" w:hAnsi="Times New Roman" w:cs="Times New Roman"/>
          <w:color w:val="000000" w:themeColor="text1"/>
        </w:rPr>
        <w:t>метазаконов;</w:t>
      </w:r>
    </w:p>
    <w:p w:rsidR="00C33E7F" w:rsidRPr="00480E51" w:rsidRDefault="00DA716A" w:rsidP="00065BF4">
      <w:pPr>
        <w:pStyle w:val="af4"/>
        <w:numPr>
          <w:ilvl w:val="0"/>
          <w:numId w:val="1"/>
        </w:numPr>
        <w:tabs>
          <w:tab w:val="left" w:pos="851"/>
          <w:tab w:val="left" w:pos="1985"/>
        </w:tabs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 xml:space="preserve">метазакону сдвига </w:t>
      </w:r>
      <w:r w:rsidR="00C33E7F" w:rsidRPr="00480E51">
        <w:rPr>
          <w:rFonts w:ascii="Times New Roman" w:hAnsi="Times New Roman" w:cs="Times New Roman"/>
          <w:color w:val="000000" w:themeColor="text1"/>
        </w:rPr>
        <w:t xml:space="preserve">от доминирования </w:t>
      </w:r>
      <w:r w:rsidRPr="00480E51">
        <w:rPr>
          <w:rFonts w:ascii="Times New Roman" w:hAnsi="Times New Roman" w:cs="Times New Roman"/>
          <w:color w:val="000000" w:themeColor="text1"/>
        </w:rPr>
        <w:t xml:space="preserve">закона конкуренции </w:t>
      </w:r>
      <w:r w:rsidR="00C33E7F" w:rsidRPr="00480E51">
        <w:rPr>
          <w:rFonts w:ascii="Times New Roman" w:hAnsi="Times New Roman" w:cs="Times New Roman"/>
          <w:color w:val="000000" w:themeColor="text1"/>
        </w:rPr>
        <w:t>и механизма естественного о</w:t>
      </w:r>
      <w:r w:rsidR="00C33E7F" w:rsidRPr="00480E51">
        <w:rPr>
          <w:rFonts w:ascii="Times New Roman" w:hAnsi="Times New Roman" w:cs="Times New Roman"/>
          <w:color w:val="000000" w:themeColor="text1"/>
        </w:rPr>
        <w:t>т</w:t>
      </w:r>
      <w:r w:rsidR="00C33E7F" w:rsidRPr="00480E51">
        <w:rPr>
          <w:rFonts w:ascii="Times New Roman" w:hAnsi="Times New Roman" w:cs="Times New Roman"/>
          <w:color w:val="000000" w:themeColor="text1"/>
        </w:rPr>
        <w:t xml:space="preserve">бора (селекции) – к доминированию </w:t>
      </w:r>
      <w:r w:rsidRPr="00480E51">
        <w:rPr>
          <w:rFonts w:ascii="Times New Roman" w:hAnsi="Times New Roman" w:cs="Times New Roman"/>
          <w:color w:val="000000" w:themeColor="text1"/>
        </w:rPr>
        <w:t xml:space="preserve">закона кооперации </w:t>
      </w:r>
      <w:r w:rsidR="00C33E7F" w:rsidRPr="00480E51">
        <w:rPr>
          <w:rFonts w:ascii="Times New Roman" w:hAnsi="Times New Roman" w:cs="Times New Roman"/>
          <w:color w:val="000000" w:themeColor="text1"/>
        </w:rPr>
        <w:t>и механизма интеллекта, как опережающей обратной связи или управления будущим</w:t>
      </w:r>
      <w:r w:rsidRPr="00480E51">
        <w:rPr>
          <w:rFonts w:ascii="Times New Roman" w:hAnsi="Times New Roman" w:cs="Times New Roman"/>
          <w:color w:val="000000" w:themeColor="text1"/>
        </w:rPr>
        <w:t>;</w:t>
      </w:r>
    </w:p>
    <w:p w:rsidR="00C33E7F" w:rsidRPr="00480E51" w:rsidRDefault="00DA716A" w:rsidP="00065BF4">
      <w:pPr>
        <w:pStyle w:val="af4"/>
        <w:numPr>
          <w:ilvl w:val="0"/>
          <w:numId w:val="1"/>
        </w:numPr>
        <w:tabs>
          <w:tab w:val="left" w:pos="851"/>
          <w:tab w:val="left" w:pos="1985"/>
        </w:tabs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 xml:space="preserve">метазакону </w:t>
      </w:r>
      <w:r w:rsidR="00C33E7F" w:rsidRPr="00480E51">
        <w:rPr>
          <w:rFonts w:ascii="Times New Roman" w:hAnsi="Times New Roman" w:cs="Times New Roman"/>
          <w:color w:val="000000" w:themeColor="text1"/>
        </w:rPr>
        <w:t xml:space="preserve">интеллектуализации или </w:t>
      </w:r>
      <w:r w:rsidRPr="00480E51">
        <w:rPr>
          <w:rFonts w:ascii="Times New Roman" w:hAnsi="Times New Roman" w:cs="Times New Roman"/>
          <w:color w:val="000000" w:themeColor="text1"/>
        </w:rPr>
        <w:t>о</w:t>
      </w:r>
      <w:r w:rsidR="00C33E7F" w:rsidRPr="00480E51">
        <w:rPr>
          <w:rFonts w:ascii="Times New Roman" w:hAnsi="Times New Roman" w:cs="Times New Roman"/>
          <w:color w:val="000000" w:themeColor="text1"/>
        </w:rPr>
        <w:t xml:space="preserve">разумления любой прогрессивной эволюции, </w:t>
      </w:r>
      <w:r w:rsidRPr="00480E51">
        <w:rPr>
          <w:rFonts w:ascii="Times New Roman" w:hAnsi="Times New Roman" w:cs="Times New Roman"/>
          <w:color w:val="000000" w:themeColor="text1"/>
        </w:rPr>
        <w:t>то есть</w:t>
      </w:r>
      <w:r w:rsidR="00C33E7F" w:rsidRPr="00480E51">
        <w:rPr>
          <w:rFonts w:ascii="Times New Roman" w:hAnsi="Times New Roman" w:cs="Times New Roman"/>
          <w:color w:val="000000" w:themeColor="text1"/>
        </w:rPr>
        <w:t xml:space="preserve"> роста роли управления будущим, по мере роста сложности систем.</w:t>
      </w:r>
    </w:p>
    <w:p w:rsidR="00C33E7F" w:rsidRPr="00480E51" w:rsidRDefault="00C33E7F" w:rsidP="00065BF4">
      <w:pPr>
        <w:pStyle w:val="af4"/>
        <w:tabs>
          <w:tab w:val="left" w:pos="1134"/>
        </w:tabs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>Здесь, в теоретической системе ноо-космо-номогенеза интеллект приобретает новую, эвол</w:t>
      </w:r>
      <w:r w:rsidRPr="00480E51">
        <w:rPr>
          <w:rFonts w:ascii="Times New Roman" w:hAnsi="Times New Roman" w:cs="Times New Roman"/>
          <w:color w:val="000000" w:themeColor="text1"/>
        </w:rPr>
        <w:t>ю</w:t>
      </w:r>
      <w:r w:rsidRPr="00480E51">
        <w:rPr>
          <w:rFonts w:ascii="Times New Roman" w:hAnsi="Times New Roman" w:cs="Times New Roman"/>
          <w:color w:val="000000" w:themeColor="text1"/>
        </w:rPr>
        <w:t>ционную трактовку, неожиданную для всей науки и философии в целом, а именно трактовку эв</w:t>
      </w:r>
      <w:r w:rsidRPr="00480E51">
        <w:rPr>
          <w:rFonts w:ascii="Times New Roman" w:hAnsi="Times New Roman" w:cs="Times New Roman"/>
          <w:color w:val="000000" w:themeColor="text1"/>
        </w:rPr>
        <w:t>о</w:t>
      </w:r>
      <w:r w:rsidRPr="00480E51">
        <w:rPr>
          <w:rFonts w:ascii="Times New Roman" w:hAnsi="Times New Roman" w:cs="Times New Roman"/>
          <w:color w:val="000000" w:themeColor="text1"/>
        </w:rPr>
        <w:t xml:space="preserve">люционного механизма, являющегося эволюционным антиподом </w:t>
      </w:r>
      <w:r w:rsidR="00EE2C05" w:rsidRPr="00480E51">
        <w:rPr>
          <w:rFonts w:ascii="Times New Roman" w:hAnsi="Times New Roman" w:cs="Times New Roman"/>
          <w:color w:val="000000" w:themeColor="text1"/>
        </w:rPr>
        <w:t xml:space="preserve">– </w:t>
      </w:r>
      <w:r w:rsidRPr="00480E51">
        <w:rPr>
          <w:rFonts w:ascii="Times New Roman" w:hAnsi="Times New Roman" w:cs="Times New Roman"/>
          <w:color w:val="000000" w:themeColor="text1"/>
        </w:rPr>
        <w:t>противоположностью механи</w:t>
      </w:r>
      <w:r w:rsidRPr="00480E51">
        <w:rPr>
          <w:rFonts w:ascii="Times New Roman" w:hAnsi="Times New Roman" w:cs="Times New Roman"/>
          <w:color w:val="000000" w:themeColor="text1"/>
        </w:rPr>
        <w:t>з</w:t>
      </w:r>
      <w:r w:rsidRPr="00480E51">
        <w:rPr>
          <w:rFonts w:ascii="Times New Roman" w:hAnsi="Times New Roman" w:cs="Times New Roman"/>
          <w:color w:val="000000" w:themeColor="text1"/>
        </w:rPr>
        <w:t xml:space="preserve">му естественного отбора, сопровождающего </w:t>
      </w:r>
      <w:r w:rsidR="00EE2C05" w:rsidRPr="00480E51">
        <w:rPr>
          <w:rFonts w:ascii="Times New Roman" w:hAnsi="Times New Roman" w:cs="Times New Roman"/>
          <w:color w:val="000000" w:themeColor="text1"/>
        </w:rPr>
        <w:t>закон конкуренции</w:t>
      </w:r>
      <w:r w:rsidRPr="00480E51">
        <w:rPr>
          <w:rFonts w:ascii="Times New Roman" w:hAnsi="Times New Roman" w:cs="Times New Roman"/>
          <w:color w:val="000000" w:themeColor="text1"/>
        </w:rPr>
        <w:t xml:space="preserve">. Интеллект есть эволюционный механизм, сопровождающий </w:t>
      </w:r>
      <w:r w:rsidR="00EE2C05" w:rsidRPr="00480E51">
        <w:rPr>
          <w:rFonts w:ascii="Times New Roman" w:hAnsi="Times New Roman" w:cs="Times New Roman"/>
          <w:color w:val="000000" w:themeColor="text1"/>
        </w:rPr>
        <w:t>закон кооперации</w:t>
      </w:r>
      <w:r w:rsidRPr="00480E51">
        <w:rPr>
          <w:rFonts w:ascii="Times New Roman" w:hAnsi="Times New Roman" w:cs="Times New Roman"/>
          <w:color w:val="000000" w:themeColor="text1"/>
        </w:rPr>
        <w:t>. Кооперация отвечает за рост сложности эволюци</w:t>
      </w:r>
      <w:r w:rsidRPr="00480E51">
        <w:rPr>
          <w:rFonts w:ascii="Times New Roman" w:hAnsi="Times New Roman" w:cs="Times New Roman"/>
          <w:color w:val="000000" w:themeColor="text1"/>
        </w:rPr>
        <w:t>о</w:t>
      </w:r>
      <w:r w:rsidRPr="00480E51">
        <w:rPr>
          <w:rFonts w:ascii="Times New Roman" w:hAnsi="Times New Roman" w:cs="Times New Roman"/>
          <w:color w:val="000000" w:themeColor="text1"/>
        </w:rPr>
        <w:t>нирующих систем, она закрепляется в эволюции в результате системной кооперации, соответс</w:t>
      </w:r>
      <w:r w:rsidRPr="00480E51">
        <w:rPr>
          <w:rFonts w:ascii="Times New Roman" w:hAnsi="Times New Roman" w:cs="Times New Roman"/>
          <w:color w:val="000000" w:themeColor="text1"/>
        </w:rPr>
        <w:t>т</w:t>
      </w:r>
      <w:r w:rsidRPr="00480E51">
        <w:rPr>
          <w:rFonts w:ascii="Times New Roman" w:hAnsi="Times New Roman" w:cs="Times New Roman"/>
          <w:color w:val="000000" w:themeColor="text1"/>
        </w:rPr>
        <w:t xml:space="preserve">венно – в виде появления более сложной системы, – тогда и только тогда, когда происходит скачок в качестве интеллекта новой системы, </w:t>
      </w:r>
      <w:r w:rsidR="00EE2C05" w:rsidRPr="00480E51">
        <w:rPr>
          <w:rFonts w:ascii="Times New Roman" w:hAnsi="Times New Roman" w:cs="Times New Roman"/>
          <w:color w:val="000000" w:themeColor="text1"/>
        </w:rPr>
        <w:t>то есть</w:t>
      </w:r>
      <w:r w:rsidRPr="00480E51">
        <w:rPr>
          <w:rFonts w:ascii="Times New Roman" w:hAnsi="Times New Roman" w:cs="Times New Roman"/>
          <w:color w:val="000000" w:themeColor="text1"/>
        </w:rPr>
        <w:t xml:space="preserve"> скачок в увеличении лага упреждения в управлении будущим, или в преадаптации к грядущим изменениям внешней среды.</w:t>
      </w:r>
      <w:r w:rsidR="001D41FB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</w:rPr>
        <w:t xml:space="preserve">Закон цефализации Дана предстает одним из частных форм проявления </w:t>
      </w:r>
      <w:r w:rsidR="001D41FB" w:rsidRPr="00480E51">
        <w:rPr>
          <w:rFonts w:ascii="Times New Roman" w:hAnsi="Times New Roman" w:cs="Times New Roman"/>
          <w:color w:val="000000" w:themeColor="text1"/>
        </w:rPr>
        <w:t xml:space="preserve">метазакона оразумления </w:t>
      </w:r>
      <w:r w:rsidRPr="00480E51">
        <w:rPr>
          <w:rFonts w:ascii="Times New Roman" w:hAnsi="Times New Roman" w:cs="Times New Roman"/>
          <w:color w:val="000000" w:themeColor="text1"/>
        </w:rPr>
        <w:t>прогрессивной биологич</w:t>
      </w:r>
      <w:r w:rsidRPr="00480E51">
        <w:rPr>
          <w:rFonts w:ascii="Times New Roman" w:hAnsi="Times New Roman" w:cs="Times New Roman"/>
          <w:color w:val="000000" w:themeColor="text1"/>
        </w:rPr>
        <w:t>е</w:t>
      </w:r>
      <w:r w:rsidRPr="00480E51">
        <w:rPr>
          <w:rFonts w:ascii="Times New Roman" w:hAnsi="Times New Roman" w:cs="Times New Roman"/>
          <w:color w:val="000000" w:themeColor="text1"/>
        </w:rPr>
        <w:t xml:space="preserve">ской эволюции на Земле. В соответствии с этим </w:t>
      </w:r>
      <w:r w:rsidR="001D41FB" w:rsidRPr="00480E51">
        <w:rPr>
          <w:rFonts w:ascii="Times New Roman" w:hAnsi="Times New Roman" w:cs="Times New Roman"/>
          <w:color w:val="000000" w:themeColor="text1"/>
        </w:rPr>
        <w:t xml:space="preserve">метазаконом оразумления </w:t>
      </w:r>
      <w:r w:rsidRPr="00480E51">
        <w:rPr>
          <w:rFonts w:ascii="Times New Roman" w:hAnsi="Times New Roman" w:cs="Times New Roman"/>
          <w:color w:val="000000" w:themeColor="text1"/>
        </w:rPr>
        <w:t>любой прогрессивной эволюции</w:t>
      </w:r>
      <w:r w:rsidR="00591724" w:rsidRPr="00480E51">
        <w:rPr>
          <w:rFonts w:ascii="Times New Roman" w:hAnsi="Times New Roman" w:cs="Times New Roman"/>
          <w:color w:val="000000" w:themeColor="text1"/>
        </w:rPr>
        <w:t>,</w:t>
      </w:r>
      <w:r w:rsidRPr="00480E51">
        <w:rPr>
          <w:rFonts w:ascii="Times New Roman" w:hAnsi="Times New Roman" w:cs="Times New Roman"/>
          <w:color w:val="000000" w:themeColor="text1"/>
        </w:rPr>
        <w:t xml:space="preserve"> появление </w:t>
      </w:r>
      <w:r w:rsidR="001D41FB" w:rsidRPr="00480E51">
        <w:rPr>
          <w:rFonts w:ascii="Times New Roman" w:hAnsi="Times New Roman" w:cs="Times New Roman"/>
          <w:color w:val="000000" w:themeColor="text1"/>
        </w:rPr>
        <w:t xml:space="preserve">человеческого </w:t>
      </w:r>
      <w:r w:rsidRPr="00480E51">
        <w:rPr>
          <w:rFonts w:ascii="Times New Roman" w:hAnsi="Times New Roman" w:cs="Times New Roman"/>
          <w:color w:val="000000" w:themeColor="text1"/>
        </w:rPr>
        <w:t xml:space="preserve">разума на Земле, в </w:t>
      </w:r>
      <w:r w:rsidR="001D41FB" w:rsidRPr="00480E51">
        <w:rPr>
          <w:rFonts w:ascii="Times New Roman" w:hAnsi="Times New Roman" w:cs="Times New Roman"/>
          <w:color w:val="000000" w:themeColor="text1"/>
        </w:rPr>
        <w:t>б</w:t>
      </w:r>
      <w:r w:rsidRPr="00480E51">
        <w:rPr>
          <w:rFonts w:ascii="Times New Roman" w:hAnsi="Times New Roman" w:cs="Times New Roman"/>
          <w:color w:val="000000" w:themeColor="text1"/>
        </w:rPr>
        <w:t>иосфере, является не случайным, а зак</w:t>
      </w:r>
      <w:r w:rsidRPr="00480E51">
        <w:rPr>
          <w:rFonts w:ascii="Times New Roman" w:hAnsi="Times New Roman" w:cs="Times New Roman"/>
          <w:color w:val="000000" w:themeColor="text1"/>
        </w:rPr>
        <w:t>о</w:t>
      </w:r>
      <w:r w:rsidRPr="00480E51">
        <w:rPr>
          <w:rFonts w:ascii="Times New Roman" w:hAnsi="Times New Roman" w:cs="Times New Roman"/>
          <w:color w:val="000000" w:themeColor="text1"/>
        </w:rPr>
        <w:t xml:space="preserve">номерным. Также и грядущий переход эволюции </w:t>
      </w:r>
      <w:r w:rsidR="001D41FB" w:rsidRPr="00480E51">
        <w:rPr>
          <w:rFonts w:ascii="Times New Roman" w:hAnsi="Times New Roman" w:cs="Times New Roman"/>
          <w:color w:val="000000" w:themeColor="text1"/>
        </w:rPr>
        <w:t>б</w:t>
      </w:r>
      <w:r w:rsidRPr="00480E51">
        <w:rPr>
          <w:rFonts w:ascii="Times New Roman" w:hAnsi="Times New Roman" w:cs="Times New Roman"/>
          <w:color w:val="000000" w:themeColor="text1"/>
        </w:rPr>
        <w:t xml:space="preserve">иосферы на Земле в </w:t>
      </w:r>
      <w:r w:rsidR="001D41FB" w:rsidRPr="00480E51">
        <w:rPr>
          <w:rFonts w:ascii="Times New Roman" w:hAnsi="Times New Roman" w:cs="Times New Roman"/>
          <w:color w:val="000000" w:themeColor="text1"/>
        </w:rPr>
        <w:t>н</w:t>
      </w:r>
      <w:r w:rsidRPr="00480E51">
        <w:rPr>
          <w:rFonts w:ascii="Times New Roman" w:hAnsi="Times New Roman" w:cs="Times New Roman"/>
          <w:color w:val="000000" w:themeColor="text1"/>
        </w:rPr>
        <w:t>оосферную эволюцию становится закономерным, является новым научно-философско-онтологическим основанием под открытую В.И.</w:t>
      </w:r>
      <w:r w:rsidR="001D41FB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</w:rPr>
        <w:t xml:space="preserve">Вернадским глобальную закономерность перехода </w:t>
      </w:r>
      <w:r w:rsidR="001D41FB" w:rsidRPr="00480E51">
        <w:rPr>
          <w:rFonts w:ascii="Times New Roman" w:hAnsi="Times New Roman" w:cs="Times New Roman"/>
          <w:color w:val="000000" w:themeColor="text1"/>
        </w:rPr>
        <w:t>б</w:t>
      </w:r>
      <w:r w:rsidRPr="00480E51">
        <w:rPr>
          <w:rFonts w:ascii="Times New Roman" w:hAnsi="Times New Roman" w:cs="Times New Roman"/>
          <w:color w:val="000000" w:themeColor="text1"/>
        </w:rPr>
        <w:t xml:space="preserve">иосферы в </w:t>
      </w:r>
      <w:r w:rsidR="001D41FB" w:rsidRPr="00480E51">
        <w:rPr>
          <w:rFonts w:ascii="Times New Roman" w:hAnsi="Times New Roman" w:cs="Times New Roman"/>
          <w:color w:val="000000" w:themeColor="text1"/>
        </w:rPr>
        <w:t>н</w:t>
      </w:r>
      <w:r w:rsidRPr="00480E51">
        <w:rPr>
          <w:rFonts w:ascii="Times New Roman" w:hAnsi="Times New Roman" w:cs="Times New Roman"/>
          <w:color w:val="000000" w:themeColor="text1"/>
        </w:rPr>
        <w:t>оосферу.</w:t>
      </w:r>
    </w:p>
    <w:p w:rsidR="00C33E7F" w:rsidRPr="00480E51" w:rsidRDefault="00C33E7F" w:rsidP="00065BF4">
      <w:pPr>
        <w:pStyle w:val="af4"/>
        <w:tabs>
          <w:tab w:val="left" w:pos="1134"/>
        </w:tabs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 xml:space="preserve">Следует заметить, что сам процесс интеллектуализации или оразумления прогрессивной эволюции подчиняется открытому автором в </w:t>
      </w:r>
      <w:r w:rsidR="00C37F93" w:rsidRPr="00480E51">
        <w:rPr>
          <w:rFonts w:ascii="Times New Roman" w:hAnsi="Times New Roman" w:cs="Times New Roman"/>
          <w:color w:val="000000" w:themeColor="text1"/>
        </w:rPr>
        <w:t>системогенетике</w:t>
      </w:r>
      <w:r w:rsidRPr="00480E51">
        <w:rPr>
          <w:rFonts w:ascii="Times New Roman" w:hAnsi="Times New Roman" w:cs="Times New Roman"/>
          <w:color w:val="000000" w:themeColor="text1"/>
        </w:rPr>
        <w:t>, на базе обобщения аналогов при</w:t>
      </w:r>
      <w:r w:rsidRPr="00480E51">
        <w:rPr>
          <w:rFonts w:ascii="Times New Roman" w:hAnsi="Times New Roman" w:cs="Times New Roman"/>
          <w:color w:val="000000" w:themeColor="text1"/>
        </w:rPr>
        <w:t>н</w:t>
      </w:r>
      <w:r w:rsidRPr="00480E51">
        <w:rPr>
          <w:rFonts w:ascii="Times New Roman" w:hAnsi="Times New Roman" w:cs="Times New Roman"/>
          <w:color w:val="000000" w:themeColor="text1"/>
        </w:rPr>
        <w:lastRenderedPageBreak/>
        <w:t>ципа Э.</w:t>
      </w:r>
      <w:r w:rsidR="00C37F93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</w:rPr>
        <w:t>Геккеля «онтогенез повторяет филогенез» в разных научных областях, включая геологию (геогенетический закон Д.В.</w:t>
      </w:r>
      <w:r w:rsidR="00C37F93" w:rsidRPr="00480E51">
        <w:rPr>
          <w:rFonts w:ascii="Times New Roman" w:hAnsi="Times New Roman" w:cs="Times New Roman"/>
          <w:color w:val="000000" w:themeColor="text1"/>
        </w:rPr>
        <w:t> </w:t>
      </w:r>
      <w:r w:rsidRPr="00480E51">
        <w:rPr>
          <w:rFonts w:ascii="Times New Roman" w:hAnsi="Times New Roman" w:cs="Times New Roman"/>
          <w:color w:val="000000" w:themeColor="text1"/>
        </w:rPr>
        <w:t xml:space="preserve">Рундквиста), – </w:t>
      </w:r>
      <w:r w:rsidR="00C37F93" w:rsidRPr="00480E51">
        <w:rPr>
          <w:rFonts w:ascii="Times New Roman" w:hAnsi="Times New Roman" w:cs="Times New Roman"/>
          <w:color w:val="000000" w:themeColor="text1"/>
        </w:rPr>
        <w:t>з</w:t>
      </w:r>
      <w:r w:rsidRPr="00480E51">
        <w:rPr>
          <w:rFonts w:ascii="Times New Roman" w:hAnsi="Times New Roman" w:cs="Times New Roman"/>
          <w:color w:val="000000" w:themeColor="text1"/>
        </w:rPr>
        <w:t>акону спиральной фрактальности системного врем</w:t>
      </w:r>
      <w:r w:rsidRPr="00480E51">
        <w:rPr>
          <w:rFonts w:ascii="Times New Roman" w:hAnsi="Times New Roman" w:cs="Times New Roman"/>
          <w:color w:val="000000" w:themeColor="text1"/>
        </w:rPr>
        <w:t>е</w:t>
      </w:r>
      <w:r w:rsidRPr="00480E51">
        <w:rPr>
          <w:rFonts w:ascii="Times New Roman" w:hAnsi="Times New Roman" w:cs="Times New Roman"/>
          <w:color w:val="000000" w:themeColor="text1"/>
        </w:rPr>
        <w:t xml:space="preserve">ни, в соответствии с которым рост сложности систем в процессе эволюции сопровождается ростом эволюционной, или системогенетической, памяти о предшествующей эволюции. При этом </w:t>
      </w:r>
      <w:r w:rsidR="00C37F93" w:rsidRPr="00480E51">
        <w:rPr>
          <w:rFonts w:ascii="Times New Roman" w:hAnsi="Times New Roman" w:cs="Times New Roman"/>
          <w:color w:val="000000" w:themeColor="text1"/>
        </w:rPr>
        <w:t xml:space="preserve">закон </w:t>
      </w:r>
      <w:r w:rsidRPr="00480E51">
        <w:rPr>
          <w:rFonts w:ascii="Times New Roman" w:hAnsi="Times New Roman" w:cs="Times New Roman"/>
          <w:color w:val="000000" w:themeColor="text1"/>
        </w:rPr>
        <w:t xml:space="preserve">спиральной фрактальности системного времени действует в связке с другим системогенетическим </w:t>
      </w:r>
      <w:r w:rsidR="00C37F93" w:rsidRPr="00480E51">
        <w:rPr>
          <w:rFonts w:ascii="Times New Roman" w:hAnsi="Times New Roman" w:cs="Times New Roman"/>
          <w:color w:val="000000" w:themeColor="text1"/>
        </w:rPr>
        <w:t xml:space="preserve">законом – законом </w:t>
      </w:r>
      <w:r w:rsidRPr="00480E51">
        <w:rPr>
          <w:rFonts w:ascii="Times New Roman" w:hAnsi="Times New Roman" w:cs="Times New Roman"/>
          <w:color w:val="000000" w:themeColor="text1"/>
        </w:rPr>
        <w:t>дуальности управления и организации систем, в соответствии с которым любое развитие носит спирально-циклический характер, в котором меняется соотношение между инвар</w:t>
      </w:r>
      <w:r w:rsidRPr="00480E51">
        <w:rPr>
          <w:rFonts w:ascii="Times New Roman" w:hAnsi="Times New Roman" w:cs="Times New Roman"/>
          <w:color w:val="000000" w:themeColor="text1"/>
        </w:rPr>
        <w:t>и</w:t>
      </w:r>
      <w:r w:rsidRPr="00480E51">
        <w:rPr>
          <w:rFonts w:ascii="Times New Roman" w:hAnsi="Times New Roman" w:cs="Times New Roman"/>
          <w:color w:val="000000" w:themeColor="text1"/>
        </w:rPr>
        <w:t>антностью</w:t>
      </w:r>
      <w:r w:rsidR="004B2FB8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</w:rPr>
        <w:t xml:space="preserve">и изменчивостью </w:t>
      </w:r>
      <w:r w:rsidR="004B2FB8" w:rsidRPr="00480E51">
        <w:rPr>
          <w:rFonts w:ascii="Times New Roman" w:hAnsi="Times New Roman" w:cs="Times New Roman"/>
          <w:color w:val="000000" w:themeColor="text1"/>
        </w:rPr>
        <w:t xml:space="preserve">– </w:t>
      </w:r>
      <w:r w:rsidRPr="00480E51">
        <w:rPr>
          <w:rFonts w:ascii="Times New Roman" w:hAnsi="Times New Roman" w:cs="Times New Roman"/>
          <w:color w:val="000000" w:themeColor="text1"/>
        </w:rPr>
        <w:t>усилением роли будущего времени в системе. Закон дуальности управления и организации систем определяет наличие паст-футуристического диморфизма в л</w:t>
      </w:r>
      <w:r w:rsidRPr="00480E51">
        <w:rPr>
          <w:rFonts w:ascii="Times New Roman" w:hAnsi="Times New Roman" w:cs="Times New Roman"/>
          <w:color w:val="000000" w:themeColor="text1"/>
        </w:rPr>
        <w:t>ю</w:t>
      </w:r>
      <w:r w:rsidRPr="00480E51">
        <w:rPr>
          <w:rFonts w:ascii="Times New Roman" w:hAnsi="Times New Roman" w:cs="Times New Roman"/>
          <w:color w:val="000000" w:themeColor="text1"/>
        </w:rPr>
        <w:t xml:space="preserve">бых системах. По крайней мере в более сложных системах этот закон </w:t>
      </w:r>
      <w:r w:rsidR="00591724" w:rsidRPr="00480E51">
        <w:rPr>
          <w:rFonts w:ascii="Times New Roman" w:hAnsi="Times New Roman" w:cs="Times New Roman"/>
          <w:color w:val="000000" w:themeColor="text1"/>
        </w:rPr>
        <w:t>явнее</w:t>
      </w:r>
      <w:r w:rsidRPr="00480E51">
        <w:rPr>
          <w:rFonts w:ascii="Times New Roman" w:hAnsi="Times New Roman" w:cs="Times New Roman"/>
          <w:color w:val="000000" w:themeColor="text1"/>
        </w:rPr>
        <w:t xml:space="preserve"> проявлен. Частными случаями действия этого закона в биологической эволюции являются половой диморфизм и фун</w:t>
      </w:r>
      <w:r w:rsidRPr="00480E51">
        <w:rPr>
          <w:rFonts w:ascii="Times New Roman" w:hAnsi="Times New Roman" w:cs="Times New Roman"/>
          <w:color w:val="000000" w:themeColor="text1"/>
        </w:rPr>
        <w:t>к</w:t>
      </w:r>
      <w:r w:rsidRPr="00480E51">
        <w:rPr>
          <w:rFonts w:ascii="Times New Roman" w:hAnsi="Times New Roman" w:cs="Times New Roman"/>
          <w:color w:val="000000" w:themeColor="text1"/>
        </w:rPr>
        <w:t>циональный диморфизм мозга человека, а по результатам последних исследований – и функци</w:t>
      </w:r>
      <w:r w:rsidRPr="00480E51">
        <w:rPr>
          <w:rFonts w:ascii="Times New Roman" w:hAnsi="Times New Roman" w:cs="Times New Roman"/>
          <w:color w:val="000000" w:themeColor="text1"/>
        </w:rPr>
        <w:t>о</w:t>
      </w:r>
      <w:r w:rsidRPr="00480E51">
        <w:rPr>
          <w:rFonts w:ascii="Times New Roman" w:hAnsi="Times New Roman" w:cs="Times New Roman"/>
          <w:color w:val="000000" w:themeColor="text1"/>
        </w:rPr>
        <w:t>нальн</w:t>
      </w:r>
      <w:r w:rsidR="00591724" w:rsidRPr="00480E51">
        <w:rPr>
          <w:rFonts w:ascii="Times New Roman" w:hAnsi="Times New Roman" w:cs="Times New Roman"/>
          <w:color w:val="000000" w:themeColor="text1"/>
        </w:rPr>
        <w:t>ы</w:t>
      </w:r>
      <w:r w:rsidRPr="00480E51">
        <w:rPr>
          <w:rFonts w:ascii="Times New Roman" w:hAnsi="Times New Roman" w:cs="Times New Roman"/>
          <w:color w:val="000000" w:themeColor="text1"/>
        </w:rPr>
        <w:t>й диморфизм всего тела человека.</w:t>
      </w:r>
    </w:p>
    <w:p w:rsidR="00C33E7F" w:rsidRPr="00480E51" w:rsidRDefault="004B2FB8" w:rsidP="00065BF4">
      <w:pPr>
        <w:pStyle w:val="af4"/>
        <w:tabs>
          <w:tab w:val="left" w:pos="1134"/>
        </w:tabs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>Мы</w:t>
      </w:r>
      <w:r w:rsidR="00C33E7F" w:rsidRPr="00480E51">
        <w:rPr>
          <w:rFonts w:ascii="Times New Roman" w:hAnsi="Times New Roman" w:cs="Times New Roman"/>
          <w:color w:val="000000" w:themeColor="text1"/>
        </w:rPr>
        <w:t xml:space="preserve"> остановил</w:t>
      </w:r>
      <w:r w:rsidRPr="00480E51">
        <w:rPr>
          <w:rFonts w:ascii="Times New Roman" w:hAnsi="Times New Roman" w:cs="Times New Roman"/>
          <w:color w:val="000000" w:themeColor="text1"/>
        </w:rPr>
        <w:t>и</w:t>
      </w:r>
      <w:r w:rsidR="00C33E7F" w:rsidRPr="00480E51">
        <w:rPr>
          <w:rFonts w:ascii="Times New Roman" w:hAnsi="Times New Roman" w:cs="Times New Roman"/>
          <w:color w:val="000000" w:themeColor="text1"/>
        </w:rPr>
        <w:t>с</w:t>
      </w:r>
      <w:r w:rsidRPr="00480E51">
        <w:rPr>
          <w:rFonts w:ascii="Times New Roman" w:hAnsi="Times New Roman" w:cs="Times New Roman"/>
          <w:color w:val="000000" w:themeColor="text1"/>
        </w:rPr>
        <w:t>ь</w:t>
      </w:r>
      <w:r w:rsidR="00C33E7F" w:rsidRPr="00480E51">
        <w:rPr>
          <w:rFonts w:ascii="Times New Roman" w:hAnsi="Times New Roman" w:cs="Times New Roman"/>
          <w:color w:val="000000" w:themeColor="text1"/>
        </w:rPr>
        <w:t xml:space="preserve"> на этом теоретическом блоке </w:t>
      </w:r>
      <w:r w:rsidRPr="00480E51">
        <w:rPr>
          <w:rFonts w:ascii="Times New Roman" w:hAnsi="Times New Roman" w:cs="Times New Roman"/>
          <w:color w:val="000000" w:themeColor="text1"/>
        </w:rPr>
        <w:t>н</w:t>
      </w:r>
      <w:r w:rsidR="00C33E7F" w:rsidRPr="00480E51">
        <w:rPr>
          <w:rFonts w:ascii="Times New Roman" w:hAnsi="Times New Roman" w:cs="Times New Roman"/>
          <w:color w:val="000000" w:themeColor="text1"/>
        </w:rPr>
        <w:t xml:space="preserve">оосферизма потому, что в идущие процессы первой фазы </w:t>
      </w:r>
      <w:r w:rsidR="002B7E6B" w:rsidRPr="00480E51">
        <w:rPr>
          <w:rFonts w:ascii="Times New Roman" w:hAnsi="Times New Roman" w:cs="Times New Roman"/>
          <w:color w:val="000000" w:themeColor="text1"/>
        </w:rPr>
        <w:t xml:space="preserve">глобальной экологической катастрофы </w:t>
      </w:r>
      <w:r w:rsidR="00C33E7F" w:rsidRPr="00480E51">
        <w:rPr>
          <w:rFonts w:ascii="Times New Roman" w:hAnsi="Times New Roman" w:cs="Times New Roman"/>
          <w:color w:val="000000" w:themeColor="text1"/>
        </w:rPr>
        <w:t>вносит свой вклад растущая деградация ест</w:t>
      </w:r>
      <w:r w:rsidR="00C33E7F" w:rsidRPr="00480E51">
        <w:rPr>
          <w:rFonts w:ascii="Times New Roman" w:hAnsi="Times New Roman" w:cs="Times New Roman"/>
          <w:color w:val="000000" w:themeColor="text1"/>
        </w:rPr>
        <w:t>е</w:t>
      </w:r>
      <w:r w:rsidR="00C33E7F" w:rsidRPr="00480E51">
        <w:rPr>
          <w:rFonts w:ascii="Times New Roman" w:hAnsi="Times New Roman" w:cs="Times New Roman"/>
          <w:color w:val="000000" w:themeColor="text1"/>
        </w:rPr>
        <w:t xml:space="preserve">ственного интеллекта человека, его мышления в молодежной среде во многих странах мира под воздействием бездумного увлечения </w:t>
      </w:r>
      <w:r w:rsidR="00AF1B14" w:rsidRPr="00480E51">
        <w:rPr>
          <w:rFonts w:ascii="Times New Roman" w:hAnsi="Times New Roman" w:cs="Times New Roman"/>
          <w:color w:val="000000" w:themeColor="text1"/>
        </w:rPr>
        <w:t>«</w:t>
      </w:r>
      <w:r w:rsidR="00C33E7F" w:rsidRPr="00480E51">
        <w:rPr>
          <w:rFonts w:ascii="Times New Roman" w:hAnsi="Times New Roman" w:cs="Times New Roman"/>
          <w:color w:val="000000" w:themeColor="text1"/>
        </w:rPr>
        <w:t>искусственным интеллектом</w:t>
      </w:r>
      <w:r w:rsidR="00AF1B14" w:rsidRPr="00480E51">
        <w:rPr>
          <w:rFonts w:ascii="Times New Roman" w:hAnsi="Times New Roman" w:cs="Times New Roman"/>
          <w:color w:val="000000" w:themeColor="text1"/>
        </w:rPr>
        <w:t>»,</w:t>
      </w:r>
      <w:r w:rsidR="00C33E7F" w:rsidRPr="00480E51">
        <w:rPr>
          <w:rFonts w:ascii="Times New Roman" w:hAnsi="Times New Roman" w:cs="Times New Roman"/>
          <w:color w:val="000000" w:themeColor="text1"/>
        </w:rPr>
        <w:t xml:space="preserve"> цифровыми технологиями, ростом роли виртуального мира.</w:t>
      </w:r>
      <w:r w:rsidR="002B7E6B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="00C33E7F" w:rsidRPr="00480E51">
        <w:rPr>
          <w:rFonts w:ascii="Times New Roman" w:hAnsi="Times New Roman" w:cs="Times New Roman"/>
          <w:color w:val="000000" w:themeColor="text1"/>
        </w:rPr>
        <w:t>Эти процессы цифровизации</w:t>
      </w:r>
      <w:r w:rsidR="002B7E6B" w:rsidRPr="00480E51">
        <w:rPr>
          <w:rFonts w:ascii="Times New Roman" w:hAnsi="Times New Roman" w:cs="Times New Roman"/>
          <w:color w:val="000000" w:themeColor="text1"/>
        </w:rPr>
        <w:t xml:space="preserve"> (у А.А. Яшина это метко названо цифроф</w:t>
      </w:r>
      <w:r w:rsidR="00BA5DAA" w:rsidRPr="00480E51">
        <w:rPr>
          <w:rFonts w:ascii="Times New Roman" w:hAnsi="Times New Roman" w:cs="Times New Roman"/>
          <w:color w:val="000000" w:themeColor="text1"/>
        </w:rPr>
        <w:t>р</w:t>
      </w:r>
      <w:r w:rsidR="002B7E6B" w:rsidRPr="00480E51">
        <w:rPr>
          <w:rFonts w:ascii="Times New Roman" w:hAnsi="Times New Roman" w:cs="Times New Roman"/>
          <w:color w:val="000000" w:themeColor="text1"/>
        </w:rPr>
        <w:t>енией…)</w:t>
      </w:r>
      <w:r w:rsidR="00C33E7F" w:rsidRPr="00480E51">
        <w:rPr>
          <w:rFonts w:ascii="Times New Roman" w:hAnsi="Times New Roman" w:cs="Times New Roman"/>
          <w:color w:val="000000" w:themeColor="text1"/>
        </w:rPr>
        <w:t xml:space="preserve"> вступают в конфликт с естественным интеллектом человека, особенно – с его правополушарным интеллектом, в котором </w:t>
      </w:r>
      <w:r w:rsidR="006123CF" w:rsidRPr="00480E51">
        <w:rPr>
          <w:rFonts w:ascii="Times New Roman" w:hAnsi="Times New Roman" w:cs="Times New Roman"/>
          <w:color w:val="000000" w:themeColor="text1"/>
        </w:rPr>
        <w:t>содержится</w:t>
      </w:r>
      <w:r w:rsidR="00C33E7F" w:rsidRPr="00480E51">
        <w:rPr>
          <w:rFonts w:ascii="Times New Roman" w:hAnsi="Times New Roman" w:cs="Times New Roman"/>
          <w:color w:val="000000" w:themeColor="text1"/>
        </w:rPr>
        <w:t xml:space="preserve"> эволюционная память всей Вселенной, </w:t>
      </w:r>
      <w:r w:rsidR="006123CF" w:rsidRPr="00480E51">
        <w:rPr>
          <w:rFonts w:ascii="Times New Roman" w:hAnsi="Times New Roman" w:cs="Times New Roman"/>
          <w:color w:val="000000" w:themeColor="text1"/>
        </w:rPr>
        <w:t>то есть</w:t>
      </w:r>
      <w:r w:rsidR="00C33E7F" w:rsidRPr="00480E51">
        <w:rPr>
          <w:rFonts w:ascii="Times New Roman" w:hAnsi="Times New Roman" w:cs="Times New Roman"/>
          <w:color w:val="000000" w:themeColor="text1"/>
        </w:rPr>
        <w:t xml:space="preserve"> хранится объем информации в так называемом </w:t>
      </w:r>
      <w:r w:rsidR="00C33E7F" w:rsidRPr="00480E51">
        <w:rPr>
          <w:rFonts w:ascii="Times New Roman" w:hAnsi="Times New Roman" w:cs="Times New Roman"/>
          <w:i/>
          <w:iCs/>
          <w:color w:val="000000" w:themeColor="text1"/>
        </w:rPr>
        <w:t>бессознательном</w:t>
      </w:r>
      <w:r w:rsidR="00C33E7F" w:rsidRPr="00480E51">
        <w:rPr>
          <w:rFonts w:ascii="Times New Roman" w:hAnsi="Times New Roman" w:cs="Times New Roman"/>
          <w:color w:val="000000" w:themeColor="text1"/>
        </w:rPr>
        <w:t xml:space="preserve"> человека, причем глубоко загерметизированной от сознания человека и верхних слоев в информационной пирамиде бессо</w:t>
      </w:r>
      <w:r w:rsidR="00C33E7F" w:rsidRPr="00480E51">
        <w:rPr>
          <w:rFonts w:ascii="Times New Roman" w:hAnsi="Times New Roman" w:cs="Times New Roman"/>
          <w:color w:val="000000" w:themeColor="text1"/>
        </w:rPr>
        <w:t>з</w:t>
      </w:r>
      <w:r w:rsidR="00C33E7F" w:rsidRPr="00480E51">
        <w:rPr>
          <w:rFonts w:ascii="Times New Roman" w:hAnsi="Times New Roman" w:cs="Times New Roman"/>
          <w:color w:val="000000" w:themeColor="text1"/>
        </w:rPr>
        <w:t xml:space="preserve">нательного, на много порядков больше, чем во всех компьютерах </w:t>
      </w:r>
      <w:r w:rsidR="006123CF" w:rsidRPr="00480E51">
        <w:rPr>
          <w:rFonts w:ascii="Times New Roman" w:hAnsi="Times New Roman" w:cs="Times New Roman"/>
          <w:color w:val="000000" w:themeColor="text1"/>
        </w:rPr>
        <w:t xml:space="preserve">и </w:t>
      </w:r>
      <w:r w:rsidR="00AF1B14" w:rsidRPr="00480E51">
        <w:rPr>
          <w:rFonts w:ascii="Times New Roman" w:hAnsi="Times New Roman" w:cs="Times New Roman"/>
          <w:color w:val="000000" w:themeColor="text1"/>
        </w:rPr>
        <w:t>«</w:t>
      </w:r>
      <w:r w:rsidR="00C33E7F" w:rsidRPr="00480E51">
        <w:rPr>
          <w:rFonts w:ascii="Times New Roman" w:hAnsi="Times New Roman" w:cs="Times New Roman"/>
          <w:color w:val="000000" w:themeColor="text1"/>
        </w:rPr>
        <w:t>искусственных интеллектах</w:t>
      </w:r>
      <w:r w:rsidR="00AF1B14" w:rsidRPr="00480E51">
        <w:rPr>
          <w:rFonts w:ascii="Times New Roman" w:hAnsi="Times New Roman" w:cs="Times New Roman"/>
          <w:color w:val="000000" w:themeColor="text1"/>
        </w:rPr>
        <w:t>»</w:t>
      </w:r>
      <w:r w:rsidR="00C33E7F" w:rsidRPr="00480E51">
        <w:rPr>
          <w:rFonts w:ascii="Times New Roman" w:hAnsi="Times New Roman" w:cs="Times New Roman"/>
          <w:color w:val="000000" w:themeColor="text1"/>
        </w:rPr>
        <w:t xml:space="preserve"> планет</w:t>
      </w:r>
      <w:r w:rsidR="00576A82" w:rsidRPr="00480E51">
        <w:rPr>
          <w:rFonts w:ascii="Times New Roman" w:hAnsi="Times New Roman" w:cs="Times New Roman"/>
          <w:color w:val="000000" w:themeColor="text1"/>
        </w:rPr>
        <w:t>ы</w:t>
      </w:r>
      <w:r w:rsidR="00C33E7F" w:rsidRPr="00480E51">
        <w:rPr>
          <w:rFonts w:ascii="Times New Roman" w:hAnsi="Times New Roman" w:cs="Times New Roman"/>
          <w:color w:val="000000" w:themeColor="text1"/>
        </w:rPr>
        <w:t xml:space="preserve"> Земля. В свое время в СССР развивалась эргономика как наука, исследующая взаимоде</w:t>
      </w:r>
      <w:r w:rsidR="00C33E7F" w:rsidRPr="00480E51">
        <w:rPr>
          <w:rFonts w:ascii="Times New Roman" w:hAnsi="Times New Roman" w:cs="Times New Roman"/>
          <w:color w:val="000000" w:themeColor="text1"/>
        </w:rPr>
        <w:t>й</w:t>
      </w:r>
      <w:r w:rsidR="00C33E7F" w:rsidRPr="00480E51">
        <w:rPr>
          <w:rFonts w:ascii="Times New Roman" w:hAnsi="Times New Roman" w:cs="Times New Roman"/>
          <w:color w:val="000000" w:themeColor="text1"/>
        </w:rPr>
        <w:t>ствия человека и техники, в том числе человека и ЭВМ, развивалась теория эргатических систем (научная школа А.Л.</w:t>
      </w:r>
      <w:r w:rsidR="006123CF" w:rsidRPr="00480E51">
        <w:rPr>
          <w:rFonts w:ascii="Times New Roman" w:hAnsi="Times New Roman" w:cs="Times New Roman"/>
          <w:color w:val="000000" w:themeColor="text1"/>
        </w:rPr>
        <w:t> </w:t>
      </w:r>
      <w:r w:rsidR="00C33E7F" w:rsidRPr="00480E51">
        <w:rPr>
          <w:rFonts w:ascii="Times New Roman" w:hAnsi="Times New Roman" w:cs="Times New Roman"/>
          <w:color w:val="000000" w:themeColor="text1"/>
        </w:rPr>
        <w:t>Губинского), теория гибридных систем В.Ф.</w:t>
      </w:r>
      <w:r w:rsidR="006123CF" w:rsidRPr="00480E51">
        <w:rPr>
          <w:rFonts w:ascii="Times New Roman" w:hAnsi="Times New Roman" w:cs="Times New Roman"/>
          <w:color w:val="000000" w:themeColor="text1"/>
        </w:rPr>
        <w:t> </w:t>
      </w:r>
      <w:r w:rsidR="00C33E7F" w:rsidRPr="00480E51">
        <w:rPr>
          <w:rFonts w:ascii="Times New Roman" w:hAnsi="Times New Roman" w:cs="Times New Roman"/>
          <w:color w:val="000000" w:themeColor="text1"/>
        </w:rPr>
        <w:t>Венда, но потом они как-то, под действием рыночных механизмов развития науки, затормозились в своем развитии, отодвинулись на «периферию» научной рефлексии в обществе.</w:t>
      </w:r>
    </w:p>
    <w:p w:rsidR="00C33E7F" w:rsidRPr="00480E51" w:rsidRDefault="00C33E7F" w:rsidP="00065BF4">
      <w:pPr>
        <w:pStyle w:val="af4"/>
        <w:tabs>
          <w:tab w:val="left" w:pos="1134"/>
        </w:tabs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>Еще «отец кибернетики» Норберт Винер в 1964 году в одном из интервью известному нау</w:t>
      </w:r>
      <w:r w:rsidRPr="00480E51">
        <w:rPr>
          <w:rFonts w:ascii="Times New Roman" w:hAnsi="Times New Roman" w:cs="Times New Roman"/>
          <w:color w:val="000000" w:themeColor="text1"/>
        </w:rPr>
        <w:t>ч</w:t>
      </w:r>
      <w:r w:rsidRPr="00480E51">
        <w:rPr>
          <w:rFonts w:ascii="Times New Roman" w:hAnsi="Times New Roman" w:cs="Times New Roman"/>
          <w:color w:val="000000" w:themeColor="text1"/>
        </w:rPr>
        <w:t>ному журналу в США предупредил, что если человек, политические элиты в США и в других странах мира, передадут принятие решений в системах государственного управления, особенно в таких областях как принятие решения о нанесении ядерного удара</w:t>
      </w:r>
      <w:r w:rsidR="00B22988" w:rsidRPr="00480E51">
        <w:rPr>
          <w:rFonts w:ascii="Times New Roman" w:hAnsi="Times New Roman" w:cs="Times New Roman"/>
          <w:color w:val="000000" w:themeColor="text1"/>
        </w:rPr>
        <w:t xml:space="preserve">, </w:t>
      </w:r>
      <w:r w:rsidRPr="00480E51">
        <w:rPr>
          <w:rFonts w:ascii="Times New Roman" w:hAnsi="Times New Roman" w:cs="Times New Roman"/>
          <w:color w:val="000000" w:themeColor="text1"/>
        </w:rPr>
        <w:t xml:space="preserve">ЭВМ, то «нас скоро не будет», </w:t>
      </w:r>
      <w:r w:rsidR="00B22988" w:rsidRPr="00480E51">
        <w:rPr>
          <w:rFonts w:ascii="Times New Roman" w:hAnsi="Times New Roman" w:cs="Times New Roman"/>
          <w:color w:val="000000" w:themeColor="text1"/>
        </w:rPr>
        <w:t>то есть</w:t>
      </w:r>
      <w:r w:rsidRPr="00480E51">
        <w:rPr>
          <w:rFonts w:ascii="Times New Roman" w:hAnsi="Times New Roman" w:cs="Times New Roman"/>
          <w:color w:val="000000" w:themeColor="text1"/>
        </w:rPr>
        <w:t xml:space="preserve"> произойдет коллапс, который можно назвать компьютерно(цифро)- антропогенным колла</w:t>
      </w:r>
      <w:r w:rsidRPr="00480E51">
        <w:rPr>
          <w:rFonts w:ascii="Times New Roman" w:hAnsi="Times New Roman" w:cs="Times New Roman"/>
          <w:color w:val="000000" w:themeColor="text1"/>
        </w:rPr>
        <w:t>п</w:t>
      </w:r>
      <w:r w:rsidRPr="00480E51">
        <w:rPr>
          <w:rFonts w:ascii="Times New Roman" w:hAnsi="Times New Roman" w:cs="Times New Roman"/>
          <w:color w:val="000000" w:themeColor="text1"/>
        </w:rPr>
        <w:t>сом, который убьет человечество.</w:t>
      </w:r>
      <w:r w:rsidR="00B22988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</w:rPr>
        <w:t xml:space="preserve">Но тогда в своих ответах Винер не принимал в расчет проблемы экологии. А в настоящее время, на фоне уже проявившейся </w:t>
      </w:r>
      <w:r w:rsidR="00B22988" w:rsidRPr="00480E51">
        <w:rPr>
          <w:rFonts w:ascii="Times New Roman" w:hAnsi="Times New Roman" w:cs="Times New Roman"/>
          <w:i/>
          <w:iCs/>
          <w:color w:val="000000" w:themeColor="text1"/>
        </w:rPr>
        <w:t>глобальной интеллектуальной черной дыры</w:t>
      </w:r>
      <w:r w:rsidR="00B22988" w:rsidRPr="00480E51">
        <w:rPr>
          <w:rFonts w:ascii="Times New Roman" w:hAnsi="Times New Roman" w:cs="Times New Roman"/>
          <w:color w:val="000000" w:themeColor="text1"/>
        </w:rPr>
        <w:t xml:space="preserve"> – </w:t>
      </w:r>
      <w:r w:rsidRPr="00480E51">
        <w:rPr>
          <w:rFonts w:ascii="Times New Roman" w:hAnsi="Times New Roman" w:cs="Times New Roman"/>
          <w:color w:val="000000" w:themeColor="text1"/>
        </w:rPr>
        <w:t xml:space="preserve">это понятие </w:t>
      </w:r>
      <w:r w:rsidR="00B22988" w:rsidRPr="00480E51">
        <w:rPr>
          <w:rFonts w:ascii="Times New Roman" w:hAnsi="Times New Roman" w:cs="Times New Roman"/>
          <w:color w:val="000000" w:themeColor="text1"/>
        </w:rPr>
        <w:t xml:space="preserve">мы </w:t>
      </w:r>
      <w:r w:rsidRPr="00480E51">
        <w:rPr>
          <w:rFonts w:ascii="Times New Roman" w:hAnsi="Times New Roman" w:cs="Times New Roman"/>
          <w:color w:val="000000" w:themeColor="text1"/>
        </w:rPr>
        <w:t>ввел</w:t>
      </w:r>
      <w:r w:rsidR="00B22988" w:rsidRPr="00480E51">
        <w:rPr>
          <w:rFonts w:ascii="Times New Roman" w:hAnsi="Times New Roman" w:cs="Times New Roman"/>
          <w:color w:val="000000" w:themeColor="text1"/>
        </w:rPr>
        <w:t>и</w:t>
      </w:r>
      <w:r w:rsidRPr="00480E51">
        <w:rPr>
          <w:rFonts w:ascii="Times New Roman" w:hAnsi="Times New Roman" w:cs="Times New Roman"/>
          <w:color w:val="000000" w:themeColor="text1"/>
        </w:rPr>
        <w:t xml:space="preserve"> еще в 2001 году в «Ноосферизме» и неоднократно к нему возвращ</w:t>
      </w:r>
      <w:r w:rsidRPr="00480E51">
        <w:rPr>
          <w:rFonts w:ascii="Times New Roman" w:hAnsi="Times New Roman" w:cs="Times New Roman"/>
          <w:color w:val="000000" w:themeColor="text1"/>
        </w:rPr>
        <w:t>а</w:t>
      </w:r>
      <w:r w:rsidRPr="00480E51">
        <w:rPr>
          <w:rFonts w:ascii="Times New Roman" w:hAnsi="Times New Roman" w:cs="Times New Roman"/>
          <w:color w:val="000000" w:themeColor="text1"/>
        </w:rPr>
        <w:t>л</w:t>
      </w:r>
      <w:r w:rsidR="00C55195" w:rsidRPr="00480E51">
        <w:rPr>
          <w:rFonts w:ascii="Times New Roman" w:hAnsi="Times New Roman" w:cs="Times New Roman"/>
          <w:color w:val="000000" w:themeColor="text1"/>
        </w:rPr>
        <w:t>ись</w:t>
      </w:r>
      <w:r w:rsidRPr="00480E51">
        <w:rPr>
          <w:rFonts w:ascii="Times New Roman" w:hAnsi="Times New Roman" w:cs="Times New Roman"/>
          <w:color w:val="000000" w:themeColor="text1"/>
        </w:rPr>
        <w:t xml:space="preserve">, превратив его в целую концепцию, развивающую упомянутое </w:t>
      </w:r>
      <w:r w:rsidR="005E5310" w:rsidRPr="00480E51">
        <w:rPr>
          <w:rFonts w:ascii="Times New Roman" w:hAnsi="Times New Roman" w:cs="Times New Roman"/>
          <w:color w:val="000000" w:themeColor="text1"/>
        </w:rPr>
        <w:t xml:space="preserve">выше </w:t>
      </w:r>
      <w:r w:rsidRPr="00480E51">
        <w:rPr>
          <w:rFonts w:ascii="Times New Roman" w:hAnsi="Times New Roman" w:cs="Times New Roman"/>
          <w:color w:val="000000" w:themeColor="text1"/>
        </w:rPr>
        <w:t>понятие интеллектно-информационно-энергетическ</w:t>
      </w:r>
      <w:r w:rsidR="005E5310" w:rsidRPr="00480E51">
        <w:rPr>
          <w:rFonts w:ascii="Times New Roman" w:hAnsi="Times New Roman" w:cs="Times New Roman"/>
          <w:color w:val="000000" w:themeColor="text1"/>
        </w:rPr>
        <w:t>ой</w:t>
      </w:r>
      <w:r w:rsidRPr="00480E51">
        <w:rPr>
          <w:rFonts w:ascii="Times New Roman" w:hAnsi="Times New Roman" w:cs="Times New Roman"/>
          <w:color w:val="000000" w:themeColor="text1"/>
        </w:rPr>
        <w:t xml:space="preserve"> асимметрия человеческого </w:t>
      </w:r>
      <w:r w:rsidR="00C55195" w:rsidRPr="00480E51">
        <w:rPr>
          <w:rFonts w:ascii="Times New Roman" w:hAnsi="Times New Roman" w:cs="Times New Roman"/>
          <w:color w:val="000000" w:themeColor="text1"/>
        </w:rPr>
        <w:t xml:space="preserve">разума </w:t>
      </w:r>
      <w:r w:rsidRPr="00480E51">
        <w:rPr>
          <w:rFonts w:ascii="Times New Roman" w:hAnsi="Times New Roman" w:cs="Times New Roman"/>
          <w:color w:val="000000" w:themeColor="text1"/>
        </w:rPr>
        <w:t>– ИИЭАР</w:t>
      </w:r>
      <w:r w:rsidR="00C55195" w:rsidRPr="00480E51">
        <w:rPr>
          <w:rFonts w:ascii="Times New Roman" w:hAnsi="Times New Roman" w:cs="Times New Roman"/>
          <w:color w:val="000000" w:themeColor="text1"/>
        </w:rPr>
        <w:t xml:space="preserve"> –</w:t>
      </w:r>
      <w:r w:rsidRPr="00480E51">
        <w:rPr>
          <w:rFonts w:ascii="Times New Roman" w:hAnsi="Times New Roman" w:cs="Times New Roman"/>
          <w:color w:val="000000" w:themeColor="text1"/>
        </w:rPr>
        <w:t xml:space="preserve"> означающей собой отставание в темпах познания процессов первой фазы </w:t>
      </w:r>
      <w:r w:rsidR="00C55195" w:rsidRPr="00480E51">
        <w:rPr>
          <w:rFonts w:ascii="Times New Roman" w:hAnsi="Times New Roman" w:cs="Times New Roman"/>
          <w:color w:val="000000" w:themeColor="text1"/>
        </w:rPr>
        <w:t>глобальной экологической катастрофы</w:t>
      </w:r>
      <w:r w:rsidRPr="00480E51">
        <w:rPr>
          <w:rFonts w:ascii="Times New Roman" w:hAnsi="Times New Roman" w:cs="Times New Roman"/>
          <w:color w:val="000000" w:themeColor="text1"/>
        </w:rPr>
        <w:t>, но и соответственно</w:t>
      </w:r>
      <w:r w:rsidR="0047242B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</w:rPr>
        <w:t>общественно-политической реакции на них, от темпов их развития на 25 – 50 лет, – цифроантропогенный коллапс служит только ускорителем процессов экологической гибели ч</w:t>
      </w:r>
      <w:r w:rsidRPr="00480E51">
        <w:rPr>
          <w:rFonts w:ascii="Times New Roman" w:hAnsi="Times New Roman" w:cs="Times New Roman"/>
          <w:color w:val="000000" w:themeColor="text1"/>
        </w:rPr>
        <w:t>е</w:t>
      </w:r>
      <w:r w:rsidRPr="00480E51">
        <w:rPr>
          <w:rFonts w:ascii="Times New Roman" w:hAnsi="Times New Roman" w:cs="Times New Roman"/>
          <w:color w:val="000000" w:themeColor="text1"/>
        </w:rPr>
        <w:t xml:space="preserve">ловечества в </w:t>
      </w:r>
      <w:r w:rsidRPr="00480E51">
        <w:rPr>
          <w:rFonts w:ascii="Times New Roman" w:hAnsi="Times New Roman" w:cs="Times New Roman"/>
          <w:color w:val="000000" w:themeColor="text1"/>
          <w:lang w:val="en-US"/>
        </w:rPr>
        <w:t>XXI</w:t>
      </w:r>
      <w:r w:rsidRPr="00480E51">
        <w:rPr>
          <w:rFonts w:ascii="Times New Roman" w:hAnsi="Times New Roman" w:cs="Times New Roman"/>
          <w:color w:val="000000" w:themeColor="text1"/>
        </w:rPr>
        <w:t xml:space="preserve"> веке.</w:t>
      </w:r>
      <w:r w:rsidR="00C55195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</w:rPr>
        <w:t xml:space="preserve">Цифровизация, </w:t>
      </w:r>
      <w:r w:rsidR="005E5310" w:rsidRPr="00480E51">
        <w:rPr>
          <w:rFonts w:ascii="Times New Roman" w:hAnsi="Times New Roman" w:cs="Times New Roman"/>
          <w:color w:val="000000" w:themeColor="text1"/>
        </w:rPr>
        <w:t>«</w:t>
      </w:r>
      <w:r w:rsidRPr="00480E51">
        <w:rPr>
          <w:rFonts w:ascii="Times New Roman" w:hAnsi="Times New Roman" w:cs="Times New Roman"/>
          <w:color w:val="000000" w:themeColor="text1"/>
        </w:rPr>
        <w:t>искусственный интеллект</w:t>
      </w:r>
      <w:r w:rsidR="005E5310" w:rsidRPr="00480E51">
        <w:rPr>
          <w:rFonts w:ascii="Times New Roman" w:hAnsi="Times New Roman" w:cs="Times New Roman"/>
          <w:color w:val="000000" w:themeColor="text1"/>
        </w:rPr>
        <w:t>»</w:t>
      </w:r>
      <w:r w:rsidRPr="00480E51">
        <w:rPr>
          <w:rFonts w:ascii="Times New Roman" w:hAnsi="Times New Roman" w:cs="Times New Roman"/>
          <w:color w:val="000000" w:themeColor="text1"/>
        </w:rPr>
        <w:t xml:space="preserve"> приобретают свою адекватную онтологию только при установлении на </w:t>
      </w:r>
      <w:r w:rsidR="00C55195" w:rsidRPr="00480E51">
        <w:rPr>
          <w:rFonts w:ascii="Times New Roman" w:hAnsi="Times New Roman" w:cs="Times New Roman"/>
          <w:color w:val="000000" w:themeColor="text1"/>
        </w:rPr>
        <w:t>земле ноосферного социализма</w:t>
      </w:r>
      <w:r w:rsidRPr="00480E51">
        <w:rPr>
          <w:rFonts w:ascii="Times New Roman" w:hAnsi="Times New Roman" w:cs="Times New Roman"/>
          <w:color w:val="000000" w:themeColor="text1"/>
        </w:rPr>
        <w:t>.</w:t>
      </w:r>
    </w:p>
    <w:p w:rsidR="00C33E7F" w:rsidRPr="00480E51" w:rsidRDefault="00C33E7F" w:rsidP="00065BF4">
      <w:pPr>
        <w:pStyle w:val="af4"/>
        <w:tabs>
          <w:tab w:val="left" w:pos="1134"/>
        </w:tabs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 xml:space="preserve">Законом устойчивости </w:t>
      </w:r>
      <w:r w:rsidR="00C55195" w:rsidRPr="00480E51">
        <w:rPr>
          <w:rFonts w:ascii="Times New Roman" w:hAnsi="Times New Roman" w:cs="Times New Roman"/>
          <w:color w:val="000000" w:themeColor="text1"/>
        </w:rPr>
        <w:t xml:space="preserve">капитализма </w:t>
      </w:r>
      <w:r w:rsidRPr="00480E51">
        <w:rPr>
          <w:rFonts w:ascii="Times New Roman" w:hAnsi="Times New Roman" w:cs="Times New Roman"/>
          <w:color w:val="000000" w:themeColor="text1"/>
        </w:rPr>
        <w:t>как системы, строя мировой финансовой капиталокр</w:t>
      </w:r>
      <w:r w:rsidRPr="00480E51">
        <w:rPr>
          <w:rFonts w:ascii="Times New Roman" w:hAnsi="Times New Roman" w:cs="Times New Roman"/>
          <w:color w:val="000000" w:themeColor="text1"/>
        </w:rPr>
        <w:t>а</w:t>
      </w:r>
      <w:r w:rsidRPr="00480E51">
        <w:rPr>
          <w:rFonts w:ascii="Times New Roman" w:hAnsi="Times New Roman" w:cs="Times New Roman"/>
          <w:color w:val="000000" w:themeColor="text1"/>
        </w:rPr>
        <w:t xml:space="preserve">тии, является </w:t>
      </w:r>
      <w:r w:rsidR="00C55195" w:rsidRPr="00480E51">
        <w:rPr>
          <w:rFonts w:ascii="Times New Roman" w:hAnsi="Times New Roman" w:cs="Times New Roman"/>
          <w:color w:val="000000" w:themeColor="text1"/>
        </w:rPr>
        <w:t>з</w:t>
      </w:r>
      <w:r w:rsidRPr="00480E51">
        <w:rPr>
          <w:rFonts w:ascii="Times New Roman" w:hAnsi="Times New Roman" w:cs="Times New Roman"/>
          <w:color w:val="000000" w:themeColor="text1"/>
        </w:rPr>
        <w:t xml:space="preserve">акон </w:t>
      </w:r>
      <w:r w:rsidRPr="00480E51">
        <w:rPr>
          <w:rFonts w:ascii="Times New Roman" w:hAnsi="Times New Roman" w:cs="Times New Roman"/>
          <w:i/>
          <w:iCs/>
          <w:color w:val="000000" w:themeColor="text1"/>
        </w:rPr>
        <w:t>расчеловечивания человека</w:t>
      </w:r>
      <w:r w:rsidRPr="00480E51">
        <w:rPr>
          <w:rFonts w:ascii="Times New Roman" w:hAnsi="Times New Roman" w:cs="Times New Roman"/>
          <w:color w:val="000000" w:themeColor="text1"/>
        </w:rPr>
        <w:t xml:space="preserve">, роста его отчуждения от своей сущности, от своего призвания и от природы, которое ставится </w:t>
      </w:r>
      <w:r w:rsidR="00C55195" w:rsidRPr="00480E51">
        <w:rPr>
          <w:rFonts w:ascii="Times New Roman" w:hAnsi="Times New Roman" w:cs="Times New Roman"/>
          <w:color w:val="000000" w:themeColor="text1"/>
        </w:rPr>
        <w:t>к</w:t>
      </w:r>
      <w:r w:rsidRPr="00480E51">
        <w:rPr>
          <w:rFonts w:ascii="Times New Roman" w:hAnsi="Times New Roman" w:cs="Times New Roman"/>
          <w:color w:val="000000" w:themeColor="text1"/>
        </w:rPr>
        <w:t>апиталократией, через политику манипуляции созн</w:t>
      </w:r>
      <w:r w:rsidRPr="00480E51">
        <w:rPr>
          <w:rFonts w:ascii="Times New Roman" w:hAnsi="Times New Roman" w:cs="Times New Roman"/>
          <w:color w:val="000000" w:themeColor="text1"/>
        </w:rPr>
        <w:t>а</w:t>
      </w:r>
      <w:r w:rsidRPr="00480E51">
        <w:rPr>
          <w:rFonts w:ascii="Times New Roman" w:hAnsi="Times New Roman" w:cs="Times New Roman"/>
          <w:color w:val="000000" w:themeColor="text1"/>
        </w:rPr>
        <w:t xml:space="preserve">нием, в основу своего стремления к </w:t>
      </w:r>
      <w:r w:rsidR="00707F90" w:rsidRPr="00480E51">
        <w:rPr>
          <w:rFonts w:ascii="Times New Roman" w:hAnsi="Times New Roman" w:cs="Times New Roman"/>
          <w:color w:val="000000" w:themeColor="text1"/>
        </w:rPr>
        <w:t>г</w:t>
      </w:r>
      <w:r w:rsidRPr="00480E51">
        <w:rPr>
          <w:rFonts w:ascii="Times New Roman" w:hAnsi="Times New Roman" w:cs="Times New Roman"/>
          <w:color w:val="000000" w:themeColor="text1"/>
        </w:rPr>
        <w:t xml:space="preserve">осподству над </w:t>
      </w:r>
      <w:r w:rsidR="00707F90" w:rsidRPr="00480E51">
        <w:rPr>
          <w:rFonts w:ascii="Times New Roman" w:hAnsi="Times New Roman" w:cs="Times New Roman"/>
          <w:color w:val="000000" w:themeColor="text1"/>
        </w:rPr>
        <w:t>м</w:t>
      </w:r>
      <w:r w:rsidRPr="00480E51">
        <w:rPr>
          <w:rFonts w:ascii="Times New Roman" w:hAnsi="Times New Roman" w:cs="Times New Roman"/>
          <w:color w:val="000000" w:themeColor="text1"/>
        </w:rPr>
        <w:t xml:space="preserve">иром, которое как </w:t>
      </w:r>
      <w:r w:rsidR="00707F90" w:rsidRPr="00480E51">
        <w:rPr>
          <w:rFonts w:ascii="Times New Roman" w:hAnsi="Times New Roman" w:cs="Times New Roman"/>
          <w:color w:val="000000" w:themeColor="text1"/>
        </w:rPr>
        <w:t>мы</w:t>
      </w:r>
      <w:r w:rsidRPr="00480E51">
        <w:rPr>
          <w:rFonts w:ascii="Times New Roman" w:hAnsi="Times New Roman" w:cs="Times New Roman"/>
          <w:color w:val="000000" w:themeColor="text1"/>
        </w:rPr>
        <w:t xml:space="preserve"> показал</w:t>
      </w:r>
      <w:r w:rsidR="00707F90" w:rsidRPr="00480E51">
        <w:rPr>
          <w:rFonts w:ascii="Times New Roman" w:hAnsi="Times New Roman" w:cs="Times New Roman"/>
          <w:color w:val="000000" w:themeColor="text1"/>
        </w:rPr>
        <w:t>и</w:t>
      </w:r>
      <w:r w:rsidRPr="00480E51">
        <w:rPr>
          <w:rFonts w:ascii="Times New Roman" w:hAnsi="Times New Roman" w:cs="Times New Roman"/>
          <w:color w:val="000000" w:themeColor="text1"/>
        </w:rPr>
        <w:t>, на деле, явл</w:t>
      </w:r>
      <w:r w:rsidRPr="00480E51">
        <w:rPr>
          <w:rFonts w:ascii="Times New Roman" w:hAnsi="Times New Roman" w:cs="Times New Roman"/>
          <w:color w:val="000000" w:themeColor="text1"/>
        </w:rPr>
        <w:t>я</w:t>
      </w:r>
      <w:r w:rsidRPr="00480E51">
        <w:rPr>
          <w:rFonts w:ascii="Times New Roman" w:hAnsi="Times New Roman" w:cs="Times New Roman"/>
          <w:color w:val="000000" w:themeColor="text1"/>
        </w:rPr>
        <w:t>ется ускорением экологической гибели этой системы. Примером античеловеческой, капиталорас</w:t>
      </w:r>
      <w:r w:rsidRPr="00480E51">
        <w:rPr>
          <w:rFonts w:ascii="Times New Roman" w:hAnsi="Times New Roman" w:cs="Times New Roman"/>
          <w:color w:val="000000" w:themeColor="text1"/>
        </w:rPr>
        <w:t>и</w:t>
      </w:r>
      <w:r w:rsidRPr="00480E51">
        <w:rPr>
          <w:rFonts w:ascii="Times New Roman" w:hAnsi="Times New Roman" w:cs="Times New Roman"/>
          <w:color w:val="000000" w:themeColor="text1"/>
        </w:rPr>
        <w:t>стской сущности этого строя является принятие</w:t>
      </w:r>
      <w:r w:rsidR="0047242B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</w:rPr>
        <w:t xml:space="preserve">в </w:t>
      </w:r>
      <w:r w:rsidR="00527291" w:rsidRPr="00480E51">
        <w:rPr>
          <w:rFonts w:ascii="Times New Roman" w:hAnsi="Times New Roman" w:cs="Times New Roman"/>
          <w:color w:val="000000" w:themeColor="text1"/>
        </w:rPr>
        <w:t xml:space="preserve">отеле </w:t>
      </w:r>
      <w:r w:rsidRPr="00480E51">
        <w:rPr>
          <w:rFonts w:ascii="Times New Roman" w:hAnsi="Times New Roman" w:cs="Times New Roman"/>
          <w:color w:val="000000" w:themeColor="text1"/>
        </w:rPr>
        <w:t>«Фермонт»</w:t>
      </w:r>
      <w:r w:rsidR="00707F90" w:rsidRPr="00480E51">
        <w:rPr>
          <w:rFonts w:ascii="Times New Roman" w:hAnsi="Times New Roman" w:cs="Times New Roman"/>
          <w:color w:val="000000" w:themeColor="text1"/>
        </w:rPr>
        <w:t xml:space="preserve">, </w:t>
      </w:r>
      <w:r w:rsidRPr="00480E51">
        <w:rPr>
          <w:rFonts w:ascii="Times New Roman" w:hAnsi="Times New Roman" w:cs="Times New Roman"/>
          <w:color w:val="000000" w:themeColor="text1"/>
        </w:rPr>
        <w:t>Сан-Франциско, штат Кал</w:t>
      </w:r>
      <w:r w:rsidRPr="00480E51">
        <w:rPr>
          <w:rFonts w:ascii="Times New Roman" w:hAnsi="Times New Roman" w:cs="Times New Roman"/>
          <w:color w:val="000000" w:themeColor="text1"/>
        </w:rPr>
        <w:t>и</w:t>
      </w:r>
      <w:r w:rsidRPr="00480E51">
        <w:rPr>
          <w:rFonts w:ascii="Times New Roman" w:hAnsi="Times New Roman" w:cs="Times New Roman"/>
          <w:color w:val="000000" w:themeColor="text1"/>
        </w:rPr>
        <w:t>форния, США в сентябре 1995</w:t>
      </w:r>
      <w:r w:rsidR="00707F90" w:rsidRPr="00480E51">
        <w:rPr>
          <w:rFonts w:ascii="Times New Roman" w:hAnsi="Times New Roman" w:cs="Times New Roman"/>
          <w:color w:val="000000" w:themeColor="text1"/>
        </w:rPr>
        <w:t> </w:t>
      </w:r>
      <w:r w:rsidRPr="00480E51">
        <w:rPr>
          <w:rFonts w:ascii="Times New Roman" w:hAnsi="Times New Roman" w:cs="Times New Roman"/>
          <w:color w:val="000000" w:themeColor="text1"/>
        </w:rPr>
        <w:t>года на совещании мировых олигархов модели 20% : 80%, в соо</w:t>
      </w:r>
      <w:r w:rsidRPr="00480E51">
        <w:rPr>
          <w:rFonts w:ascii="Times New Roman" w:hAnsi="Times New Roman" w:cs="Times New Roman"/>
          <w:color w:val="000000" w:themeColor="text1"/>
        </w:rPr>
        <w:t>т</w:t>
      </w:r>
      <w:r w:rsidRPr="00480E51">
        <w:rPr>
          <w:rFonts w:ascii="Times New Roman" w:hAnsi="Times New Roman" w:cs="Times New Roman"/>
          <w:color w:val="000000" w:themeColor="text1"/>
        </w:rPr>
        <w:t>ветствии с которой, по свидетельству Г.-П.</w:t>
      </w:r>
      <w:r w:rsidR="00621441" w:rsidRPr="00480E51">
        <w:rPr>
          <w:rFonts w:ascii="Times New Roman" w:hAnsi="Times New Roman" w:cs="Times New Roman"/>
          <w:color w:val="000000" w:themeColor="text1"/>
        </w:rPr>
        <w:t> </w:t>
      </w:r>
      <w:r w:rsidRPr="00480E51">
        <w:rPr>
          <w:rFonts w:ascii="Times New Roman" w:hAnsi="Times New Roman" w:cs="Times New Roman"/>
          <w:color w:val="000000" w:themeColor="text1"/>
        </w:rPr>
        <w:t>Мартина и Х.</w:t>
      </w:r>
      <w:r w:rsidR="00621441" w:rsidRPr="00480E51">
        <w:rPr>
          <w:rFonts w:ascii="Times New Roman" w:hAnsi="Times New Roman" w:cs="Times New Roman"/>
          <w:color w:val="000000" w:themeColor="text1"/>
        </w:rPr>
        <w:t> </w:t>
      </w:r>
      <w:r w:rsidRPr="00480E51">
        <w:rPr>
          <w:rFonts w:ascii="Times New Roman" w:hAnsi="Times New Roman" w:cs="Times New Roman"/>
          <w:color w:val="000000" w:themeColor="text1"/>
        </w:rPr>
        <w:t>Шуманна в книге «Западня глобализ</w:t>
      </w:r>
      <w:r w:rsidRPr="00480E51">
        <w:rPr>
          <w:rFonts w:ascii="Times New Roman" w:hAnsi="Times New Roman" w:cs="Times New Roman"/>
          <w:color w:val="000000" w:themeColor="text1"/>
        </w:rPr>
        <w:t>а</w:t>
      </w:r>
      <w:r w:rsidRPr="00480E51">
        <w:rPr>
          <w:rFonts w:ascii="Times New Roman" w:hAnsi="Times New Roman" w:cs="Times New Roman"/>
          <w:color w:val="000000" w:themeColor="text1"/>
        </w:rPr>
        <w:t>ции», для расширенного воспроизводства мирового капитала нужно только 20% населения на пл</w:t>
      </w:r>
      <w:r w:rsidRPr="00480E51">
        <w:rPr>
          <w:rFonts w:ascii="Times New Roman" w:hAnsi="Times New Roman" w:cs="Times New Roman"/>
          <w:color w:val="000000" w:themeColor="text1"/>
        </w:rPr>
        <w:t>а</w:t>
      </w:r>
      <w:r w:rsidRPr="00480E51">
        <w:rPr>
          <w:rFonts w:ascii="Times New Roman" w:hAnsi="Times New Roman" w:cs="Times New Roman"/>
          <w:color w:val="000000" w:themeColor="text1"/>
        </w:rPr>
        <w:t xml:space="preserve">нете Земля, а остальные 80% объявлялись лишними и подлежащими ликвидации в течение </w:t>
      </w:r>
      <w:r w:rsidRPr="00480E51">
        <w:rPr>
          <w:rFonts w:ascii="Times New Roman" w:hAnsi="Times New Roman" w:cs="Times New Roman"/>
          <w:color w:val="000000" w:themeColor="text1"/>
          <w:lang w:val="en-US"/>
        </w:rPr>
        <w:t>XXI</w:t>
      </w:r>
      <w:r w:rsidRPr="00480E51">
        <w:rPr>
          <w:rFonts w:ascii="Times New Roman" w:hAnsi="Times New Roman" w:cs="Times New Roman"/>
          <w:color w:val="000000" w:themeColor="text1"/>
        </w:rPr>
        <w:t xml:space="preserve"> века теми или иными средствами – голодом, конфессиональными</w:t>
      </w:r>
      <w:r w:rsidR="00621441" w:rsidRPr="00480E51">
        <w:rPr>
          <w:rFonts w:ascii="Times New Roman" w:hAnsi="Times New Roman" w:cs="Times New Roman"/>
          <w:color w:val="000000" w:themeColor="text1"/>
        </w:rPr>
        <w:t xml:space="preserve">, </w:t>
      </w:r>
      <w:r w:rsidRPr="00480E51">
        <w:rPr>
          <w:rFonts w:ascii="Times New Roman" w:hAnsi="Times New Roman" w:cs="Times New Roman"/>
          <w:color w:val="000000" w:themeColor="text1"/>
        </w:rPr>
        <w:t>или цивилизационными по Ха</w:t>
      </w:r>
      <w:r w:rsidRPr="00480E51">
        <w:rPr>
          <w:rFonts w:ascii="Times New Roman" w:hAnsi="Times New Roman" w:cs="Times New Roman"/>
          <w:color w:val="000000" w:themeColor="text1"/>
        </w:rPr>
        <w:t>н</w:t>
      </w:r>
      <w:r w:rsidRPr="00480E51">
        <w:rPr>
          <w:rFonts w:ascii="Times New Roman" w:hAnsi="Times New Roman" w:cs="Times New Roman"/>
          <w:color w:val="000000" w:themeColor="text1"/>
        </w:rPr>
        <w:t>тингтону</w:t>
      </w:r>
      <w:r w:rsidR="00621441" w:rsidRPr="00480E51">
        <w:rPr>
          <w:rFonts w:ascii="Times New Roman" w:hAnsi="Times New Roman" w:cs="Times New Roman"/>
          <w:color w:val="000000" w:themeColor="text1"/>
        </w:rPr>
        <w:t>,</w:t>
      </w:r>
      <w:r w:rsidRPr="00480E51">
        <w:rPr>
          <w:rFonts w:ascii="Times New Roman" w:hAnsi="Times New Roman" w:cs="Times New Roman"/>
          <w:color w:val="000000" w:themeColor="text1"/>
        </w:rPr>
        <w:t xml:space="preserve"> войнами, оранжевыми революциями, в том числе с помощью поощрения гомосексуали</w:t>
      </w:r>
      <w:r w:rsidRPr="00480E51">
        <w:rPr>
          <w:rFonts w:ascii="Times New Roman" w:hAnsi="Times New Roman" w:cs="Times New Roman"/>
          <w:color w:val="000000" w:themeColor="text1"/>
        </w:rPr>
        <w:t>з</w:t>
      </w:r>
      <w:r w:rsidRPr="00480E51">
        <w:rPr>
          <w:rFonts w:ascii="Times New Roman" w:hAnsi="Times New Roman" w:cs="Times New Roman"/>
          <w:color w:val="000000" w:themeColor="text1"/>
        </w:rPr>
        <w:t xml:space="preserve">ма, ЛГБТ – движения, разрушения семьи, превращения человечества </w:t>
      </w:r>
      <w:r w:rsidR="00621441" w:rsidRPr="00480E51">
        <w:rPr>
          <w:rFonts w:ascii="Times New Roman" w:hAnsi="Times New Roman" w:cs="Times New Roman"/>
          <w:color w:val="000000" w:themeColor="text1"/>
        </w:rPr>
        <w:t xml:space="preserve">– </w:t>
      </w:r>
      <w:r w:rsidRPr="00480E51">
        <w:rPr>
          <w:rFonts w:ascii="Times New Roman" w:hAnsi="Times New Roman" w:cs="Times New Roman"/>
          <w:color w:val="000000" w:themeColor="text1"/>
        </w:rPr>
        <w:t>по Ж.</w:t>
      </w:r>
      <w:r w:rsidR="00621441" w:rsidRPr="00480E51">
        <w:rPr>
          <w:rFonts w:ascii="Times New Roman" w:hAnsi="Times New Roman" w:cs="Times New Roman"/>
          <w:color w:val="000000" w:themeColor="text1"/>
        </w:rPr>
        <w:t> </w:t>
      </w:r>
      <w:r w:rsidRPr="00480E51">
        <w:rPr>
          <w:rFonts w:ascii="Times New Roman" w:hAnsi="Times New Roman" w:cs="Times New Roman"/>
          <w:color w:val="000000" w:themeColor="text1"/>
        </w:rPr>
        <w:t xml:space="preserve">Аттали </w:t>
      </w:r>
      <w:r w:rsidR="00621441" w:rsidRPr="00480E51">
        <w:rPr>
          <w:rFonts w:ascii="Times New Roman" w:hAnsi="Times New Roman" w:cs="Times New Roman"/>
          <w:color w:val="000000" w:themeColor="text1"/>
        </w:rPr>
        <w:t xml:space="preserve">– </w:t>
      </w:r>
      <w:r w:rsidRPr="00480E51">
        <w:rPr>
          <w:rFonts w:ascii="Times New Roman" w:hAnsi="Times New Roman" w:cs="Times New Roman"/>
          <w:color w:val="000000" w:themeColor="text1"/>
        </w:rPr>
        <w:t xml:space="preserve">в </w:t>
      </w:r>
      <w:r w:rsidR="00621441" w:rsidRPr="00480E51">
        <w:rPr>
          <w:rFonts w:ascii="Times New Roman" w:hAnsi="Times New Roman" w:cs="Times New Roman"/>
          <w:color w:val="000000" w:themeColor="text1"/>
        </w:rPr>
        <w:t>строй д</w:t>
      </w:r>
      <w:r w:rsidRPr="00480E51">
        <w:rPr>
          <w:rFonts w:ascii="Times New Roman" w:hAnsi="Times New Roman" w:cs="Times New Roman"/>
          <w:color w:val="000000" w:themeColor="text1"/>
        </w:rPr>
        <w:t>е</w:t>
      </w:r>
      <w:r w:rsidRPr="00480E51">
        <w:rPr>
          <w:rFonts w:ascii="Times New Roman" w:hAnsi="Times New Roman" w:cs="Times New Roman"/>
          <w:color w:val="000000" w:themeColor="text1"/>
        </w:rPr>
        <w:lastRenderedPageBreak/>
        <w:t xml:space="preserve">нег или </w:t>
      </w:r>
      <w:r w:rsidR="00621441" w:rsidRPr="00480E51">
        <w:rPr>
          <w:rFonts w:ascii="Times New Roman" w:hAnsi="Times New Roman" w:cs="Times New Roman"/>
          <w:color w:val="000000" w:themeColor="text1"/>
        </w:rPr>
        <w:t>цивилизацию рынка</w:t>
      </w:r>
      <w:r w:rsidRPr="00480E51">
        <w:rPr>
          <w:rFonts w:ascii="Times New Roman" w:hAnsi="Times New Roman" w:cs="Times New Roman"/>
          <w:color w:val="000000" w:themeColor="text1"/>
        </w:rPr>
        <w:t>, настройки всей империалистической политики на уничтожение н</w:t>
      </w:r>
      <w:r w:rsidRPr="00480E51">
        <w:rPr>
          <w:rFonts w:ascii="Times New Roman" w:hAnsi="Times New Roman" w:cs="Times New Roman"/>
          <w:color w:val="000000" w:themeColor="text1"/>
        </w:rPr>
        <w:t>а</w:t>
      </w:r>
      <w:r w:rsidRPr="00480E51">
        <w:rPr>
          <w:rFonts w:ascii="Times New Roman" w:hAnsi="Times New Roman" w:cs="Times New Roman"/>
          <w:color w:val="000000" w:themeColor="text1"/>
        </w:rPr>
        <w:t>циональных государств, национальных культур, превращение всех людей в неокочевников, сл</w:t>
      </w:r>
      <w:r w:rsidRPr="00480E51">
        <w:rPr>
          <w:rFonts w:ascii="Times New Roman" w:hAnsi="Times New Roman" w:cs="Times New Roman"/>
          <w:color w:val="000000" w:themeColor="text1"/>
        </w:rPr>
        <w:t>е</w:t>
      </w:r>
      <w:r w:rsidRPr="00480E51">
        <w:rPr>
          <w:rFonts w:ascii="Times New Roman" w:hAnsi="Times New Roman" w:cs="Times New Roman"/>
          <w:color w:val="000000" w:themeColor="text1"/>
        </w:rPr>
        <w:t>дующих за перемещениями финансового капитала.</w:t>
      </w:r>
    </w:p>
    <w:p w:rsidR="00C33E7F" w:rsidRPr="00480E51" w:rsidRDefault="00C33E7F" w:rsidP="00065BF4">
      <w:pPr>
        <w:pStyle w:val="af4"/>
        <w:tabs>
          <w:tab w:val="left" w:pos="1134"/>
        </w:tabs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>Социализм и есть научное управление историей на основе планового социально-экономического развития.</w:t>
      </w:r>
      <w:r w:rsidR="0047242B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</w:rPr>
        <w:t>И в этом качестве он противостоит не только капитализму, тем более глобальному империализму строя мировой финансовой</w:t>
      </w:r>
      <w:r w:rsidR="008F0124" w:rsidRPr="00480E51">
        <w:rPr>
          <w:rFonts w:ascii="Times New Roman" w:hAnsi="Times New Roman" w:cs="Times New Roman"/>
          <w:color w:val="000000" w:themeColor="text1"/>
        </w:rPr>
        <w:t>,</w:t>
      </w:r>
      <w:r w:rsidRPr="00480E51">
        <w:rPr>
          <w:rFonts w:ascii="Times New Roman" w:hAnsi="Times New Roman" w:cs="Times New Roman"/>
          <w:color w:val="000000" w:themeColor="text1"/>
        </w:rPr>
        <w:t xml:space="preserve"> цифро-финансовой капиталократии, но и всей </w:t>
      </w:r>
      <w:r w:rsidR="008F0124" w:rsidRPr="00480E51">
        <w:rPr>
          <w:rFonts w:ascii="Times New Roman" w:hAnsi="Times New Roman" w:cs="Times New Roman"/>
          <w:color w:val="000000" w:themeColor="text1"/>
        </w:rPr>
        <w:t xml:space="preserve">стихийной </w:t>
      </w:r>
      <w:r w:rsidRPr="00480E51">
        <w:rPr>
          <w:rFonts w:ascii="Times New Roman" w:hAnsi="Times New Roman" w:cs="Times New Roman"/>
          <w:color w:val="000000" w:themeColor="text1"/>
        </w:rPr>
        <w:t xml:space="preserve">истории. Законом его устойчивости, </w:t>
      </w:r>
      <w:r w:rsidR="008F0124" w:rsidRPr="00480E51">
        <w:rPr>
          <w:rFonts w:ascii="Times New Roman" w:hAnsi="Times New Roman" w:cs="Times New Roman"/>
          <w:color w:val="000000" w:themeColor="text1"/>
        </w:rPr>
        <w:t>чего</w:t>
      </w:r>
      <w:r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i/>
          <w:iCs/>
          <w:color w:val="000000" w:themeColor="text1"/>
        </w:rPr>
        <w:t>не осознал марксизм-ленинизм</w:t>
      </w:r>
      <w:r w:rsidRPr="00480E51">
        <w:rPr>
          <w:rFonts w:ascii="Times New Roman" w:hAnsi="Times New Roman" w:cs="Times New Roman"/>
          <w:color w:val="000000" w:themeColor="text1"/>
        </w:rPr>
        <w:t xml:space="preserve">, как он состоялся в ХХ веке, является </w:t>
      </w:r>
      <w:r w:rsidR="008F0124" w:rsidRPr="00480E51">
        <w:rPr>
          <w:rFonts w:ascii="Times New Roman" w:hAnsi="Times New Roman" w:cs="Times New Roman"/>
          <w:color w:val="000000" w:themeColor="text1"/>
        </w:rPr>
        <w:t>з</w:t>
      </w:r>
      <w:r w:rsidRPr="00480E51">
        <w:rPr>
          <w:rFonts w:ascii="Times New Roman" w:hAnsi="Times New Roman" w:cs="Times New Roman"/>
          <w:color w:val="000000" w:themeColor="text1"/>
        </w:rPr>
        <w:t xml:space="preserve">акон опережающего развития качества человека, качества </w:t>
      </w:r>
      <w:r w:rsidR="008F0124" w:rsidRPr="00480E51">
        <w:rPr>
          <w:rFonts w:ascii="Times New Roman" w:hAnsi="Times New Roman" w:cs="Times New Roman"/>
          <w:color w:val="000000" w:themeColor="text1"/>
        </w:rPr>
        <w:t>общес</w:t>
      </w:r>
      <w:r w:rsidR="008F0124" w:rsidRPr="00480E51">
        <w:rPr>
          <w:rFonts w:ascii="Times New Roman" w:hAnsi="Times New Roman" w:cs="Times New Roman"/>
          <w:color w:val="000000" w:themeColor="text1"/>
        </w:rPr>
        <w:t>т</w:t>
      </w:r>
      <w:r w:rsidR="008F0124" w:rsidRPr="00480E51">
        <w:rPr>
          <w:rFonts w:ascii="Times New Roman" w:hAnsi="Times New Roman" w:cs="Times New Roman"/>
          <w:color w:val="000000" w:themeColor="text1"/>
        </w:rPr>
        <w:t>венного интеллекта – к</w:t>
      </w:r>
      <w:r w:rsidRPr="00480E51">
        <w:rPr>
          <w:rFonts w:ascii="Times New Roman" w:hAnsi="Times New Roman" w:cs="Times New Roman"/>
          <w:color w:val="000000" w:themeColor="text1"/>
        </w:rPr>
        <w:t>оллективного разума общества и качества образования в обществе.</w:t>
      </w:r>
      <w:r w:rsidR="0047242B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</w:rPr>
        <w:t>Откр</w:t>
      </w:r>
      <w:r w:rsidRPr="00480E51">
        <w:rPr>
          <w:rFonts w:ascii="Times New Roman" w:hAnsi="Times New Roman" w:cs="Times New Roman"/>
          <w:color w:val="000000" w:themeColor="text1"/>
        </w:rPr>
        <w:t>ы</w:t>
      </w:r>
      <w:r w:rsidRPr="00480E51">
        <w:rPr>
          <w:rFonts w:ascii="Times New Roman" w:hAnsi="Times New Roman" w:cs="Times New Roman"/>
          <w:color w:val="000000" w:themeColor="text1"/>
        </w:rPr>
        <w:t xml:space="preserve">тие этого закона и перевод его в теорию </w:t>
      </w:r>
      <w:r w:rsidR="00E029CD" w:rsidRPr="00480E51">
        <w:rPr>
          <w:rFonts w:ascii="Times New Roman" w:hAnsi="Times New Roman" w:cs="Times New Roman"/>
          <w:color w:val="000000" w:themeColor="text1"/>
        </w:rPr>
        <w:t>было предпринято нами</w:t>
      </w:r>
      <w:r w:rsidRPr="00480E51">
        <w:rPr>
          <w:rFonts w:ascii="Times New Roman" w:hAnsi="Times New Roman" w:cs="Times New Roman"/>
          <w:color w:val="000000" w:themeColor="text1"/>
        </w:rPr>
        <w:t xml:space="preserve"> еще в 1988 – 1990</w:t>
      </w:r>
      <w:r w:rsidR="00E029CD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</w:rPr>
        <w:t>гг. в СССР, как ответ на хвостистскую, перестроечную реформаторскую идеологию М.С.</w:t>
      </w:r>
      <w:r w:rsidR="00E029CD" w:rsidRPr="00480E51">
        <w:rPr>
          <w:rFonts w:ascii="Times New Roman" w:hAnsi="Times New Roman" w:cs="Times New Roman"/>
          <w:color w:val="000000" w:themeColor="text1"/>
        </w:rPr>
        <w:t> </w:t>
      </w:r>
      <w:r w:rsidRPr="00480E51">
        <w:rPr>
          <w:rFonts w:ascii="Times New Roman" w:hAnsi="Times New Roman" w:cs="Times New Roman"/>
          <w:color w:val="000000" w:themeColor="text1"/>
        </w:rPr>
        <w:t xml:space="preserve">Горбачева с его лозунгом «процесс пошел», которая </w:t>
      </w:r>
      <w:r w:rsidR="00E029CD" w:rsidRPr="00480E51">
        <w:rPr>
          <w:rFonts w:ascii="Times New Roman" w:hAnsi="Times New Roman" w:cs="Times New Roman"/>
          <w:color w:val="000000" w:themeColor="text1"/>
        </w:rPr>
        <w:t>при</w:t>
      </w:r>
      <w:r w:rsidRPr="00480E51">
        <w:rPr>
          <w:rFonts w:ascii="Times New Roman" w:hAnsi="Times New Roman" w:cs="Times New Roman"/>
          <w:color w:val="000000" w:themeColor="text1"/>
        </w:rPr>
        <w:t>вела СССР к гибели. Еще будучи полковником Космических войск СССР, военным ученым, занимавшимся к этому времени уже 20 лет разработкой научных основ решения проблем обеспечения качества сложных комплексов в Министерстве обороны и в об</w:t>
      </w:r>
      <w:r w:rsidRPr="00480E51">
        <w:rPr>
          <w:rFonts w:ascii="Times New Roman" w:hAnsi="Times New Roman" w:cs="Times New Roman"/>
          <w:color w:val="000000" w:themeColor="text1"/>
        </w:rPr>
        <w:t>о</w:t>
      </w:r>
      <w:r w:rsidRPr="00480E51">
        <w:rPr>
          <w:rFonts w:ascii="Times New Roman" w:hAnsi="Times New Roman" w:cs="Times New Roman"/>
          <w:color w:val="000000" w:themeColor="text1"/>
        </w:rPr>
        <w:t xml:space="preserve">ронной промышленности, </w:t>
      </w:r>
      <w:r w:rsidR="00E029CD" w:rsidRPr="00480E51">
        <w:rPr>
          <w:rFonts w:ascii="Times New Roman" w:hAnsi="Times New Roman" w:cs="Times New Roman"/>
          <w:color w:val="000000" w:themeColor="text1"/>
        </w:rPr>
        <w:t>мы</w:t>
      </w:r>
      <w:r w:rsidRPr="00480E51">
        <w:rPr>
          <w:rFonts w:ascii="Times New Roman" w:hAnsi="Times New Roman" w:cs="Times New Roman"/>
          <w:color w:val="000000" w:themeColor="text1"/>
        </w:rPr>
        <w:t xml:space="preserve"> в 1990 году издал</w:t>
      </w:r>
      <w:r w:rsidR="00E029CD" w:rsidRPr="00480E51">
        <w:rPr>
          <w:rFonts w:ascii="Times New Roman" w:hAnsi="Times New Roman" w:cs="Times New Roman"/>
          <w:color w:val="000000" w:themeColor="text1"/>
        </w:rPr>
        <w:t>и</w:t>
      </w:r>
      <w:r w:rsidRPr="00480E51">
        <w:rPr>
          <w:rFonts w:ascii="Times New Roman" w:hAnsi="Times New Roman" w:cs="Times New Roman"/>
          <w:color w:val="000000" w:themeColor="text1"/>
        </w:rPr>
        <w:t xml:space="preserve"> в виде монографии в Москве книгу «Опережа</w:t>
      </w:r>
      <w:r w:rsidRPr="00480E51">
        <w:rPr>
          <w:rFonts w:ascii="Times New Roman" w:hAnsi="Times New Roman" w:cs="Times New Roman"/>
          <w:color w:val="000000" w:themeColor="text1"/>
        </w:rPr>
        <w:t>ю</w:t>
      </w:r>
      <w:r w:rsidRPr="00480E51">
        <w:rPr>
          <w:rFonts w:ascii="Times New Roman" w:hAnsi="Times New Roman" w:cs="Times New Roman"/>
          <w:color w:val="000000" w:themeColor="text1"/>
        </w:rPr>
        <w:t>щее развитие человека, качества общественных педагогических систем и качества общественного интеллекта – социалистический императив».</w:t>
      </w:r>
      <w:r w:rsidR="00243388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</w:rPr>
        <w:t>В этой монографии впервые показа</w:t>
      </w:r>
      <w:r w:rsidR="00243388" w:rsidRPr="00480E51">
        <w:rPr>
          <w:rFonts w:ascii="Times New Roman" w:hAnsi="Times New Roman" w:cs="Times New Roman"/>
          <w:color w:val="000000" w:themeColor="text1"/>
        </w:rPr>
        <w:t>но</w:t>
      </w:r>
      <w:r w:rsidRPr="00480E51">
        <w:rPr>
          <w:rFonts w:ascii="Times New Roman" w:hAnsi="Times New Roman" w:cs="Times New Roman"/>
          <w:color w:val="000000" w:themeColor="text1"/>
        </w:rPr>
        <w:t xml:space="preserve">, что выход из глобального экологического кризиса, тем более из первой фазы </w:t>
      </w:r>
      <w:r w:rsidR="00243388" w:rsidRPr="00480E51">
        <w:rPr>
          <w:rFonts w:ascii="Times New Roman" w:hAnsi="Times New Roman" w:cs="Times New Roman"/>
          <w:color w:val="000000" w:themeColor="text1"/>
        </w:rPr>
        <w:t>глобальной экологической катас</w:t>
      </w:r>
      <w:r w:rsidR="00243388" w:rsidRPr="00480E51">
        <w:rPr>
          <w:rFonts w:ascii="Times New Roman" w:hAnsi="Times New Roman" w:cs="Times New Roman"/>
          <w:color w:val="000000" w:themeColor="text1"/>
        </w:rPr>
        <w:t>т</w:t>
      </w:r>
      <w:r w:rsidR="00243388" w:rsidRPr="00480E51">
        <w:rPr>
          <w:rFonts w:ascii="Times New Roman" w:hAnsi="Times New Roman" w:cs="Times New Roman"/>
          <w:color w:val="000000" w:themeColor="text1"/>
        </w:rPr>
        <w:t>рофы</w:t>
      </w:r>
      <w:r w:rsidRPr="00480E51">
        <w:rPr>
          <w:rFonts w:ascii="Times New Roman" w:hAnsi="Times New Roman" w:cs="Times New Roman"/>
          <w:color w:val="000000" w:themeColor="text1"/>
        </w:rPr>
        <w:t>, требует соединения социалистического императива с ноосферным императивом. Таким о</w:t>
      </w:r>
      <w:r w:rsidRPr="00480E51">
        <w:rPr>
          <w:rFonts w:ascii="Times New Roman" w:hAnsi="Times New Roman" w:cs="Times New Roman"/>
          <w:color w:val="000000" w:themeColor="text1"/>
        </w:rPr>
        <w:t>б</w:t>
      </w:r>
      <w:r w:rsidRPr="00480E51">
        <w:rPr>
          <w:rFonts w:ascii="Times New Roman" w:hAnsi="Times New Roman" w:cs="Times New Roman"/>
          <w:color w:val="000000" w:themeColor="text1"/>
        </w:rPr>
        <w:t>разом, речь шла о новом социализме, о ноосферной миссии социализма</w:t>
      </w:r>
      <w:r w:rsidR="002F1D64" w:rsidRPr="00480E51">
        <w:rPr>
          <w:rFonts w:ascii="Times New Roman" w:hAnsi="Times New Roman" w:cs="Times New Roman"/>
          <w:color w:val="000000" w:themeColor="text1"/>
        </w:rPr>
        <w:t>;</w:t>
      </w:r>
      <w:r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="002F1D64" w:rsidRPr="00480E51">
        <w:rPr>
          <w:rFonts w:ascii="Times New Roman" w:hAnsi="Times New Roman" w:cs="Times New Roman"/>
          <w:color w:val="000000" w:themeColor="text1"/>
        </w:rPr>
        <w:t>э</w:t>
      </w:r>
      <w:r w:rsidRPr="00480E51">
        <w:rPr>
          <w:rFonts w:ascii="Times New Roman" w:hAnsi="Times New Roman" w:cs="Times New Roman"/>
          <w:color w:val="000000" w:themeColor="text1"/>
        </w:rPr>
        <w:t xml:space="preserve">то означает, что </w:t>
      </w:r>
      <w:r w:rsidR="00243388" w:rsidRPr="00480E51">
        <w:rPr>
          <w:rFonts w:ascii="Times New Roman" w:hAnsi="Times New Roman" w:cs="Times New Roman"/>
          <w:color w:val="000000" w:themeColor="text1"/>
        </w:rPr>
        <w:t>соци</w:t>
      </w:r>
      <w:r w:rsidR="00243388" w:rsidRPr="00480E51">
        <w:rPr>
          <w:rFonts w:ascii="Times New Roman" w:hAnsi="Times New Roman" w:cs="Times New Roman"/>
          <w:color w:val="000000" w:themeColor="text1"/>
        </w:rPr>
        <w:t>а</w:t>
      </w:r>
      <w:r w:rsidR="00243388" w:rsidRPr="00480E51">
        <w:rPr>
          <w:rFonts w:ascii="Times New Roman" w:hAnsi="Times New Roman" w:cs="Times New Roman"/>
          <w:color w:val="000000" w:themeColor="text1"/>
        </w:rPr>
        <w:t>лизм</w:t>
      </w:r>
      <w:r w:rsidRPr="00480E51">
        <w:rPr>
          <w:rFonts w:ascii="Times New Roman" w:hAnsi="Times New Roman" w:cs="Times New Roman"/>
          <w:color w:val="000000" w:themeColor="text1"/>
        </w:rPr>
        <w:t xml:space="preserve">, в рамках уже действующей </w:t>
      </w:r>
      <w:r w:rsidR="00243388" w:rsidRPr="00480E51">
        <w:rPr>
          <w:rFonts w:ascii="Times New Roman" w:hAnsi="Times New Roman" w:cs="Times New Roman"/>
          <w:color w:val="000000" w:themeColor="text1"/>
        </w:rPr>
        <w:t>большой логики социоприродной эволюции</w:t>
      </w:r>
      <w:r w:rsidRPr="00480E51">
        <w:rPr>
          <w:rFonts w:ascii="Times New Roman" w:hAnsi="Times New Roman" w:cs="Times New Roman"/>
          <w:color w:val="000000" w:themeColor="text1"/>
        </w:rPr>
        <w:t xml:space="preserve">, не может быть иным, как только </w:t>
      </w:r>
      <w:r w:rsidR="00243388" w:rsidRPr="00480E51">
        <w:rPr>
          <w:rFonts w:ascii="Times New Roman" w:hAnsi="Times New Roman" w:cs="Times New Roman"/>
          <w:color w:val="000000" w:themeColor="text1"/>
        </w:rPr>
        <w:t>н</w:t>
      </w:r>
      <w:r w:rsidRPr="00480E51">
        <w:rPr>
          <w:rFonts w:ascii="Times New Roman" w:hAnsi="Times New Roman" w:cs="Times New Roman"/>
          <w:color w:val="000000" w:themeColor="text1"/>
        </w:rPr>
        <w:t>оосферны</w:t>
      </w:r>
      <w:r w:rsidR="00243388" w:rsidRPr="00480E51">
        <w:rPr>
          <w:rFonts w:ascii="Times New Roman" w:hAnsi="Times New Roman" w:cs="Times New Roman"/>
          <w:color w:val="000000" w:themeColor="text1"/>
        </w:rPr>
        <w:t>м</w:t>
      </w:r>
      <w:r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="00243388" w:rsidRPr="00480E51">
        <w:rPr>
          <w:rFonts w:ascii="Times New Roman" w:hAnsi="Times New Roman" w:cs="Times New Roman"/>
          <w:color w:val="000000" w:themeColor="text1"/>
        </w:rPr>
        <w:t>экологически</w:t>
      </w:r>
      <w:r w:rsidR="0076240C" w:rsidRPr="00480E51">
        <w:rPr>
          <w:rFonts w:ascii="Times New Roman" w:hAnsi="Times New Roman" w:cs="Times New Roman"/>
          <w:color w:val="000000" w:themeColor="text1"/>
        </w:rPr>
        <w:t>м</w:t>
      </w:r>
      <w:r w:rsidR="00243388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="0076240C" w:rsidRPr="00480E51">
        <w:rPr>
          <w:rFonts w:ascii="Times New Roman" w:hAnsi="Times New Roman" w:cs="Times New Roman"/>
          <w:color w:val="000000" w:themeColor="text1"/>
        </w:rPr>
        <w:t>д</w:t>
      </w:r>
      <w:r w:rsidRPr="00480E51">
        <w:rPr>
          <w:rFonts w:ascii="Times New Roman" w:hAnsi="Times New Roman" w:cs="Times New Roman"/>
          <w:color w:val="000000" w:themeColor="text1"/>
        </w:rPr>
        <w:t>уховны</w:t>
      </w:r>
      <w:r w:rsidR="0076240C" w:rsidRPr="00480E51">
        <w:rPr>
          <w:rFonts w:ascii="Times New Roman" w:hAnsi="Times New Roman" w:cs="Times New Roman"/>
          <w:color w:val="000000" w:themeColor="text1"/>
        </w:rPr>
        <w:t>м</w:t>
      </w:r>
      <w:r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="0076240C" w:rsidRPr="00480E51">
        <w:rPr>
          <w:rFonts w:ascii="Times New Roman" w:hAnsi="Times New Roman" w:cs="Times New Roman"/>
          <w:color w:val="000000" w:themeColor="text1"/>
        </w:rPr>
        <w:t>социализмом</w:t>
      </w:r>
      <w:r w:rsidRPr="00480E51">
        <w:rPr>
          <w:rFonts w:ascii="Times New Roman" w:hAnsi="Times New Roman" w:cs="Times New Roman"/>
          <w:color w:val="000000" w:themeColor="text1"/>
        </w:rPr>
        <w:t>.</w:t>
      </w:r>
      <w:r w:rsidR="0076240C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</w:rPr>
        <w:t xml:space="preserve">Это означает, что </w:t>
      </w:r>
      <w:r w:rsidR="0076240C" w:rsidRPr="00480E51">
        <w:rPr>
          <w:rFonts w:ascii="Times New Roman" w:hAnsi="Times New Roman" w:cs="Times New Roman"/>
          <w:color w:val="000000" w:themeColor="text1"/>
        </w:rPr>
        <w:t>н</w:t>
      </w:r>
      <w:r w:rsidRPr="00480E51">
        <w:rPr>
          <w:rFonts w:ascii="Times New Roman" w:hAnsi="Times New Roman" w:cs="Times New Roman"/>
          <w:color w:val="000000" w:themeColor="text1"/>
        </w:rPr>
        <w:t>оосфе</w:t>
      </w:r>
      <w:r w:rsidRPr="00480E51">
        <w:rPr>
          <w:rFonts w:ascii="Times New Roman" w:hAnsi="Times New Roman" w:cs="Times New Roman"/>
          <w:color w:val="000000" w:themeColor="text1"/>
        </w:rPr>
        <w:t>р</w:t>
      </w:r>
      <w:r w:rsidRPr="00480E51">
        <w:rPr>
          <w:rFonts w:ascii="Times New Roman" w:hAnsi="Times New Roman" w:cs="Times New Roman"/>
          <w:color w:val="000000" w:themeColor="text1"/>
        </w:rPr>
        <w:t xml:space="preserve">ная онтология человечества на Земле может установиться тогда и только тогда, когда человечество, страны </w:t>
      </w:r>
      <w:r w:rsidR="0076240C" w:rsidRPr="00480E51">
        <w:rPr>
          <w:rFonts w:ascii="Times New Roman" w:hAnsi="Times New Roman" w:cs="Times New Roman"/>
          <w:color w:val="000000" w:themeColor="text1"/>
        </w:rPr>
        <w:t>м</w:t>
      </w:r>
      <w:r w:rsidRPr="00480E51">
        <w:rPr>
          <w:rFonts w:ascii="Times New Roman" w:hAnsi="Times New Roman" w:cs="Times New Roman"/>
          <w:color w:val="000000" w:themeColor="text1"/>
        </w:rPr>
        <w:t xml:space="preserve">ира перейдут к </w:t>
      </w:r>
      <w:r w:rsidR="0076240C" w:rsidRPr="00480E51">
        <w:rPr>
          <w:rFonts w:ascii="Times New Roman" w:hAnsi="Times New Roman" w:cs="Times New Roman"/>
          <w:color w:val="000000" w:themeColor="text1"/>
        </w:rPr>
        <w:t>н</w:t>
      </w:r>
      <w:r w:rsidRPr="00480E51">
        <w:rPr>
          <w:rFonts w:ascii="Times New Roman" w:hAnsi="Times New Roman" w:cs="Times New Roman"/>
          <w:color w:val="000000" w:themeColor="text1"/>
        </w:rPr>
        <w:t xml:space="preserve">оосферному </w:t>
      </w:r>
      <w:r w:rsidR="0076240C" w:rsidRPr="00480E51">
        <w:rPr>
          <w:rFonts w:ascii="Times New Roman" w:hAnsi="Times New Roman" w:cs="Times New Roman"/>
          <w:color w:val="000000" w:themeColor="text1"/>
        </w:rPr>
        <w:t>э</w:t>
      </w:r>
      <w:r w:rsidRPr="00480E51">
        <w:rPr>
          <w:rFonts w:ascii="Times New Roman" w:hAnsi="Times New Roman" w:cs="Times New Roman"/>
          <w:color w:val="000000" w:themeColor="text1"/>
        </w:rPr>
        <w:t xml:space="preserve">кологическому </w:t>
      </w:r>
      <w:r w:rsidR="0076240C" w:rsidRPr="00480E51">
        <w:rPr>
          <w:rFonts w:ascii="Times New Roman" w:hAnsi="Times New Roman" w:cs="Times New Roman"/>
          <w:color w:val="000000" w:themeColor="text1"/>
        </w:rPr>
        <w:t>д</w:t>
      </w:r>
      <w:r w:rsidRPr="00480E51">
        <w:rPr>
          <w:rFonts w:ascii="Times New Roman" w:hAnsi="Times New Roman" w:cs="Times New Roman"/>
          <w:color w:val="000000" w:themeColor="text1"/>
        </w:rPr>
        <w:t xml:space="preserve">уховному </w:t>
      </w:r>
      <w:r w:rsidR="0076240C" w:rsidRPr="00480E51">
        <w:rPr>
          <w:rFonts w:ascii="Times New Roman" w:hAnsi="Times New Roman" w:cs="Times New Roman"/>
          <w:color w:val="000000" w:themeColor="text1"/>
        </w:rPr>
        <w:t>с</w:t>
      </w:r>
      <w:r w:rsidRPr="00480E51">
        <w:rPr>
          <w:rFonts w:ascii="Times New Roman" w:hAnsi="Times New Roman" w:cs="Times New Roman"/>
          <w:color w:val="000000" w:themeColor="text1"/>
        </w:rPr>
        <w:t>оциализму.</w:t>
      </w:r>
    </w:p>
    <w:p w:rsidR="00C33E7F" w:rsidRPr="00480E51" w:rsidRDefault="00C33E7F" w:rsidP="00065BF4">
      <w:pPr>
        <w:pStyle w:val="af4"/>
        <w:tabs>
          <w:tab w:val="left" w:pos="1134"/>
        </w:tabs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 xml:space="preserve">И последнее. Переход человечества к ноосферной онтологии, </w:t>
      </w:r>
      <w:r w:rsidR="0076240C" w:rsidRPr="00480E51">
        <w:rPr>
          <w:rFonts w:ascii="Times New Roman" w:hAnsi="Times New Roman" w:cs="Times New Roman"/>
          <w:color w:val="000000" w:themeColor="text1"/>
        </w:rPr>
        <w:t>то есть</w:t>
      </w:r>
      <w:r w:rsidRPr="00480E51">
        <w:rPr>
          <w:rFonts w:ascii="Times New Roman" w:hAnsi="Times New Roman" w:cs="Times New Roman"/>
          <w:color w:val="000000" w:themeColor="text1"/>
        </w:rPr>
        <w:t xml:space="preserve"> к ноосферной паради</w:t>
      </w:r>
      <w:r w:rsidRPr="00480E51">
        <w:rPr>
          <w:rFonts w:ascii="Times New Roman" w:hAnsi="Times New Roman" w:cs="Times New Roman"/>
          <w:color w:val="000000" w:themeColor="text1"/>
        </w:rPr>
        <w:t>г</w:t>
      </w:r>
      <w:r w:rsidRPr="00480E51">
        <w:rPr>
          <w:rFonts w:ascii="Times New Roman" w:hAnsi="Times New Roman" w:cs="Times New Roman"/>
          <w:color w:val="000000" w:themeColor="text1"/>
        </w:rPr>
        <w:t xml:space="preserve">ме бытия человечества на Земле, а в будущем в </w:t>
      </w:r>
      <w:r w:rsidR="007A1E3B" w:rsidRPr="00480E51">
        <w:rPr>
          <w:rFonts w:ascii="Times New Roman" w:hAnsi="Times New Roman" w:cs="Times New Roman"/>
          <w:color w:val="000000" w:themeColor="text1"/>
        </w:rPr>
        <w:t>к</w:t>
      </w:r>
      <w:r w:rsidRPr="00480E51">
        <w:rPr>
          <w:rFonts w:ascii="Times New Roman" w:hAnsi="Times New Roman" w:cs="Times New Roman"/>
          <w:color w:val="000000" w:themeColor="text1"/>
        </w:rPr>
        <w:t xml:space="preserve">осмосе, а это означает </w:t>
      </w:r>
      <w:r w:rsidR="007A1E3B" w:rsidRPr="00480E51">
        <w:rPr>
          <w:rFonts w:ascii="Times New Roman" w:hAnsi="Times New Roman" w:cs="Times New Roman"/>
          <w:color w:val="000000" w:themeColor="text1"/>
        </w:rPr>
        <w:t>н</w:t>
      </w:r>
      <w:r w:rsidRPr="00480E51">
        <w:rPr>
          <w:rFonts w:ascii="Times New Roman" w:hAnsi="Times New Roman" w:cs="Times New Roman"/>
          <w:color w:val="000000" w:themeColor="text1"/>
        </w:rPr>
        <w:t xml:space="preserve">оосферный </w:t>
      </w:r>
      <w:r w:rsidR="007A1E3B" w:rsidRPr="00480E51">
        <w:rPr>
          <w:rFonts w:ascii="Times New Roman" w:hAnsi="Times New Roman" w:cs="Times New Roman"/>
          <w:color w:val="000000" w:themeColor="text1"/>
        </w:rPr>
        <w:t>п</w:t>
      </w:r>
      <w:r w:rsidRPr="00480E51">
        <w:rPr>
          <w:rFonts w:ascii="Times New Roman" w:hAnsi="Times New Roman" w:cs="Times New Roman"/>
          <w:color w:val="000000" w:themeColor="text1"/>
        </w:rPr>
        <w:t>рорыв, должна возглавить Россия.</w:t>
      </w:r>
      <w:r w:rsidR="007A1E3B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</w:rPr>
        <w:t xml:space="preserve">Философии истории России, ноосферному россиеведению </w:t>
      </w:r>
      <w:r w:rsidR="007A1E3B" w:rsidRPr="00480E51">
        <w:rPr>
          <w:rFonts w:ascii="Times New Roman" w:hAnsi="Times New Roman" w:cs="Times New Roman"/>
          <w:color w:val="000000" w:themeColor="text1"/>
        </w:rPr>
        <w:t>мы</w:t>
      </w:r>
      <w:r w:rsidRPr="00480E51">
        <w:rPr>
          <w:rFonts w:ascii="Times New Roman" w:hAnsi="Times New Roman" w:cs="Times New Roman"/>
          <w:color w:val="000000" w:themeColor="text1"/>
        </w:rPr>
        <w:t xml:space="preserve"> посвят</w:t>
      </w:r>
      <w:r w:rsidRPr="00480E51">
        <w:rPr>
          <w:rFonts w:ascii="Times New Roman" w:hAnsi="Times New Roman" w:cs="Times New Roman"/>
          <w:color w:val="000000" w:themeColor="text1"/>
        </w:rPr>
        <w:t>и</w:t>
      </w:r>
      <w:r w:rsidRPr="00480E51">
        <w:rPr>
          <w:rFonts w:ascii="Times New Roman" w:hAnsi="Times New Roman" w:cs="Times New Roman"/>
          <w:color w:val="000000" w:themeColor="text1"/>
        </w:rPr>
        <w:t>л</w:t>
      </w:r>
      <w:r w:rsidR="007A1E3B" w:rsidRPr="00480E51">
        <w:rPr>
          <w:rFonts w:ascii="Times New Roman" w:hAnsi="Times New Roman" w:cs="Times New Roman"/>
          <w:color w:val="000000" w:themeColor="text1"/>
        </w:rPr>
        <w:t>и</w:t>
      </w:r>
      <w:r w:rsidRPr="00480E51">
        <w:rPr>
          <w:rFonts w:ascii="Times New Roman" w:hAnsi="Times New Roman" w:cs="Times New Roman"/>
          <w:color w:val="000000" w:themeColor="text1"/>
        </w:rPr>
        <w:t xml:space="preserve"> серию монографий и очерков, более десятка капитальных научных работ,</w:t>
      </w:r>
      <w:r w:rsidR="007A1E3B" w:rsidRPr="00480E51">
        <w:rPr>
          <w:rFonts w:ascii="Times New Roman" w:hAnsi="Times New Roman" w:cs="Times New Roman"/>
          <w:color w:val="000000" w:themeColor="text1"/>
        </w:rPr>
        <w:t xml:space="preserve"> получивших широкое распространение и обсуждение научной общественности.</w:t>
      </w:r>
    </w:p>
    <w:p w:rsidR="00C33E7F" w:rsidRPr="00480E51" w:rsidRDefault="00C33E7F" w:rsidP="00065BF4">
      <w:pPr>
        <w:pStyle w:val="af4"/>
        <w:tabs>
          <w:tab w:val="left" w:pos="1134"/>
        </w:tabs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 xml:space="preserve">Россия, как </w:t>
      </w:r>
      <w:r w:rsidR="00423E48" w:rsidRPr="00480E51">
        <w:rPr>
          <w:rFonts w:ascii="Times New Roman" w:hAnsi="Times New Roman" w:cs="Times New Roman"/>
          <w:color w:val="000000" w:themeColor="text1"/>
        </w:rPr>
        <w:t>мы</w:t>
      </w:r>
      <w:r w:rsidRPr="00480E51">
        <w:rPr>
          <w:rFonts w:ascii="Times New Roman" w:hAnsi="Times New Roman" w:cs="Times New Roman"/>
          <w:color w:val="000000" w:themeColor="text1"/>
        </w:rPr>
        <w:t xml:space="preserve"> указывал</w:t>
      </w:r>
      <w:r w:rsidR="00423E48" w:rsidRPr="00480E51">
        <w:rPr>
          <w:rFonts w:ascii="Times New Roman" w:hAnsi="Times New Roman" w:cs="Times New Roman"/>
          <w:color w:val="000000" w:themeColor="text1"/>
        </w:rPr>
        <w:t>и</w:t>
      </w:r>
      <w:r w:rsidRPr="00480E51">
        <w:rPr>
          <w:rFonts w:ascii="Times New Roman" w:hAnsi="Times New Roman" w:cs="Times New Roman"/>
          <w:color w:val="000000" w:themeColor="text1"/>
        </w:rPr>
        <w:t xml:space="preserve"> уже выше, как общинная, высокоэнергостоимостная, кооперац</w:t>
      </w:r>
      <w:r w:rsidRPr="00480E51">
        <w:rPr>
          <w:rFonts w:ascii="Times New Roman" w:hAnsi="Times New Roman" w:cs="Times New Roman"/>
          <w:color w:val="000000" w:themeColor="text1"/>
        </w:rPr>
        <w:t>и</w:t>
      </w:r>
      <w:r w:rsidRPr="00480E51">
        <w:rPr>
          <w:rFonts w:ascii="Times New Roman" w:hAnsi="Times New Roman" w:cs="Times New Roman"/>
          <w:color w:val="000000" w:themeColor="text1"/>
        </w:rPr>
        <w:t xml:space="preserve">онная цивилизация, как цивилизация </w:t>
      </w:r>
      <w:r w:rsidR="00423E48" w:rsidRPr="00480E51">
        <w:rPr>
          <w:rFonts w:ascii="Times New Roman" w:hAnsi="Times New Roman" w:cs="Times New Roman"/>
          <w:color w:val="000000" w:themeColor="text1"/>
        </w:rPr>
        <w:t>правды</w:t>
      </w:r>
      <w:r w:rsidRPr="00480E51">
        <w:rPr>
          <w:rFonts w:ascii="Times New Roman" w:hAnsi="Times New Roman" w:cs="Times New Roman"/>
          <w:color w:val="000000" w:themeColor="text1"/>
        </w:rPr>
        <w:t xml:space="preserve">, и антикапиталистическая </w:t>
      </w:r>
      <w:r w:rsidR="00423E48" w:rsidRPr="00480E51">
        <w:rPr>
          <w:rFonts w:ascii="Times New Roman" w:hAnsi="Times New Roman" w:cs="Times New Roman"/>
          <w:color w:val="000000" w:themeColor="text1"/>
        </w:rPr>
        <w:t xml:space="preserve">– </w:t>
      </w:r>
      <w:r w:rsidRPr="00480E51">
        <w:rPr>
          <w:rFonts w:ascii="Times New Roman" w:hAnsi="Times New Roman" w:cs="Times New Roman"/>
          <w:color w:val="000000" w:themeColor="text1"/>
        </w:rPr>
        <w:t>по своим цивилизацио</w:t>
      </w:r>
      <w:r w:rsidRPr="00480E51">
        <w:rPr>
          <w:rFonts w:ascii="Times New Roman" w:hAnsi="Times New Roman" w:cs="Times New Roman"/>
          <w:color w:val="000000" w:themeColor="text1"/>
        </w:rPr>
        <w:t>н</w:t>
      </w:r>
      <w:r w:rsidRPr="00480E51">
        <w:rPr>
          <w:rFonts w:ascii="Times New Roman" w:hAnsi="Times New Roman" w:cs="Times New Roman"/>
          <w:color w:val="000000" w:themeColor="text1"/>
        </w:rPr>
        <w:t>ным основаниям</w:t>
      </w:r>
      <w:r w:rsidR="00423E48" w:rsidRPr="00480E51">
        <w:rPr>
          <w:rFonts w:ascii="Times New Roman" w:hAnsi="Times New Roman" w:cs="Times New Roman"/>
          <w:color w:val="000000" w:themeColor="text1"/>
        </w:rPr>
        <w:t xml:space="preserve"> –</w:t>
      </w:r>
      <w:r w:rsidRPr="00480E51">
        <w:rPr>
          <w:rFonts w:ascii="Times New Roman" w:hAnsi="Times New Roman" w:cs="Times New Roman"/>
          <w:color w:val="000000" w:themeColor="text1"/>
        </w:rPr>
        <w:t xml:space="preserve"> цивилизация, неслучайно, а именно закономерно, в силу действия правды ист</w:t>
      </w:r>
      <w:r w:rsidRPr="00480E51">
        <w:rPr>
          <w:rFonts w:ascii="Times New Roman" w:hAnsi="Times New Roman" w:cs="Times New Roman"/>
          <w:color w:val="000000" w:themeColor="text1"/>
        </w:rPr>
        <w:t>о</w:t>
      </w:r>
      <w:r w:rsidRPr="00480E51">
        <w:rPr>
          <w:rFonts w:ascii="Times New Roman" w:hAnsi="Times New Roman" w:cs="Times New Roman"/>
          <w:color w:val="000000" w:themeColor="text1"/>
        </w:rPr>
        <w:t>рии или онтологической правды</w:t>
      </w:r>
      <w:r w:rsidR="00423E48" w:rsidRPr="00480E51">
        <w:rPr>
          <w:rFonts w:ascii="Times New Roman" w:hAnsi="Times New Roman" w:cs="Times New Roman"/>
          <w:color w:val="000000" w:themeColor="text1"/>
        </w:rPr>
        <w:t>,</w:t>
      </w:r>
      <w:r w:rsidR="000B71B8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</w:rPr>
        <w:t>если прибегнуть к понятиям правд</w:t>
      </w:r>
      <w:r w:rsidR="000B71B8" w:rsidRPr="00480E51">
        <w:rPr>
          <w:rFonts w:ascii="Times New Roman" w:hAnsi="Times New Roman" w:cs="Times New Roman"/>
          <w:color w:val="000000" w:themeColor="text1"/>
        </w:rPr>
        <w:t>ы</w:t>
      </w:r>
      <w:r w:rsidRPr="00480E51">
        <w:rPr>
          <w:rFonts w:ascii="Times New Roman" w:hAnsi="Times New Roman" w:cs="Times New Roman"/>
          <w:color w:val="000000" w:themeColor="text1"/>
        </w:rPr>
        <w:t xml:space="preserve"> истории или онтологическ</w:t>
      </w:r>
      <w:r w:rsidR="000B71B8" w:rsidRPr="00480E51">
        <w:rPr>
          <w:rFonts w:ascii="Times New Roman" w:hAnsi="Times New Roman" w:cs="Times New Roman"/>
          <w:color w:val="000000" w:themeColor="text1"/>
        </w:rPr>
        <w:t>ой</w:t>
      </w:r>
      <w:r w:rsidRPr="00480E51">
        <w:rPr>
          <w:rFonts w:ascii="Times New Roman" w:hAnsi="Times New Roman" w:cs="Times New Roman"/>
          <w:color w:val="000000" w:themeColor="text1"/>
        </w:rPr>
        <w:t xml:space="preserve"> правд</w:t>
      </w:r>
      <w:r w:rsidR="000B71B8" w:rsidRPr="00480E51">
        <w:rPr>
          <w:rFonts w:ascii="Times New Roman" w:hAnsi="Times New Roman" w:cs="Times New Roman"/>
          <w:color w:val="000000" w:themeColor="text1"/>
        </w:rPr>
        <w:t>ы</w:t>
      </w:r>
      <w:r w:rsidRPr="00480E51">
        <w:rPr>
          <w:rFonts w:ascii="Times New Roman" w:hAnsi="Times New Roman" w:cs="Times New Roman"/>
          <w:color w:val="000000" w:themeColor="text1"/>
        </w:rPr>
        <w:t>, ложь истории или онтологическая ложь, введенным В.Г.</w:t>
      </w:r>
      <w:r w:rsidR="000B71B8" w:rsidRPr="00480E51">
        <w:rPr>
          <w:rFonts w:ascii="Times New Roman" w:hAnsi="Times New Roman" w:cs="Times New Roman"/>
          <w:color w:val="000000" w:themeColor="text1"/>
        </w:rPr>
        <w:t> </w:t>
      </w:r>
      <w:r w:rsidRPr="00480E51">
        <w:rPr>
          <w:rFonts w:ascii="Times New Roman" w:hAnsi="Times New Roman" w:cs="Times New Roman"/>
          <w:color w:val="000000" w:themeColor="text1"/>
        </w:rPr>
        <w:t>Комаровым в философско-марксистский дискурс, первой совершила:</w:t>
      </w:r>
    </w:p>
    <w:p w:rsidR="00C33E7F" w:rsidRPr="00480E51" w:rsidRDefault="006C0A80" w:rsidP="00065BF4">
      <w:pPr>
        <w:pStyle w:val="af4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 xml:space="preserve">социалистический прорыв </w:t>
      </w:r>
      <w:r w:rsidR="00C33E7F" w:rsidRPr="00480E51">
        <w:rPr>
          <w:rFonts w:ascii="Times New Roman" w:hAnsi="Times New Roman" w:cs="Times New Roman"/>
          <w:color w:val="000000" w:themeColor="text1"/>
        </w:rPr>
        <w:t>человечества в форме Великой Октябрьской социалистической революции в 1917 году</w:t>
      </w:r>
      <w:r w:rsidRPr="00480E51">
        <w:rPr>
          <w:rFonts w:ascii="Times New Roman" w:hAnsi="Times New Roman" w:cs="Times New Roman"/>
          <w:color w:val="000000" w:themeColor="text1"/>
        </w:rPr>
        <w:t xml:space="preserve">; </w:t>
      </w:r>
    </w:p>
    <w:p w:rsidR="00C33E7F" w:rsidRPr="00480E51" w:rsidRDefault="006C0A80" w:rsidP="00065BF4">
      <w:pPr>
        <w:pStyle w:val="af4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 xml:space="preserve">ноосферный </w:t>
      </w:r>
      <w:r w:rsidR="00C33E7F" w:rsidRPr="00480E51">
        <w:rPr>
          <w:rFonts w:ascii="Times New Roman" w:hAnsi="Times New Roman" w:cs="Times New Roman"/>
          <w:color w:val="000000" w:themeColor="text1"/>
        </w:rPr>
        <w:t xml:space="preserve">научно-теоретический </w:t>
      </w:r>
      <w:r w:rsidRPr="00480E51">
        <w:rPr>
          <w:rFonts w:ascii="Times New Roman" w:hAnsi="Times New Roman" w:cs="Times New Roman"/>
          <w:color w:val="000000" w:themeColor="text1"/>
        </w:rPr>
        <w:t xml:space="preserve">прорыв </w:t>
      </w:r>
      <w:r w:rsidR="00C33E7F" w:rsidRPr="00480E51">
        <w:rPr>
          <w:rFonts w:ascii="Times New Roman" w:hAnsi="Times New Roman" w:cs="Times New Roman"/>
          <w:color w:val="000000" w:themeColor="text1"/>
        </w:rPr>
        <w:t>в 30-х – 40-х годах в виде создания В.И.</w:t>
      </w:r>
      <w:r w:rsidRPr="00480E51">
        <w:rPr>
          <w:rFonts w:ascii="Times New Roman" w:hAnsi="Times New Roman" w:cs="Times New Roman"/>
          <w:color w:val="000000" w:themeColor="text1"/>
        </w:rPr>
        <w:t> </w:t>
      </w:r>
      <w:r w:rsidR="00C33E7F" w:rsidRPr="00480E51">
        <w:rPr>
          <w:rFonts w:ascii="Times New Roman" w:hAnsi="Times New Roman" w:cs="Times New Roman"/>
          <w:color w:val="000000" w:themeColor="text1"/>
        </w:rPr>
        <w:t xml:space="preserve">Вернадским своего учения о переходе </w:t>
      </w:r>
      <w:r w:rsidRPr="00480E51">
        <w:rPr>
          <w:rFonts w:ascii="Times New Roman" w:hAnsi="Times New Roman" w:cs="Times New Roman"/>
          <w:color w:val="000000" w:themeColor="text1"/>
        </w:rPr>
        <w:t xml:space="preserve">биосферы </w:t>
      </w:r>
      <w:r w:rsidR="00C33E7F" w:rsidRPr="00480E51">
        <w:rPr>
          <w:rFonts w:ascii="Times New Roman" w:hAnsi="Times New Roman" w:cs="Times New Roman"/>
          <w:color w:val="000000" w:themeColor="text1"/>
        </w:rPr>
        <w:t xml:space="preserve">в </w:t>
      </w:r>
      <w:r w:rsidRPr="00480E51">
        <w:rPr>
          <w:rFonts w:ascii="Times New Roman" w:hAnsi="Times New Roman" w:cs="Times New Roman"/>
          <w:color w:val="000000" w:themeColor="text1"/>
        </w:rPr>
        <w:t>ноосферу</w:t>
      </w:r>
      <w:r w:rsidR="00C33E7F" w:rsidRPr="00480E51">
        <w:rPr>
          <w:rFonts w:ascii="Times New Roman" w:hAnsi="Times New Roman" w:cs="Times New Roman"/>
          <w:color w:val="000000" w:themeColor="text1"/>
        </w:rPr>
        <w:t xml:space="preserve">, развитие которого переросло в </w:t>
      </w:r>
      <w:r w:rsidRPr="00480E51">
        <w:rPr>
          <w:rFonts w:ascii="Times New Roman" w:hAnsi="Times New Roman" w:cs="Times New Roman"/>
          <w:color w:val="000000" w:themeColor="text1"/>
        </w:rPr>
        <w:t>н</w:t>
      </w:r>
      <w:r w:rsidR="00C33E7F" w:rsidRPr="00480E51">
        <w:rPr>
          <w:rFonts w:ascii="Times New Roman" w:hAnsi="Times New Roman" w:cs="Times New Roman"/>
          <w:color w:val="000000" w:themeColor="text1"/>
        </w:rPr>
        <w:t>оосферную научную школу в России, не имеющ</w:t>
      </w:r>
      <w:r w:rsidRPr="00480E51">
        <w:rPr>
          <w:rFonts w:ascii="Times New Roman" w:hAnsi="Times New Roman" w:cs="Times New Roman"/>
          <w:color w:val="000000" w:themeColor="text1"/>
        </w:rPr>
        <w:t>ую</w:t>
      </w:r>
      <w:r w:rsidR="00C33E7F" w:rsidRPr="00480E51">
        <w:rPr>
          <w:rFonts w:ascii="Times New Roman" w:hAnsi="Times New Roman" w:cs="Times New Roman"/>
          <w:color w:val="000000" w:themeColor="text1"/>
        </w:rPr>
        <w:t xml:space="preserve"> аналогов в мире</w:t>
      </w:r>
      <w:r w:rsidRPr="00480E51">
        <w:rPr>
          <w:rFonts w:ascii="Times New Roman" w:hAnsi="Times New Roman" w:cs="Times New Roman"/>
          <w:color w:val="000000" w:themeColor="text1"/>
        </w:rPr>
        <w:t>;</w:t>
      </w:r>
    </w:p>
    <w:p w:rsidR="00C33E7F" w:rsidRPr="00480E51" w:rsidRDefault="00B17CE6" w:rsidP="00065BF4">
      <w:pPr>
        <w:pStyle w:val="af4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 xml:space="preserve">космический прорыв </w:t>
      </w:r>
      <w:r w:rsidR="00C33E7F" w:rsidRPr="00480E51">
        <w:rPr>
          <w:rFonts w:ascii="Times New Roman" w:hAnsi="Times New Roman" w:cs="Times New Roman"/>
          <w:color w:val="000000" w:themeColor="text1"/>
        </w:rPr>
        <w:t xml:space="preserve">в форме запуска первого спутника вокруг Земли 4 октября 1957 года и первого полета в </w:t>
      </w:r>
      <w:r w:rsidRPr="00480E51">
        <w:rPr>
          <w:rFonts w:ascii="Times New Roman" w:hAnsi="Times New Roman" w:cs="Times New Roman"/>
          <w:color w:val="000000" w:themeColor="text1"/>
        </w:rPr>
        <w:t>к</w:t>
      </w:r>
      <w:r w:rsidR="00C33E7F" w:rsidRPr="00480E51">
        <w:rPr>
          <w:rFonts w:ascii="Times New Roman" w:hAnsi="Times New Roman" w:cs="Times New Roman"/>
          <w:color w:val="000000" w:themeColor="text1"/>
        </w:rPr>
        <w:t>осмосе вокруг планеты Земля на советском космическом аппарате советского летчика-космонавта Юрия Алексеевича Гагарина 12 апреля 1961 года.</w:t>
      </w:r>
    </w:p>
    <w:p w:rsidR="00C33E7F" w:rsidRPr="00480E51" w:rsidRDefault="00C33E7F" w:rsidP="00065BF4">
      <w:pPr>
        <w:pStyle w:val="af4"/>
        <w:tabs>
          <w:tab w:val="left" w:pos="1134"/>
        </w:tabs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 xml:space="preserve">И Россия самой историей, именно вследствие того, что ее ведущим </w:t>
      </w:r>
      <w:r w:rsidR="00B17CE6" w:rsidRPr="00480E51">
        <w:rPr>
          <w:rFonts w:ascii="Times New Roman" w:hAnsi="Times New Roman" w:cs="Times New Roman"/>
          <w:color w:val="000000" w:themeColor="text1"/>
        </w:rPr>
        <w:t>з</w:t>
      </w:r>
      <w:r w:rsidRPr="00480E51">
        <w:rPr>
          <w:rFonts w:ascii="Times New Roman" w:hAnsi="Times New Roman" w:cs="Times New Roman"/>
          <w:color w:val="000000" w:themeColor="text1"/>
        </w:rPr>
        <w:t>аконом развития являе</w:t>
      </w:r>
      <w:r w:rsidRPr="00480E51">
        <w:rPr>
          <w:rFonts w:ascii="Times New Roman" w:hAnsi="Times New Roman" w:cs="Times New Roman"/>
          <w:color w:val="000000" w:themeColor="text1"/>
        </w:rPr>
        <w:t>т</w:t>
      </w:r>
      <w:r w:rsidRPr="00480E51">
        <w:rPr>
          <w:rFonts w:ascii="Times New Roman" w:hAnsi="Times New Roman" w:cs="Times New Roman"/>
          <w:color w:val="000000" w:themeColor="text1"/>
        </w:rPr>
        <w:t xml:space="preserve">ся </w:t>
      </w:r>
      <w:r w:rsidR="00B17CE6" w:rsidRPr="00480E51">
        <w:rPr>
          <w:rFonts w:ascii="Times New Roman" w:hAnsi="Times New Roman" w:cs="Times New Roman"/>
          <w:color w:val="000000" w:themeColor="text1"/>
        </w:rPr>
        <w:t>з</w:t>
      </w:r>
      <w:r w:rsidRPr="00480E51">
        <w:rPr>
          <w:rFonts w:ascii="Times New Roman" w:hAnsi="Times New Roman" w:cs="Times New Roman"/>
          <w:color w:val="000000" w:themeColor="text1"/>
        </w:rPr>
        <w:t xml:space="preserve">акон </w:t>
      </w:r>
      <w:r w:rsidR="00B17CE6" w:rsidRPr="00480E51">
        <w:rPr>
          <w:rFonts w:ascii="Times New Roman" w:hAnsi="Times New Roman" w:cs="Times New Roman"/>
          <w:color w:val="000000" w:themeColor="text1"/>
        </w:rPr>
        <w:t>к</w:t>
      </w:r>
      <w:r w:rsidRPr="00480E51">
        <w:rPr>
          <w:rFonts w:ascii="Times New Roman" w:hAnsi="Times New Roman" w:cs="Times New Roman"/>
          <w:color w:val="000000" w:themeColor="text1"/>
        </w:rPr>
        <w:t>ооперации</w:t>
      </w:r>
      <w:r w:rsidR="00B17CE6" w:rsidRPr="00480E51">
        <w:rPr>
          <w:rFonts w:ascii="Times New Roman" w:hAnsi="Times New Roman" w:cs="Times New Roman"/>
          <w:color w:val="000000" w:themeColor="text1"/>
        </w:rPr>
        <w:t xml:space="preserve">, </w:t>
      </w:r>
      <w:r w:rsidRPr="00480E51">
        <w:rPr>
          <w:rFonts w:ascii="Times New Roman" w:hAnsi="Times New Roman" w:cs="Times New Roman"/>
          <w:color w:val="000000" w:themeColor="text1"/>
        </w:rPr>
        <w:t>диктуемый самой высокой в мире энергетической стоимостью воспроизво</w:t>
      </w:r>
      <w:r w:rsidRPr="00480E51">
        <w:rPr>
          <w:rFonts w:ascii="Times New Roman" w:hAnsi="Times New Roman" w:cs="Times New Roman"/>
          <w:color w:val="000000" w:themeColor="text1"/>
        </w:rPr>
        <w:t>д</w:t>
      </w:r>
      <w:r w:rsidRPr="00480E51">
        <w:rPr>
          <w:rFonts w:ascii="Times New Roman" w:hAnsi="Times New Roman" w:cs="Times New Roman"/>
          <w:color w:val="000000" w:themeColor="text1"/>
        </w:rPr>
        <w:t xml:space="preserve">ства жизни, и соответственно – экономики, в России, а теперь переход к развитию на основе </w:t>
      </w:r>
      <w:r w:rsidR="00B17CE6" w:rsidRPr="00480E51">
        <w:rPr>
          <w:rFonts w:ascii="Times New Roman" w:hAnsi="Times New Roman" w:cs="Times New Roman"/>
          <w:color w:val="000000" w:themeColor="text1"/>
        </w:rPr>
        <w:t>з</w:t>
      </w:r>
      <w:r w:rsidRPr="00480E51">
        <w:rPr>
          <w:rFonts w:ascii="Times New Roman" w:hAnsi="Times New Roman" w:cs="Times New Roman"/>
          <w:color w:val="000000" w:themeColor="text1"/>
        </w:rPr>
        <w:t xml:space="preserve">акона </w:t>
      </w:r>
      <w:r w:rsidR="00B17CE6" w:rsidRPr="00480E51">
        <w:rPr>
          <w:rFonts w:ascii="Times New Roman" w:hAnsi="Times New Roman" w:cs="Times New Roman"/>
          <w:color w:val="000000" w:themeColor="text1"/>
        </w:rPr>
        <w:t>к</w:t>
      </w:r>
      <w:r w:rsidRPr="00480E51">
        <w:rPr>
          <w:rFonts w:ascii="Times New Roman" w:hAnsi="Times New Roman" w:cs="Times New Roman"/>
          <w:color w:val="000000" w:themeColor="text1"/>
        </w:rPr>
        <w:t xml:space="preserve">ооперации входит в императив экологического выживания человечества, – призвана возглавить </w:t>
      </w:r>
      <w:r w:rsidR="00B17CE6" w:rsidRPr="00480E51">
        <w:rPr>
          <w:rFonts w:ascii="Times New Roman" w:hAnsi="Times New Roman" w:cs="Times New Roman"/>
          <w:color w:val="000000" w:themeColor="text1"/>
        </w:rPr>
        <w:t>н</w:t>
      </w:r>
      <w:r w:rsidRPr="00480E51">
        <w:rPr>
          <w:rFonts w:ascii="Times New Roman" w:hAnsi="Times New Roman" w:cs="Times New Roman"/>
          <w:color w:val="000000" w:themeColor="text1"/>
        </w:rPr>
        <w:t xml:space="preserve">оосферный </w:t>
      </w:r>
      <w:r w:rsidR="00B17CE6" w:rsidRPr="00480E51">
        <w:rPr>
          <w:rFonts w:ascii="Times New Roman" w:hAnsi="Times New Roman" w:cs="Times New Roman"/>
          <w:color w:val="000000" w:themeColor="text1"/>
        </w:rPr>
        <w:t>п</w:t>
      </w:r>
      <w:r w:rsidRPr="00480E51">
        <w:rPr>
          <w:rFonts w:ascii="Times New Roman" w:hAnsi="Times New Roman" w:cs="Times New Roman"/>
          <w:color w:val="000000" w:themeColor="text1"/>
        </w:rPr>
        <w:t xml:space="preserve">рорыв человечества. Аргументации этого важного прогноза на </w:t>
      </w:r>
      <w:r w:rsidRPr="00480E51">
        <w:rPr>
          <w:rFonts w:ascii="Times New Roman" w:hAnsi="Times New Roman" w:cs="Times New Roman"/>
          <w:color w:val="000000" w:themeColor="text1"/>
          <w:lang w:val="en-US"/>
        </w:rPr>
        <w:t>XXI</w:t>
      </w:r>
      <w:r w:rsidRPr="00480E51">
        <w:rPr>
          <w:rFonts w:ascii="Times New Roman" w:hAnsi="Times New Roman" w:cs="Times New Roman"/>
          <w:color w:val="000000" w:themeColor="text1"/>
        </w:rPr>
        <w:t xml:space="preserve"> век в 2018 году </w:t>
      </w:r>
      <w:r w:rsidR="00B17CE6" w:rsidRPr="00480E51">
        <w:rPr>
          <w:rFonts w:ascii="Times New Roman" w:hAnsi="Times New Roman" w:cs="Times New Roman"/>
          <w:color w:val="000000" w:themeColor="text1"/>
        </w:rPr>
        <w:t xml:space="preserve">мы </w:t>
      </w:r>
      <w:r w:rsidRPr="00480E51">
        <w:rPr>
          <w:rFonts w:ascii="Times New Roman" w:hAnsi="Times New Roman" w:cs="Times New Roman"/>
          <w:color w:val="000000" w:themeColor="text1"/>
        </w:rPr>
        <w:t>посвятил</w:t>
      </w:r>
      <w:r w:rsidR="00B17CE6" w:rsidRPr="00480E51">
        <w:rPr>
          <w:rFonts w:ascii="Times New Roman" w:hAnsi="Times New Roman" w:cs="Times New Roman"/>
          <w:color w:val="000000" w:themeColor="text1"/>
        </w:rPr>
        <w:t>и</w:t>
      </w:r>
      <w:r w:rsidRPr="00480E51">
        <w:rPr>
          <w:rFonts w:ascii="Times New Roman" w:hAnsi="Times New Roman" w:cs="Times New Roman"/>
          <w:color w:val="000000" w:themeColor="text1"/>
        </w:rPr>
        <w:t xml:space="preserve"> специальную капитальную монографию «Ноосферная Россия: стратегия прорыва».</w:t>
      </w:r>
    </w:p>
    <w:p w:rsidR="00C33E7F" w:rsidRPr="00480E51" w:rsidRDefault="00C33E7F" w:rsidP="00065BF4">
      <w:pPr>
        <w:pStyle w:val="af4"/>
        <w:tabs>
          <w:tab w:val="left" w:pos="1134"/>
        </w:tabs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 xml:space="preserve">Наступившая </w:t>
      </w:r>
      <w:r w:rsidR="00533739" w:rsidRPr="00480E51">
        <w:rPr>
          <w:rFonts w:ascii="Times New Roman" w:hAnsi="Times New Roman" w:cs="Times New Roman"/>
          <w:color w:val="000000" w:themeColor="text1"/>
        </w:rPr>
        <w:t>эпоха великого эволюционного перелома</w:t>
      </w:r>
      <w:r w:rsidRPr="00480E51">
        <w:rPr>
          <w:rFonts w:ascii="Times New Roman" w:hAnsi="Times New Roman" w:cs="Times New Roman"/>
          <w:color w:val="000000" w:themeColor="text1"/>
        </w:rPr>
        <w:t xml:space="preserve">, я еще раз </w:t>
      </w:r>
      <w:r w:rsidR="00533739" w:rsidRPr="00480E51">
        <w:rPr>
          <w:rFonts w:ascii="Times New Roman" w:hAnsi="Times New Roman" w:cs="Times New Roman"/>
          <w:color w:val="000000" w:themeColor="text1"/>
        </w:rPr>
        <w:t>ставлю</w:t>
      </w:r>
      <w:r w:rsidRPr="00480E51">
        <w:rPr>
          <w:rFonts w:ascii="Times New Roman" w:hAnsi="Times New Roman" w:cs="Times New Roman"/>
          <w:color w:val="000000" w:themeColor="text1"/>
        </w:rPr>
        <w:t xml:space="preserve"> на этом акцент, п</w:t>
      </w:r>
      <w:r w:rsidRPr="00480E51">
        <w:rPr>
          <w:rFonts w:ascii="Times New Roman" w:hAnsi="Times New Roman" w:cs="Times New Roman"/>
          <w:color w:val="000000" w:themeColor="text1"/>
        </w:rPr>
        <w:t>о</w:t>
      </w:r>
      <w:r w:rsidRPr="00480E51">
        <w:rPr>
          <w:rFonts w:ascii="Times New Roman" w:hAnsi="Times New Roman" w:cs="Times New Roman"/>
          <w:color w:val="000000" w:themeColor="text1"/>
        </w:rPr>
        <w:t>скольку он важен, есть переход к невиданной для всего человечества форме его развития – но</w:t>
      </w:r>
      <w:r w:rsidRPr="00480E51">
        <w:rPr>
          <w:rFonts w:ascii="Times New Roman" w:hAnsi="Times New Roman" w:cs="Times New Roman"/>
          <w:color w:val="000000" w:themeColor="text1"/>
        </w:rPr>
        <w:t>о</w:t>
      </w:r>
      <w:r w:rsidRPr="00480E51">
        <w:rPr>
          <w:rFonts w:ascii="Times New Roman" w:hAnsi="Times New Roman" w:cs="Times New Roman"/>
          <w:color w:val="000000" w:themeColor="text1"/>
        </w:rPr>
        <w:t xml:space="preserve">сферной, </w:t>
      </w:r>
      <w:r w:rsidR="00533739" w:rsidRPr="00480E51">
        <w:rPr>
          <w:rFonts w:ascii="Times New Roman" w:hAnsi="Times New Roman" w:cs="Times New Roman"/>
          <w:color w:val="000000" w:themeColor="text1"/>
        </w:rPr>
        <w:t>то есть</w:t>
      </w:r>
      <w:r w:rsidRPr="00480E51">
        <w:rPr>
          <w:rFonts w:ascii="Times New Roman" w:hAnsi="Times New Roman" w:cs="Times New Roman"/>
          <w:color w:val="000000" w:themeColor="text1"/>
        </w:rPr>
        <w:t xml:space="preserve"> к научно-управляемой </w:t>
      </w:r>
      <w:r w:rsidR="00533739" w:rsidRPr="00480E51">
        <w:rPr>
          <w:rFonts w:ascii="Times New Roman" w:hAnsi="Times New Roman" w:cs="Times New Roman"/>
          <w:color w:val="000000" w:themeColor="text1"/>
        </w:rPr>
        <w:t xml:space="preserve">социобиосферной </w:t>
      </w:r>
      <w:r w:rsidRPr="00480E51">
        <w:rPr>
          <w:rFonts w:ascii="Times New Roman" w:hAnsi="Times New Roman" w:cs="Times New Roman"/>
          <w:color w:val="000000" w:themeColor="text1"/>
        </w:rPr>
        <w:t>эволюции. А из этого вытекает ряд серьезных следствий.</w:t>
      </w:r>
      <w:r w:rsidR="00F118FF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i/>
          <w:iCs/>
          <w:color w:val="000000" w:themeColor="text1"/>
        </w:rPr>
        <w:t>Первое.</w:t>
      </w:r>
      <w:r w:rsidRPr="00480E51">
        <w:rPr>
          <w:rFonts w:ascii="Times New Roman" w:hAnsi="Times New Roman" w:cs="Times New Roman"/>
          <w:color w:val="000000" w:themeColor="text1"/>
        </w:rPr>
        <w:t xml:space="preserve"> Чтобы перейти к такому управлению таким сверхсложным объе</w:t>
      </w:r>
      <w:r w:rsidRPr="00480E51">
        <w:rPr>
          <w:rFonts w:ascii="Times New Roman" w:hAnsi="Times New Roman" w:cs="Times New Roman"/>
          <w:color w:val="000000" w:themeColor="text1"/>
        </w:rPr>
        <w:t>к</w:t>
      </w:r>
      <w:r w:rsidRPr="00480E51">
        <w:rPr>
          <w:rFonts w:ascii="Times New Roman" w:hAnsi="Times New Roman" w:cs="Times New Roman"/>
          <w:color w:val="000000" w:themeColor="text1"/>
        </w:rPr>
        <w:t xml:space="preserve">том, каким является </w:t>
      </w:r>
      <w:r w:rsidR="00F118FF" w:rsidRPr="00480E51">
        <w:rPr>
          <w:rFonts w:ascii="Times New Roman" w:hAnsi="Times New Roman" w:cs="Times New Roman"/>
          <w:color w:val="000000" w:themeColor="text1"/>
        </w:rPr>
        <w:t xml:space="preserve">социобиосферная </w:t>
      </w:r>
      <w:r w:rsidRPr="00480E51">
        <w:rPr>
          <w:rFonts w:ascii="Times New Roman" w:hAnsi="Times New Roman" w:cs="Times New Roman"/>
          <w:color w:val="000000" w:themeColor="text1"/>
        </w:rPr>
        <w:t xml:space="preserve">эволюция, нужно преодолеть тот </w:t>
      </w:r>
      <w:r w:rsidR="00F118FF" w:rsidRPr="00480E51">
        <w:rPr>
          <w:rFonts w:ascii="Times New Roman" w:hAnsi="Times New Roman" w:cs="Times New Roman"/>
          <w:color w:val="000000" w:themeColor="text1"/>
        </w:rPr>
        <w:t>барьер сложности</w:t>
      </w:r>
      <w:r w:rsidRPr="00480E51">
        <w:rPr>
          <w:rFonts w:ascii="Times New Roman" w:hAnsi="Times New Roman" w:cs="Times New Roman"/>
          <w:color w:val="000000" w:themeColor="text1"/>
        </w:rPr>
        <w:t>, кот</w:t>
      </w:r>
      <w:r w:rsidRPr="00480E51">
        <w:rPr>
          <w:rFonts w:ascii="Times New Roman" w:hAnsi="Times New Roman" w:cs="Times New Roman"/>
          <w:color w:val="000000" w:themeColor="text1"/>
        </w:rPr>
        <w:t>о</w:t>
      </w:r>
      <w:r w:rsidRPr="00480E51">
        <w:rPr>
          <w:rFonts w:ascii="Times New Roman" w:hAnsi="Times New Roman" w:cs="Times New Roman"/>
          <w:color w:val="000000" w:themeColor="text1"/>
        </w:rPr>
        <w:t xml:space="preserve">рый возник перед стихийным разумом человека и человечества в целом, </w:t>
      </w:r>
      <w:r w:rsidR="002F1D64" w:rsidRPr="00480E51">
        <w:rPr>
          <w:rFonts w:ascii="Times New Roman" w:hAnsi="Times New Roman" w:cs="Times New Roman"/>
          <w:color w:val="000000" w:themeColor="text1"/>
        </w:rPr>
        <w:t>а</w:t>
      </w:r>
      <w:r w:rsidRPr="00480E51">
        <w:rPr>
          <w:rFonts w:ascii="Times New Roman" w:hAnsi="Times New Roman" w:cs="Times New Roman"/>
          <w:color w:val="000000" w:themeColor="text1"/>
        </w:rPr>
        <w:t xml:space="preserve"> соответственно и перед наукой, перед философией, перед наукой об управлении и который материализовался в </w:t>
      </w:r>
      <w:r w:rsidR="00F118FF" w:rsidRPr="00480E51">
        <w:rPr>
          <w:rFonts w:ascii="Times New Roman" w:hAnsi="Times New Roman" w:cs="Times New Roman"/>
          <w:color w:val="000000" w:themeColor="text1"/>
        </w:rPr>
        <w:t xml:space="preserve">глобальной </w:t>
      </w:r>
      <w:r w:rsidR="00F118FF" w:rsidRPr="00480E51">
        <w:rPr>
          <w:rFonts w:ascii="Times New Roman" w:hAnsi="Times New Roman" w:cs="Times New Roman"/>
          <w:color w:val="000000" w:themeColor="text1"/>
        </w:rPr>
        <w:lastRenderedPageBreak/>
        <w:t>и</w:t>
      </w:r>
      <w:r w:rsidRPr="00480E51">
        <w:rPr>
          <w:rFonts w:ascii="Times New Roman" w:hAnsi="Times New Roman" w:cs="Times New Roman"/>
          <w:color w:val="000000" w:themeColor="text1"/>
        </w:rPr>
        <w:t xml:space="preserve">нтеллектуальной </w:t>
      </w:r>
      <w:r w:rsidR="00F118FF" w:rsidRPr="00480E51">
        <w:rPr>
          <w:rFonts w:ascii="Times New Roman" w:hAnsi="Times New Roman" w:cs="Times New Roman"/>
          <w:color w:val="000000" w:themeColor="text1"/>
        </w:rPr>
        <w:t>черной дыре</w:t>
      </w:r>
      <w:r w:rsidRPr="00480E51">
        <w:rPr>
          <w:rFonts w:ascii="Times New Roman" w:hAnsi="Times New Roman" w:cs="Times New Roman"/>
          <w:color w:val="000000" w:themeColor="text1"/>
        </w:rPr>
        <w:t>, как спутнике, сопровождающем ускорение процессов экологич</w:t>
      </w:r>
      <w:r w:rsidRPr="00480E51">
        <w:rPr>
          <w:rFonts w:ascii="Times New Roman" w:hAnsi="Times New Roman" w:cs="Times New Roman"/>
          <w:color w:val="000000" w:themeColor="text1"/>
        </w:rPr>
        <w:t>е</w:t>
      </w:r>
      <w:r w:rsidRPr="00480E51">
        <w:rPr>
          <w:rFonts w:ascii="Times New Roman" w:hAnsi="Times New Roman" w:cs="Times New Roman"/>
          <w:color w:val="000000" w:themeColor="text1"/>
        </w:rPr>
        <w:t xml:space="preserve">ской гибели человечества в </w:t>
      </w:r>
      <w:r w:rsidRPr="00480E51">
        <w:rPr>
          <w:rFonts w:ascii="Times New Roman" w:hAnsi="Times New Roman" w:cs="Times New Roman"/>
          <w:color w:val="000000" w:themeColor="text1"/>
          <w:lang w:val="en-US"/>
        </w:rPr>
        <w:t>XXI</w:t>
      </w:r>
      <w:r w:rsidRPr="00480E51">
        <w:rPr>
          <w:rFonts w:ascii="Times New Roman" w:hAnsi="Times New Roman" w:cs="Times New Roman"/>
          <w:color w:val="000000" w:themeColor="text1"/>
        </w:rPr>
        <w:t xml:space="preserve"> веке, находящегося в плену экологического безумия, генерируем</w:t>
      </w:r>
      <w:r w:rsidRPr="00480E51">
        <w:rPr>
          <w:rFonts w:ascii="Times New Roman" w:hAnsi="Times New Roman" w:cs="Times New Roman"/>
          <w:color w:val="000000" w:themeColor="text1"/>
        </w:rPr>
        <w:t>о</w:t>
      </w:r>
      <w:r w:rsidRPr="00480E51">
        <w:rPr>
          <w:rFonts w:ascii="Times New Roman" w:hAnsi="Times New Roman" w:cs="Times New Roman"/>
          <w:color w:val="000000" w:themeColor="text1"/>
        </w:rPr>
        <w:t>го своекорыстием, частной капиталистической собственностью, прибылью, гонкой за наживой, капиталократией.</w:t>
      </w:r>
      <w:r w:rsidR="00852001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i/>
          <w:iCs/>
          <w:color w:val="000000" w:themeColor="text1"/>
        </w:rPr>
        <w:t>Второе.</w:t>
      </w:r>
      <w:r w:rsidRPr="00480E51">
        <w:rPr>
          <w:rFonts w:ascii="Times New Roman" w:hAnsi="Times New Roman" w:cs="Times New Roman"/>
          <w:color w:val="000000" w:themeColor="text1"/>
        </w:rPr>
        <w:t xml:space="preserve"> Преодоление </w:t>
      </w:r>
      <w:r w:rsidR="00852001" w:rsidRPr="00480E51">
        <w:rPr>
          <w:rFonts w:ascii="Times New Roman" w:hAnsi="Times New Roman" w:cs="Times New Roman"/>
          <w:color w:val="000000" w:themeColor="text1"/>
        </w:rPr>
        <w:t>барьера сложности</w:t>
      </w:r>
      <w:r w:rsidRPr="00480E51">
        <w:rPr>
          <w:rFonts w:ascii="Times New Roman" w:hAnsi="Times New Roman" w:cs="Times New Roman"/>
          <w:color w:val="000000" w:themeColor="text1"/>
        </w:rPr>
        <w:t xml:space="preserve">, которое входит в миссию </w:t>
      </w:r>
      <w:r w:rsidR="00852001" w:rsidRPr="00480E51">
        <w:rPr>
          <w:rFonts w:ascii="Times New Roman" w:hAnsi="Times New Roman" w:cs="Times New Roman"/>
          <w:color w:val="000000" w:themeColor="text1"/>
        </w:rPr>
        <w:t>ноосферного экологического духовного социализма</w:t>
      </w:r>
      <w:r w:rsidRPr="00480E51">
        <w:rPr>
          <w:rFonts w:ascii="Times New Roman" w:hAnsi="Times New Roman" w:cs="Times New Roman"/>
          <w:color w:val="000000" w:themeColor="text1"/>
        </w:rPr>
        <w:t>, требует синтеза ноосферной духовно-нравственной сист</w:t>
      </w:r>
      <w:r w:rsidRPr="00480E51">
        <w:rPr>
          <w:rFonts w:ascii="Times New Roman" w:hAnsi="Times New Roman" w:cs="Times New Roman"/>
          <w:color w:val="000000" w:themeColor="text1"/>
        </w:rPr>
        <w:t>е</w:t>
      </w:r>
      <w:r w:rsidRPr="00480E51">
        <w:rPr>
          <w:rFonts w:ascii="Times New Roman" w:hAnsi="Times New Roman" w:cs="Times New Roman"/>
          <w:color w:val="000000" w:themeColor="text1"/>
        </w:rPr>
        <w:t xml:space="preserve">мы с интеллектом. Лишь тот общественный интеллект сможет превратиться в действительный </w:t>
      </w:r>
      <w:r w:rsidR="00852001" w:rsidRPr="00480E51">
        <w:rPr>
          <w:rFonts w:ascii="Times New Roman" w:hAnsi="Times New Roman" w:cs="Times New Roman"/>
          <w:color w:val="000000" w:themeColor="text1"/>
        </w:rPr>
        <w:t>р</w:t>
      </w:r>
      <w:r w:rsidR="00852001" w:rsidRPr="00480E51">
        <w:rPr>
          <w:rFonts w:ascii="Times New Roman" w:hAnsi="Times New Roman" w:cs="Times New Roman"/>
          <w:color w:val="000000" w:themeColor="text1"/>
        </w:rPr>
        <w:t>а</w:t>
      </w:r>
      <w:r w:rsidR="00852001" w:rsidRPr="00480E51">
        <w:rPr>
          <w:rFonts w:ascii="Times New Roman" w:hAnsi="Times New Roman" w:cs="Times New Roman"/>
          <w:color w:val="000000" w:themeColor="text1"/>
        </w:rPr>
        <w:t>зум</w:t>
      </w:r>
      <w:r w:rsidRPr="00480E51">
        <w:rPr>
          <w:rFonts w:ascii="Times New Roman" w:hAnsi="Times New Roman" w:cs="Times New Roman"/>
          <w:color w:val="000000" w:themeColor="text1"/>
        </w:rPr>
        <w:t xml:space="preserve">, </w:t>
      </w:r>
      <w:r w:rsidR="00533739" w:rsidRPr="00480E51">
        <w:rPr>
          <w:rFonts w:ascii="Times New Roman" w:hAnsi="Times New Roman" w:cs="Times New Roman"/>
          <w:color w:val="000000" w:themeColor="text1"/>
        </w:rPr>
        <w:t>то есть</w:t>
      </w:r>
      <w:r w:rsidRPr="00480E51">
        <w:rPr>
          <w:rFonts w:ascii="Times New Roman" w:hAnsi="Times New Roman" w:cs="Times New Roman"/>
          <w:color w:val="000000" w:themeColor="text1"/>
        </w:rPr>
        <w:t xml:space="preserve"> реализовать свое </w:t>
      </w:r>
      <w:r w:rsidR="00852001" w:rsidRPr="00480E51">
        <w:rPr>
          <w:rFonts w:ascii="Times New Roman" w:hAnsi="Times New Roman" w:cs="Times New Roman"/>
          <w:color w:val="000000" w:themeColor="text1"/>
        </w:rPr>
        <w:t xml:space="preserve">бытие </w:t>
      </w:r>
      <w:r w:rsidRPr="00480E51">
        <w:rPr>
          <w:rFonts w:ascii="Times New Roman" w:hAnsi="Times New Roman" w:cs="Times New Roman"/>
          <w:color w:val="000000" w:themeColor="text1"/>
        </w:rPr>
        <w:t xml:space="preserve">как </w:t>
      </w:r>
      <w:r w:rsidR="00344566" w:rsidRPr="00480E51">
        <w:rPr>
          <w:rFonts w:ascii="Times New Roman" w:hAnsi="Times New Roman" w:cs="Times New Roman"/>
          <w:color w:val="000000" w:themeColor="text1"/>
        </w:rPr>
        <w:t>н</w:t>
      </w:r>
      <w:r w:rsidRPr="00480E51">
        <w:rPr>
          <w:rFonts w:ascii="Times New Roman" w:hAnsi="Times New Roman" w:cs="Times New Roman"/>
          <w:color w:val="000000" w:themeColor="text1"/>
        </w:rPr>
        <w:t xml:space="preserve">оосферное </w:t>
      </w:r>
      <w:r w:rsidR="00344566" w:rsidRPr="00480E51">
        <w:rPr>
          <w:rFonts w:ascii="Times New Roman" w:hAnsi="Times New Roman" w:cs="Times New Roman"/>
          <w:color w:val="000000" w:themeColor="text1"/>
        </w:rPr>
        <w:t>бытие</w:t>
      </w:r>
      <w:r w:rsidRPr="00480E51">
        <w:rPr>
          <w:rFonts w:ascii="Times New Roman" w:hAnsi="Times New Roman" w:cs="Times New Roman"/>
          <w:color w:val="000000" w:themeColor="text1"/>
        </w:rPr>
        <w:t xml:space="preserve">, который является духовно-нравственным интеллектом, несет в мир только </w:t>
      </w:r>
      <w:r w:rsidR="00AB6CB6" w:rsidRPr="00480E51">
        <w:rPr>
          <w:rFonts w:ascii="Times New Roman" w:hAnsi="Times New Roman" w:cs="Times New Roman"/>
          <w:color w:val="000000" w:themeColor="text1"/>
        </w:rPr>
        <w:t>закон любви</w:t>
      </w:r>
      <w:r w:rsidRPr="00480E51">
        <w:rPr>
          <w:rFonts w:ascii="Times New Roman" w:hAnsi="Times New Roman" w:cs="Times New Roman"/>
          <w:color w:val="000000" w:themeColor="text1"/>
        </w:rPr>
        <w:t xml:space="preserve">, </w:t>
      </w:r>
      <w:r w:rsidR="00533739" w:rsidRPr="00480E51">
        <w:rPr>
          <w:rFonts w:ascii="Times New Roman" w:hAnsi="Times New Roman" w:cs="Times New Roman"/>
          <w:color w:val="000000" w:themeColor="text1"/>
        </w:rPr>
        <w:t>то есть</w:t>
      </w:r>
      <w:r w:rsidRPr="00480E51">
        <w:rPr>
          <w:rFonts w:ascii="Times New Roman" w:hAnsi="Times New Roman" w:cs="Times New Roman"/>
          <w:color w:val="000000" w:themeColor="text1"/>
        </w:rPr>
        <w:t xml:space="preserve"> является носителем той </w:t>
      </w:r>
      <w:r w:rsidR="00AB6CB6" w:rsidRPr="00480E51">
        <w:rPr>
          <w:rFonts w:ascii="Times New Roman" w:hAnsi="Times New Roman" w:cs="Times New Roman"/>
          <w:color w:val="000000" w:themeColor="text1"/>
        </w:rPr>
        <w:t>онт</w:t>
      </w:r>
      <w:r w:rsidR="00AB6CB6" w:rsidRPr="00480E51">
        <w:rPr>
          <w:rFonts w:ascii="Times New Roman" w:hAnsi="Times New Roman" w:cs="Times New Roman"/>
          <w:color w:val="000000" w:themeColor="text1"/>
        </w:rPr>
        <w:t>о</w:t>
      </w:r>
      <w:r w:rsidR="00AB6CB6" w:rsidRPr="00480E51">
        <w:rPr>
          <w:rFonts w:ascii="Times New Roman" w:hAnsi="Times New Roman" w:cs="Times New Roman"/>
          <w:color w:val="000000" w:themeColor="text1"/>
        </w:rPr>
        <w:t>логической правды</w:t>
      </w:r>
      <w:r w:rsidRPr="00480E51">
        <w:rPr>
          <w:rFonts w:ascii="Times New Roman" w:hAnsi="Times New Roman" w:cs="Times New Roman"/>
          <w:color w:val="000000" w:themeColor="text1"/>
        </w:rPr>
        <w:t xml:space="preserve">, в которой отражено действие </w:t>
      </w:r>
      <w:r w:rsidR="00AB6CB6" w:rsidRPr="00480E51">
        <w:rPr>
          <w:rFonts w:ascii="Times New Roman" w:hAnsi="Times New Roman" w:cs="Times New Roman"/>
          <w:color w:val="000000" w:themeColor="text1"/>
        </w:rPr>
        <w:t>м</w:t>
      </w:r>
      <w:r w:rsidRPr="00480E51">
        <w:rPr>
          <w:rFonts w:ascii="Times New Roman" w:hAnsi="Times New Roman" w:cs="Times New Roman"/>
          <w:color w:val="000000" w:themeColor="text1"/>
        </w:rPr>
        <w:t xml:space="preserve">етазакона </w:t>
      </w:r>
      <w:r w:rsidR="00AB6CB6" w:rsidRPr="00480E51">
        <w:rPr>
          <w:rFonts w:ascii="Times New Roman" w:hAnsi="Times New Roman" w:cs="Times New Roman"/>
          <w:color w:val="000000" w:themeColor="text1"/>
        </w:rPr>
        <w:t>оразумления</w:t>
      </w:r>
      <w:r w:rsidRPr="00480E51">
        <w:rPr>
          <w:rFonts w:ascii="Times New Roman" w:hAnsi="Times New Roman" w:cs="Times New Roman"/>
          <w:color w:val="000000" w:themeColor="text1"/>
        </w:rPr>
        <w:t xml:space="preserve"> эволюции </w:t>
      </w:r>
      <w:r w:rsidR="00534269" w:rsidRPr="00480E51">
        <w:rPr>
          <w:rFonts w:ascii="Times New Roman" w:hAnsi="Times New Roman" w:cs="Times New Roman"/>
          <w:color w:val="000000" w:themeColor="text1"/>
        </w:rPr>
        <w:t>Вселенной</w:t>
      </w:r>
      <w:r w:rsidRPr="00480E51">
        <w:rPr>
          <w:rFonts w:ascii="Times New Roman" w:hAnsi="Times New Roman" w:cs="Times New Roman"/>
          <w:color w:val="000000" w:themeColor="text1"/>
        </w:rPr>
        <w:t xml:space="preserve">, </w:t>
      </w:r>
      <w:r w:rsidR="00534269" w:rsidRPr="00480E51">
        <w:rPr>
          <w:rFonts w:ascii="Times New Roman" w:hAnsi="Times New Roman" w:cs="Times New Roman"/>
          <w:color w:val="000000" w:themeColor="text1"/>
        </w:rPr>
        <w:t>а</w:t>
      </w:r>
      <w:r w:rsidRPr="00480E51">
        <w:rPr>
          <w:rFonts w:ascii="Times New Roman" w:hAnsi="Times New Roman" w:cs="Times New Roman"/>
          <w:color w:val="000000" w:themeColor="text1"/>
        </w:rPr>
        <w:t xml:space="preserve"> соответственно </w:t>
      </w:r>
      <w:r w:rsidR="00AB6CB6" w:rsidRPr="00480E51">
        <w:rPr>
          <w:rFonts w:ascii="Times New Roman" w:hAnsi="Times New Roman" w:cs="Times New Roman"/>
          <w:color w:val="000000" w:themeColor="text1"/>
        </w:rPr>
        <w:t xml:space="preserve">оразумления </w:t>
      </w:r>
      <w:r w:rsidRPr="00480E51">
        <w:rPr>
          <w:rFonts w:ascii="Times New Roman" w:hAnsi="Times New Roman" w:cs="Times New Roman"/>
          <w:color w:val="000000" w:themeColor="text1"/>
        </w:rPr>
        <w:t xml:space="preserve">эволюции </w:t>
      </w:r>
      <w:r w:rsidR="00AB6CB6" w:rsidRPr="00480E51">
        <w:rPr>
          <w:rFonts w:ascii="Times New Roman" w:hAnsi="Times New Roman" w:cs="Times New Roman"/>
          <w:color w:val="000000" w:themeColor="text1"/>
        </w:rPr>
        <w:t xml:space="preserve">биосферы </w:t>
      </w:r>
      <w:r w:rsidRPr="00480E51">
        <w:rPr>
          <w:rFonts w:ascii="Times New Roman" w:hAnsi="Times New Roman" w:cs="Times New Roman"/>
          <w:color w:val="000000" w:themeColor="text1"/>
        </w:rPr>
        <w:t>на Земле.</w:t>
      </w:r>
    </w:p>
    <w:p w:rsidR="00C33E7F" w:rsidRPr="00480E51" w:rsidRDefault="00C33E7F" w:rsidP="00065BF4">
      <w:pPr>
        <w:pStyle w:val="af4"/>
        <w:tabs>
          <w:tab w:val="left" w:pos="1134"/>
        </w:tabs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 xml:space="preserve">Транслируя этот завет или кредо на бытие Вселенной, можно утверждать, что это </w:t>
      </w:r>
      <w:r w:rsidR="00F96D39" w:rsidRPr="00480E51">
        <w:rPr>
          <w:rFonts w:ascii="Times New Roman" w:hAnsi="Times New Roman" w:cs="Times New Roman"/>
          <w:color w:val="000000" w:themeColor="text1"/>
        </w:rPr>
        <w:t xml:space="preserve">бытие </w:t>
      </w:r>
      <w:r w:rsidRPr="00480E51">
        <w:rPr>
          <w:rFonts w:ascii="Times New Roman" w:hAnsi="Times New Roman" w:cs="Times New Roman"/>
          <w:color w:val="000000" w:themeColor="text1"/>
        </w:rPr>
        <w:t>б</w:t>
      </w:r>
      <w:r w:rsidRPr="00480E51">
        <w:rPr>
          <w:rFonts w:ascii="Times New Roman" w:hAnsi="Times New Roman" w:cs="Times New Roman"/>
          <w:color w:val="000000" w:themeColor="text1"/>
        </w:rPr>
        <w:t>а</w:t>
      </w:r>
      <w:r w:rsidRPr="00480E51">
        <w:rPr>
          <w:rFonts w:ascii="Times New Roman" w:hAnsi="Times New Roman" w:cs="Times New Roman"/>
          <w:color w:val="000000" w:themeColor="text1"/>
        </w:rPr>
        <w:t xml:space="preserve">зируется на </w:t>
      </w:r>
      <w:r w:rsidR="00F96D39" w:rsidRPr="00480E51">
        <w:rPr>
          <w:rFonts w:ascii="Times New Roman" w:hAnsi="Times New Roman" w:cs="Times New Roman"/>
          <w:color w:val="000000" w:themeColor="text1"/>
        </w:rPr>
        <w:t>космическом законе любви</w:t>
      </w:r>
      <w:r w:rsidRPr="00480E51">
        <w:rPr>
          <w:rFonts w:ascii="Times New Roman" w:hAnsi="Times New Roman" w:cs="Times New Roman"/>
          <w:color w:val="000000" w:themeColor="text1"/>
        </w:rPr>
        <w:t>, который как бы стягивает ее воедино, во вселенский орг</w:t>
      </w:r>
      <w:r w:rsidRPr="00480E51">
        <w:rPr>
          <w:rFonts w:ascii="Times New Roman" w:hAnsi="Times New Roman" w:cs="Times New Roman"/>
          <w:color w:val="000000" w:themeColor="text1"/>
        </w:rPr>
        <w:t>а</w:t>
      </w:r>
      <w:r w:rsidRPr="00480E51">
        <w:rPr>
          <w:rFonts w:ascii="Times New Roman" w:hAnsi="Times New Roman" w:cs="Times New Roman"/>
          <w:color w:val="000000" w:themeColor="text1"/>
        </w:rPr>
        <w:t>низм. Об этом по-своему писал в «Философии хозяйства» еще в 1912 году православный философ и мыслитель Сергей Николаевич Булгаков, вводя понятия физическ</w:t>
      </w:r>
      <w:r w:rsidR="00F96D39" w:rsidRPr="00480E51">
        <w:rPr>
          <w:rFonts w:ascii="Times New Roman" w:hAnsi="Times New Roman" w:cs="Times New Roman"/>
          <w:color w:val="000000" w:themeColor="text1"/>
        </w:rPr>
        <w:t>ого</w:t>
      </w:r>
      <w:r w:rsidRPr="00480E51">
        <w:rPr>
          <w:rFonts w:ascii="Times New Roman" w:hAnsi="Times New Roman" w:cs="Times New Roman"/>
          <w:color w:val="000000" w:themeColor="text1"/>
        </w:rPr>
        <w:t xml:space="preserve"> коммунизм</w:t>
      </w:r>
      <w:r w:rsidR="00F96D39" w:rsidRPr="00480E51">
        <w:rPr>
          <w:rFonts w:ascii="Times New Roman" w:hAnsi="Times New Roman" w:cs="Times New Roman"/>
          <w:color w:val="000000" w:themeColor="text1"/>
        </w:rPr>
        <w:t>а</w:t>
      </w:r>
      <w:r w:rsidRPr="00480E51">
        <w:rPr>
          <w:rFonts w:ascii="Times New Roman" w:hAnsi="Times New Roman" w:cs="Times New Roman"/>
          <w:color w:val="000000" w:themeColor="text1"/>
        </w:rPr>
        <w:t xml:space="preserve"> бытия или м</w:t>
      </w:r>
      <w:r w:rsidRPr="00480E51">
        <w:rPr>
          <w:rFonts w:ascii="Times New Roman" w:hAnsi="Times New Roman" w:cs="Times New Roman"/>
          <w:color w:val="000000" w:themeColor="text1"/>
        </w:rPr>
        <w:t>е</w:t>
      </w:r>
      <w:r w:rsidRPr="00480E51">
        <w:rPr>
          <w:rFonts w:ascii="Times New Roman" w:hAnsi="Times New Roman" w:cs="Times New Roman"/>
          <w:color w:val="000000" w:themeColor="text1"/>
        </w:rPr>
        <w:t>тафизическ</w:t>
      </w:r>
      <w:r w:rsidR="00F96D39" w:rsidRPr="00480E51">
        <w:rPr>
          <w:rFonts w:ascii="Times New Roman" w:hAnsi="Times New Roman" w:cs="Times New Roman"/>
          <w:color w:val="000000" w:themeColor="text1"/>
        </w:rPr>
        <w:t>ого</w:t>
      </w:r>
      <w:r w:rsidRPr="00480E51">
        <w:rPr>
          <w:rFonts w:ascii="Times New Roman" w:hAnsi="Times New Roman" w:cs="Times New Roman"/>
          <w:color w:val="000000" w:themeColor="text1"/>
        </w:rPr>
        <w:t xml:space="preserve"> коммунизм</w:t>
      </w:r>
      <w:r w:rsidR="00F96D39" w:rsidRPr="00480E51">
        <w:rPr>
          <w:rFonts w:ascii="Times New Roman" w:hAnsi="Times New Roman" w:cs="Times New Roman"/>
          <w:color w:val="000000" w:themeColor="text1"/>
        </w:rPr>
        <w:t>а</w:t>
      </w:r>
      <w:r w:rsidRPr="00480E51">
        <w:rPr>
          <w:rFonts w:ascii="Times New Roman" w:hAnsi="Times New Roman" w:cs="Times New Roman"/>
          <w:color w:val="000000" w:themeColor="text1"/>
        </w:rPr>
        <w:t xml:space="preserve"> мироздания</w:t>
      </w:r>
      <w:r w:rsidR="00F96D39" w:rsidRPr="00480E51">
        <w:rPr>
          <w:rFonts w:ascii="Times New Roman" w:hAnsi="Times New Roman" w:cs="Times New Roman"/>
          <w:color w:val="000000" w:themeColor="text1"/>
        </w:rPr>
        <w:t xml:space="preserve">; </w:t>
      </w:r>
      <w:r w:rsidRPr="00480E51">
        <w:rPr>
          <w:rFonts w:ascii="Times New Roman" w:hAnsi="Times New Roman" w:cs="Times New Roman"/>
          <w:color w:val="000000" w:themeColor="text1"/>
        </w:rPr>
        <w:t xml:space="preserve">анализ его концепции </w:t>
      </w:r>
      <w:r w:rsidR="00F96D39" w:rsidRPr="00480E51">
        <w:rPr>
          <w:rFonts w:ascii="Times New Roman" w:hAnsi="Times New Roman" w:cs="Times New Roman"/>
          <w:color w:val="000000" w:themeColor="text1"/>
        </w:rPr>
        <w:t>мы</w:t>
      </w:r>
      <w:r w:rsidRPr="00480E51">
        <w:rPr>
          <w:rFonts w:ascii="Times New Roman" w:hAnsi="Times New Roman" w:cs="Times New Roman"/>
          <w:color w:val="000000" w:themeColor="text1"/>
        </w:rPr>
        <w:t xml:space="preserve"> представил</w:t>
      </w:r>
      <w:r w:rsidR="00F96D39" w:rsidRPr="00480E51">
        <w:rPr>
          <w:rFonts w:ascii="Times New Roman" w:hAnsi="Times New Roman" w:cs="Times New Roman"/>
          <w:color w:val="000000" w:themeColor="text1"/>
        </w:rPr>
        <w:t>и</w:t>
      </w:r>
      <w:r w:rsidRPr="00480E51">
        <w:rPr>
          <w:rFonts w:ascii="Times New Roman" w:hAnsi="Times New Roman" w:cs="Times New Roman"/>
          <w:color w:val="000000" w:themeColor="text1"/>
        </w:rPr>
        <w:t xml:space="preserve"> в серии своих р</w:t>
      </w:r>
      <w:r w:rsidRPr="00480E51">
        <w:rPr>
          <w:rFonts w:ascii="Times New Roman" w:hAnsi="Times New Roman" w:cs="Times New Roman"/>
          <w:color w:val="000000" w:themeColor="text1"/>
        </w:rPr>
        <w:t>а</w:t>
      </w:r>
      <w:r w:rsidRPr="00480E51">
        <w:rPr>
          <w:rFonts w:ascii="Times New Roman" w:hAnsi="Times New Roman" w:cs="Times New Roman"/>
          <w:color w:val="000000" w:themeColor="text1"/>
        </w:rPr>
        <w:t>бот.</w:t>
      </w:r>
      <w:r w:rsidR="00F96D39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</w:rPr>
        <w:t xml:space="preserve">Россия беременна </w:t>
      </w:r>
      <w:r w:rsidR="00F96D39" w:rsidRPr="00480E51">
        <w:rPr>
          <w:rFonts w:ascii="Times New Roman" w:hAnsi="Times New Roman" w:cs="Times New Roman"/>
          <w:color w:val="000000" w:themeColor="text1"/>
        </w:rPr>
        <w:t>н</w:t>
      </w:r>
      <w:r w:rsidRPr="00480E51">
        <w:rPr>
          <w:rFonts w:ascii="Times New Roman" w:hAnsi="Times New Roman" w:cs="Times New Roman"/>
          <w:color w:val="000000" w:themeColor="text1"/>
        </w:rPr>
        <w:t xml:space="preserve">оосферным </w:t>
      </w:r>
      <w:r w:rsidR="00F96D39" w:rsidRPr="00480E51">
        <w:rPr>
          <w:rFonts w:ascii="Times New Roman" w:hAnsi="Times New Roman" w:cs="Times New Roman"/>
          <w:color w:val="000000" w:themeColor="text1"/>
        </w:rPr>
        <w:t>п</w:t>
      </w:r>
      <w:r w:rsidRPr="00480E51">
        <w:rPr>
          <w:rFonts w:ascii="Times New Roman" w:hAnsi="Times New Roman" w:cs="Times New Roman"/>
          <w:color w:val="000000" w:themeColor="text1"/>
        </w:rPr>
        <w:t>рорывом человечества</w:t>
      </w:r>
      <w:r w:rsidR="00B3018B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</w:rPr>
        <w:t>в ближайшее время. И для этого в Ро</w:t>
      </w:r>
      <w:r w:rsidRPr="00480E51">
        <w:rPr>
          <w:rFonts w:ascii="Times New Roman" w:hAnsi="Times New Roman" w:cs="Times New Roman"/>
          <w:color w:val="000000" w:themeColor="text1"/>
        </w:rPr>
        <w:t>с</w:t>
      </w:r>
      <w:r w:rsidRPr="00480E51">
        <w:rPr>
          <w:rFonts w:ascii="Times New Roman" w:hAnsi="Times New Roman" w:cs="Times New Roman"/>
          <w:color w:val="000000" w:themeColor="text1"/>
        </w:rPr>
        <w:t xml:space="preserve">сии все есть, в том числе </w:t>
      </w:r>
      <w:r w:rsidR="00534269" w:rsidRPr="00480E51">
        <w:rPr>
          <w:rFonts w:ascii="Times New Roman" w:hAnsi="Times New Roman" w:cs="Times New Roman"/>
          <w:color w:val="000000" w:themeColor="text1"/>
        </w:rPr>
        <w:t xml:space="preserve">ноосферная </w:t>
      </w:r>
      <w:r w:rsidRPr="00480E51">
        <w:rPr>
          <w:rFonts w:ascii="Times New Roman" w:hAnsi="Times New Roman" w:cs="Times New Roman"/>
          <w:color w:val="000000" w:themeColor="text1"/>
        </w:rPr>
        <w:t>научная школа, в развитие которой вносит свой вклад и ра</w:t>
      </w:r>
      <w:r w:rsidRPr="00480E51">
        <w:rPr>
          <w:rFonts w:ascii="Times New Roman" w:hAnsi="Times New Roman" w:cs="Times New Roman"/>
          <w:color w:val="000000" w:themeColor="text1"/>
        </w:rPr>
        <w:t>з</w:t>
      </w:r>
      <w:r w:rsidRPr="00480E51">
        <w:rPr>
          <w:rFonts w:ascii="Times New Roman" w:hAnsi="Times New Roman" w:cs="Times New Roman"/>
          <w:color w:val="000000" w:themeColor="text1"/>
        </w:rPr>
        <w:t>рабатываемая Алексеем Афанасьевичем Яшиным сложная многоуровневая теоретическая мегас</w:t>
      </w:r>
      <w:r w:rsidRPr="00480E51">
        <w:rPr>
          <w:rFonts w:ascii="Times New Roman" w:hAnsi="Times New Roman" w:cs="Times New Roman"/>
          <w:color w:val="000000" w:themeColor="text1"/>
        </w:rPr>
        <w:t>и</w:t>
      </w:r>
      <w:r w:rsidRPr="00480E51">
        <w:rPr>
          <w:rFonts w:ascii="Times New Roman" w:hAnsi="Times New Roman" w:cs="Times New Roman"/>
          <w:color w:val="000000" w:themeColor="text1"/>
        </w:rPr>
        <w:t>стема, посвященная философии и теории «живой материи и феноменологии ноосферы».</w:t>
      </w:r>
      <w:r w:rsidR="00B3018B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</w:rPr>
        <w:t>Его мон</w:t>
      </w:r>
      <w:r w:rsidRPr="00480E51">
        <w:rPr>
          <w:rFonts w:ascii="Times New Roman" w:hAnsi="Times New Roman" w:cs="Times New Roman"/>
          <w:color w:val="000000" w:themeColor="text1"/>
        </w:rPr>
        <w:t>о</w:t>
      </w:r>
      <w:r w:rsidRPr="00480E51">
        <w:rPr>
          <w:rFonts w:ascii="Times New Roman" w:hAnsi="Times New Roman" w:cs="Times New Roman"/>
          <w:color w:val="000000" w:themeColor="text1"/>
        </w:rPr>
        <w:t>графия «Метафизика бионоосферного импульса», я убежден, вн</w:t>
      </w:r>
      <w:r w:rsidR="00B3018B" w:rsidRPr="00480E51">
        <w:rPr>
          <w:rFonts w:ascii="Times New Roman" w:hAnsi="Times New Roman" w:cs="Times New Roman"/>
          <w:color w:val="000000" w:themeColor="text1"/>
        </w:rPr>
        <w:t>есет</w:t>
      </w:r>
      <w:r w:rsidRPr="00480E51">
        <w:rPr>
          <w:rFonts w:ascii="Times New Roman" w:hAnsi="Times New Roman" w:cs="Times New Roman"/>
          <w:color w:val="000000" w:themeColor="text1"/>
        </w:rPr>
        <w:t xml:space="preserve"> весомый вклад в станов</w:t>
      </w:r>
      <w:r w:rsidRPr="00480E51">
        <w:rPr>
          <w:rFonts w:ascii="Times New Roman" w:hAnsi="Times New Roman" w:cs="Times New Roman"/>
          <w:color w:val="000000" w:themeColor="text1"/>
        </w:rPr>
        <w:t>я</w:t>
      </w:r>
      <w:r w:rsidRPr="00480E51">
        <w:rPr>
          <w:rFonts w:ascii="Times New Roman" w:hAnsi="Times New Roman" w:cs="Times New Roman"/>
          <w:color w:val="000000" w:themeColor="text1"/>
        </w:rPr>
        <w:t>щуюся ноосферную философию, в том числе в такие ее компоненты, как ноосферная онтология, ноосферная гносеология, ноосферная аксиология и ноосферная праксиология.</w:t>
      </w:r>
      <w:r w:rsidR="00B3018B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</w:rPr>
        <w:t xml:space="preserve">Преодоление </w:t>
      </w:r>
      <w:r w:rsidR="00B3018B" w:rsidRPr="00480E51">
        <w:rPr>
          <w:rFonts w:ascii="Times New Roman" w:hAnsi="Times New Roman" w:cs="Times New Roman"/>
          <w:color w:val="000000" w:themeColor="text1"/>
        </w:rPr>
        <w:t>барь</w:t>
      </w:r>
      <w:r w:rsidR="00B3018B" w:rsidRPr="00480E51">
        <w:rPr>
          <w:rFonts w:ascii="Times New Roman" w:hAnsi="Times New Roman" w:cs="Times New Roman"/>
          <w:color w:val="000000" w:themeColor="text1"/>
        </w:rPr>
        <w:t>е</w:t>
      </w:r>
      <w:r w:rsidR="00B3018B" w:rsidRPr="00480E51">
        <w:rPr>
          <w:rFonts w:ascii="Times New Roman" w:hAnsi="Times New Roman" w:cs="Times New Roman"/>
          <w:color w:val="000000" w:themeColor="text1"/>
        </w:rPr>
        <w:t>ра сложности</w:t>
      </w:r>
      <w:r w:rsidRPr="00480E51">
        <w:rPr>
          <w:rFonts w:ascii="Times New Roman" w:hAnsi="Times New Roman" w:cs="Times New Roman"/>
          <w:color w:val="000000" w:themeColor="text1"/>
        </w:rPr>
        <w:t xml:space="preserve"> требует научно-образовательного общества, в котором:</w:t>
      </w:r>
    </w:p>
    <w:p w:rsidR="00C33E7F" w:rsidRPr="00480E51" w:rsidRDefault="00C33E7F" w:rsidP="00065BF4">
      <w:pPr>
        <w:pStyle w:val="af4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>образование является не только и не столько сферой услуг, сколько базисом</w:t>
      </w:r>
      <w:r w:rsidR="00B3018B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</w:rPr>
        <w:t xml:space="preserve">духовного и материального воспроизводства общества </w:t>
      </w:r>
      <w:r w:rsidR="00B3018B" w:rsidRPr="00480E51">
        <w:rPr>
          <w:rFonts w:ascii="Times New Roman" w:hAnsi="Times New Roman" w:cs="Times New Roman"/>
          <w:color w:val="000000" w:themeColor="text1"/>
        </w:rPr>
        <w:t xml:space="preserve">– </w:t>
      </w:r>
      <w:r w:rsidRPr="00480E51">
        <w:rPr>
          <w:rFonts w:ascii="Times New Roman" w:hAnsi="Times New Roman" w:cs="Times New Roman"/>
          <w:color w:val="000000" w:themeColor="text1"/>
        </w:rPr>
        <w:t xml:space="preserve">с учетом действия императива преодоления </w:t>
      </w:r>
      <w:r w:rsidR="00B3018B" w:rsidRPr="00480E51">
        <w:rPr>
          <w:rFonts w:ascii="Times New Roman" w:hAnsi="Times New Roman" w:cs="Times New Roman"/>
          <w:color w:val="000000" w:themeColor="text1"/>
        </w:rPr>
        <w:t>барьера сложности</w:t>
      </w:r>
      <w:r w:rsidRPr="00480E51">
        <w:rPr>
          <w:rFonts w:ascii="Times New Roman" w:hAnsi="Times New Roman" w:cs="Times New Roman"/>
          <w:color w:val="000000" w:themeColor="text1"/>
        </w:rPr>
        <w:t xml:space="preserve"> и выхода человеческого разума из состояния </w:t>
      </w:r>
      <w:r w:rsidR="00193CB4" w:rsidRPr="00480E51">
        <w:rPr>
          <w:rFonts w:ascii="Times New Roman" w:hAnsi="Times New Roman" w:cs="Times New Roman"/>
          <w:color w:val="000000" w:themeColor="text1"/>
        </w:rPr>
        <w:t>глобальной интеллектуальной черной д</w:t>
      </w:r>
      <w:r w:rsidR="00193CB4" w:rsidRPr="00480E51">
        <w:rPr>
          <w:rFonts w:ascii="Times New Roman" w:hAnsi="Times New Roman" w:cs="Times New Roman"/>
          <w:color w:val="000000" w:themeColor="text1"/>
        </w:rPr>
        <w:t>ы</w:t>
      </w:r>
      <w:r w:rsidR="00193CB4" w:rsidRPr="00480E51">
        <w:rPr>
          <w:rFonts w:ascii="Times New Roman" w:hAnsi="Times New Roman" w:cs="Times New Roman"/>
          <w:color w:val="000000" w:themeColor="text1"/>
        </w:rPr>
        <w:t>ры;</w:t>
      </w:r>
    </w:p>
    <w:p w:rsidR="00C33E7F" w:rsidRPr="00480E51" w:rsidRDefault="00C33E7F" w:rsidP="00065BF4">
      <w:pPr>
        <w:pStyle w:val="af4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>а наука служит не только производительной силой, порождая научно-технический пр</w:t>
      </w:r>
      <w:r w:rsidRPr="00480E51">
        <w:rPr>
          <w:rFonts w:ascii="Times New Roman" w:hAnsi="Times New Roman" w:cs="Times New Roman"/>
          <w:color w:val="000000" w:themeColor="text1"/>
        </w:rPr>
        <w:t>о</w:t>
      </w:r>
      <w:r w:rsidRPr="00480E51">
        <w:rPr>
          <w:rFonts w:ascii="Times New Roman" w:hAnsi="Times New Roman" w:cs="Times New Roman"/>
          <w:color w:val="000000" w:themeColor="text1"/>
        </w:rPr>
        <w:t xml:space="preserve">гресс, но и силой управления, обеспечивая, подчеркну еще раз, научное управление </w:t>
      </w:r>
      <w:r w:rsidR="00193CB4" w:rsidRPr="00480E51">
        <w:rPr>
          <w:rFonts w:ascii="Times New Roman" w:hAnsi="Times New Roman" w:cs="Times New Roman"/>
          <w:color w:val="000000" w:themeColor="text1"/>
        </w:rPr>
        <w:t>социоби</w:t>
      </w:r>
      <w:r w:rsidR="00193CB4" w:rsidRPr="00480E51">
        <w:rPr>
          <w:rFonts w:ascii="Times New Roman" w:hAnsi="Times New Roman" w:cs="Times New Roman"/>
          <w:color w:val="000000" w:themeColor="text1"/>
        </w:rPr>
        <w:t>о</w:t>
      </w:r>
      <w:r w:rsidR="00193CB4" w:rsidRPr="00480E51">
        <w:rPr>
          <w:rFonts w:ascii="Times New Roman" w:hAnsi="Times New Roman" w:cs="Times New Roman"/>
          <w:color w:val="000000" w:themeColor="text1"/>
        </w:rPr>
        <w:t>сферной эволюцией</w:t>
      </w:r>
      <w:r w:rsidRPr="00480E51">
        <w:rPr>
          <w:rFonts w:ascii="Times New Roman" w:hAnsi="Times New Roman" w:cs="Times New Roman"/>
          <w:color w:val="000000" w:themeColor="text1"/>
        </w:rPr>
        <w:t>.</w:t>
      </w:r>
    </w:p>
    <w:p w:rsidR="00C33E7F" w:rsidRPr="00480E51" w:rsidRDefault="00C33E7F" w:rsidP="00065BF4">
      <w:pPr>
        <w:pStyle w:val="af4"/>
        <w:tabs>
          <w:tab w:val="left" w:pos="851"/>
        </w:tabs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>А это</w:t>
      </w:r>
      <w:r w:rsidR="00193CB4" w:rsidRPr="00480E51">
        <w:rPr>
          <w:rFonts w:ascii="Times New Roman" w:hAnsi="Times New Roman" w:cs="Times New Roman"/>
          <w:color w:val="000000" w:themeColor="text1"/>
        </w:rPr>
        <w:t>,</w:t>
      </w:r>
      <w:r w:rsidRPr="00480E51">
        <w:rPr>
          <w:rFonts w:ascii="Times New Roman" w:hAnsi="Times New Roman" w:cs="Times New Roman"/>
          <w:color w:val="000000" w:themeColor="text1"/>
        </w:rPr>
        <w:t xml:space="preserve"> в свою очередь</w:t>
      </w:r>
      <w:r w:rsidR="00193CB4" w:rsidRPr="00480E51">
        <w:rPr>
          <w:rFonts w:ascii="Times New Roman" w:hAnsi="Times New Roman" w:cs="Times New Roman"/>
          <w:color w:val="000000" w:themeColor="text1"/>
        </w:rPr>
        <w:t>,</w:t>
      </w:r>
      <w:r w:rsidRPr="00480E51">
        <w:rPr>
          <w:rFonts w:ascii="Times New Roman" w:hAnsi="Times New Roman" w:cs="Times New Roman"/>
          <w:color w:val="000000" w:themeColor="text1"/>
        </w:rPr>
        <w:t xml:space="preserve"> означает, что научно-образовательное общество в своем функцион</w:t>
      </w:r>
      <w:r w:rsidRPr="00480E51">
        <w:rPr>
          <w:rFonts w:ascii="Times New Roman" w:hAnsi="Times New Roman" w:cs="Times New Roman"/>
          <w:color w:val="000000" w:themeColor="text1"/>
        </w:rPr>
        <w:t>и</w:t>
      </w:r>
      <w:r w:rsidRPr="00480E51">
        <w:rPr>
          <w:rFonts w:ascii="Times New Roman" w:hAnsi="Times New Roman" w:cs="Times New Roman"/>
          <w:color w:val="000000" w:themeColor="text1"/>
        </w:rPr>
        <w:t>ровании развития требует выполнения:</w:t>
      </w:r>
    </w:p>
    <w:p w:rsidR="00C33E7F" w:rsidRPr="00480E51" w:rsidRDefault="00C33E7F" w:rsidP="00065BF4">
      <w:pPr>
        <w:pStyle w:val="af4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>закона опережающего развития качества человека, качества общественного интеллекта и качества образования в обществе;</w:t>
      </w:r>
    </w:p>
    <w:p w:rsidR="00C33E7F" w:rsidRPr="00480E51" w:rsidRDefault="00C33E7F" w:rsidP="00065BF4">
      <w:pPr>
        <w:pStyle w:val="af4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>закона опережения прогрессом человека научно-технического, в том числе «цифрового», прогресса;</w:t>
      </w:r>
    </w:p>
    <w:p w:rsidR="00C33E7F" w:rsidRPr="00480E51" w:rsidRDefault="00C33E7F" w:rsidP="00065BF4">
      <w:pPr>
        <w:pStyle w:val="af4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 xml:space="preserve">синтеза </w:t>
      </w:r>
      <w:r w:rsidR="00193CB4" w:rsidRPr="00480E51">
        <w:rPr>
          <w:rFonts w:ascii="Times New Roman" w:hAnsi="Times New Roman" w:cs="Times New Roman"/>
          <w:color w:val="000000" w:themeColor="text1"/>
        </w:rPr>
        <w:t>науки и власти.</w:t>
      </w:r>
    </w:p>
    <w:p w:rsidR="00C33E7F" w:rsidRPr="00480E51" w:rsidRDefault="00C33E7F" w:rsidP="00065BF4">
      <w:pPr>
        <w:pStyle w:val="af4"/>
        <w:tabs>
          <w:tab w:val="left" w:pos="851"/>
        </w:tabs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color w:val="000000" w:themeColor="text1"/>
        </w:rPr>
        <w:t xml:space="preserve">По-своему, в логике своей постановки проблемы смысла жизни и личности к этому </w:t>
      </w:r>
      <w:r w:rsidR="00193CB4" w:rsidRPr="00480E51">
        <w:rPr>
          <w:rFonts w:ascii="Times New Roman" w:hAnsi="Times New Roman" w:cs="Times New Roman"/>
          <w:color w:val="000000" w:themeColor="text1"/>
        </w:rPr>
        <w:t>нашему</w:t>
      </w:r>
      <w:r w:rsidRPr="00480E51">
        <w:rPr>
          <w:rFonts w:ascii="Times New Roman" w:hAnsi="Times New Roman" w:cs="Times New Roman"/>
          <w:color w:val="000000" w:themeColor="text1"/>
        </w:rPr>
        <w:t xml:space="preserve"> выводу-положению приближались известные советские философы А.Т.</w:t>
      </w:r>
      <w:r w:rsidR="00193CB4" w:rsidRPr="00480E51">
        <w:rPr>
          <w:rFonts w:ascii="Times New Roman" w:hAnsi="Times New Roman" w:cs="Times New Roman"/>
          <w:color w:val="000000" w:themeColor="text1"/>
        </w:rPr>
        <w:t> </w:t>
      </w:r>
      <w:r w:rsidRPr="00480E51">
        <w:rPr>
          <w:rFonts w:ascii="Times New Roman" w:hAnsi="Times New Roman" w:cs="Times New Roman"/>
          <w:color w:val="000000" w:themeColor="text1"/>
        </w:rPr>
        <w:t>Москаленко и В.Ф. Се</w:t>
      </w:r>
      <w:r w:rsidRPr="00480E51">
        <w:rPr>
          <w:rFonts w:ascii="Times New Roman" w:hAnsi="Times New Roman" w:cs="Times New Roman"/>
          <w:color w:val="000000" w:themeColor="text1"/>
        </w:rPr>
        <w:t>р</w:t>
      </w:r>
      <w:r w:rsidRPr="00480E51">
        <w:rPr>
          <w:rFonts w:ascii="Times New Roman" w:hAnsi="Times New Roman" w:cs="Times New Roman"/>
          <w:color w:val="000000" w:themeColor="text1"/>
        </w:rPr>
        <w:t>жантов.</w:t>
      </w:r>
      <w:r w:rsidR="00193CB4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</w:rPr>
        <w:t xml:space="preserve">Таким образом, ноосферная онтология человека требует </w:t>
      </w:r>
      <w:r w:rsidR="00193CB4" w:rsidRPr="00480E51">
        <w:rPr>
          <w:rFonts w:ascii="Times New Roman" w:hAnsi="Times New Roman" w:cs="Times New Roman"/>
          <w:color w:val="000000" w:themeColor="text1"/>
        </w:rPr>
        <w:t xml:space="preserve">ноосферного прорыва </w:t>
      </w:r>
      <w:r w:rsidRPr="00480E51">
        <w:rPr>
          <w:rFonts w:ascii="Times New Roman" w:hAnsi="Times New Roman" w:cs="Times New Roman"/>
          <w:color w:val="000000" w:themeColor="text1"/>
        </w:rPr>
        <w:t xml:space="preserve">в самом развитии </w:t>
      </w:r>
      <w:r w:rsidR="00606E8C" w:rsidRPr="00480E51">
        <w:rPr>
          <w:rFonts w:ascii="Times New Roman" w:hAnsi="Times New Roman" w:cs="Times New Roman"/>
          <w:color w:val="000000" w:themeColor="text1"/>
        </w:rPr>
        <w:t>человека и общества, то есть родов действительного разума.</w:t>
      </w:r>
    </w:p>
    <w:p w:rsidR="00C327B3" w:rsidRPr="00480E51" w:rsidRDefault="00C327B3" w:rsidP="00065BF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480E51">
        <w:rPr>
          <w:rFonts w:ascii="Times New Roman" w:hAnsi="Times New Roman" w:cs="Times New Roman"/>
          <w:b/>
          <w:bCs/>
          <w:color w:val="000000" w:themeColor="text1"/>
        </w:rPr>
        <w:t>Заключение.</w:t>
      </w:r>
      <w:r w:rsidRPr="00480E51">
        <w:rPr>
          <w:rFonts w:ascii="Times New Roman" w:hAnsi="Times New Roman" w:cs="Times New Roman"/>
          <w:color w:val="000000" w:themeColor="text1"/>
        </w:rPr>
        <w:t xml:space="preserve"> По сложившейся, уже упомянут</w:t>
      </w:r>
      <w:r w:rsidR="00B445BD" w:rsidRPr="00480E51">
        <w:rPr>
          <w:rFonts w:ascii="Times New Roman" w:hAnsi="Times New Roman" w:cs="Times New Roman"/>
          <w:color w:val="000000" w:themeColor="text1"/>
        </w:rPr>
        <w:t>о</w:t>
      </w:r>
      <w:r w:rsidRPr="00480E51">
        <w:rPr>
          <w:rFonts w:ascii="Times New Roman" w:hAnsi="Times New Roman" w:cs="Times New Roman"/>
          <w:color w:val="000000" w:themeColor="text1"/>
        </w:rPr>
        <w:t xml:space="preserve">й выше традиции, настоящее предисловие к новой книге </w:t>
      </w:r>
      <w:r w:rsidR="00B445BD" w:rsidRPr="00480E51">
        <w:rPr>
          <w:rFonts w:ascii="Times New Roman" w:hAnsi="Times New Roman" w:cs="Times New Roman"/>
          <w:color w:val="000000" w:themeColor="text1"/>
        </w:rPr>
        <w:t>А</w:t>
      </w:r>
      <w:r w:rsidRPr="00480E51">
        <w:rPr>
          <w:rFonts w:ascii="Times New Roman" w:hAnsi="Times New Roman" w:cs="Times New Roman"/>
          <w:color w:val="000000" w:themeColor="text1"/>
        </w:rPr>
        <w:t xml:space="preserve">.А. Яшина </w:t>
      </w:r>
      <w:r w:rsidR="00B445BD" w:rsidRPr="00480E51">
        <w:rPr>
          <w:rFonts w:ascii="Times New Roman" w:hAnsi="Times New Roman" w:cs="Times New Roman"/>
          <w:color w:val="000000" w:themeColor="text1"/>
        </w:rPr>
        <w:t xml:space="preserve">«Метафизика </w:t>
      </w:r>
      <w:r w:rsidRPr="00480E51">
        <w:rPr>
          <w:rFonts w:ascii="Times New Roman" w:hAnsi="Times New Roman" w:cs="Times New Roman"/>
          <w:color w:val="000000" w:themeColor="text1"/>
        </w:rPr>
        <w:t>бион</w:t>
      </w:r>
      <w:r w:rsidR="00B445BD" w:rsidRPr="00480E51">
        <w:rPr>
          <w:rFonts w:ascii="Times New Roman" w:hAnsi="Times New Roman" w:cs="Times New Roman"/>
          <w:color w:val="000000" w:themeColor="text1"/>
        </w:rPr>
        <w:t>о</w:t>
      </w:r>
      <w:r w:rsidRPr="00480E51">
        <w:rPr>
          <w:rFonts w:ascii="Times New Roman" w:hAnsi="Times New Roman" w:cs="Times New Roman"/>
          <w:color w:val="000000" w:themeColor="text1"/>
        </w:rPr>
        <w:t>осферного импульса</w:t>
      </w:r>
      <w:r w:rsidR="00B445BD" w:rsidRPr="00480E51">
        <w:rPr>
          <w:rFonts w:ascii="Times New Roman" w:hAnsi="Times New Roman" w:cs="Times New Roman"/>
          <w:color w:val="000000" w:themeColor="text1"/>
        </w:rPr>
        <w:t>»</w:t>
      </w:r>
      <w:r w:rsidRPr="00480E51">
        <w:rPr>
          <w:rFonts w:ascii="Times New Roman" w:hAnsi="Times New Roman" w:cs="Times New Roman"/>
          <w:color w:val="000000" w:themeColor="text1"/>
        </w:rPr>
        <w:t>, как и предыдущие предисл</w:t>
      </w:r>
      <w:r w:rsidRPr="00480E51">
        <w:rPr>
          <w:rFonts w:ascii="Times New Roman" w:hAnsi="Times New Roman" w:cs="Times New Roman"/>
          <w:color w:val="000000" w:themeColor="text1"/>
        </w:rPr>
        <w:t>о</w:t>
      </w:r>
      <w:r w:rsidRPr="00480E51">
        <w:rPr>
          <w:rFonts w:ascii="Times New Roman" w:hAnsi="Times New Roman" w:cs="Times New Roman"/>
          <w:color w:val="000000" w:themeColor="text1"/>
        </w:rPr>
        <w:t>ви</w:t>
      </w:r>
      <w:r w:rsidR="00B445BD" w:rsidRPr="00480E51">
        <w:rPr>
          <w:rFonts w:ascii="Times New Roman" w:hAnsi="Times New Roman" w:cs="Times New Roman"/>
          <w:color w:val="000000" w:themeColor="text1"/>
        </w:rPr>
        <w:t>я</w:t>
      </w:r>
      <w:r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="00B445BD" w:rsidRPr="00480E51">
        <w:rPr>
          <w:rFonts w:ascii="Times New Roman" w:hAnsi="Times New Roman" w:cs="Times New Roman"/>
          <w:color w:val="000000" w:themeColor="text1"/>
        </w:rPr>
        <w:t>(</w:t>
      </w:r>
      <w:r w:rsidRPr="00480E51">
        <w:rPr>
          <w:rFonts w:ascii="Times New Roman" w:hAnsi="Times New Roman" w:cs="Times New Roman"/>
          <w:color w:val="000000" w:themeColor="text1"/>
        </w:rPr>
        <w:t>см</w:t>
      </w:r>
      <w:r w:rsidR="00B445BD" w:rsidRPr="00480E51">
        <w:rPr>
          <w:rFonts w:ascii="Times New Roman" w:hAnsi="Times New Roman" w:cs="Times New Roman"/>
          <w:color w:val="000000" w:themeColor="text1"/>
        </w:rPr>
        <w:t xml:space="preserve">. </w:t>
      </w:r>
      <w:r w:rsidRPr="00480E51">
        <w:rPr>
          <w:rFonts w:ascii="Times New Roman" w:hAnsi="Times New Roman" w:cs="Times New Roman"/>
          <w:color w:val="000000" w:themeColor="text1"/>
          <w:vertAlign w:val="superscript"/>
        </w:rPr>
        <w:t>10-22</w:t>
      </w:r>
      <w:r w:rsidR="00B445BD" w:rsidRPr="00480E51">
        <w:rPr>
          <w:rFonts w:ascii="Times New Roman" w:hAnsi="Times New Roman" w:cs="Times New Roman"/>
          <w:color w:val="000000" w:themeColor="text1"/>
        </w:rPr>
        <w:t>)</w:t>
      </w:r>
      <w:r w:rsidRPr="00480E51">
        <w:rPr>
          <w:rFonts w:ascii="Times New Roman" w:hAnsi="Times New Roman" w:cs="Times New Roman"/>
          <w:color w:val="000000" w:themeColor="text1"/>
        </w:rPr>
        <w:t>, имеет характер своего рода научн</w:t>
      </w:r>
      <w:r w:rsidR="00B445BD" w:rsidRPr="00480E51">
        <w:rPr>
          <w:rFonts w:ascii="Times New Roman" w:hAnsi="Times New Roman" w:cs="Times New Roman"/>
          <w:color w:val="000000" w:themeColor="text1"/>
        </w:rPr>
        <w:t>о</w:t>
      </w:r>
      <w:r w:rsidRPr="00480E51">
        <w:rPr>
          <w:rFonts w:ascii="Times New Roman" w:hAnsi="Times New Roman" w:cs="Times New Roman"/>
          <w:color w:val="000000" w:themeColor="text1"/>
        </w:rPr>
        <w:t>й рефлексии. То есть мы излагаем результаты св</w:t>
      </w:r>
      <w:r w:rsidRPr="00480E51">
        <w:rPr>
          <w:rFonts w:ascii="Times New Roman" w:hAnsi="Times New Roman" w:cs="Times New Roman"/>
          <w:color w:val="000000" w:themeColor="text1"/>
        </w:rPr>
        <w:t>о</w:t>
      </w:r>
      <w:r w:rsidRPr="00480E51">
        <w:rPr>
          <w:rFonts w:ascii="Times New Roman" w:hAnsi="Times New Roman" w:cs="Times New Roman"/>
          <w:color w:val="000000" w:themeColor="text1"/>
        </w:rPr>
        <w:t>их исследовани</w:t>
      </w:r>
      <w:r w:rsidR="007E4EA3" w:rsidRPr="00480E51">
        <w:rPr>
          <w:rFonts w:ascii="Times New Roman" w:hAnsi="Times New Roman" w:cs="Times New Roman"/>
          <w:color w:val="000000" w:themeColor="text1"/>
        </w:rPr>
        <w:t>й</w:t>
      </w:r>
      <w:r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="007E4EA3" w:rsidRPr="00480E51">
        <w:rPr>
          <w:rFonts w:ascii="Times New Roman" w:hAnsi="Times New Roman" w:cs="Times New Roman"/>
          <w:color w:val="000000" w:themeColor="text1"/>
        </w:rPr>
        <w:t>ноосферной</w:t>
      </w:r>
      <w:r w:rsidRPr="00480E51">
        <w:rPr>
          <w:rFonts w:ascii="Times New Roman" w:hAnsi="Times New Roman" w:cs="Times New Roman"/>
          <w:color w:val="000000" w:themeColor="text1"/>
        </w:rPr>
        <w:t xml:space="preserve"> тематик</w:t>
      </w:r>
      <w:r w:rsidR="007E4EA3" w:rsidRPr="00480E51">
        <w:rPr>
          <w:rFonts w:ascii="Times New Roman" w:hAnsi="Times New Roman" w:cs="Times New Roman"/>
          <w:color w:val="000000" w:themeColor="text1"/>
        </w:rPr>
        <w:t>и</w:t>
      </w:r>
      <w:r w:rsidRPr="00480E51">
        <w:rPr>
          <w:rFonts w:ascii="Times New Roman" w:hAnsi="Times New Roman" w:cs="Times New Roman"/>
          <w:color w:val="000000" w:themeColor="text1"/>
        </w:rPr>
        <w:t>, в той или иной степени созвучные темам вновь в</w:t>
      </w:r>
      <w:r w:rsidR="007E4EA3" w:rsidRPr="00480E51">
        <w:rPr>
          <w:rFonts w:ascii="Times New Roman" w:hAnsi="Times New Roman" w:cs="Times New Roman"/>
          <w:color w:val="000000" w:themeColor="text1"/>
        </w:rPr>
        <w:t>ы</w:t>
      </w:r>
      <w:r w:rsidRPr="00480E51">
        <w:rPr>
          <w:rFonts w:ascii="Times New Roman" w:hAnsi="Times New Roman" w:cs="Times New Roman"/>
          <w:color w:val="000000" w:themeColor="text1"/>
        </w:rPr>
        <w:t>ход</w:t>
      </w:r>
      <w:r w:rsidRPr="00480E51">
        <w:rPr>
          <w:rFonts w:ascii="Times New Roman" w:hAnsi="Times New Roman" w:cs="Times New Roman"/>
          <w:color w:val="000000" w:themeColor="text1"/>
        </w:rPr>
        <w:t>я</w:t>
      </w:r>
      <w:r w:rsidRPr="00480E51">
        <w:rPr>
          <w:rFonts w:ascii="Times New Roman" w:hAnsi="Times New Roman" w:cs="Times New Roman"/>
          <w:color w:val="000000" w:themeColor="text1"/>
        </w:rPr>
        <w:t xml:space="preserve">щих томов </w:t>
      </w:r>
      <w:r w:rsidR="007E4EA3" w:rsidRPr="00480E51">
        <w:rPr>
          <w:rFonts w:ascii="Times New Roman" w:hAnsi="Times New Roman" w:cs="Times New Roman"/>
          <w:color w:val="000000" w:themeColor="text1"/>
        </w:rPr>
        <w:t xml:space="preserve">монографической </w:t>
      </w:r>
      <w:r w:rsidRPr="00480E51">
        <w:rPr>
          <w:rFonts w:ascii="Times New Roman" w:hAnsi="Times New Roman" w:cs="Times New Roman"/>
          <w:color w:val="000000" w:themeColor="text1"/>
        </w:rPr>
        <w:t xml:space="preserve">серии </w:t>
      </w:r>
      <w:r w:rsidR="007E4EA3" w:rsidRPr="00480E51">
        <w:rPr>
          <w:rFonts w:ascii="Times New Roman" w:hAnsi="Times New Roman" w:cs="Times New Roman"/>
          <w:color w:val="000000" w:themeColor="text1"/>
        </w:rPr>
        <w:t xml:space="preserve">«Живая </w:t>
      </w:r>
      <w:r w:rsidRPr="00480E51">
        <w:rPr>
          <w:rFonts w:ascii="Times New Roman" w:hAnsi="Times New Roman" w:cs="Times New Roman"/>
          <w:color w:val="000000" w:themeColor="text1"/>
        </w:rPr>
        <w:t>материя и фе</w:t>
      </w:r>
      <w:r w:rsidR="00565DF0" w:rsidRPr="00480E51">
        <w:rPr>
          <w:rFonts w:ascii="Times New Roman" w:hAnsi="Times New Roman" w:cs="Times New Roman"/>
          <w:color w:val="000000" w:themeColor="text1"/>
        </w:rPr>
        <w:t>номе</w:t>
      </w:r>
      <w:r w:rsidRPr="00480E51">
        <w:rPr>
          <w:rFonts w:ascii="Times New Roman" w:hAnsi="Times New Roman" w:cs="Times New Roman"/>
          <w:color w:val="000000" w:themeColor="text1"/>
        </w:rPr>
        <w:t>нология ноосферы</w:t>
      </w:r>
      <w:r w:rsidR="007E4EA3" w:rsidRPr="00480E51">
        <w:rPr>
          <w:rFonts w:ascii="Times New Roman" w:hAnsi="Times New Roman" w:cs="Times New Roman"/>
          <w:color w:val="000000" w:themeColor="text1"/>
        </w:rPr>
        <w:t>»</w:t>
      </w:r>
      <w:r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="007E4EA3" w:rsidRPr="00480E51">
        <w:rPr>
          <w:rFonts w:ascii="Times New Roman" w:hAnsi="Times New Roman" w:cs="Times New Roman"/>
          <w:color w:val="000000" w:themeColor="text1"/>
        </w:rPr>
        <w:t>А</w:t>
      </w:r>
      <w:r w:rsidRPr="00480E51">
        <w:rPr>
          <w:rFonts w:ascii="Times New Roman" w:hAnsi="Times New Roman" w:cs="Times New Roman"/>
          <w:color w:val="000000" w:themeColor="text1"/>
        </w:rPr>
        <w:t>.А. Яшин</w:t>
      </w:r>
      <w:r w:rsidR="00565DF0" w:rsidRPr="00480E51">
        <w:rPr>
          <w:rFonts w:ascii="Times New Roman" w:hAnsi="Times New Roman" w:cs="Times New Roman"/>
          <w:color w:val="000000" w:themeColor="text1"/>
        </w:rPr>
        <w:t>а</w:t>
      </w:r>
      <w:r w:rsidRPr="00480E51">
        <w:rPr>
          <w:rFonts w:ascii="Times New Roman" w:hAnsi="Times New Roman" w:cs="Times New Roman"/>
          <w:color w:val="000000" w:themeColor="text1"/>
        </w:rPr>
        <w:t>. Так и в настоящем предислови</w:t>
      </w:r>
      <w:r w:rsidR="00593002" w:rsidRPr="00480E51">
        <w:rPr>
          <w:rFonts w:ascii="Times New Roman" w:hAnsi="Times New Roman" w:cs="Times New Roman"/>
          <w:color w:val="000000" w:themeColor="text1"/>
        </w:rPr>
        <w:t>и</w:t>
      </w:r>
      <w:r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="00593002" w:rsidRPr="00480E51">
        <w:rPr>
          <w:rFonts w:ascii="Times New Roman" w:hAnsi="Times New Roman" w:cs="Times New Roman"/>
          <w:color w:val="000000" w:themeColor="text1"/>
        </w:rPr>
        <w:t xml:space="preserve">мы </w:t>
      </w:r>
      <w:r w:rsidRPr="00480E51">
        <w:rPr>
          <w:rFonts w:ascii="Times New Roman" w:hAnsi="Times New Roman" w:cs="Times New Roman"/>
          <w:color w:val="000000" w:themeColor="text1"/>
        </w:rPr>
        <w:t>изложили в очерковой форме наше видение современной ноосфе</w:t>
      </w:r>
      <w:r w:rsidRPr="00480E51">
        <w:rPr>
          <w:rFonts w:ascii="Times New Roman" w:hAnsi="Times New Roman" w:cs="Times New Roman"/>
          <w:color w:val="000000" w:themeColor="text1"/>
        </w:rPr>
        <w:t>р</w:t>
      </w:r>
      <w:r w:rsidRPr="00480E51">
        <w:rPr>
          <w:rFonts w:ascii="Times New Roman" w:hAnsi="Times New Roman" w:cs="Times New Roman"/>
          <w:color w:val="000000" w:themeColor="text1"/>
        </w:rPr>
        <w:t xml:space="preserve">ной </w:t>
      </w:r>
      <w:r w:rsidR="00593002" w:rsidRPr="00480E51">
        <w:rPr>
          <w:rFonts w:ascii="Times New Roman" w:hAnsi="Times New Roman" w:cs="Times New Roman"/>
          <w:color w:val="000000" w:themeColor="text1"/>
        </w:rPr>
        <w:t>о</w:t>
      </w:r>
      <w:r w:rsidRPr="00480E51">
        <w:rPr>
          <w:rFonts w:ascii="Times New Roman" w:hAnsi="Times New Roman" w:cs="Times New Roman"/>
          <w:color w:val="000000" w:themeColor="text1"/>
        </w:rPr>
        <w:t>нтологии, в русле которой и написан</w:t>
      </w:r>
      <w:r w:rsidR="00593002" w:rsidRPr="00480E51">
        <w:rPr>
          <w:rFonts w:ascii="Times New Roman" w:hAnsi="Times New Roman" w:cs="Times New Roman"/>
          <w:color w:val="000000" w:themeColor="text1"/>
        </w:rPr>
        <w:t>а</w:t>
      </w:r>
      <w:r w:rsidRPr="00480E51">
        <w:rPr>
          <w:rFonts w:ascii="Times New Roman" w:hAnsi="Times New Roman" w:cs="Times New Roman"/>
          <w:color w:val="000000" w:themeColor="text1"/>
        </w:rPr>
        <w:t xml:space="preserve"> новая книга нашего научного коллеги</w:t>
      </w:r>
      <w:r w:rsidR="00593002" w:rsidRPr="00480E51">
        <w:rPr>
          <w:rFonts w:ascii="Times New Roman" w:hAnsi="Times New Roman" w:cs="Times New Roman"/>
          <w:color w:val="000000" w:themeColor="text1"/>
        </w:rPr>
        <w:t xml:space="preserve">. </w:t>
      </w:r>
      <w:r w:rsidRPr="00480E51">
        <w:rPr>
          <w:rFonts w:ascii="Times New Roman" w:hAnsi="Times New Roman" w:cs="Times New Roman"/>
          <w:color w:val="000000" w:themeColor="text1"/>
        </w:rPr>
        <w:t>Согласно терм</w:t>
      </w:r>
      <w:r w:rsidRPr="00480E51">
        <w:rPr>
          <w:rFonts w:ascii="Times New Roman" w:hAnsi="Times New Roman" w:cs="Times New Roman"/>
          <w:color w:val="000000" w:themeColor="text1"/>
        </w:rPr>
        <w:t>и</w:t>
      </w:r>
      <w:r w:rsidRPr="00480E51">
        <w:rPr>
          <w:rFonts w:ascii="Times New Roman" w:hAnsi="Times New Roman" w:cs="Times New Roman"/>
          <w:color w:val="000000" w:themeColor="text1"/>
        </w:rPr>
        <w:t xml:space="preserve">нологии </w:t>
      </w:r>
      <w:r w:rsidR="00E45C28" w:rsidRPr="00480E51">
        <w:rPr>
          <w:rFonts w:ascii="Times New Roman" w:hAnsi="Times New Roman" w:cs="Times New Roman"/>
          <w:color w:val="000000" w:themeColor="text1"/>
        </w:rPr>
        <w:t>А</w:t>
      </w:r>
      <w:r w:rsidRPr="00480E51">
        <w:rPr>
          <w:rFonts w:ascii="Times New Roman" w:hAnsi="Times New Roman" w:cs="Times New Roman"/>
          <w:color w:val="000000" w:themeColor="text1"/>
        </w:rPr>
        <w:t xml:space="preserve">.А. Яшина, биосферный импульс суть единый процесс возникновения на </w:t>
      </w:r>
      <w:r w:rsidR="00E45C28" w:rsidRPr="00480E51">
        <w:rPr>
          <w:rFonts w:ascii="Times New Roman" w:hAnsi="Times New Roman" w:cs="Times New Roman"/>
          <w:color w:val="000000" w:themeColor="text1"/>
        </w:rPr>
        <w:t xml:space="preserve">Земле </w:t>
      </w:r>
      <w:r w:rsidRPr="00480E51">
        <w:rPr>
          <w:rFonts w:ascii="Times New Roman" w:hAnsi="Times New Roman" w:cs="Times New Roman"/>
          <w:color w:val="000000" w:themeColor="text1"/>
        </w:rPr>
        <w:t>живой материи, е</w:t>
      </w:r>
      <w:r w:rsidR="00C33E7F" w:rsidRPr="00480E51">
        <w:rPr>
          <w:rFonts w:ascii="Times New Roman" w:hAnsi="Times New Roman" w:cs="Times New Roman"/>
          <w:color w:val="000000" w:themeColor="text1"/>
        </w:rPr>
        <w:t>е</w:t>
      </w:r>
      <w:r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="00573340" w:rsidRPr="00480E51">
        <w:rPr>
          <w:rFonts w:ascii="Times New Roman" w:hAnsi="Times New Roman" w:cs="Times New Roman"/>
          <w:color w:val="000000" w:themeColor="text1"/>
        </w:rPr>
        <w:t>оразумления</w:t>
      </w:r>
      <w:r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="00E45C28" w:rsidRPr="00480E51">
        <w:rPr>
          <w:rFonts w:ascii="Times New Roman" w:hAnsi="Times New Roman" w:cs="Times New Roman"/>
          <w:color w:val="000000" w:themeColor="text1"/>
        </w:rPr>
        <w:t xml:space="preserve">(наш </w:t>
      </w:r>
      <w:r w:rsidRPr="00480E51">
        <w:rPr>
          <w:rFonts w:ascii="Times New Roman" w:hAnsi="Times New Roman" w:cs="Times New Roman"/>
          <w:color w:val="000000" w:themeColor="text1"/>
        </w:rPr>
        <w:t>термин</w:t>
      </w:r>
      <w:r w:rsidR="00E45C28" w:rsidRPr="00480E51">
        <w:rPr>
          <w:rFonts w:ascii="Times New Roman" w:hAnsi="Times New Roman" w:cs="Times New Roman"/>
          <w:color w:val="000000" w:themeColor="text1"/>
        </w:rPr>
        <w:t>)</w:t>
      </w:r>
      <w:r w:rsidRPr="00480E51">
        <w:rPr>
          <w:rFonts w:ascii="Times New Roman" w:hAnsi="Times New Roman" w:cs="Times New Roman"/>
          <w:color w:val="000000" w:themeColor="text1"/>
        </w:rPr>
        <w:t>, интеллектуализации и выработки коллективного планета</w:t>
      </w:r>
      <w:r w:rsidRPr="00480E51">
        <w:rPr>
          <w:rFonts w:ascii="Times New Roman" w:hAnsi="Times New Roman" w:cs="Times New Roman"/>
          <w:color w:val="000000" w:themeColor="text1"/>
        </w:rPr>
        <w:t>р</w:t>
      </w:r>
      <w:r w:rsidRPr="00480E51">
        <w:rPr>
          <w:rFonts w:ascii="Times New Roman" w:hAnsi="Times New Roman" w:cs="Times New Roman"/>
          <w:color w:val="000000" w:themeColor="text1"/>
        </w:rPr>
        <w:t>ного разума. Ещ</w:t>
      </w:r>
      <w:r w:rsidR="00C33E7F" w:rsidRPr="00480E51">
        <w:rPr>
          <w:rFonts w:ascii="Times New Roman" w:hAnsi="Times New Roman" w:cs="Times New Roman"/>
          <w:color w:val="000000" w:themeColor="text1"/>
        </w:rPr>
        <w:t>е</w:t>
      </w:r>
      <w:r w:rsidRPr="00480E51">
        <w:rPr>
          <w:rFonts w:ascii="Times New Roman" w:hAnsi="Times New Roman" w:cs="Times New Roman"/>
          <w:color w:val="000000" w:themeColor="text1"/>
        </w:rPr>
        <w:t xml:space="preserve"> раз подчеркн</w:t>
      </w:r>
      <w:r w:rsidR="00C33E7F" w:rsidRPr="00480E51">
        <w:rPr>
          <w:rFonts w:ascii="Times New Roman" w:hAnsi="Times New Roman" w:cs="Times New Roman"/>
          <w:color w:val="000000" w:themeColor="text1"/>
        </w:rPr>
        <w:t>е</w:t>
      </w:r>
      <w:r w:rsidRPr="00480E51">
        <w:rPr>
          <w:rFonts w:ascii="Times New Roman" w:hAnsi="Times New Roman" w:cs="Times New Roman"/>
          <w:color w:val="000000" w:themeColor="text1"/>
        </w:rPr>
        <w:t>м: предложенн</w:t>
      </w:r>
      <w:r w:rsidR="00E45C28" w:rsidRPr="00480E51">
        <w:rPr>
          <w:rFonts w:ascii="Times New Roman" w:hAnsi="Times New Roman" w:cs="Times New Roman"/>
          <w:color w:val="000000" w:themeColor="text1"/>
        </w:rPr>
        <w:t>ая</w:t>
      </w:r>
      <w:r w:rsidRPr="00480E51">
        <w:rPr>
          <w:rFonts w:ascii="Times New Roman" w:hAnsi="Times New Roman" w:cs="Times New Roman"/>
          <w:color w:val="000000" w:themeColor="text1"/>
        </w:rPr>
        <w:t xml:space="preserve"> и научно обоснованн</w:t>
      </w:r>
      <w:r w:rsidR="00E45C28" w:rsidRPr="00480E51">
        <w:rPr>
          <w:rFonts w:ascii="Times New Roman" w:hAnsi="Times New Roman" w:cs="Times New Roman"/>
          <w:color w:val="000000" w:themeColor="text1"/>
        </w:rPr>
        <w:t>ая</w:t>
      </w:r>
      <w:r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="00E45C28" w:rsidRPr="00480E51">
        <w:rPr>
          <w:rFonts w:ascii="Times New Roman" w:hAnsi="Times New Roman" w:cs="Times New Roman"/>
          <w:color w:val="000000" w:themeColor="text1"/>
        </w:rPr>
        <w:t>А</w:t>
      </w:r>
      <w:r w:rsidRPr="00480E51">
        <w:rPr>
          <w:rFonts w:ascii="Times New Roman" w:hAnsi="Times New Roman" w:cs="Times New Roman"/>
          <w:color w:val="000000" w:themeColor="text1"/>
        </w:rPr>
        <w:t>.А. Яшином концепция био</w:t>
      </w:r>
      <w:r w:rsidR="006B1E49" w:rsidRPr="00480E51">
        <w:rPr>
          <w:rFonts w:ascii="Times New Roman" w:hAnsi="Times New Roman" w:cs="Times New Roman"/>
          <w:color w:val="000000" w:themeColor="text1"/>
        </w:rPr>
        <w:t>ноо</w:t>
      </w:r>
      <w:r w:rsidRPr="00480E51">
        <w:rPr>
          <w:rFonts w:ascii="Times New Roman" w:hAnsi="Times New Roman" w:cs="Times New Roman"/>
          <w:color w:val="000000" w:themeColor="text1"/>
        </w:rPr>
        <w:t xml:space="preserve">сферного импульса является принципиально новым вкладом в </w:t>
      </w:r>
      <w:r w:rsidR="006B1E49" w:rsidRPr="00480E51">
        <w:rPr>
          <w:rFonts w:ascii="Times New Roman" w:hAnsi="Times New Roman" w:cs="Times New Roman"/>
          <w:color w:val="000000" w:themeColor="text1"/>
        </w:rPr>
        <w:t>развитие</w:t>
      </w:r>
      <w:r w:rsidRPr="00480E51">
        <w:rPr>
          <w:rFonts w:ascii="Times New Roman" w:hAnsi="Times New Roman" w:cs="Times New Roman"/>
          <w:color w:val="000000" w:themeColor="text1"/>
        </w:rPr>
        <w:t xml:space="preserve"> естественной ф</w:t>
      </w:r>
      <w:r w:rsidRPr="00480E51">
        <w:rPr>
          <w:rFonts w:ascii="Times New Roman" w:hAnsi="Times New Roman" w:cs="Times New Roman"/>
          <w:color w:val="000000" w:themeColor="text1"/>
        </w:rPr>
        <w:t>и</w:t>
      </w:r>
      <w:r w:rsidRPr="00480E51">
        <w:rPr>
          <w:rFonts w:ascii="Times New Roman" w:hAnsi="Times New Roman" w:cs="Times New Roman"/>
          <w:color w:val="000000" w:themeColor="text1"/>
        </w:rPr>
        <w:t xml:space="preserve">лософии знания о возникновении </w:t>
      </w:r>
      <w:r w:rsidR="006B1E49" w:rsidRPr="00480E51">
        <w:rPr>
          <w:rFonts w:ascii="Times New Roman" w:hAnsi="Times New Roman" w:cs="Times New Roman"/>
          <w:color w:val="000000" w:themeColor="text1"/>
        </w:rPr>
        <w:t xml:space="preserve">и </w:t>
      </w:r>
      <w:r w:rsidRPr="00480E51">
        <w:rPr>
          <w:rFonts w:ascii="Times New Roman" w:hAnsi="Times New Roman" w:cs="Times New Roman"/>
          <w:color w:val="000000" w:themeColor="text1"/>
        </w:rPr>
        <w:t>развити</w:t>
      </w:r>
      <w:r w:rsidR="006B1E49" w:rsidRPr="00480E51">
        <w:rPr>
          <w:rFonts w:ascii="Times New Roman" w:hAnsi="Times New Roman" w:cs="Times New Roman"/>
          <w:color w:val="000000" w:themeColor="text1"/>
        </w:rPr>
        <w:t>и</w:t>
      </w:r>
      <w:r w:rsidRPr="00480E51">
        <w:rPr>
          <w:rFonts w:ascii="Times New Roman" w:hAnsi="Times New Roman" w:cs="Times New Roman"/>
          <w:color w:val="000000" w:themeColor="text1"/>
        </w:rPr>
        <w:t xml:space="preserve"> жизни на объектах космоса, своего рода расширен</w:t>
      </w:r>
      <w:r w:rsidR="006B1E49" w:rsidRPr="00480E51">
        <w:rPr>
          <w:rFonts w:ascii="Times New Roman" w:hAnsi="Times New Roman" w:cs="Times New Roman"/>
          <w:color w:val="000000" w:themeColor="text1"/>
        </w:rPr>
        <w:t>н</w:t>
      </w:r>
      <w:r w:rsidRPr="00480E51">
        <w:rPr>
          <w:rFonts w:ascii="Times New Roman" w:hAnsi="Times New Roman" w:cs="Times New Roman"/>
          <w:color w:val="000000" w:themeColor="text1"/>
        </w:rPr>
        <w:t>о понима</w:t>
      </w:r>
      <w:r w:rsidR="006B1E49" w:rsidRPr="00480E51">
        <w:rPr>
          <w:rFonts w:ascii="Times New Roman" w:hAnsi="Times New Roman" w:cs="Times New Roman"/>
          <w:color w:val="000000" w:themeColor="text1"/>
        </w:rPr>
        <w:t xml:space="preserve">емой </w:t>
      </w:r>
      <w:r w:rsidR="000A4299" w:rsidRPr="00480E51">
        <w:rPr>
          <w:rFonts w:ascii="Times New Roman" w:hAnsi="Times New Roman" w:cs="Times New Roman"/>
          <w:color w:val="000000" w:themeColor="text1"/>
        </w:rPr>
        <w:t>вселен</w:t>
      </w:r>
      <w:r w:rsidR="00546A61" w:rsidRPr="00480E51">
        <w:rPr>
          <w:rFonts w:ascii="Times New Roman" w:hAnsi="Times New Roman" w:cs="Times New Roman"/>
          <w:color w:val="000000" w:themeColor="text1"/>
        </w:rPr>
        <w:t>ской</w:t>
      </w:r>
      <w:r w:rsidR="000A4299" w:rsidRPr="00480E51">
        <w:rPr>
          <w:rFonts w:ascii="Times New Roman" w:hAnsi="Times New Roman" w:cs="Times New Roman"/>
          <w:color w:val="000000" w:themeColor="text1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</w:rPr>
        <w:t>эволюционн</w:t>
      </w:r>
      <w:r w:rsidR="000A4299" w:rsidRPr="00480E51">
        <w:rPr>
          <w:rFonts w:ascii="Times New Roman" w:hAnsi="Times New Roman" w:cs="Times New Roman"/>
          <w:color w:val="000000" w:themeColor="text1"/>
        </w:rPr>
        <w:t>ой</w:t>
      </w:r>
      <w:r w:rsidRPr="00480E51">
        <w:rPr>
          <w:rFonts w:ascii="Times New Roman" w:hAnsi="Times New Roman" w:cs="Times New Roman"/>
          <w:color w:val="000000" w:themeColor="text1"/>
        </w:rPr>
        <w:t xml:space="preserve"> эпистемологии. В сво</w:t>
      </w:r>
      <w:r w:rsidR="00C33E7F" w:rsidRPr="00480E51">
        <w:rPr>
          <w:rFonts w:ascii="Times New Roman" w:hAnsi="Times New Roman" w:cs="Times New Roman"/>
          <w:color w:val="000000" w:themeColor="text1"/>
        </w:rPr>
        <w:t>е</w:t>
      </w:r>
      <w:r w:rsidRPr="00480E51">
        <w:rPr>
          <w:rFonts w:ascii="Times New Roman" w:hAnsi="Times New Roman" w:cs="Times New Roman"/>
          <w:color w:val="000000" w:themeColor="text1"/>
        </w:rPr>
        <w:t>м же предисловии мы сочли во</w:t>
      </w:r>
      <w:r w:rsidRPr="00480E51">
        <w:rPr>
          <w:rFonts w:ascii="Times New Roman" w:hAnsi="Times New Roman" w:cs="Times New Roman"/>
          <w:color w:val="000000" w:themeColor="text1"/>
        </w:rPr>
        <w:t>з</w:t>
      </w:r>
      <w:r w:rsidRPr="00480E51">
        <w:rPr>
          <w:rFonts w:ascii="Times New Roman" w:hAnsi="Times New Roman" w:cs="Times New Roman"/>
          <w:color w:val="000000" w:themeColor="text1"/>
        </w:rPr>
        <w:t xml:space="preserve">можным и </w:t>
      </w:r>
      <w:r w:rsidR="000A4299" w:rsidRPr="00480E51">
        <w:rPr>
          <w:rFonts w:ascii="Times New Roman" w:hAnsi="Times New Roman" w:cs="Times New Roman"/>
          <w:color w:val="000000" w:themeColor="text1"/>
        </w:rPr>
        <w:t>метод</w:t>
      </w:r>
      <w:r w:rsidR="00546A61" w:rsidRPr="00480E51">
        <w:rPr>
          <w:rFonts w:ascii="Times New Roman" w:hAnsi="Times New Roman" w:cs="Times New Roman"/>
          <w:color w:val="000000" w:themeColor="text1"/>
        </w:rPr>
        <w:t>олог</w:t>
      </w:r>
      <w:r w:rsidR="000A4299" w:rsidRPr="00480E51">
        <w:rPr>
          <w:rFonts w:ascii="Times New Roman" w:hAnsi="Times New Roman" w:cs="Times New Roman"/>
          <w:color w:val="000000" w:themeColor="text1"/>
        </w:rPr>
        <w:t>ически</w:t>
      </w:r>
      <w:r w:rsidRPr="00480E51">
        <w:rPr>
          <w:rFonts w:ascii="Times New Roman" w:hAnsi="Times New Roman" w:cs="Times New Roman"/>
          <w:color w:val="000000" w:themeColor="text1"/>
        </w:rPr>
        <w:t xml:space="preserve"> оправданным </w:t>
      </w:r>
      <w:r w:rsidR="000A4299" w:rsidRPr="00480E51">
        <w:rPr>
          <w:rFonts w:ascii="Times New Roman" w:hAnsi="Times New Roman" w:cs="Times New Roman"/>
          <w:color w:val="000000" w:themeColor="text1"/>
        </w:rPr>
        <w:t>ограничит</w:t>
      </w:r>
      <w:r w:rsidR="00546A61" w:rsidRPr="00480E51">
        <w:rPr>
          <w:rFonts w:ascii="Times New Roman" w:hAnsi="Times New Roman" w:cs="Times New Roman"/>
          <w:color w:val="000000" w:themeColor="text1"/>
        </w:rPr>
        <w:t>ь</w:t>
      </w:r>
      <w:r w:rsidR="000A4299" w:rsidRPr="00480E51">
        <w:rPr>
          <w:rFonts w:ascii="Times New Roman" w:hAnsi="Times New Roman" w:cs="Times New Roman"/>
          <w:color w:val="000000" w:themeColor="text1"/>
        </w:rPr>
        <w:t xml:space="preserve">ся </w:t>
      </w:r>
      <w:r w:rsidRPr="00480E51">
        <w:rPr>
          <w:rFonts w:ascii="Times New Roman" w:hAnsi="Times New Roman" w:cs="Times New Roman"/>
          <w:color w:val="000000" w:themeColor="text1"/>
        </w:rPr>
        <w:t xml:space="preserve">наиболее существенной, сейчас </w:t>
      </w:r>
      <w:r w:rsidR="00F5539A" w:rsidRPr="00480E51">
        <w:rPr>
          <w:rFonts w:ascii="Times New Roman" w:hAnsi="Times New Roman" w:cs="Times New Roman"/>
          <w:color w:val="000000" w:themeColor="text1"/>
        </w:rPr>
        <w:t>первост</w:t>
      </w:r>
      <w:r w:rsidR="00F5539A" w:rsidRPr="00480E51">
        <w:rPr>
          <w:rFonts w:ascii="Times New Roman" w:hAnsi="Times New Roman" w:cs="Times New Roman"/>
          <w:color w:val="000000" w:themeColor="text1"/>
        </w:rPr>
        <w:t>е</w:t>
      </w:r>
      <w:r w:rsidR="00F5539A" w:rsidRPr="00480E51">
        <w:rPr>
          <w:rFonts w:ascii="Times New Roman" w:hAnsi="Times New Roman" w:cs="Times New Roman"/>
          <w:color w:val="000000" w:themeColor="text1"/>
        </w:rPr>
        <w:t xml:space="preserve">пенно </w:t>
      </w:r>
      <w:r w:rsidRPr="00480E51">
        <w:rPr>
          <w:rFonts w:ascii="Times New Roman" w:hAnsi="Times New Roman" w:cs="Times New Roman"/>
          <w:color w:val="000000" w:themeColor="text1"/>
        </w:rPr>
        <w:t>актуально</w:t>
      </w:r>
      <w:r w:rsidR="00F5539A" w:rsidRPr="00480E51">
        <w:rPr>
          <w:rFonts w:ascii="Times New Roman" w:hAnsi="Times New Roman" w:cs="Times New Roman"/>
          <w:color w:val="000000" w:themeColor="text1"/>
        </w:rPr>
        <w:t>й</w:t>
      </w:r>
      <w:r w:rsidRPr="00480E51">
        <w:rPr>
          <w:rFonts w:ascii="Times New Roman" w:hAnsi="Times New Roman" w:cs="Times New Roman"/>
          <w:color w:val="000000" w:themeColor="text1"/>
        </w:rPr>
        <w:t xml:space="preserve"> составляющей в пространственно-временной структуре </w:t>
      </w:r>
      <w:r w:rsidR="00F5539A" w:rsidRPr="00480E51">
        <w:rPr>
          <w:rFonts w:ascii="Times New Roman" w:hAnsi="Times New Roman" w:cs="Times New Roman"/>
          <w:color w:val="000000" w:themeColor="text1"/>
        </w:rPr>
        <w:t>бионоосферного и</w:t>
      </w:r>
      <w:r w:rsidR="00F5539A" w:rsidRPr="00480E51">
        <w:rPr>
          <w:rFonts w:ascii="Times New Roman" w:hAnsi="Times New Roman" w:cs="Times New Roman"/>
          <w:color w:val="000000" w:themeColor="text1"/>
        </w:rPr>
        <w:t>м</w:t>
      </w:r>
      <w:r w:rsidR="00F5539A" w:rsidRPr="00480E51">
        <w:rPr>
          <w:rFonts w:ascii="Times New Roman" w:hAnsi="Times New Roman" w:cs="Times New Roman"/>
          <w:color w:val="000000" w:themeColor="text1"/>
        </w:rPr>
        <w:lastRenderedPageBreak/>
        <w:t>пульса</w:t>
      </w:r>
      <w:r w:rsidRPr="00480E51">
        <w:rPr>
          <w:rFonts w:ascii="Times New Roman" w:hAnsi="Times New Roman" w:cs="Times New Roman"/>
          <w:color w:val="000000" w:themeColor="text1"/>
        </w:rPr>
        <w:t xml:space="preserve">, а именно </w:t>
      </w:r>
      <w:r w:rsidR="00546A61" w:rsidRPr="00480E51">
        <w:rPr>
          <w:rFonts w:ascii="Times New Roman" w:hAnsi="Times New Roman" w:cs="Times New Roman"/>
          <w:color w:val="000000" w:themeColor="text1"/>
        </w:rPr>
        <w:t>онтологией</w:t>
      </w:r>
      <w:r w:rsidRPr="00480E51">
        <w:rPr>
          <w:rFonts w:ascii="Times New Roman" w:hAnsi="Times New Roman" w:cs="Times New Roman"/>
          <w:color w:val="000000" w:themeColor="text1"/>
        </w:rPr>
        <w:t xml:space="preserve"> биосферно-н</w:t>
      </w:r>
      <w:r w:rsidR="00543328" w:rsidRPr="00480E51">
        <w:rPr>
          <w:rFonts w:ascii="Times New Roman" w:hAnsi="Times New Roman" w:cs="Times New Roman"/>
          <w:color w:val="000000" w:themeColor="text1"/>
        </w:rPr>
        <w:t>о</w:t>
      </w:r>
      <w:r w:rsidRPr="00480E51">
        <w:rPr>
          <w:rFonts w:ascii="Times New Roman" w:hAnsi="Times New Roman" w:cs="Times New Roman"/>
          <w:color w:val="000000" w:themeColor="text1"/>
        </w:rPr>
        <w:t>осферного перехода в биогеохимическ</w:t>
      </w:r>
      <w:r w:rsidR="00543328" w:rsidRPr="00480E51">
        <w:rPr>
          <w:rFonts w:ascii="Times New Roman" w:hAnsi="Times New Roman" w:cs="Times New Roman"/>
          <w:color w:val="000000" w:themeColor="text1"/>
        </w:rPr>
        <w:t>ой (</w:t>
      </w:r>
      <w:r w:rsidRPr="00480E51">
        <w:rPr>
          <w:rFonts w:ascii="Times New Roman" w:hAnsi="Times New Roman" w:cs="Times New Roman"/>
          <w:color w:val="000000" w:themeColor="text1"/>
        </w:rPr>
        <w:t>терминол</w:t>
      </w:r>
      <w:r w:rsidRPr="00480E51">
        <w:rPr>
          <w:rFonts w:ascii="Times New Roman" w:hAnsi="Times New Roman" w:cs="Times New Roman"/>
          <w:color w:val="000000" w:themeColor="text1"/>
        </w:rPr>
        <w:t>о</w:t>
      </w:r>
      <w:r w:rsidRPr="00480E51">
        <w:rPr>
          <w:rFonts w:ascii="Times New Roman" w:hAnsi="Times New Roman" w:cs="Times New Roman"/>
          <w:color w:val="000000" w:themeColor="text1"/>
        </w:rPr>
        <w:t xml:space="preserve">гия </w:t>
      </w:r>
      <w:r w:rsidR="00543328" w:rsidRPr="00480E51">
        <w:rPr>
          <w:rFonts w:ascii="Times New Roman" w:hAnsi="Times New Roman" w:cs="Times New Roman"/>
          <w:color w:val="000000" w:themeColor="text1"/>
        </w:rPr>
        <w:t xml:space="preserve">В.И. </w:t>
      </w:r>
      <w:r w:rsidRPr="00480E51">
        <w:rPr>
          <w:rFonts w:ascii="Times New Roman" w:hAnsi="Times New Roman" w:cs="Times New Roman"/>
          <w:color w:val="000000" w:themeColor="text1"/>
        </w:rPr>
        <w:t>Вернадского</w:t>
      </w:r>
      <w:r w:rsidR="00543328" w:rsidRPr="00480E51">
        <w:rPr>
          <w:rFonts w:ascii="Times New Roman" w:hAnsi="Times New Roman" w:cs="Times New Roman"/>
          <w:color w:val="000000" w:themeColor="text1"/>
        </w:rPr>
        <w:t xml:space="preserve">) </w:t>
      </w:r>
      <w:r w:rsidRPr="00480E51">
        <w:rPr>
          <w:rFonts w:ascii="Times New Roman" w:hAnsi="Times New Roman" w:cs="Times New Roman"/>
          <w:color w:val="000000" w:themeColor="text1"/>
        </w:rPr>
        <w:t xml:space="preserve">эволюции </w:t>
      </w:r>
      <w:r w:rsidR="00543328" w:rsidRPr="00480E51">
        <w:rPr>
          <w:rFonts w:ascii="Times New Roman" w:hAnsi="Times New Roman" w:cs="Times New Roman"/>
          <w:color w:val="000000" w:themeColor="text1"/>
        </w:rPr>
        <w:t>Земли</w:t>
      </w:r>
      <w:r w:rsidRPr="00480E51">
        <w:rPr>
          <w:rFonts w:ascii="Times New Roman" w:hAnsi="Times New Roman" w:cs="Times New Roman"/>
          <w:color w:val="000000" w:themeColor="text1"/>
        </w:rPr>
        <w:t>. Надеемся, что содержание нашего предисловия позвол</w:t>
      </w:r>
      <w:r w:rsidR="002F732D" w:rsidRPr="00480E51">
        <w:rPr>
          <w:rFonts w:ascii="Times New Roman" w:hAnsi="Times New Roman" w:cs="Times New Roman"/>
          <w:color w:val="000000" w:themeColor="text1"/>
        </w:rPr>
        <w:t>и</w:t>
      </w:r>
      <w:r w:rsidRPr="00480E51">
        <w:rPr>
          <w:rFonts w:ascii="Times New Roman" w:hAnsi="Times New Roman" w:cs="Times New Roman"/>
          <w:color w:val="000000" w:themeColor="text1"/>
        </w:rPr>
        <w:t>т читателю с б</w:t>
      </w:r>
      <w:r w:rsidR="007C3B3B" w:rsidRPr="00480E51">
        <w:rPr>
          <w:rFonts w:ascii="Times New Roman" w:hAnsi="Times New Roman" w:cs="Times New Roman"/>
          <w:color w:val="000000" w:themeColor="text1"/>
        </w:rPr>
        <w:t>ó</w:t>
      </w:r>
      <w:r w:rsidRPr="00480E51">
        <w:rPr>
          <w:rFonts w:ascii="Times New Roman" w:hAnsi="Times New Roman" w:cs="Times New Roman"/>
          <w:color w:val="000000" w:themeColor="text1"/>
        </w:rPr>
        <w:t xml:space="preserve">льшим интересом и доверительностью перейти к чтению книги </w:t>
      </w:r>
      <w:r w:rsidR="007C3B3B" w:rsidRPr="00480E51">
        <w:rPr>
          <w:rFonts w:ascii="Times New Roman" w:hAnsi="Times New Roman" w:cs="Times New Roman"/>
          <w:color w:val="000000" w:themeColor="text1"/>
        </w:rPr>
        <w:t xml:space="preserve">А.А. </w:t>
      </w:r>
      <w:r w:rsidRPr="00480E51">
        <w:rPr>
          <w:rFonts w:ascii="Times New Roman" w:hAnsi="Times New Roman" w:cs="Times New Roman"/>
          <w:color w:val="000000" w:themeColor="text1"/>
        </w:rPr>
        <w:t xml:space="preserve">Яшина. </w:t>
      </w:r>
    </w:p>
    <w:p w:rsidR="007C3B3B" w:rsidRPr="00480E51" w:rsidRDefault="007C3B3B" w:rsidP="00065BF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</w:p>
    <w:p w:rsidR="00601117" w:rsidRPr="00480E51" w:rsidRDefault="00C327B3" w:rsidP="008555CD">
      <w:pPr>
        <w:spacing w:after="0" w:line="240" w:lineRule="auto"/>
        <w:ind w:left="2835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</w:pPr>
      <w:r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А</w:t>
      </w:r>
      <w:r w:rsidR="007C3B3B"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.И. Субет</w:t>
      </w:r>
      <w:r w:rsidR="002F732D"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т</w:t>
      </w:r>
      <w:r w:rsidR="007C3B3B"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о</w:t>
      </w:r>
      <w:r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 xml:space="preserve">, </w:t>
      </w:r>
      <w:r w:rsidR="007C3B3B"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 xml:space="preserve">Почетный </w:t>
      </w:r>
      <w:r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 xml:space="preserve">президент </w:t>
      </w:r>
      <w:r w:rsidR="0031697A"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Ноосфер</w:t>
      </w:r>
      <w:r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н</w:t>
      </w:r>
      <w:r w:rsidR="0031697A"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ой</w:t>
      </w:r>
      <w:r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 xml:space="preserve"> общественной </w:t>
      </w:r>
      <w:r w:rsidR="0031697A"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акад</w:t>
      </w:r>
      <w:r w:rsidR="0031697A"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е</w:t>
      </w:r>
      <w:r w:rsidR="0031697A"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мии наук</w:t>
      </w:r>
      <w:r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, вице-президент Петровск</w:t>
      </w:r>
      <w:r w:rsidR="0031697A"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ой</w:t>
      </w:r>
      <w:r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 xml:space="preserve"> </w:t>
      </w:r>
      <w:r w:rsidR="0031697A"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 xml:space="preserve">академии наук </w:t>
      </w:r>
      <w:r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 xml:space="preserve">и искусств, </w:t>
      </w:r>
      <w:r w:rsidR="002F732D"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з</w:t>
      </w:r>
      <w:r w:rsidR="002F732D"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а</w:t>
      </w:r>
      <w:r w:rsidR="002F732D"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 xml:space="preserve">служенный </w:t>
      </w:r>
      <w:r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 xml:space="preserve">деятель </w:t>
      </w:r>
      <w:r w:rsidR="0031697A"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 xml:space="preserve">наук </w:t>
      </w:r>
      <w:r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 xml:space="preserve">РФ, </w:t>
      </w:r>
      <w:r w:rsidR="0031697A"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 xml:space="preserve">д-р </w:t>
      </w:r>
      <w:r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филос</w:t>
      </w:r>
      <w:r w:rsidR="0031697A"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 xml:space="preserve">. </w:t>
      </w:r>
      <w:r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наук, д</w:t>
      </w:r>
      <w:r w:rsidR="0031697A"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-</w:t>
      </w:r>
      <w:r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р эконом</w:t>
      </w:r>
      <w:r w:rsidR="0031697A"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. </w:t>
      </w:r>
      <w:r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наук, полко</w:t>
      </w:r>
      <w:r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в</w:t>
      </w:r>
      <w:r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 xml:space="preserve">ник </w:t>
      </w:r>
      <w:r w:rsidR="0031697A"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 xml:space="preserve">Космических </w:t>
      </w:r>
      <w:r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 xml:space="preserve">войск СССР </w:t>
      </w:r>
      <w:r w:rsidR="0031697A"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(</w:t>
      </w:r>
      <w:r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в отставке</w:t>
      </w:r>
      <w:r w:rsidR="0031697A"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)</w:t>
      </w:r>
      <w:r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.</w:t>
      </w:r>
    </w:p>
    <w:p w:rsidR="00D31404" w:rsidRPr="00480E51" w:rsidRDefault="004E5702" w:rsidP="00FA00F4">
      <w:pPr>
        <w:spacing w:after="0" w:line="360" w:lineRule="auto"/>
        <w:ind w:left="567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br w:type="column"/>
      </w:r>
      <w:r w:rsidRPr="00480E5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ВВЕДЕНИЕ: МЕТАФИЗИЧЕСКИЙ БАЗИС В ЕСТЕСТВЕННО-ФИЛОСОФСКОМ АНАЛИЗЕ СУЩНОСТИ БИОСФЕРЫ И НО</w:t>
      </w:r>
      <w:r w:rsidRPr="00480E5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</w:t>
      </w:r>
      <w:r w:rsidRPr="00480E5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СФЕРЫ В ИХ ОНТОЛОГИЧЕСКОМ БИО</w:t>
      </w:r>
      <w:r w:rsidR="00FA00F4" w:rsidRPr="00480E5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НОО</w:t>
      </w:r>
      <w:r w:rsidRPr="00480E5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СФЕРНОМ ЕДИ</w:t>
      </w:r>
      <w:r w:rsidRPr="00480E5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</w:t>
      </w:r>
      <w:r w:rsidRPr="00480E5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СТВЕ</w:t>
      </w:r>
    </w:p>
    <w:p w:rsidR="00D31404" w:rsidRPr="00480E51" w:rsidRDefault="00D31404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3553" w:rsidRPr="00480E51" w:rsidRDefault="004E5702" w:rsidP="00FA00F4">
      <w:pPr>
        <w:spacing w:after="0" w:line="360" w:lineRule="auto"/>
        <w:ind w:left="2835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Лишь 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метафизика пр</w:t>
      </w:r>
      <w:r w:rsidR="000939F1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и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водит нас в диалектич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е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ски</w:t>
      </w:r>
      <w:r w:rsidR="00FA00F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х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="00FA00F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попытках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ч</w:t>
      </w:r>
      <w:r w:rsidR="000939F1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и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стого разума </w:t>
      </w:r>
      <w:r w:rsidR="000939F1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(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которые не были н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а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чаты произвольно или охотно, </w:t>
      </w:r>
      <w:r w:rsidR="00A73DAA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но 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к которым побу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ж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дает природа самого разума</w:t>
      </w:r>
      <w:r w:rsidR="00A73DAA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) 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к известным границам </w:t>
      </w:r>
      <w:r w:rsidR="00A73DAA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…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="00A73DAA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Ибо 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метафизик</w:t>
      </w:r>
      <w:r w:rsidR="00A73DAA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а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="00A73DAA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в 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своих основных чертах залож</w:t>
      </w:r>
      <w:r w:rsidR="00A73DAA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е</w:t>
      </w:r>
      <w:r w:rsidR="00A73DAA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на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в нас самой природ</w:t>
      </w:r>
      <w:r w:rsidR="00A72036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ой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, может быть, крепче, чем всякая другая </w:t>
      </w:r>
      <w:r w:rsidR="00A72036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наука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, и на не</w:t>
      </w:r>
      <w:r w:rsidR="00A72036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е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невозможно смотреть как на произведение </w:t>
      </w:r>
      <w:r w:rsidR="00A72036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вольного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выбора или как на сл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у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чайное расширение при развитии опыта </w:t>
      </w:r>
      <w:r w:rsidR="00A72036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(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от котор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о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го она совсем отделяется</w:t>
      </w:r>
      <w:r w:rsidR="00A72036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).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</w:p>
    <w:p w:rsidR="000939F1" w:rsidRPr="00480E51" w:rsidRDefault="00D31404" w:rsidP="00FA00F4">
      <w:pPr>
        <w:spacing w:after="0" w:line="360" w:lineRule="auto"/>
        <w:ind w:left="2835" w:firstLine="567"/>
        <w:jc w:val="right"/>
        <w:rPr>
          <w:rFonts w:ascii="Times New Roman" w:hAnsi="Times New Roman" w:cs="Times New Roman"/>
          <w:color w:val="000000" w:themeColor="text1"/>
          <w:vertAlign w:val="superscript"/>
        </w:rPr>
      </w:pPr>
      <w:r w:rsidRPr="00480E51">
        <w:rPr>
          <w:rFonts w:ascii="Times New Roman" w:hAnsi="Times New Roman" w:cs="Times New Roman"/>
          <w:color w:val="000000" w:themeColor="text1"/>
        </w:rPr>
        <w:t xml:space="preserve">Иммануил Кант </w:t>
      </w:r>
      <w:r w:rsidR="00E13553" w:rsidRPr="00480E51">
        <w:rPr>
          <w:rFonts w:ascii="Times New Roman" w:hAnsi="Times New Roman" w:cs="Times New Roman"/>
          <w:color w:val="000000" w:themeColor="text1"/>
        </w:rPr>
        <w:t>«</w:t>
      </w:r>
      <w:r w:rsidR="00911A2A" w:rsidRPr="00480E51">
        <w:rPr>
          <w:rFonts w:ascii="Times New Roman" w:hAnsi="Times New Roman" w:cs="Times New Roman"/>
          <w:color w:val="000000" w:themeColor="text1"/>
        </w:rPr>
        <w:t>Пролегомены</w:t>
      </w:r>
      <w:r w:rsidR="00E13553" w:rsidRPr="00480E51">
        <w:rPr>
          <w:rFonts w:ascii="Times New Roman" w:hAnsi="Times New Roman" w:cs="Times New Roman"/>
          <w:color w:val="000000" w:themeColor="text1"/>
        </w:rPr>
        <w:t>»</w:t>
      </w:r>
      <w:r w:rsidR="00EE6DFD" w:rsidRPr="00480E51">
        <w:rPr>
          <w:rStyle w:val="af"/>
          <w:rFonts w:ascii="Times New Roman" w:hAnsi="Times New Roman" w:cs="Times New Roman"/>
          <w:color w:val="000000" w:themeColor="text1"/>
        </w:rPr>
        <w:footnoteReference w:customMarkFollows="1" w:id="2"/>
        <w:t>*</w:t>
      </w:r>
    </w:p>
    <w:p w:rsidR="000939F1" w:rsidRPr="00480E51" w:rsidRDefault="000939F1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34AFA" w:rsidRPr="00480E51" w:rsidRDefault="00C35494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Классический диамат </w:t>
      </w:r>
      <w:r w:rsidR="00D31404"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и </w:t>
      </w:r>
      <w:r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(нео)позитивистский</w:t>
      </w:r>
      <w:r w:rsidR="00D31404"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объективизм как н</w:t>
      </w:r>
      <w:r w:rsidR="00D31404"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е</w:t>
      </w:r>
      <w:r w:rsidR="00D31404"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достаточный аппарат естественно</w:t>
      </w:r>
      <w:r w:rsidR="001E1533"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-</w:t>
      </w:r>
      <w:r w:rsidR="00D31404"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философского анализа сущности и содержани</w:t>
      </w:r>
      <w:r w:rsidR="001E1533"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я</w:t>
      </w:r>
      <w:r w:rsidR="00D31404"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бионо</w:t>
      </w:r>
      <w:r w:rsidR="001E1533"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о</w:t>
      </w:r>
      <w:r w:rsidR="00D31404"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сферного процесса.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Введ</w:t>
      </w:r>
      <w:r w:rsidR="001E1533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72716A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новый термин </w:t>
      </w:r>
      <w:r w:rsidR="001E1533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«био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но</w:t>
      </w:r>
      <w:r w:rsidR="001E1533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сф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ра</w:t>
      </w:r>
      <w:r w:rsidR="001E1533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E1533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биосфера </w:t>
      </w:r>
      <w:r w:rsidR="001E1533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+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ноосфера</w:t>
      </w:r>
      <w:r w:rsidR="001E1533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, ранее н</w:t>
      </w:r>
      <w:r w:rsidR="00F8431A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использова</w:t>
      </w:r>
      <w:r w:rsidR="001E1533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вши</w:t>
      </w:r>
      <w:r w:rsidR="00F8431A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="001E1533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ся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предыдущих т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мах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1-22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монографии </w:t>
      </w:r>
      <w:r w:rsidR="00F8431A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«Живая 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материя и феноменология н</w:t>
      </w:r>
      <w:r w:rsidR="00F8431A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оо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сферы</w:t>
      </w:r>
      <w:r w:rsidR="00F8431A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» (ЖМФН)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 контекст</w:t>
      </w:r>
      <w:r w:rsidR="00594B2C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ных 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ей работах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23</w:t>
      </w:r>
      <w:r w:rsidR="00594B2C" w:rsidRPr="00480E51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-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37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также словосочетание </w:t>
      </w:r>
      <w:r w:rsidR="00594B2C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бион</w:t>
      </w:r>
      <w:r w:rsidR="00594B2C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осферный и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пульс</w:t>
      </w:r>
      <w:r w:rsidR="00594B2C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, определение которого разв</w:t>
      </w:r>
      <w:r w:rsidR="00594B2C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рнуто да</w:t>
      </w:r>
      <w:r w:rsidR="00594B2C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тся в последующ</w:t>
      </w:r>
      <w:r w:rsidR="00A646FB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ем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параграфе, предварительно заметив, что </w:t>
      </w:r>
      <w:r w:rsidR="007A6022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предтечу 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такого </w:t>
      </w:r>
      <w:r w:rsidR="007A6022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понятия 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можно усмотреть в р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ботах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38-57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классиков философии </w:t>
      </w:r>
      <w:r w:rsidR="00A646FB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естествознания </w:t>
      </w:r>
      <w:r w:rsidR="00A646FB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наш</w:t>
      </w:r>
      <w:r w:rsidR="00A646FB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</w:t>
      </w:r>
      <w:r w:rsidR="00A646FB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45, 46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данном </w:t>
      </w:r>
      <w:r w:rsidR="00A646FB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ряду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понятно дело, вторичны и </w:t>
      </w:r>
      <w:r w:rsidR="0001057D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конкретизированы…)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. Но прежде чем пер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ходить к этим базовым</w:t>
      </w:r>
      <w:r w:rsidR="0001057D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настоящей книги и </w:t>
      </w:r>
      <w:r w:rsidR="0001057D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ЖМФН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целом</w:t>
      </w:r>
      <w:r w:rsidR="0001057D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, –</w:t>
      </w:r>
      <w:r w:rsidR="00EE6DFD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вновь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вводимым определени</w:t>
      </w:r>
      <w:r w:rsidR="00EE6DFD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м,</w:t>
      </w:r>
      <w:r w:rsidR="00EE6DFD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поясним</w:t>
      </w:r>
      <w:r w:rsidR="004C4396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C4396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in</w:t>
      </w:r>
      <w:r w:rsidR="004C4396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="004C4396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summa</w:t>
      </w:r>
      <w:r w:rsidR="004C4396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, </w:t>
      </w:r>
      <w:r w:rsidR="004C4396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ama</w:t>
      </w:r>
      <w:r w:rsidR="004C4396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="004C4396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optimum</w:t>
      </w:r>
      <w:r w:rsidR="004C4396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="004C4396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quantum</w:t>
      </w:r>
      <w:r w:rsidR="004C4396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="004C4396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potes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067DE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 </w:t>
      </w:r>
      <w:proofErr w:type="gramStart"/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есть</w:t>
      </w:r>
      <w:proofErr w:type="gramEnd"/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общем, выделяя наилучш</w:t>
      </w:r>
      <w:r w:rsidR="007A6022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F067DE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(оптимальное)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F067DE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сколько 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в твоих силах, лат</w:t>
      </w:r>
      <w:r w:rsidR="00F067DE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.) несколько претенциозно звучащий заголовок 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этого параграфа</w:t>
      </w:r>
      <w:r w:rsidR="00E57A87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57A87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Понятно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что </w:t>
      </w:r>
      <w:r w:rsidR="00E57A87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недостаточность</w:t>
      </w:r>
      <w:r w:rsidR="00E57A87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аппарата» вовсе не есть школьная «тройка</w:t>
      </w:r>
      <w:r w:rsidR="00B26040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минусом</w:t>
      </w:r>
      <w:r w:rsidR="00E57A87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47242B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классическому диамату и современному </w:t>
      </w:r>
      <w:r w:rsidR="00B26040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нео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позитивизм</w:t>
      </w:r>
      <w:r w:rsidR="00B26040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-об</w:t>
      </w:r>
      <w:r w:rsidR="007A6022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ъект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ивизму, то есть ведущ</w:t>
      </w:r>
      <w:r w:rsidR="00960DE2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й философии западного финансово</w:t>
      </w:r>
      <w:r w:rsidR="00960DE2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олигархического импери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лизма на </w:t>
      </w:r>
      <w:r w:rsidR="002A2FC8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&lt;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нынешней</w:t>
      </w:r>
      <w:r w:rsidR="002A2FC8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&gt;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стадии его перехода в глобализм</w:t>
      </w:r>
      <w:r w:rsidR="006745C1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Нет конечно</w:t>
      </w:r>
      <w:r w:rsidR="006745C1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. И ди</w:t>
      </w:r>
      <w:r w:rsidR="006745C1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6745C1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мат 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562820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r w:rsidR="006745C1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йоту 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6745C1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утратил </w:t>
      </w:r>
      <w:r w:rsidR="006745C1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верности</w:t>
      </w:r>
      <w:r w:rsidR="006745C1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диалектического понимания материал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ного мира, и </w:t>
      </w:r>
      <w:proofErr w:type="gramStart"/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позитивизм</w:t>
      </w:r>
      <w:r w:rsidR="006745C1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объективизм</w:t>
      </w:r>
      <w:proofErr w:type="gramEnd"/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верно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отображает закономерности де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стве</w:t>
      </w:r>
      <w:r w:rsidR="002A2FC8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ности </w:t>
      </w:r>
      <w:r w:rsidR="002A2FC8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562820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асса-гегемон</w:t>
      </w:r>
      <w:r w:rsidR="002A2FC8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а» 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9C217D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современном &lt;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постиндустриальн</w:t>
      </w:r>
      <w:r w:rsidR="009C217D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м, пост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сторическом </w:t>
      </w:r>
      <w:r w:rsidR="009C217D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по Фукуяме и пр. «пост»&gt;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глобализующ</w:t>
      </w:r>
      <w:r w:rsidR="00134AFA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134AFA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ся 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мире. Но полагаем справедливым </w:t>
      </w:r>
      <w:r w:rsidR="00134AFA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см</w:t>
      </w:r>
      <w:r w:rsidR="00134AFA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выше формулу </w:t>
      </w:r>
      <w:r w:rsidR="00134AFA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римского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права</w:t>
      </w:r>
      <w:r w:rsidR="00134AFA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C13561" w:rsidRPr="00480E51" w:rsidRDefault="00134AFA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Определение В.1.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Недостаточность аппарата классического диа</w:t>
      </w:r>
      <w:r w:rsidR="00562820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м</w:t>
      </w:r>
      <w:r w:rsidR="00562820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а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та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vertAlign w:val="superscript"/>
        </w:rPr>
        <w:t>58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, включая </w:t>
      </w:r>
      <w:r w:rsidR="00C47743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западный 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нео</w:t>
      </w:r>
      <w:r w:rsidR="00C47743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марксизм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vertAlign w:val="superscript"/>
        </w:rPr>
        <w:t>59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, позднесоветски</w:t>
      </w:r>
      <w:r w:rsidR="00C47743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й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конструктивный </w:t>
      </w:r>
      <w:r w:rsidR="00C47743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диамат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vertAlign w:val="superscript"/>
        </w:rPr>
        <w:t>60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, современную естественно</w:t>
      </w:r>
      <w:r w:rsidR="00C47743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-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философскую критику </w:t>
      </w:r>
      <w:r w:rsidR="007253D9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глобализма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vertAlign w:val="superscript"/>
        </w:rPr>
        <w:t>61-72</w:t>
      </w:r>
      <w:r w:rsidR="007253D9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– 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 части социальн</w:t>
      </w:r>
      <w:r w:rsidR="007253D9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ой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, но расширяем</w:t>
      </w:r>
      <w:r w:rsidR="007253D9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о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й до </w:t>
      </w:r>
      <w:r w:rsidR="007253D9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действенности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всеобщих законов, а также современно не</w:t>
      </w:r>
      <w:r w:rsidR="007253D9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опозитивистского</w:t>
      </w:r>
      <w:r w:rsidR="00AE656F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объективизма</w:t>
      </w:r>
      <w:r w:rsidR="00AE656F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vertAlign w:val="superscript"/>
        </w:rPr>
        <w:t xml:space="preserve">73 </w:t>
      </w:r>
      <w:r w:rsidR="00AE656F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(ссылки на 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литер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а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туру дал</w:t>
      </w:r>
      <w:r w:rsidR="00AE656F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ее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по тексту книги</w:t>
      </w:r>
      <w:r w:rsidR="00AE656F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)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, для целей естественно</w:t>
      </w:r>
      <w:r w:rsidR="00AE656F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-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философского анализа сущности </w:t>
      </w:r>
      <w:r w:rsidR="00AE656F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и содержани</w:t>
      </w:r>
      <w:r w:rsidR="003C40C2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я</w:t>
      </w:r>
      <w:r w:rsidR="00AE656F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бионоосфер</w:t>
      </w:r>
      <w:r w:rsidR="004072C9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ного</w:t>
      </w:r>
      <w:r w:rsidR="00AE656F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="004072C9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процесса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,</w:t>
      </w:r>
      <w:r w:rsidR="004072C9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следует понимать</w:t>
      </w:r>
      <w:r w:rsidR="003C40C2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в том смысле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,</w:t>
      </w:r>
      <w:r w:rsidR="004072C9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что </w:t>
      </w:r>
      <w:r w:rsidR="004072C9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для такого анализа в философию вопроса </w:t>
      </w:r>
      <w:r w:rsidR="004A250F" w:rsidRPr="00480E51">
        <w:rPr>
          <w:rFonts w:ascii="Times New Roman" w:hAnsi="Times New Roman" w:cs="Times New Roman"/>
          <w:i/>
          <w:iCs/>
          <w:color w:val="000000" w:themeColor="text1"/>
          <w:spacing w:val="30"/>
          <w:sz w:val="28"/>
          <w:szCs w:val="28"/>
        </w:rPr>
        <w:t>непременно</w:t>
      </w:r>
      <w:r w:rsidR="004A250F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треб</w:t>
      </w:r>
      <w:r w:rsidR="004A250F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у</w:t>
      </w:r>
      <w:r w:rsidR="004A250F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ется включение представления о границах вселенского (мирозданч</w:t>
      </w:r>
      <w:r w:rsidR="00B27672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е</w:t>
      </w:r>
      <w:r w:rsidR="004A250F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ского)</w:t>
      </w:r>
      <w:r w:rsidR="00B27672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универсализма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1/0=∞</m:t>
            </m:r>
          </m:e>
        </m:d>
      </m:oMath>
      <w:r w:rsidR="00B27672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,</w:t>
      </w:r>
      <w:r w:rsidR="00563977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-∞,∞</m:t>
            </m:r>
          </m:e>
        </m:d>
      </m:oMath>
      <w:r w:rsidR="00B27672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="00563977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(см. тома</w:t>
      </w:r>
      <w:r w:rsidR="00563977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  <w:vertAlign w:val="superscript"/>
        </w:rPr>
        <w:t xml:space="preserve">5, 7-9, 17, 20, 21 </w:t>
      </w:r>
      <w:r w:rsidR="00563977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ЖМФН</w:t>
      </w:r>
      <w:r w:rsidR="003C40C2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  <w:vertAlign w:val="superscript"/>
        </w:rPr>
        <w:t>(</w:t>
      </w:r>
      <w:r w:rsidR="00563977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  <w:vertAlign w:val="superscript"/>
        </w:rPr>
        <w:t>*</w:t>
      </w:r>
      <w:r w:rsidR="003C40C2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  <w:vertAlign w:val="superscript"/>
        </w:rPr>
        <w:t>)</w:t>
      </w:r>
      <w:r w:rsidR="00563977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, </w:t>
      </w:r>
      <w:r w:rsidR="00563977" w:rsidRPr="00480E51">
        <w:rPr>
          <w:rFonts w:ascii="Times New Roman" w:eastAsiaTheme="minorEastAsia" w:hAnsi="Times New Roman" w:cs="Times New Roman"/>
          <w:i/>
          <w:iCs/>
          <w:color w:val="000000" w:themeColor="text1"/>
          <w:spacing w:val="30"/>
          <w:sz w:val="28"/>
          <w:szCs w:val="28"/>
        </w:rPr>
        <w:t xml:space="preserve">что возможно 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только в рамках </w:t>
      </w:r>
      <w:r w:rsidR="00563977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&lt;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современной</w:t>
      </w:r>
      <w:r w:rsidR="00563977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&gt;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диалектической метафиз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и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ки</w:t>
      </w:r>
      <w:r w:rsidR="003C40C2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vertAlign w:val="superscript"/>
        </w:rPr>
        <w:t>(</w:t>
      </w:r>
      <w:r w:rsidR="00563977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vertAlign w:val="superscript"/>
        </w:rPr>
        <w:t>**</w:t>
      </w:r>
      <w:r w:rsidR="003C40C2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vertAlign w:val="superscript"/>
        </w:rPr>
        <w:t>)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.</w:t>
      </w:r>
      <w:r w:rsidR="0047242B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</w:p>
    <w:p w:rsidR="001804E1" w:rsidRPr="00480E51" w:rsidRDefault="001804E1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Примечания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: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 xml:space="preserve">(*) 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см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. том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17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ЖМФН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суммирующий наш подход; 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(**)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см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пе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вое предложение эпиграфа к настоящей главе. </w:t>
      </w:r>
    </w:p>
    <w:p w:rsidR="00983B1E" w:rsidRPr="00480E51" w:rsidRDefault="00D31404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Действительно, </w:t>
      </w:r>
      <w:r w:rsidR="0000403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если речь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00403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называется </w:t>
      </w:r>
      <w:r w:rsidR="0000403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даже близко</w:t>
      </w:r>
      <w:r w:rsidR="0000403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ид</w:t>
      </w:r>
      <w:r w:rsidR="00594B2C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 </w:t>
      </w:r>
      <w:r w:rsidR="0000403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ниц</w:t>
      </w:r>
      <w:r w:rsidR="0000403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ах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вселенного </w:t>
      </w:r>
      <w:r w:rsidR="0000403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универ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сализма</w:t>
      </w:r>
      <w:r w:rsidR="005147E2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 даже и </w:t>
      </w:r>
      <w:r w:rsidR="005147E2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задумываться о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предпочтени</w:t>
      </w:r>
      <w:r w:rsidR="005147E2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</w:t>
      </w:r>
      <w:r w:rsidR="005147E2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иной философии не требуется. Например, как показано </w:t>
      </w:r>
      <w:r w:rsidR="005147E2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наших р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бота</w:t>
      </w:r>
      <w:r w:rsidR="005147E2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19,</w:t>
      </w:r>
      <w:r w:rsidR="00983B1E" w:rsidRPr="00480E51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 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26, 36, 37, 74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, таковая речь не ид</w:t>
      </w:r>
      <w:r w:rsidR="00594B2C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т в случае рассмотрения общей биолог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ческой организации</w:t>
      </w:r>
      <w:r w:rsidR="00983B1E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633B8" w:rsidRPr="00480E51" w:rsidRDefault="00F633B8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Рассматривая организм как систему, материальное образование, выделим прежде всего его вещественное содержание, которое будет называть, опуская грамматические кавычки, вещественным каркасом. Как и в неживой природе, здесь вещественное содержание дополняется полевым, несущим информац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онную нагрузку; назовем его информационно-полевым каркасом. Такая (взаимодополняющая) двойственность представления является онтологичной сущности любой многокомпонентной, многочастичной</w:t>
      </w:r>
      <w:r w:rsidR="008213C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говоря языком ква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товой механики, системы, где поле суть информационно-энергетическая «связка» всех компонентов системы, позволяющая определить целостность системы.</w:t>
      </w:r>
    </w:p>
    <w:p w:rsidR="00F633B8" w:rsidRPr="00480E51" w:rsidRDefault="00F633B8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Интуиция подсказывает, что эти две фундаментальные характери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стики живого, как системы, должны быть дополнены генотипом и феноти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пом; пе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вое определяет 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а 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priori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архитектонику биосистемы, второе – при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обретаемую специфику, отличительные особенности конкретного орга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низма. Достаточно грубая, но аналогия с технической системой: первое – ее конструкция и принцип функционирования, второе же – индивидуаль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ность системы в ряду аналогичных, определяемая реальной вариацией тех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нологии и условиями эксплуатации.</w:t>
      </w:r>
    </w:p>
    <w:p w:rsidR="00F633B8" w:rsidRPr="00480E51" w:rsidRDefault="00F633B8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Четыре названны</w:t>
      </w:r>
      <w:r w:rsidR="008213C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характеристики на приемлемом уровне абстраги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рования определяют биообъект как систему в самой общей, но и самодо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статочной формулировке.</w:t>
      </w:r>
    </w:p>
    <w:p w:rsidR="00F633B8" w:rsidRPr="00480E51" w:rsidRDefault="00F633B8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и существование вещественного каркаса в основном подде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живается биохимическими процессами и клеточной дифференцировкой, а в отношении информационно-полевого каркаса то же самое можно сказать о биофизических процессах. </w:t>
      </w:r>
    </w:p>
    <w:p w:rsidR="00811EF5" w:rsidRPr="00480E51" w:rsidRDefault="00F633B8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Собственно вещественный каркас организма образован совокупностью клеток и водного матрикса, заполняющего межклеточное пространство. Н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конец, в качестве основной полевой характеристики введем функцию </w:t>
      </w:r>
      <w:r w:rsidR="00992B78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φ(</w:t>
      </w:r>
      <w:r w:rsidR="00992B78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x</w:t>
      </w:r>
      <w:r w:rsidR="00992B78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, </w:t>
      </w:r>
      <w:r w:rsidR="00992B78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y</w:t>
      </w:r>
      <w:r w:rsidR="00992B78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, </w:t>
      </w:r>
      <w:r w:rsidR="00992B78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z</w:t>
      </w:r>
      <w:r w:rsidR="00992B78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, </w:t>
      </w:r>
      <w:r w:rsidR="00992B78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t</w:t>
      </w:r>
      <w:r w:rsidR="00992B78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)</w:t>
      </w:r>
      <w:r w:rsidR="00992B78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9217C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нелокальный самосогласованный потенциал по терминологии школы С.П.</w:t>
      </w:r>
      <w:r w:rsidR="00992B78" w:rsidRPr="00480E5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Ситько</w:t>
      </w:r>
      <w:r w:rsidR="00992B78" w:rsidRPr="00480E51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75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. Спецификой потенциальной функции в применении к биоси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теме полагаем введение параметра времени, учитывая, что физическое и би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логическое время явля</w:t>
      </w:r>
      <w:r w:rsidR="008213C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тся параметр</w:t>
      </w:r>
      <w:r w:rsidR="008213C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8213C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всех, без исключения, процессов жизнедеятельности.</w:t>
      </w:r>
    </w:p>
    <w:p w:rsidR="002835FE" w:rsidRPr="00480E51" w:rsidRDefault="003901F1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… И 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так далее; см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назван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ные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выше работы. Все в рамках законов кла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сического диамата: от Гегеля и 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Маркса-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Энгельса до 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И.Т. Фролова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60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позв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ли</w:t>
      </w:r>
      <w:r w:rsidR="007E4AE1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себе вольность так сказать</w:t>
      </w:r>
      <w:r w:rsidR="007E4AE1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E4AE1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Ведь 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диалектически</w:t>
      </w:r>
      <w:r w:rsidR="007E4AE1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й материализм исходит из объективного характера законов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, которые обобщ</w:t>
      </w:r>
      <w:r w:rsidR="00594B2C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нно выража</w:t>
      </w:r>
      <w:r w:rsidR="007E4AE1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т реальн</w:t>
      </w:r>
      <w:r w:rsidR="007E4AE1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ые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E4AE1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взаимоотношения 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объектов</w:t>
      </w:r>
      <w:r w:rsidR="007E4AE1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/процессов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эволюции материального мира, </w:t>
      </w:r>
      <w:r w:rsidR="002835FE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би</w:t>
      </w:r>
      <w:r w:rsidR="002835FE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эволюции</w:t>
      </w:r>
      <w:r w:rsidR="002835FE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(см. пример выше)</w:t>
      </w:r>
      <w:r w:rsidR="001E3D30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том числе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9E3050" w:rsidRPr="00480E51" w:rsidRDefault="00D31404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Законы эти</w:t>
      </w:r>
      <w:r w:rsidR="0047242B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35FE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условно 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подразделяются </w:t>
      </w:r>
      <w:r w:rsidR="002835FE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всеобщие (универсальные), то 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есть законы </w:t>
      </w:r>
      <w:r w:rsidR="00475F7F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диалектики: закон отрицания</w:t>
      </w:r>
      <w:r w:rsidR="001E3D30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отрицания</w:t>
      </w:r>
      <w:r w:rsidR="00475F7F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(ЗОО), закон единств</w:t>
      </w:r>
      <w:r w:rsidR="005E0FB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475F7F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борьбы противо</w:t>
      </w:r>
      <w:r w:rsidR="001E3D30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положностей</w:t>
      </w:r>
      <w:r w:rsidR="00475F7F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(ЗЕБП) и закон перехода количества в качество </w:t>
      </w:r>
      <w:r w:rsidR="005E0FB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(ЗПКК), и законы «более общие» и «менее общие».</w:t>
      </w:r>
      <w:r w:rsidR="00475F7F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E0FB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частности</w:t>
      </w:r>
      <w:r w:rsidR="005E0FB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 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последним относится дарвиновская </w:t>
      </w:r>
      <w:r w:rsidR="005E0FB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теория 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естественного отбора. Из </w:t>
      </w:r>
      <w:r w:rsidR="00D97095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приведенного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выше примера организации вещественн</w:t>
      </w:r>
      <w:r w:rsidR="00D97095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о-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пол</w:t>
      </w:r>
      <w:r w:rsidR="00BE0C2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вого</w:t>
      </w:r>
      <w:r w:rsidR="00D97095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информационного </w:t>
      </w:r>
      <w:r w:rsidR="00D97095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каркаса</w:t>
      </w:r>
      <w:r w:rsidR="00D97095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биосистем</w:t>
      </w:r>
      <w:r w:rsidR="00D97095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следует</w:t>
      </w:r>
      <w:r w:rsidR="00D97095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здесь имеем преимущественно сочетан</w:t>
      </w:r>
      <w:r w:rsidR="00D97095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ие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действе</w:t>
      </w:r>
      <w:r w:rsidR="00D97095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D97095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ности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ряда менее общих законов, каждый из которых действует в определ</w:t>
      </w:r>
      <w:r w:rsidR="00594B2C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D97095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ых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областях и изучается конкретными научными дисциплинами. Но орган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заци</w:t>
      </w:r>
      <w:r w:rsidR="004C4E59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функционировани</w:t>
      </w:r>
      <w:r w:rsidR="004C4E59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C4E59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жизнедеятельност</w:t>
      </w:r>
      <w:r w:rsidR="00BE0C2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="004C4E59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биосистем в цепи </w:t>
      </w:r>
      <w:r w:rsidR="004C4E59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био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эв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люции </w:t>
      </w:r>
      <w:r w:rsidR="004C4E59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</w:t>
      </w:r>
      <w:r w:rsidR="004C4E59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Дарвину 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или </w:t>
      </w:r>
      <w:r w:rsidR="004C4E59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Ламарку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, что в нашем</w:t>
      </w:r>
      <w:r w:rsidR="00BE0C2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случае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C4E59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не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существенно</w:t>
      </w:r>
      <w:r w:rsidR="0047242B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C4E59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чиняется, </w:t>
      </w:r>
      <w:r w:rsidR="004C4E59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всякого сомнения, </w:t>
      </w:r>
      <w:r w:rsidR="004C4A37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ряду 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более общих законов, то есть систе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ных по содержанию и изуч</w:t>
      </w:r>
      <w:r w:rsidR="00BE0C2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аемых</w:t>
      </w:r>
      <w:r w:rsidR="0047242B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систем</w:t>
      </w:r>
      <w:r w:rsidR="004C4A37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но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C4A37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различных </w:t>
      </w:r>
      <w:r w:rsidR="004C4A37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(в их </w:t>
      </w:r>
      <w:r w:rsidR="00BE0C2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сумме</w:t>
      </w:r>
      <w:r w:rsidR="004C4A37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расл</w:t>
      </w:r>
      <w:r w:rsidR="004C4A37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ей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знани</w:t>
      </w:r>
      <w:r w:rsidR="004C4A37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я. В 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частности, 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закон сохранения энергии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закон сохранения циркуляции</w:t>
      </w:r>
      <w:r w:rsidR="007D7BB0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информации</w:t>
      </w:r>
      <w:r w:rsidR="007D7BB0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предметы первостепенно</w:t>
      </w:r>
      <w:r w:rsidR="007D7BB0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го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рассмотрени</w:t>
      </w:r>
      <w:r w:rsidR="007D7BB0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дал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нейшем содержании книги</w:t>
      </w:r>
      <w:r w:rsidR="007D7BB0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имманентны 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</w:t>
      </w:r>
      <w:r w:rsidR="009E3050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жизнедеятельности биосист</w:t>
      </w:r>
      <w:r w:rsidR="009E3050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ем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586A41" w:rsidRPr="00480E51" w:rsidRDefault="00D31404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три категории законов, в свою очередь, подразделяются на 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условно</w:t>
      </w:r>
      <w:r w:rsidR="0047242B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количественные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E3050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условно качественные</w:t>
      </w:r>
      <w:r w:rsidR="009E3050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Здесь 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речь ид</w:t>
      </w:r>
      <w:r w:rsidR="00594B2C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 </w:t>
      </w:r>
      <w:r w:rsidR="009E3050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зависимости м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жду явлениями</w:t>
      </w:r>
      <w:r w:rsidR="009E3050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, о выражении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такой зависимости. Если для первых</w:t>
      </w:r>
      <w:r w:rsidR="00397B72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характе</w:t>
      </w:r>
      <w:r w:rsidR="00397B72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397B72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на математическая или иная формальная фиксация, как для законов ф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изики </w:t>
      </w:r>
      <w:r w:rsidR="00397B72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397B72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астрофизики, химии и биохимии</w:t>
      </w:r>
      <w:r w:rsidR="009D4D83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E8643D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кристаллографии</w:t>
      </w:r>
      <w:r w:rsidR="009D4D83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, отчасти экономики, фу</w:t>
      </w:r>
      <w:r w:rsidR="009D4D83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9D4D83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даментальных констант и пр.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9D4D83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 для вторых </w:t>
      </w:r>
      <w:r w:rsidR="00E8643D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своди</w:t>
      </w:r>
      <w:r w:rsidR="000072A5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мость</w:t>
      </w:r>
      <w:r w:rsidR="00E8643D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математическому формализму неактуальна или</w:t>
      </w:r>
      <w:r w:rsidR="0047242B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8643D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алгоритмически, «технически» и пр.</w:t>
      </w:r>
      <w:r w:rsidR="00A27B82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невозмо</w:t>
      </w:r>
      <w:r w:rsidR="00A27B82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ж</w:t>
      </w:r>
      <w:r w:rsidR="00A27B82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на.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Математическая статистика, теория вероятност</w:t>
      </w:r>
      <w:r w:rsidR="00A27B82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ей, фрактальная геометрия, различные приближения и идеализированные </w:t>
      </w:r>
      <w:r w:rsidR="00267A1E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граничные условия –</w:t>
      </w:r>
      <w:r w:rsidR="0047242B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67A1E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 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всего лишь </w:t>
      </w:r>
      <w:r w:rsidR="00267A1E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модели 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объектив</w:t>
      </w:r>
      <w:r w:rsidR="00267A1E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ации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действия законов: ретроспективные, прогност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ческие</w:t>
      </w:r>
      <w:r w:rsidR="00267A1E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(как прогнозы погоды</w:t>
      </w:r>
      <w:r w:rsidR="009B74FB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="00267A1E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9B74FB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текущие 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для решения</w:t>
      </w:r>
      <w:r w:rsidR="009B74FB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прикладных задач. В строгом понятии это уже не собственно законы, 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 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закономерности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47242B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подра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деля</w:t>
      </w:r>
      <w:r w:rsidR="00586A41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ющиеся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динамические и </w:t>
      </w:r>
      <w:r w:rsidR="00586A41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статистические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A46FC0" w:rsidRPr="00480E51" w:rsidRDefault="00D31404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Наконец, реализация законов определяется зависимостью от соответс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вующих, конкретных необходимых условий, например, </w:t>
      </w:r>
      <w:r w:rsidR="000072A5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физико-математическо</w:t>
      </w:r>
      <w:r w:rsidR="00586A41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F08A8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специфик</w:t>
      </w:r>
      <w:r w:rsidR="000072A5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EF08A8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граничных 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краевых условий, наличие </w:t>
      </w:r>
      <w:r w:rsidR="00EF08A8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(обо</w:t>
      </w:r>
      <w:r w:rsidR="00EF08A8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EF08A8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нование) 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которых 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обеспечивает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переход следстви</w:t>
      </w:r>
      <w:r w:rsidR="00A46FC0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, вытекающих из законов, в объектив</w:t>
      </w:r>
      <w:r w:rsidR="00A46FC0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аци</w:t>
      </w:r>
      <w:r w:rsidR="000072A5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их действенности </w:t>
      </w:r>
      <w:r w:rsidR="00A46FC0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материальном мире, в том числе отр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жа</w:t>
      </w:r>
      <w:r w:rsidR="00A46FC0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ющейся в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сознании человека. </w:t>
      </w:r>
    </w:p>
    <w:p w:rsidR="002E1CB5" w:rsidRPr="00480E51" w:rsidRDefault="00A46FC0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полно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ты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характеристики законов диа</w:t>
      </w:r>
      <w:r w:rsidR="000072A5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ма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та отметим следующие м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менты: </w:t>
      </w:r>
      <w:r w:rsidR="003731B6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3731B6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="003731B6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косной 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при</w:t>
      </w:r>
      <w:r w:rsidR="003731B6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оде закон</w:t>
      </w:r>
      <w:r w:rsidR="003731B6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действует в виде </w:t>
      </w:r>
      <w:r w:rsidR="003731B6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проявления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731B6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стихийных 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сил; </w:t>
      </w:r>
      <w:r w:rsidR="00733499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733499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33499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в био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эволюции видим</w:t>
      </w:r>
      <w:r w:rsidR="00733499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ая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стихийность уже целенаправленн</w:t>
      </w:r>
      <w:r w:rsidR="00733499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управл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ется е</w:t>
      </w:r>
      <w:r w:rsidR="00594B2C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законами: дарвинизма, ламаркизма и др.; </w:t>
      </w:r>
      <w:r w:rsidR="00733499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733499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человеческой </w:t>
      </w:r>
      <w:r w:rsidR="00223D91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деятел</w:t>
      </w:r>
      <w:r w:rsidR="00223D91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="00223D91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ности 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социальные законы его эволюции, </w:t>
      </w:r>
      <w:r w:rsidR="000072A5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являясь равнодействующей созн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тельных человеческих действий</w:t>
      </w:r>
      <w:r w:rsidR="009F3298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58</w:t>
      </w:r>
      <w:r w:rsidR="00223D91" w:rsidRPr="00480E51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 xml:space="preserve"> </w:t>
      </w:r>
      <w:r w:rsidR="00223D91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(С. 188)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суть 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законы собственно деятел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ь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ности человека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создаваемые </w:t>
      </w:r>
      <w:r w:rsidR="00CC099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открываемые </w:t>
      </w:r>
      <w:r w:rsidR="00CC099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нашей терминологии в </w:t>
      </w:r>
      <w:r w:rsidR="00CC099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ЖМФН)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используемы</w:t>
      </w:r>
      <w:r w:rsidR="00CC099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человеком в его социальной </w:t>
      </w:r>
      <w:r w:rsidR="00CC099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общественной</w:t>
      </w:r>
      <w:r w:rsidR="00CC099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пра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тике; </w:t>
      </w:r>
      <w:r w:rsidR="00CC099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CC099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C099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действи</w:t>
      </w:r>
      <w:r w:rsidR="009F3298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CC099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социальных законов, равно как законов </w:t>
      </w:r>
      <w:r w:rsidR="00CC099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стихийн</w:t>
      </w:r>
      <w:r w:rsidR="00CC099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ой»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род</w:t>
      </w:r>
      <w:r w:rsidR="00CC099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сугубо объективн</w:t>
      </w:r>
      <w:r w:rsidR="00CC099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ое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r w:rsidR="00CC099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CC099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C099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основе исторического процесса</w:t>
      </w:r>
      <w:r w:rsidR="002E1CB5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</w:t>
      </w:r>
      <w:r w:rsidR="002E1CB5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Фейерб</w:t>
      </w:r>
      <w:r w:rsidR="009F3298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9F3298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ху</w:t>
      </w:r>
      <w:r w:rsidR="002E1CB5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лежит развитие </w:t>
      </w:r>
      <w:r w:rsidR="002E1CB5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способа 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производства </w:t>
      </w:r>
      <w:r w:rsidR="002E1CB5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</w:t>
      </w:r>
      <w:r w:rsidR="002E1CB5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Марксу) … 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и так далее;</w:t>
      </w:r>
      <w:r w:rsidR="0047242B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учи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шийся</w:t>
      </w:r>
      <w:r w:rsidR="0047242B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в советских вузах мигом вс</w:t>
      </w:r>
      <w:r w:rsidR="00594B2C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</w:t>
      </w:r>
      <w:r w:rsidR="002E1CB5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припомнят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47242B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200B4" w:rsidRPr="00480E51" w:rsidRDefault="00D200B4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И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так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, 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базовое утверждение классического диа</w:t>
      </w:r>
      <w:r w:rsidR="009F3298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ма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та: в части познания 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(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открыт</w:t>
      </w:r>
      <w:r w:rsidR="00113436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ия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– 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у нас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)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законов материального мира и движения его эволюции есть «претворение теории в практику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» (Энгельс</w:t>
      </w:r>
      <w:r w:rsidR="00D817A6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vertAlign w:val="superscript"/>
        </w:rPr>
        <w:t>42</w:t>
      </w:r>
      <w:r w:rsidR="00113436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–</w:t>
      </w:r>
      <w:r w:rsidR="00D817A6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Плеханов</w:t>
      </w:r>
      <w:r w:rsidR="00D817A6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vertAlign w:val="superscript"/>
        </w:rPr>
        <w:t>76</w:t>
      </w:r>
      <w:r w:rsidR="00113436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–</w:t>
      </w:r>
      <w:r w:rsidR="00D817A6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Ленин</w:t>
      </w:r>
      <w:r w:rsidR="00D817A6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vertAlign w:val="superscript"/>
        </w:rPr>
        <w:t>44</w:t>
      </w:r>
      <w:r w:rsidR="00D817A6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)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, </w:t>
      </w:r>
      <w:r w:rsidR="00D817A6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а 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lastRenderedPageBreak/>
        <w:t>через познание закон</w:t>
      </w:r>
      <w:r w:rsidR="00D817A6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ов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осуществляется управление социальными и </w:t>
      </w:r>
      <w:r w:rsidR="00D817A6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приро</w:t>
      </w:r>
      <w:r w:rsidR="00D817A6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д</w:t>
      </w:r>
      <w:r w:rsidR="00D817A6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ными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процессами. </w:t>
      </w:r>
    </w:p>
    <w:p w:rsidR="007F2547" w:rsidRPr="00480E51" w:rsidRDefault="00D817A6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Закон 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сохранения и превращения энергии </w:t>
      </w:r>
      <w:r w:rsidR="00971DBD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и 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закон сохранения количества движени</w:t>
      </w:r>
      <w:r w:rsidR="00971DBD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я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="00971DBD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(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импульса</w:t>
      </w:r>
      <w:r w:rsidR="00971DBD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)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в классическом диамате</w:t>
      </w:r>
      <w:r w:rsidR="00971DBD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. </w:t>
      </w:r>
      <w:r w:rsidR="00971DBD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Перейдем 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от общего опред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ления законов в диа</w:t>
      </w:r>
      <w:r w:rsidR="00113436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ма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 к двум законам сохранения </w:t>
      </w:r>
      <w:r w:rsidR="00971DBD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так</w:t>
      </w:r>
      <w:r w:rsidR="00113436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же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трактовке ди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лектического материализма, базисным для настоящего исследования, а име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но: закон</w:t>
      </w:r>
      <w:r w:rsidR="00113436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сохранения и превращени</w:t>
      </w:r>
      <w:r w:rsidR="0005729D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энергии</w:t>
      </w:r>
      <w:r w:rsidR="0005729D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(ЗСПЭ)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закон</w:t>
      </w:r>
      <w:r w:rsidR="0005729D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сохранения </w:t>
      </w:r>
      <w:r w:rsidR="0005729D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количества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движени</w:t>
      </w:r>
      <w:r w:rsidR="0005729D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05729D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 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есть закону сохранения </w:t>
      </w:r>
      <w:r w:rsidR="0005729D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импульса</w:t>
      </w:r>
      <w:r w:rsidR="002A1E29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(ЗСИ)</w:t>
      </w:r>
      <w:r w:rsidR="00D31404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Дадим </w:t>
      </w:r>
    </w:p>
    <w:p w:rsidR="00463B5C" w:rsidRPr="00480E51" w:rsidRDefault="007F2547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Определение В</w:t>
      </w:r>
      <w:r w:rsidR="00D31404"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. </w:t>
      </w:r>
      <w:r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2</w:t>
      </w:r>
      <w:r w:rsidR="00D31404"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.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Энергии есть однозначная функция состояния сист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е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мы, а 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ЗСП</w:t>
      </w:r>
      <w:r w:rsidR="002A1E29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Э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, являясь общим законом природы 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(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см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. 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выше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)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, гласит: энергия замкнут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ой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материальной системы, взаимодействием которой с внешней средой </w:t>
      </w:r>
      <w:r w:rsidR="00541F31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можно 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пренебречь, сохраняется при всех процессах внутри системы и не зависит от е</w:t>
      </w:r>
      <w:r w:rsidR="00594B2C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е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трансформации из одного вида в другой</w:t>
      </w:r>
      <w:r w:rsidR="002A1E29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;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="00541F31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при 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этом, если данная система </w:t>
      </w:r>
      <w:r w:rsidR="00342D8D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вступает во 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взаимодействие с внешней средой, в результ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а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те чего система изменяет сво</w:t>
      </w:r>
      <w:r w:rsidR="00594B2C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е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состояние, то возрастание энергии системы равн</w:t>
      </w:r>
      <w:r w:rsidR="00342D8D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о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="00342D8D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ее убыли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во взаимодействующих с ней средам</w:t>
      </w:r>
      <w:r w:rsidR="002A1E29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и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, </w:t>
      </w:r>
      <w:r w:rsidR="00342D8D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а 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собственно сохран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е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ние энергии при любых процессах в системе </w:t>
      </w:r>
      <w:r w:rsidR="00342D8D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обусловлено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тем</w:t>
      </w:r>
      <w:r w:rsidR="00342D8D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, 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что изменени</w:t>
      </w:r>
      <w:r w:rsidR="00342D8D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е 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энергии при переходе системы из одного состояния в друго</w:t>
      </w:r>
      <w:r w:rsidR="00C15F1C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е – 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из </w:t>
      </w:r>
      <w:r w:rsidR="00C15F1C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начального 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 конечно</w:t>
      </w:r>
      <w:r w:rsidR="00C15F1C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е – 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зависит лишь от формы этих состояний, но не от способа </w:t>
      </w:r>
      <w:r w:rsidR="00C15F1C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(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пути</w:t>
      </w:r>
      <w:r w:rsidR="00C15F1C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) </w:t>
      </w:r>
      <w:r w:rsidR="00D31404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перехода.</w:t>
      </w:r>
    </w:p>
    <w:p w:rsidR="005B210C" w:rsidRPr="00480E51" w:rsidRDefault="00E72002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В любой отрасли знания (естествознания) для исслед</w:t>
      </w:r>
      <w:r w:rsidR="00B63881" w:rsidRPr="00480E51">
        <w:rPr>
          <w:rFonts w:ascii="Times New Roman" w:hAnsi="Times New Roman" w:cs="Times New Roman"/>
          <w:sz w:val="28"/>
          <w:szCs w:val="28"/>
        </w:rPr>
        <w:t>уемых</w:t>
      </w:r>
      <w:r w:rsidRPr="00480E51">
        <w:rPr>
          <w:rFonts w:ascii="Times New Roman" w:hAnsi="Times New Roman" w:cs="Times New Roman"/>
          <w:sz w:val="28"/>
          <w:szCs w:val="28"/>
        </w:rPr>
        <w:t xml:space="preserve"> явлений ЗСПЭ формулируется в </w:t>
      </w:r>
      <w:r w:rsidR="005606E8" w:rsidRPr="00480E51">
        <w:rPr>
          <w:rFonts w:ascii="Times New Roman" w:hAnsi="Times New Roman" w:cs="Times New Roman"/>
          <w:sz w:val="28"/>
          <w:szCs w:val="28"/>
        </w:rPr>
        <w:t>имманентной</w:t>
      </w: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0C0F37" w:rsidRPr="00480E51">
        <w:rPr>
          <w:rFonts w:ascii="Times New Roman" w:hAnsi="Times New Roman" w:cs="Times New Roman"/>
          <w:sz w:val="28"/>
          <w:szCs w:val="28"/>
        </w:rPr>
        <w:t xml:space="preserve">этим явлениям </w:t>
      </w:r>
      <w:r w:rsidRPr="00480E51">
        <w:rPr>
          <w:rFonts w:ascii="Times New Roman" w:hAnsi="Times New Roman" w:cs="Times New Roman"/>
          <w:sz w:val="28"/>
          <w:szCs w:val="28"/>
        </w:rPr>
        <w:t xml:space="preserve">форме, что обусловлено связью энергии с </w:t>
      </w:r>
      <w:r w:rsidR="005606E8" w:rsidRPr="00480E51">
        <w:rPr>
          <w:rFonts w:ascii="Times New Roman" w:hAnsi="Times New Roman" w:cs="Times New Roman"/>
          <w:sz w:val="28"/>
          <w:szCs w:val="28"/>
        </w:rPr>
        <w:t>&lt;</w:t>
      </w:r>
      <w:r w:rsidRPr="00480E51">
        <w:rPr>
          <w:rFonts w:ascii="Times New Roman" w:hAnsi="Times New Roman" w:cs="Times New Roman"/>
          <w:sz w:val="28"/>
          <w:szCs w:val="28"/>
        </w:rPr>
        <w:t>базовыми</w:t>
      </w:r>
      <w:r w:rsidR="005606E8" w:rsidRPr="00480E51">
        <w:rPr>
          <w:rFonts w:ascii="Times New Roman" w:hAnsi="Times New Roman" w:cs="Times New Roman"/>
          <w:sz w:val="28"/>
          <w:szCs w:val="28"/>
        </w:rPr>
        <w:t>&gt;</w:t>
      </w:r>
      <w:r w:rsidRPr="00480E51">
        <w:rPr>
          <w:rFonts w:ascii="Times New Roman" w:hAnsi="Times New Roman" w:cs="Times New Roman"/>
          <w:sz w:val="28"/>
          <w:szCs w:val="28"/>
        </w:rPr>
        <w:t xml:space="preserve"> характеристиками процессов в </w:t>
      </w:r>
      <w:r w:rsidR="005606E8" w:rsidRPr="00480E51">
        <w:rPr>
          <w:rFonts w:ascii="Times New Roman" w:hAnsi="Times New Roman" w:cs="Times New Roman"/>
          <w:sz w:val="28"/>
          <w:szCs w:val="28"/>
        </w:rPr>
        <w:t xml:space="preserve">данных </w:t>
      </w:r>
      <w:r w:rsidRPr="00480E51">
        <w:rPr>
          <w:rFonts w:ascii="Times New Roman" w:hAnsi="Times New Roman" w:cs="Times New Roman"/>
          <w:sz w:val="28"/>
          <w:szCs w:val="28"/>
        </w:rPr>
        <w:t>явлен</w:t>
      </w:r>
      <w:r w:rsidRPr="00480E51">
        <w:rPr>
          <w:rFonts w:ascii="Times New Roman" w:hAnsi="Times New Roman" w:cs="Times New Roman"/>
          <w:sz w:val="28"/>
          <w:szCs w:val="28"/>
        </w:rPr>
        <w:t>и</w:t>
      </w:r>
      <w:r w:rsidRPr="00480E51">
        <w:rPr>
          <w:rFonts w:ascii="Times New Roman" w:hAnsi="Times New Roman" w:cs="Times New Roman"/>
          <w:sz w:val="28"/>
          <w:szCs w:val="28"/>
        </w:rPr>
        <w:t>ях. Обычно для пояснения такого утвержден</w:t>
      </w:r>
      <w:r w:rsidR="005606E8" w:rsidRPr="00480E51">
        <w:rPr>
          <w:rFonts w:ascii="Times New Roman" w:hAnsi="Times New Roman" w:cs="Times New Roman"/>
          <w:sz w:val="28"/>
          <w:szCs w:val="28"/>
        </w:rPr>
        <w:t>ия</w:t>
      </w:r>
      <w:r w:rsidRPr="00480E51">
        <w:rPr>
          <w:rFonts w:ascii="Times New Roman" w:hAnsi="Times New Roman" w:cs="Times New Roman"/>
          <w:sz w:val="28"/>
          <w:szCs w:val="28"/>
        </w:rPr>
        <w:t xml:space="preserve"> в учебно-справочной литер</w:t>
      </w:r>
      <w:r w:rsidRPr="00480E51">
        <w:rPr>
          <w:rFonts w:ascii="Times New Roman" w:hAnsi="Times New Roman" w:cs="Times New Roman"/>
          <w:sz w:val="28"/>
          <w:szCs w:val="28"/>
        </w:rPr>
        <w:t>а</w:t>
      </w:r>
      <w:r w:rsidRPr="00480E51">
        <w:rPr>
          <w:rFonts w:ascii="Times New Roman" w:hAnsi="Times New Roman" w:cs="Times New Roman"/>
          <w:sz w:val="28"/>
          <w:szCs w:val="28"/>
        </w:rPr>
        <w:t>туре ссылаются на термодинамику (см. МСЭ, 3-е изд., Т.8 и др.); оно и поня</w:t>
      </w:r>
      <w:r w:rsidRPr="00480E51">
        <w:rPr>
          <w:rFonts w:ascii="Times New Roman" w:hAnsi="Times New Roman" w:cs="Times New Roman"/>
          <w:sz w:val="28"/>
          <w:szCs w:val="28"/>
        </w:rPr>
        <w:t>т</w:t>
      </w:r>
      <w:r w:rsidRPr="00480E51">
        <w:rPr>
          <w:rFonts w:ascii="Times New Roman" w:hAnsi="Times New Roman" w:cs="Times New Roman"/>
          <w:sz w:val="28"/>
          <w:szCs w:val="28"/>
        </w:rPr>
        <w:t>но: именно в это</w:t>
      </w:r>
      <w:r w:rsidR="00FA62A1" w:rsidRPr="00480E51">
        <w:rPr>
          <w:rFonts w:ascii="Times New Roman" w:hAnsi="Times New Roman" w:cs="Times New Roman"/>
          <w:sz w:val="28"/>
          <w:szCs w:val="28"/>
        </w:rPr>
        <w:t xml:space="preserve">й </w:t>
      </w:r>
      <w:r w:rsidRPr="00480E51">
        <w:rPr>
          <w:rFonts w:ascii="Times New Roman" w:hAnsi="Times New Roman" w:cs="Times New Roman"/>
          <w:sz w:val="28"/>
          <w:szCs w:val="28"/>
        </w:rPr>
        <w:t>отрасли знани</w:t>
      </w:r>
      <w:r w:rsidR="000C0F37" w:rsidRPr="00480E51">
        <w:rPr>
          <w:rFonts w:ascii="Times New Roman" w:hAnsi="Times New Roman" w:cs="Times New Roman"/>
          <w:sz w:val="28"/>
          <w:szCs w:val="28"/>
        </w:rPr>
        <w:t>я</w:t>
      </w:r>
      <w:r w:rsidRPr="00480E51">
        <w:rPr>
          <w:rFonts w:ascii="Times New Roman" w:hAnsi="Times New Roman" w:cs="Times New Roman"/>
          <w:sz w:val="28"/>
          <w:szCs w:val="28"/>
        </w:rPr>
        <w:t xml:space="preserve"> ЗСПЭ и был </w:t>
      </w:r>
      <w:r w:rsidR="00FA62A1" w:rsidRPr="00480E51">
        <w:rPr>
          <w:rFonts w:ascii="Times New Roman" w:hAnsi="Times New Roman" w:cs="Times New Roman"/>
          <w:sz w:val="28"/>
          <w:szCs w:val="28"/>
        </w:rPr>
        <w:t>открыт</w:t>
      </w:r>
      <w:r w:rsidRPr="00480E51">
        <w:rPr>
          <w:rFonts w:ascii="Times New Roman" w:hAnsi="Times New Roman" w:cs="Times New Roman"/>
          <w:sz w:val="28"/>
          <w:szCs w:val="28"/>
        </w:rPr>
        <w:t xml:space="preserve"> и сформирован в 1840-х годах Р.</w:t>
      </w:r>
      <w:r w:rsidR="00FA62A1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sz w:val="28"/>
          <w:szCs w:val="28"/>
        </w:rPr>
        <w:t>Майером, Дж. Джоулем, Г. Ге</w:t>
      </w:r>
      <w:r w:rsidR="000C0F37" w:rsidRPr="00480E51">
        <w:rPr>
          <w:rFonts w:ascii="Times New Roman" w:hAnsi="Times New Roman" w:cs="Times New Roman"/>
          <w:sz w:val="28"/>
          <w:szCs w:val="28"/>
        </w:rPr>
        <w:t>льм</w:t>
      </w:r>
      <w:r w:rsidRPr="00480E51">
        <w:rPr>
          <w:rFonts w:ascii="Times New Roman" w:hAnsi="Times New Roman" w:cs="Times New Roman"/>
          <w:sz w:val="28"/>
          <w:szCs w:val="28"/>
        </w:rPr>
        <w:t>гольцем (</w:t>
      </w:r>
      <w:r w:rsidR="00FA62A1" w:rsidRPr="00480E51">
        <w:rPr>
          <w:rFonts w:ascii="Times New Roman" w:hAnsi="Times New Roman" w:cs="Times New Roman"/>
          <w:sz w:val="28"/>
          <w:szCs w:val="28"/>
        </w:rPr>
        <w:t>догадки</w:t>
      </w:r>
      <w:r w:rsidRPr="00480E51">
        <w:rPr>
          <w:rFonts w:ascii="Times New Roman" w:hAnsi="Times New Roman" w:cs="Times New Roman"/>
          <w:sz w:val="28"/>
          <w:szCs w:val="28"/>
        </w:rPr>
        <w:t xml:space="preserve"> у М.В. Ломон</w:t>
      </w:r>
      <w:r w:rsidRPr="00480E51">
        <w:rPr>
          <w:rFonts w:ascii="Times New Roman" w:hAnsi="Times New Roman" w:cs="Times New Roman"/>
          <w:sz w:val="28"/>
          <w:szCs w:val="28"/>
        </w:rPr>
        <w:t>о</w:t>
      </w:r>
      <w:r w:rsidRPr="00480E51">
        <w:rPr>
          <w:rFonts w:ascii="Times New Roman" w:hAnsi="Times New Roman" w:cs="Times New Roman"/>
          <w:sz w:val="28"/>
          <w:szCs w:val="28"/>
        </w:rPr>
        <w:t>сова). То есть количество т</w:t>
      </w:r>
      <w:r w:rsidR="00FA62A1" w:rsidRPr="00480E51">
        <w:rPr>
          <w:rFonts w:ascii="Times New Roman" w:hAnsi="Times New Roman" w:cs="Times New Roman"/>
          <w:sz w:val="28"/>
          <w:szCs w:val="28"/>
        </w:rPr>
        <w:t>епла</w:t>
      </w: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Q</w:t>
      </w:r>
      <w:r w:rsidRPr="00480E51">
        <w:rPr>
          <w:rFonts w:ascii="Times New Roman" w:hAnsi="Times New Roman" w:cs="Times New Roman"/>
          <w:sz w:val="28"/>
          <w:szCs w:val="28"/>
        </w:rPr>
        <w:t>, привносимого в систему, равно сумме прироста е</w:t>
      </w:r>
      <w:r w:rsidR="000C0F37" w:rsidRPr="00480E51">
        <w:rPr>
          <w:rFonts w:ascii="Times New Roman" w:hAnsi="Times New Roman" w:cs="Times New Roman"/>
          <w:sz w:val="28"/>
          <w:szCs w:val="28"/>
        </w:rPr>
        <w:t xml:space="preserve">е </w:t>
      </w:r>
      <w:r w:rsidRPr="00480E51">
        <w:rPr>
          <w:rFonts w:ascii="Times New Roman" w:hAnsi="Times New Roman" w:cs="Times New Roman"/>
          <w:sz w:val="28"/>
          <w:szCs w:val="28"/>
        </w:rPr>
        <w:t xml:space="preserve">энергии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δU</w:t>
      </w:r>
      <w:r w:rsidRPr="00480E51">
        <w:rPr>
          <w:rFonts w:ascii="Times New Roman" w:hAnsi="Times New Roman" w:cs="Times New Roman"/>
          <w:sz w:val="28"/>
          <w:szCs w:val="28"/>
        </w:rPr>
        <w:t xml:space="preserve"> и работы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480E51">
        <w:rPr>
          <w:rFonts w:ascii="Times New Roman" w:hAnsi="Times New Roman" w:cs="Times New Roman"/>
          <w:sz w:val="28"/>
          <w:szCs w:val="28"/>
        </w:rPr>
        <w:t>, совершенной систем</w:t>
      </w:r>
      <w:r w:rsidR="00FB77FD" w:rsidRPr="00480E51">
        <w:rPr>
          <w:rFonts w:ascii="Times New Roman" w:hAnsi="Times New Roman" w:cs="Times New Roman"/>
          <w:sz w:val="28"/>
          <w:szCs w:val="28"/>
        </w:rPr>
        <w:t>ой</w:t>
      </w:r>
      <w:r w:rsidRPr="00480E51">
        <w:rPr>
          <w:rFonts w:ascii="Times New Roman" w:hAnsi="Times New Roman" w:cs="Times New Roman"/>
          <w:sz w:val="28"/>
          <w:szCs w:val="28"/>
        </w:rPr>
        <w:t xml:space="preserve">: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Q</w:t>
      </w:r>
      <w:r w:rsidR="00FB77FD" w:rsidRPr="00480E51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=</w:t>
      </w:r>
      <w:r w:rsidR="00FB77FD" w:rsidRPr="00480E51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δU</w:t>
      </w:r>
      <w:r w:rsidR="00FB77FD" w:rsidRPr="00480E51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+</w:t>
      </w:r>
      <w:r w:rsidR="00FB77FD" w:rsidRPr="00480E51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480E51">
        <w:rPr>
          <w:rFonts w:ascii="Times New Roman" w:hAnsi="Times New Roman" w:cs="Times New Roman"/>
          <w:sz w:val="28"/>
          <w:szCs w:val="28"/>
        </w:rPr>
        <w:t xml:space="preserve">. Для </w:t>
      </w:r>
      <w:r w:rsidR="00C627AF" w:rsidRPr="00480E51">
        <w:rPr>
          <w:rFonts w:ascii="Times New Roman" w:hAnsi="Times New Roman" w:cs="Times New Roman"/>
          <w:sz w:val="28"/>
          <w:szCs w:val="28"/>
        </w:rPr>
        <w:t>вещественно</w:t>
      </w:r>
      <w:r w:rsidR="000C0F37" w:rsidRPr="00480E51">
        <w:rPr>
          <w:rFonts w:ascii="Times New Roman" w:hAnsi="Times New Roman" w:cs="Times New Roman"/>
          <w:sz w:val="28"/>
          <w:szCs w:val="28"/>
        </w:rPr>
        <w:t>-</w:t>
      </w:r>
      <w:r w:rsidR="00C627AF" w:rsidRPr="00480E51">
        <w:rPr>
          <w:rFonts w:ascii="Times New Roman" w:hAnsi="Times New Roman" w:cs="Times New Roman"/>
          <w:sz w:val="28"/>
          <w:szCs w:val="28"/>
        </w:rPr>
        <w:t>полевых</w:t>
      </w:r>
      <w:r w:rsidR="00FB77FD" w:rsidRPr="00480E51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C627AF" w:rsidRPr="00480E51">
        <w:rPr>
          <w:rFonts w:ascii="Times New Roman" w:hAnsi="Times New Roman" w:cs="Times New Roman"/>
          <w:sz w:val="28"/>
          <w:szCs w:val="28"/>
        </w:rPr>
        <w:t>,</w:t>
      </w:r>
      <w:r w:rsidR="005B210C" w:rsidRPr="00480E51">
        <w:rPr>
          <w:rFonts w:ascii="Times New Roman" w:hAnsi="Times New Roman" w:cs="Times New Roman"/>
          <w:sz w:val="28"/>
          <w:szCs w:val="28"/>
        </w:rPr>
        <w:t xml:space="preserve"> к которым относятся и биосистемы </w:t>
      </w:r>
      <w:r w:rsidRPr="00480E51">
        <w:rPr>
          <w:rFonts w:ascii="Times New Roman" w:hAnsi="Times New Roman" w:cs="Times New Roman"/>
          <w:sz w:val="28"/>
          <w:szCs w:val="28"/>
        </w:rPr>
        <w:t>(см. пр</w:t>
      </w:r>
      <w:r w:rsidRPr="00480E51">
        <w:rPr>
          <w:rFonts w:ascii="Times New Roman" w:hAnsi="Times New Roman" w:cs="Times New Roman"/>
          <w:sz w:val="28"/>
          <w:szCs w:val="28"/>
        </w:rPr>
        <w:t>и</w:t>
      </w:r>
      <w:r w:rsidRPr="00480E51">
        <w:rPr>
          <w:rFonts w:ascii="Times New Roman" w:hAnsi="Times New Roman" w:cs="Times New Roman"/>
          <w:sz w:val="28"/>
          <w:szCs w:val="28"/>
        </w:rPr>
        <w:lastRenderedPageBreak/>
        <w:t>мер выше), определение ЗСПЭ усложняется, учитывая структуру (вещество + поле). Далее рассмотрим в книге это подробнее. Для ЗСПЭ спр</w:t>
      </w:r>
      <w:r w:rsidR="005B210C" w:rsidRPr="00480E51">
        <w:rPr>
          <w:rFonts w:ascii="Times New Roman" w:hAnsi="Times New Roman" w:cs="Times New Roman"/>
          <w:sz w:val="28"/>
          <w:szCs w:val="28"/>
        </w:rPr>
        <w:t xml:space="preserve">аведливо </w:t>
      </w:r>
    </w:p>
    <w:p w:rsidR="00E72002" w:rsidRPr="00480E51" w:rsidRDefault="00E72002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Определение</w:t>
      </w:r>
      <w:r w:rsidR="005B210C"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В.</w:t>
      </w:r>
      <w:r w:rsidR="003A7BFF"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5B210C"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3.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С философской (диа</w:t>
      </w:r>
      <w:r w:rsidR="0063009B" w:rsidRPr="00480E51">
        <w:rPr>
          <w:rFonts w:ascii="Times New Roman" w:hAnsi="Times New Roman" w:cs="Times New Roman"/>
          <w:i/>
          <w:iCs/>
          <w:sz w:val="28"/>
          <w:szCs w:val="28"/>
        </w:rPr>
        <w:t>ма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та) точки зрения ЗСПЭ явл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я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ется естественно-научной основой </w:t>
      </w:r>
      <w:r w:rsidR="00DB52CF" w:rsidRPr="00480E51">
        <w:rPr>
          <w:rFonts w:ascii="Times New Roman" w:hAnsi="Times New Roman" w:cs="Times New Roman"/>
          <w:i/>
          <w:iCs/>
          <w:sz w:val="28"/>
          <w:szCs w:val="28"/>
        </w:rPr>
        <w:t>&lt;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диалектического</w:t>
      </w:r>
      <w:r w:rsidR="00DB52CF" w:rsidRPr="00480E51">
        <w:rPr>
          <w:rFonts w:ascii="Times New Roman" w:hAnsi="Times New Roman" w:cs="Times New Roman"/>
          <w:i/>
          <w:iCs/>
          <w:sz w:val="28"/>
          <w:szCs w:val="28"/>
        </w:rPr>
        <w:t>&gt;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материализма, п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скольку утверждает априорность в универсализме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1/0=∞</m:t>
            </m:r>
          </m:e>
        </m:d>
      </m:oMath>
      <w:r w:rsidR="00060B5B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,</w:t>
      </w:r>
      <w:r w:rsidR="00060B5B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-∞,∞</m:t>
            </m:r>
          </m:e>
        </m:d>
      </m:oMath>
      <w:r w:rsidR="0047242B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бе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з</w:t>
      </w:r>
      <w:r w:rsidR="00272F06" w:rsidRPr="00480E51">
        <w:rPr>
          <w:rFonts w:ascii="Times New Roman" w:hAnsi="Times New Roman" w:cs="Times New Roman"/>
          <w:i/>
          <w:iCs/>
          <w:sz w:val="28"/>
          <w:szCs w:val="28"/>
        </w:rPr>
        <w:t>начальност</w:t>
      </w:r>
      <w:r w:rsidR="0063009B" w:rsidRPr="00480E51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и бесконечност</w:t>
      </w:r>
      <w:r w:rsidR="0063009B" w:rsidRPr="00480E51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, то есть несотворимость и неуничтож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мость движения материи во всех е</w:t>
      </w:r>
      <w:r w:rsidR="00272F06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е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превращениях, </w:t>
      </w:r>
      <w:r w:rsidR="00BF1C51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что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есть </w:t>
      </w:r>
      <w:r w:rsidR="00BF1C51" w:rsidRPr="00480E51">
        <w:rPr>
          <w:rFonts w:ascii="Times New Roman" w:hAnsi="Times New Roman" w:cs="Times New Roman"/>
          <w:i/>
          <w:iCs/>
          <w:sz w:val="28"/>
          <w:szCs w:val="28"/>
        </w:rPr>
        <w:t>апология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еди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ства </w:t>
      </w:r>
      <w:r w:rsidR="00BF1C51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материального мира во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всеобщности </w:t>
      </w:r>
      <w:r w:rsidR="00BF1C51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его движения в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процессе вселе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ской (мирозданиеской) эволюции.</w:t>
      </w:r>
    </w:p>
    <w:p w:rsidR="00E72002" w:rsidRPr="00480E51" w:rsidRDefault="00E72002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Для ЗСИ </w:t>
      </w:r>
      <w:r w:rsidR="006761A0" w:rsidRPr="00480E51">
        <w:rPr>
          <w:rFonts w:ascii="Times New Roman" w:hAnsi="Times New Roman" w:cs="Times New Roman"/>
          <w:sz w:val="28"/>
          <w:szCs w:val="28"/>
        </w:rPr>
        <w:t>д</w:t>
      </w:r>
      <w:r w:rsidRPr="00480E51">
        <w:rPr>
          <w:rFonts w:ascii="Times New Roman" w:hAnsi="Times New Roman" w:cs="Times New Roman"/>
          <w:sz w:val="28"/>
          <w:szCs w:val="28"/>
        </w:rPr>
        <w:t xml:space="preserve">адим </w:t>
      </w:r>
      <w:r w:rsidR="006761A0" w:rsidRPr="00480E51">
        <w:rPr>
          <w:rFonts w:ascii="Times New Roman" w:hAnsi="Times New Roman" w:cs="Times New Roman"/>
          <w:sz w:val="28"/>
          <w:szCs w:val="28"/>
        </w:rPr>
        <w:t xml:space="preserve">классическое </w:t>
      </w:r>
      <w:r w:rsidRPr="00480E51">
        <w:rPr>
          <w:rFonts w:ascii="Times New Roman" w:hAnsi="Times New Roman" w:cs="Times New Roman"/>
          <w:sz w:val="28"/>
          <w:szCs w:val="28"/>
        </w:rPr>
        <w:t xml:space="preserve">определение в </w:t>
      </w:r>
      <w:r w:rsidR="006761A0" w:rsidRPr="00480E51">
        <w:rPr>
          <w:rFonts w:ascii="Times New Roman" w:hAnsi="Times New Roman" w:cs="Times New Roman"/>
          <w:sz w:val="28"/>
          <w:szCs w:val="28"/>
        </w:rPr>
        <w:t>«</w:t>
      </w:r>
      <w:r w:rsidRPr="00480E51">
        <w:rPr>
          <w:rFonts w:ascii="Times New Roman" w:hAnsi="Times New Roman" w:cs="Times New Roman"/>
          <w:sz w:val="28"/>
          <w:szCs w:val="28"/>
        </w:rPr>
        <w:t>механи</w:t>
      </w:r>
      <w:r w:rsidR="006761A0" w:rsidRPr="00480E51">
        <w:rPr>
          <w:rFonts w:ascii="Times New Roman" w:hAnsi="Times New Roman" w:cs="Times New Roman"/>
          <w:sz w:val="28"/>
          <w:szCs w:val="28"/>
        </w:rPr>
        <w:t>ческой» его форм</w:t>
      </w:r>
      <w:r w:rsidR="006761A0" w:rsidRPr="00480E51">
        <w:rPr>
          <w:rFonts w:ascii="Times New Roman" w:hAnsi="Times New Roman" w:cs="Times New Roman"/>
          <w:sz w:val="28"/>
          <w:szCs w:val="28"/>
        </w:rPr>
        <w:t>у</w:t>
      </w:r>
      <w:r w:rsidR="006761A0" w:rsidRPr="00480E51">
        <w:rPr>
          <w:rFonts w:ascii="Times New Roman" w:hAnsi="Times New Roman" w:cs="Times New Roman"/>
          <w:sz w:val="28"/>
          <w:szCs w:val="28"/>
        </w:rPr>
        <w:t>лировке</w:t>
      </w:r>
      <w:r w:rsidRPr="00480E51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6761A0" w:rsidRPr="00480E51">
        <w:rPr>
          <w:rFonts w:ascii="Times New Roman" w:hAnsi="Times New Roman" w:cs="Times New Roman"/>
          <w:sz w:val="28"/>
          <w:szCs w:val="28"/>
        </w:rPr>
        <w:t>а</w:t>
      </w:r>
      <w:r w:rsidRPr="00480E51">
        <w:rPr>
          <w:rFonts w:ascii="Times New Roman" w:hAnsi="Times New Roman" w:cs="Times New Roman"/>
          <w:sz w:val="28"/>
          <w:szCs w:val="28"/>
        </w:rPr>
        <w:t xml:space="preserve"> сохранения количества движения.</w:t>
      </w:r>
    </w:p>
    <w:p w:rsidR="00E72002" w:rsidRPr="00480E51" w:rsidRDefault="00E72002" w:rsidP="007C14E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Определение </w:t>
      </w:r>
      <w:r w:rsidR="006761A0"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В. 4.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Геометрическая сумма количества</w:t>
      </w:r>
      <w:r w:rsidR="00F3408B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движения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тел (частиц) с массами</w:t>
      </w:r>
      <w:r w:rsidR="004D14FA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D14FA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m</w:t>
      </w:r>
      <w:r w:rsidR="004D14FA" w:rsidRPr="00480E51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i</w:t>
      </w:r>
      <w:r w:rsidR="004D14FA" w:rsidRPr="00480E51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 xml:space="preserve">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и скоростями </w:t>
      </w:r>
      <w:r w:rsidR="004D14FA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v</w:t>
      </w:r>
      <w:r w:rsidR="004D14FA" w:rsidRPr="00480E51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i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, образующих замкнутую </w:t>
      </w:r>
      <w:r w:rsidR="004D14FA" w:rsidRPr="00480E51">
        <w:rPr>
          <w:rFonts w:ascii="Times New Roman" w:hAnsi="Times New Roman" w:cs="Times New Roman"/>
          <w:i/>
          <w:iCs/>
          <w:sz w:val="28"/>
          <w:szCs w:val="28"/>
        </w:rPr>
        <w:t>&lt;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механич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скую</w:t>
      </w:r>
      <w:r w:rsidR="004D14FA" w:rsidRPr="00480E51">
        <w:rPr>
          <w:rFonts w:ascii="Times New Roman" w:hAnsi="Times New Roman" w:cs="Times New Roman"/>
          <w:i/>
          <w:iCs/>
          <w:sz w:val="28"/>
          <w:szCs w:val="28"/>
        </w:rPr>
        <w:t>&gt;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систему, то есть не взаимодействующую с телами других систем </w:t>
      </w:r>
      <w:r w:rsidR="007C14E0" w:rsidRPr="00480E51">
        <w:rPr>
          <w:rFonts w:ascii="Times New Roman" w:hAnsi="Times New Roman" w:cs="Times New Roman"/>
          <w:i/>
          <w:iCs/>
          <w:sz w:val="28"/>
          <w:szCs w:val="28"/>
        </w:rPr>
        <w:t>и, собственно,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с другими </w:t>
      </w:r>
      <w:r w:rsidR="004D14FA" w:rsidRPr="00480E51">
        <w:rPr>
          <w:rFonts w:ascii="Times New Roman" w:hAnsi="Times New Roman" w:cs="Times New Roman"/>
          <w:i/>
          <w:iCs/>
          <w:sz w:val="28"/>
          <w:szCs w:val="28"/>
        </w:rPr>
        <w:t>системами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, является во времени постоянной велич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ной </w:t>
      </w:r>
      <w:r w:rsidR="004D14FA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–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количество</w:t>
      </w:r>
      <w:r w:rsidR="004D14FA" w:rsidRPr="00480E51">
        <w:rPr>
          <w:rFonts w:ascii="Times New Roman" w:hAnsi="Times New Roman" w:cs="Times New Roman"/>
          <w:i/>
          <w:iCs/>
          <w:sz w:val="28"/>
          <w:szCs w:val="28"/>
        </w:rPr>
        <w:t>м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движения</w:t>
      </w:r>
      <w:r w:rsidR="004D14FA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системы</w:t>
      </w:r>
      <w:r w:rsidR="00CE7A1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48654C" w:rsidRPr="00480E51">
        <w:rPr>
          <w:rFonts w:ascii="Times New Roman" w:eastAsiaTheme="minorEastAsia" w:hAnsi="Times New Roman" w:cs="Times New Roman"/>
          <w:i/>
          <w:iCs/>
          <w:noProof/>
          <w:position w:val="-34"/>
          <w:sz w:val="28"/>
          <w:szCs w:val="28"/>
          <w:lang w:eastAsia="ru-RU"/>
        </w:rPr>
        <w:drawing>
          <wp:inline distT="0" distB="0" distL="0" distR="0">
            <wp:extent cx="1572328" cy="507492"/>
            <wp:effectExtent l="0" t="0" r="0" b="0"/>
            <wp:docPr id="171156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5607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054" cy="51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6D09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(*)</w:t>
      </w:r>
    </w:p>
    <w:p w:rsidR="00E72002" w:rsidRPr="00480E51" w:rsidRDefault="00E72002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Закон в такой формулировке справедлив для механических систем в классической, Ньютоновой механике; для релятивистских систем со скор</w:t>
      </w:r>
      <w:r w:rsidRPr="00480E51">
        <w:rPr>
          <w:rFonts w:ascii="Times New Roman" w:hAnsi="Times New Roman" w:cs="Times New Roman"/>
          <w:sz w:val="28"/>
          <w:szCs w:val="28"/>
        </w:rPr>
        <w:t>о</w:t>
      </w:r>
      <w:r w:rsidRPr="00480E51">
        <w:rPr>
          <w:rFonts w:ascii="Times New Roman" w:hAnsi="Times New Roman" w:cs="Times New Roman"/>
          <w:sz w:val="28"/>
          <w:szCs w:val="28"/>
        </w:rPr>
        <w:t xml:space="preserve">стями, приближающимися к скорости света, и для физических полей к сумме движений в равенстве </w:t>
      </w:r>
      <w:r w:rsidRPr="00480E51">
        <w:rPr>
          <w:rFonts w:ascii="Times New Roman" w:hAnsi="Times New Roman" w:cs="Times New Roman"/>
          <w:sz w:val="28"/>
          <w:szCs w:val="28"/>
          <w:vertAlign w:val="superscript"/>
        </w:rPr>
        <w:t>(*)</w:t>
      </w:r>
      <w:r w:rsidR="00D91BAC" w:rsidRPr="00480E5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D91BAC" w:rsidRPr="00480E51">
        <w:rPr>
          <w:rFonts w:ascii="Times New Roman" w:hAnsi="Times New Roman" w:cs="Times New Roman"/>
          <w:sz w:val="28"/>
          <w:szCs w:val="28"/>
        </w:rPr>
        <w:t xml:space="preserve">добавляется </w:t>
      </w:r>
      <w:r w:rsidRPr="00480E51">
        <w:rPr>
          <w:rFonts w:ascii="Times New Roman" w:hAnsi="Times New Roman" w:cs="Times New Roman"/>
          <w:sz w:val="28"/>
          <w:szCs w:val="28"/>
        </w:rPr>
        <w:t>(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+G</w:t>
      </w:r>
      <w:r w:rsidRPr="00480E51">
        <w:rPr>
          <w:rFonts w:ascii="Times New Roman" w:hAnsi="Times New Roman" w:cs="Times New Roman"/>
          <w:sz w:val="28"/>
          <w:szCs w:val="28"/>
        </w:rPr>
        <w:t xml:space="preserve">) </w:t>
      </w:r>
      <w:r w:rsidR="00D91BAC" w:rsidRPr="00480E51">
        <w:rPr>
          <w:rFonts w:ascii="Times New Roman" w:hAnsi="Times New Roman" w:cs="Times New Roman"/>
          <w:sz w:val="28"/>
          <w:szCs w:val="28"/>
        </w:rPr>
        <w:t>–</w:t>
      </w:r>
      <w:r w:rsidRPr="00480E51">
        <w:rPr>
          <w:rFonts w:ascii="Times New Roman" w:hAnsi="Times New Roman" w:cs="Times New Roman"/>
          <w:sz w:val="28"/>
          <w:szCs w:val="28"/>
        </w:rPr>
        <w:t xml:space="preserve"> количество </w:t>
      </w:r>
      <w:r w:rsidR="00D91BAC" w:rsidRPr="00480E51">
        <w:rPr>
          <w:rFonts w:ascii="Times New Roman" w:hAnsi="Times New Roman" w:cs="Times New Roman"/>
          <w:sz w:val="28"/>
          <w:szCs w:val="28"/>
        </w:rPr>
        <w:t>движения полей</w:t>
      </w:r>
      <w:r w:rsidRPr="00480E51">
        <w:rPr>
          <w:rFonts w:ascii="Times New Roman" w:hAnsi="Times New Roman" w:cs="Times New Roman"/>
          <w:sz w:val="28"/>
          <w:szCs w:val="28"/>
        </w:rPr>
        <w:t xml:space="preserve">, </w:t>
      </w:r>
      <w:r w:rsidR="00D91BAC" w:rsidRPr="00480E51">
        <w:rPr>
          <w:rFonts w:ascii="Times New Roman" w:hAnsi="Times New Roman" w:cs="Times New Roman"/>
          <w:sz w:val="28"/>
          <w:szCs w:val="28"/>
        </w:rPr>
        <w:t>п</w:t>
      </w:r>
      <w:r w:rsidR="00D91BAC" w:rsidRPr="00480E51">
        <w:rPr>
          <w:rFonts w:ascii="Times New Roman" w:hAnsi="Times New Roman" w:cs="Times New Roman"/>
          <w:sz w:val="28"/>
          <w:szCs w:val="28"/>
        </w:rPr>
        <w:t>о</w:t>
      </w:r>
      <w:r w:rsidR="00D91BAC" w:rsidRPr="00480E51">
        <w:rPr>
          <w:rFonts w:ascii="Times New Roman" w:hAnsi="Times New Roman" w:cs="Times New Roman"/>
          <w:sz w:val="28"/>
          <w:szCs w:val="28"/>
        </w:rPr>
        <w:t xml:space="preserve">средством которых </w:t>
      </w:r>
      <w:r w:rsidRPr="00480E51">
        <w:rPr>
          <w:rFonts w:ascii="Times New Roman" w:hAnsi="Times New Roman" w:cs="Times New Roman"/>
          <w:sz w:val="28"/>
          <w:szCs w:val="28"/>
        </w:rPr>
        <w:t>происходит</w:t>
      </w:r>
      <w:r w:rsidR="00D91BAC" w:rsidRPr="00480E51">
        <w:rPr>
          <w:rFonts w:ascii="Times New Roman" w:hAnsi="Times New Roman" w:cs="Times New Roman"/>
          <w:sz w:val="28"/>
          <w:szCs w:val="28"/>
        </w:rPr>
        <w:t xml:space="preserve"> взаимодействие частиц системы.</w:t>
      </w:r>
    </w:p>
    <w:p w:rsidR="00E72002" w:rsidRPr="00480E51" w:rsidRDefault="00E72002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Из определения 4 следует, что </w:t>
      </w:r>
      <w:r w:rsidR="006876B6" w:rsidRPr="00480E51">
        <w:rPr>
          <w:rFonts w:ascii="Times New Roman" w:hAnsi="Times New Roman" w:cs="Times New Roman"/>
          <w:sz w:val="28"/>
          <w:szCs w:val="28"/>
        </w:rPr>
        <w:t xml:space="preserve">внутренние силы – </w:t>
      </w:r>
      <w:r w:rsidRPr="00480E51">
        <w:rPr>
          <w:rFonts w:ascii="Times New Roman" w:hAnsi="Times New Roman" w:cs="Times New Roman"/>
          <w:sz w:val="28"/>
          <w:szCs w:val="28"/>
        </w:rPr>
        <w:t xml:space="preserve">взаимодействие между </w:t>
      </w:r>
      <w:r w:rsidR="006876B6" w:rsidRPr="00480E51">
        <w:rPr>
          <w:rFonts w:ascii="Times New Roman" w:hAnsi="Times New Roman" w:cs="Times New Roman"/>
          <w:sz w:val="28"/>
          <w:szCs w:val="28"/>
        </w:rPr>
        <w:t>телами (</w:t>
      </w:r>
      <w:r w:rsidRPr="00480E51">
        <w:rPr>
          <w:rFonts w:ascii="Times New Roman" w:hAnsi="Times New Roman" w:cs="Times New Roman"/>
          <w:sz w:val="28"/>
          <w:szCs w:val="28"/>
        </w:rPr>
        <w:t xml:space="preserve">частицами) замкнутой системы </w:t>
      </w:r>
      <w:r w:rsidR="00894D14" w:rsidRPr="00480E51">
        <w:rPr>
          <w:rFonts w:ascii="Times New Roman" w:hAnsi="Times New Roman" w:cs="Times New Roman"/>
          <w:sz w:val="28"/>
          <w:szCs w:val="28"/>
        </w:rPr>
        <w:t xml:space="preserve">– </w:t>
      </w:r>
      <w:r w:rsidRPr="00480E51">
        <w:rPr>
          <w:rFonts w:ascii="Times New Roman" w:hAnsi="Times New Roman" w:cs="Times New Roman"/>
          <w:sz w:val="28"/>
          <w:szCs w:val="28"/>
        </w:rPr>
        <w:t>не изменя</w:t>
      </w:r>
      <w:r w:rsidR="006876B6" w:rsidRPr="00480E51">
        <w:rPr>
          <w:rFonts w:ascii="Times New Roman" w:hAnsi="Times New Roman" w:cs="Times New Roman"/>
          <w:sz w:val="28"/>
          <w:szCs w:val="28"/>
        </w:rPr>
        <w:t>ю</w:t>
      </w:r>
      <w:r w:rsidRPr="00480E51">
        <w:rPr>
          <w:rFonts w:ascii="Times New Roman" w:hAnsi="Times New Roman" w:cs="Times New Roman"/>
          <w:sz w:val="28"/>
          <w:szCs w:val="28"/>
        </w:rPr>
        <w:t xml:space="preserve">т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Q</w:t>
      </w:r>
      <w:r w:rsidR="006876B6" w:rsidRPr="00480E51">
        <w:rPr>
          <w:rFonts w:ascii="Times New Roman" w:hAnsi="Times New Roman" w:cs="Times New Roman"/>
          <w:sz w:val="28"/>
          <w:szCs w:val="28"/>
        </w:rPr>
        <w:t xml:space="preserve"> системы</w:t>
      </w:r>
      <w:r w:rsidRPr="00480E51">
        <w:rPr>
          <w:rFonts w:ascii="Times New Roman" w:hAnsi="Times New Roman" w:cs="Times New Roman"/>
          <w:sz w:val="28"/>
          <w:szCs w:val="28"/>
        </w:rPr>
        <w:t>,</w:t>
      </w:r>
      <w:r w:rsidR="00AA10EE" w:rsidRPr="00480E51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Q=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+…</m:t>
        </m:r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sub>
        </m:sSub>
      </m:oMath>
      <w:r w:rsidR="008F4CBB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8F4CBB" w:rsidRPr="00480E51">
        <w:rPr>
          <w:rFonts w:ascii="Times New Roman" w:hAnsi="Times New Roman" w:cs="Times New Roman"/>
          <w:sz w:val="28"/>
          <w:szCs w:val="28"/>
        </w:rPr>
        <w:t>хотя бы</w:t>
      </w:r>
      <w:r w:rsidR="008F4CBB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sub>
        </m:sSub>
      </m:oMath>
      <w:r w:rsidRPr="00480E51">
        <w:rPr>
          <w:rFonts w:ascii="Times New Roman" w:hAnsi="Times New Roman" w:cs="Times New Roman"/>
          <w:sz w:val="28"/>
          <w:szCs w:val="28"/>
        </w:rPr>
        <w:t xml:space="preserve"> отд</w:t>
      </w:r>
      <w:r w:rsidR="00894D14" w:rsidRPr="00480E51">
        <w:rPr>
          <w:rFonts w:ascii="Times New Roman" w:hAnsi="Times New Roman" w:cs="Times New Roman"/>
          <w:sz w:val="28"/>
          <w:szCs w:val="28"/>
        </w:rPr>
        <w:t>ель</w:t>
      </w:r>
      <w:r w:rsidRPr="00480E51">
        <w:rPr>
          <w:rFonts w:ascii="Times New Roman" w:hAnsi="Times New Roman" w:cs="Times New Roman"/>
          <w:sz w:val="28"/>
          <w:szCs w:val="28"/>
        </w:rPr>
        <w:t>ны</w:t>
      </w:r>
      <w:r w:rsidR="008F4CBB" w:rsidRPr="00480E51">
        <w:rPr>
          <w:rFonts w:ascii="Times New Roman" w:hAnsi="Times New Roman" w:cs="Times New Roman"/>
          <w:sz w:val="28"/>
          <w:szCs w:val="28"/>
        </w:rPr>
        <w:t>х</w:t>
      </w:r>
      <w:r w:rsidRPr="00480E51">
        <w:rPr>
          <w:rFonts w:ascii="Times New Roman" w:hAnsi="Times New Roman" w:cs="Times New Roman"/>
          <w:sz w:val="28"/>
          <w:szCs w:val="28"/>
        </w:rPr>
        <w:t xml:space="preserve"> частиц</w:t>
      </w:r>
      <w:r w:rsidR="008F4CBB" w:rsidRPr="00480E51">
        <w:rPr>
          <w:rFonts w:ascii="Times New Roman" w:hAnsi="Times New Roman" w:cs="Times New Roman"/>
          <w:sz w:val="28"/>
          <w:szCs w:val="28"/>
        </w:rPr>
        <w:t xml:space="preserve"> под действием этих сил</w:t>
      </w:r>
      <w:r w:rsidRPr="00480E51">
        <w:rPr>
          <w:rFonts w:ascii="Times New Roman" w:hAnsi="Times New Roman" w:cs="Times New Roman"/>
          <w:sz w:val="28"/>
          <w:szCs w:val="28"/>
        </w:rPr>
        <w:t xml:space="preserve"> изменяю</w:t>
      </w:r>
      <w:r w:rsidRPr="00480E51">
        <w:rPr>
          <w:rFonts w:ascii="Times New Roman" w:hAnsi="Times New Roman" w:cs="Times New Roman"/>
          <w:sz w:val="28"/>
          <w:szCs w:val="28"/>
        </w:rPr>
        <w:t>т</w:t>
      </w:r>
      <w:r w:rsidRPr="00480E51">
        <w:rPr>
          <w:rFonts w:ascii="Times New Roman" w:hAnsi="Times New Roman" w:cs="Times New Roman"/>
          <w:sz w:val="28"/>
          <w:szCs w:val="28"/>
        </w:rPr>
        <w:t>ся.</w:t>
      </w:r>
    </w:p>
    <w:p w:rsidR="00E72002" w:rsidRPr="00480E51" w:rsidRDefault="00E72002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Классический пример: отдача ружья</w:t>
      </w:r>
      <w:r w:rsidR="001B2CDF" w:rsidRPr="00480E51">
        <w:rPr>
          <w:rFonts w:ascii="Times New Roman" w:hAnsi="Times New Roman" w:cs="Times New Roman"/>
          <w:sz w:val="28"/>
          <w:szCs w:val="28"/>
        </w:rPr>
        <w:t xml:space="preserve"> при выстреле. То есть </w:t>
      </w:r>
      <w:r w:rsidRPr="00480E51">
        <w:rPr>
          <w:rFonts w:ascii="Times New Roman" w:hAnsi="Times New Roman" w:cs="Times New Roman"/>
          <w:sz w:val="28"/>
          <w:szCs w:val="28"/>
        </w:rPr>
        <w:t>для замкн</w:t>
      </w:r>
      <w:r w:rsidRPr="00480E51">
        <w:rPr>
          <w:rFonts w:ascii="Times New Roman" w:hAnsi="Times New Roman" w:cs="Times New Roman"/>
          <w:sz w:val="28"/>
          <w:szCs w:val="28"/>
        </w:rPr>
        <w:t>у</w:t>
      </w:r>
      <w:r w:rsidRPr="00480E51">
        <w:rPr>
          <w:rFonts w:ascii="Times New Roman" w:hAnsi="Times New Roman" w:cs="Times New Roman"/>
          <w:sz w:val="28"/>
          <w:szCs w:val="28"/>
        </w:rPr>
        <w:t>той системы (стрелок + ружье с огнестрельным при</w:t>
      </w:r>
      <w:r w:rsidR="00766D99" w:rsidRPr="00480E51">
        <w:rPr>
          <w:rFonts w:ascii="Times New Roman" w:hAnsi="Times New Roman" w:cs="Times New Roman"/>
          <w:sz w:val="28"/>
          <w:szCs w:val="28"/>
        </w:rPr>
        <w:t>пасом</w:t>
      </w:r>
      <w:r w:rsidRPr="00480E51">
        <w:rPr>
          <w:rFonts w:ascii="Times New Roman" w:hAnsi="Times New Roman" w:cs="Times New Roman"/>
          <w:sz w:val="28"/>
          <w:szCs w:val="28"/>
        </w:rPr>
        <w:t>) из двух изначал</w:t>
      </w:r>
      <w:r w:rsidRPr="00480E51">
        <w:rPr>
          <w:rFonts w:ascii="Times New Roman" w:hAnsi="Times New Roman" w:cs="Times New Roman"/>
          <w:sz w:val="28"/>
          <w:szCs w:val="28"/>
        </w:rPr>
        <w:t>ь</w:t>
      </w:r>
      <w:r w:rsidRPr="00480E51">
        <w:rPr>
          <w:rFonts w:ascii="Times New Roman" w:hAnsi="Times New Roman" w:cs="Times New Roman"/>
          <w:sz w:val="28"/>
          <w:szCs w:val="28"/>
        </w:rPr>
        <w:t>но неподвижных тел при выстреле возника</w:t>
      </w:r>
      <w:r w:rsidR="001B2CDF" w:rsidRPr="00480E51">
        <w:rPr>
          <w:rFonts w:ascii="Times New Roman" w:hAnsi="Times New Roman" w:cs="Times New Roman"/>
          <w:sz w:val="28"/>
          <w:szCs w:val="28"/>
        </w:rPr>
        <w:t>ю</w:t>
      </w:r>
      <w:r w:rsidRPr="00480E51">
        <w:rPr>
          <w:rFonts w:ascii="Times New Roman" w:hAnsi="Times New Roman" w:cs="Times New Roman"/>
          <w:sz w:val="28"/>
          <w:szCs w:val="28"/>
        </w:rPr>
        <w:t xml:space="preserve">т </w:t>
      </w:r>
      <w:r w:rsidR="001B2CDF" w:rsidRPr="00480E51">
        <w:rPr>
          <w:rFonts w:ascii="Times New Roman" w:hAnsi="Times New Roman" w:cs="Times New Roman"/>
          <w:sz w:val="28"/>
          <w:szCs w:val="28"/>
        </w:rPr>
        <w:t>внутренние силы</w:t>
      </w:r>
      <w:r w:rsidR="001A64CD" w:rsidRPr="00480E51">
        <w:rPr>
          <w:rFonts w:ascii="Times New Roman" w:hAnsi="Times New Roman" w:cs="Times New Roman"/>
          <w:sz w:val="28"/>
          <w:szCs w:val="28"/>
        </w:rPr>
        <w:t xml:space="preserve"> в системе, </w:t>
      </w:r>
      <w:r w:rsidRPr="00480E51">
        <w:rPr>
          <w:rFonts w:ascii="Times New Roman" w:hAnsi="Times New Roman" w:cs="Times New Roman"/>
          <w:sz w:val="28"/>
          <w:szCs w:val="28"/>
        </w:rPr>
        <w:t xml:space="preserve">в результате чего стрелок </w:t>
      </w:r>
      <w:r w:rsidR="001A64CD" w:rsidRPr="00480E51">
        <w:rPr>
          <w:rFonts w:ascii="Times New Roman" w:hAnsi="Times New Roman" w:cs="Times New Roman"/>
          <w:sz w:val="28"/>
          <w:szCs w:val="28"/>
        </w:rPr>
        <w:t xml:space="preserve">и пуля движутся во взаимно противоположных </w:t>
      </w:r>
      <w:r w:rsidRPr="00480E51">
        <w:rPr>
          <w:rFonts w:ascii="Times New Roman" w:hAnsi="Times New Roman" w:cs="Times New Roman"/>
          <w:sz w:val="28"/>
          <w:szCs w:val="28"/>
        </w:rPr>
        <w:t>н</w:t>
      </w:r>
      <w:r w:rsidRPr="00480E51">
        <w:rPr>
          <w:rFonts w:ascii="Times New Roman" w:hAnsi="Times New Roman" w:cs="Times New Roman"/>
          <w:sz w:val="28"/>
          <w:szCs w:val="28"/>
        </w:rPr>
        <w:t>а</w:t>
      </w:r>
      <w:r w:rsidRPr="00480E51">
        <w:rPr>
          <w:rFonts w:ascii="Times New Roman" w:hAnsi="Times New Roman" w:cs="Times New Roman"/>
          <w:sz w:val="28"/>
          <w:szCs w:val="28"/>
        </w:rPr>
        <w:lastRenderedPageBreak/>
        <w:t>правлени</w:t>
      </w:r>
      <w:r w:rsidR="001A64CD" w:rsidRPr="00480E51">
        <w:rPr>
          <w:rFonts w:ascii="Times New Roman" w:hAnsi="Times New Roman" w:cs="Times New Roman"/>
          <w:sz w:val="28"/>
          <w:szCs w:val="28"/>
        </w:rPr>
        <w:t>ях</w:t>
      </w:r>
      <w:r w:rsidRPr="00480E51">
        <w:rPr>
          <w:rFonts w:ascii="Times New Roman" w:hAnsi="Times New Roman" w:cs="Times New Roman"/>
          <w:sz w:val="28"/>
          <w:szCs w:val="28"/>
        </w:rPr>
        <w:t>, а их скорост</w:t>
      </w:r>
      <w:r w:rsidR="001A64CD" w:rsidRPr="00480E51">
        <w:rPr>
          <w:rFonts w:ascii="Times New Roman" w:hAnsi="Times New Roman" w:cs="Times New Roman"/>
          <w:sz w:val="28"/>
          <w:szCs w:val="28"/>
        </w:rPr>
        <w:t xml:space="preserve">и </w:t>
      </w:r>
      <w:r w:rsidRPr="00480E51">
        <w:rPr>
          <w:rFonts w:ascii="Times New Roman" w:hAnsi="Times New Roman" w:cs="Times New Roman"/>
          <w:sz w:val="28"/>
          <w:szCs w:val="28"/>
        </w:rPr>
        <w:t>обратно пропорциональн</w:t>
      </w:r>
      <w:r w:rsidR="001A64CD" w:rsidRPr="00480E51">
        <w:rPr>
          <w:rFonts w:ascii="Times New Roman" w:hAnsi="Times New Roman" w:cs="Times New Roman"/>
          <w:sz w:val="28"/>
          <w:szCs w:val="28"/>
        </w:rPr>
        <w:t xml:space="preserve">ы </w:t>
      </w:r>
      <w:r w:rsidRPr="00480E51">
        <w:rPr>
          <w:rFonts w:ascii="Times New Roman" w:hAnsi="Times New Roman" w:cs="Times New Roman"/>
          <w:sz w:val="28"/>
          <w:szCs w:val="28"/>
        </w:rPr>
        <w:t>масс</w:t>
      </w:r>
      <w:r w:rsidR="001A64CD" w:rsidRPr="00480E51">
        <w:rPr>
          <w:rFonts w:ascii="Times New Roman" w:hAnsi="Times New Roman" w:cs="Times New Roman"/>
          <w:sz w:val="28"/>
          <w:szCs w:val="28"/>
        </w:rPr>
        <w:t>ам тел</w:t>
      </w:r>
      <w:r w:rsidRPr="00480E51">
        <w:rPr>
          <w:rFonts w:ascii="Times New Roman" w:hAnsi="Times New Roman" w:cs="Times New Roman"/>
          <w:sz w:val="28"/>
          <w:szCs w:val="28"/>
        </w:rPr>
        <w:t xml:space="preserve">: </w:t>
      </w:r>
      <w:r w:rsidR="007D6C1F" w:rsidRPr="00480E51">
        <w:rPr>
          <w:rFonts w:ascii="Times New Roman" w:hAnsi="Times New Roman" w:cs="Times New Roman"/>
          <w:sz w:val="28"/>
          <w:szCs w:val="28"/>
        </w:rPr>
        <w:t xml:space="preserve">до сотни килограмм у стрелка и </w:t>
      </w:r>
      <w:r w:rsidR="00766D99" w:rsidRPr="00480E51">
        <w:rPr>
          <w:rFonts w:ascii="Times New Roman" w:hAnsi="Times New Roman" w:cs="Times New Roman"/>
          <w:sz w:val="28"/>
          <w:szCs w:val="28"/>
        </w:rPr>
        <w:t>«</w:t>
      </w:r>
      <w:r w:rsidR="007D6C1F" w:rsidRPr="00480E51">
        <w:rPr>
          <w:rFonts w:ascii="Times New Roman" w:hAnsi="Times New Roman" w:cs="Times New Roman"/>
          <w:sz w:val="28"/>
          <w:szCs w:val="28"/>
        </w:rPr>
        <w:t>девять граммов</w:t>
      </w:r>
      <w:r w:rsidR="00766D99" w:rsidRPr="00480E51">
        <w:rPr>
          <w:rFonts w:ascii="Times New Roman" w:hAnsi="Times New Roman" w:cs="Times New Roman"/>
          <w:sz w:val="28"/>
          <w:szCs w:val="28"/>
        </w:rPr>
        <w:t>»</w:t>
      </w:r>
      <w:r w:rsidR="007D6C1F" w:rsidRPr="00480E51">
        <w:rPr>
          <w:rFonts w:ascii="Times New Roman" w:hAnsi="Times New Roman" w:cs="Times New Roman"/>
          <w:sz w:val="28"/>
          <w:szCs w:val="28"/>
        </w:rPr>
        <w:t xml:space="preserve"> у пули… </w:t>
      </w:r>
      <w:r w:rsidRPr="00480E51">
        <w:rPr>
          <w:rFonts w:ascii="Times New Roman" w:hAnsi="Times New Roman" w:cs="Times New Roman"/>
          <w:sz w:val="28"/>
          <w:szCs w:val="28"/>
        </w:rPr>
        <w:t>(МСЭ, 3-е изд., Т.8).</w:t>
      </w:r>
    </w:p>
    <w:p w:rsidR="00E72002" w:rsidRPr="00480E51" w:rsidRDefault="00E72002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Отметим, как и в определении ЗСПЭ, что при переходе к релятивистской динамике</w:t>
      </w:r>
      <w:r w:rsidR="005A16A3" w:rsidRPr="00480E51">
        <w:rPr>
          <w:rFonts w:ascii="Times New Roman" w:hAnsi="Times New Roman" w:cs="Times New Roman"/>
          <w:sz w:val="28"/>
          <w:szCs w:val="28"/>
        </w:rPr>
        <w:t xml:space="preserve"> точечных</w:t>
      </w:r>
      <w:r w:rsidR="0047242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sz w:val="28"/>
          <w:szCs w:val="28"/>
        </w:rPr>
        <w:t>частиц формулировк</w:t>
      </w:r>
      <w:r w:rsidR="005A16A3" w:rsidRPr="00480E51">
        <w:rPr>
          <w:rFonts w:ascii="Times New Roman" w:hAnsi="Times New Roman" w:cs="Times New Roman"/>
          <w:sz w:val="28"/>
          <w:szCs w:val="28"/>
        </w:rPr>
        <w:t>а</w:t>
      </w:r>
      <w:r w:rsidRPr="00480E51">
        <w:rPr>
          <w:rFonts w:ascii="Times New Roman" w:hAnsi="Times New Roman" w:cs="Times New Roman"/>
          <w:sz w:val="28"/>
          <w:szCs w:val="28"/>
        </w:rPr>
        <w:t xml:space="preserve"> закона изменяется (см. основ</w:t>
      </w:r>
      <w:r w:rsidR="005A16A3" w:rsidRPr="00480E51">
        <w:rPr>
          <w:rFonts w:ascii="Times New Roman" w:hAnsi="Times New Roman" w:cs="Times New Roman"/>
          <w:sz w:val="28"/>
          <w:szCs w:val="28"/>
        </w:rPr>
        <w:t>о</w:t>
      </w:r>
      <w:r w:rsidRPr="00480E51">
        <w:rPr>
          <w:rFonts w:ascii="Times New Roman" w:hAnsi="Times New Roman" w:cs="Times New Roman"/>
          <w:sz w:val="28"/>
          <w:szCs w:val="28"/>
        </w:rPr>
        <w:t>п</w:t>
      </w:r>
      <w:r w:rsidRPr="00480E51">
        <w:rPr>
          <w:rFonts w:ascii="Times New Roman" w:hAnsi="Times New Roman" w:cs="Times New Roman"/>
          <w:sz w:val="28"/>
          <w:szCs w:val="28"/>
        </w:rPr>
        <w:t>о</w:t>
      </w:r>
      <w:r w:rsidRPr="00480E51">
        <w:rPr>
          <w:rFonts w:ascii="Times New Roman" w:hAnsi="Times New Roman" w:cs="Times New Roman"/>
          <w:sz w:val="28"/>
          <w:szCs w:val="28"/>
        </w:rPr>
        <w:t>лагающую теорию А.А. Власова</w:t>
      </w:r>
      <w:r w:rsidRPr="00480E51">
        <w:rPr>
          <w:rFonts w:ascii="Times New Roman" w:hAnsi="Times New Roman" w:cs="Times New Roman"/>
          <w:sz w:val="28"/>
          <w:szCs w:val="28"/>
          <w:vertAlign w:val="superscript"/>
        </w:rPr>
        <w:t>77</w:t>
      </w:r>
      <w:r w:rsidRPr="00480E51">
        <w:rPr>
          <w:rFonts w:ascii="Times New Roman" w:hAnsi="Times New Roman" w:cs="Times New Roman"/>
          <w:sz w:val="28"/>
          <w:szCs w:val="28"/>
        </w:rPr>
        <w:t>, котор</w:t>
      </w:r>
      <w:r w:rsidR="005A16A3" w:rsidRPr="00480E51">
        <w:rPr>
          <w:rFonts w:ascii="Times New Roman" w:hAnsi="Times New Roman" w:cs="Times New Roman"/>
          <w:sz w:val="28"/>
          <w:szCs w:val="28"/>
        </w:rPr>
        <w:t>ой</w:t>
      </w:r>
      <w:r w:rsidRPr="00480E51">
        <w:rPr>
          <w:rFonts w:ascii="Times New Roman" w:hAnsi="Times New Roman" w:cs="Times New Roman"/>
          <w:sz w:val="28"/>
          <w:szCs w:val="28"/>
        </w:rPr>
        <w:t xml:space="preserve"> не грозит забвение во времени...).</w:t>
      </w:r>
    </w:p>
    <w:p w:rsidR="008F0261" w:rsidRPr="00480E51" w:rsidRDefault="00E72002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Точно также и для (</w:t>
      </w:r>
      <w:r w:rsidR="00C31569" w:rsidRPr="00480E51">
        <w:rPr>
          <w:rFonts w:ascii="Times New Roman" w:hAnsi="Times New Roman" w:cs="Times New Roman"/>
          <w:sz w:val="28"/>
          <w:szCs w:val="28"/>
        </w:rPr>
        <w:t>нео</w:t>
      </w:r>
      <w:r w:rsidRPr="00480E51">
        <w:rPr>
          <w:rFonts w:ascii="Times New Roman" w:hAnsi="Times New Roman" w:cs="Times New Roman"/>
          <w:sz w:val="28"/>
          <w:szCs w:val="28"/>
        </w:rPr>
        <w:t>)позитив</w:t>
      </w:r>
      <w:r w:rsidR="005D5E53" w:rsidRPr="00480E51">
        <w:rPr>
          <w:rFonts w:ascii="Times New Roman" w:hAnsi="Times New Roman" w:cs="Times New Roman"/>
          <w:sz w:val="28"/>
          <w:szCs w:val="28"/>
        </w:rPr>
        <w:t>истск</w:t>
      </w:r>
      <w:r w:rsidRPr="00480E51">
        <w:rPr>
          <w:rFonts w:ascii="Times New Roman" w:hAnsi="Times New Roman" w:cs="Times New Roman"/>
          <w:sz w:val="28"/>
          <w:szCs w:val="28"/>
        </w:rPr>
        <w:t>о</w:t>
      </w:r>
      <w:r w:rsidR="00C31569" w:rsidRPr="00480E51">
        <w:rPr>
          <w:rFonts w:ascii="Times New Roman" w:hAnsi="Times New Roman" w:cs="Times New Roman"/>
          <w:sz w:val="28"/>
          <w:szCs w:val="28"/>
        </w:rPr>
        <w:t>го</w:t>
      </w: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C31569" w:rsidRPr="00480E51">
        <w:rPr>
          <w:rFonts w:ascii="Times New Roman" w:hAnsi="Times New Roman" w:cs="Times New Roman"/>
          <w:sz w:val="28"/>
          <w:szCs w:val="28"/>
        </w:rPr>
        <w:t xml:space="preserve">объективизма справедливо </w:t>
      </w:r>
      <w:r w:rsidRPr="00480E51">
        <w:rPr>
          <w:rFonts w:ascii="Times New Roman" w:hAnsi="Times New Roman" w:cs="Times New Roman"/>
          <w:sz w:val="28"/>
          <w:szCs w:val="28"/>
        </w:rPr>
        <w:t>о</w:t>
      </w:r>
      <w:r w:rsidRPr="00480E51">
        <w:rPr>
          <w:rFonts w:ascii="Times New Roman" w:hAnsi="Times New Roman" w:cs="Times New Roman"/>
          <w:sz w:val="28"/>
          <w:szCs w:val="28"/>
        </w:rPr>
        <w:t>п</w:t>
      </w:r>
      <w:r w:rsidRPr="00480E51">
        <w:rPr>
          <w:rFonts w:ascii="Times New Roman" w:hAnsi="Times New Roman" w:cs="Times New Roman"/>
          <w:sz w:val="28"/>
          <w:szCs w:val="28"/>
        </w:rPr>
        <w:t>ределение В.</w:t>
      </w:r>
      <w:r w:rsidR="00C31569" w:rsidRPr="00480E51">
        <w:rPr>
          <w:rFonts w:ascii="Times New Roman" w:hAnsi="Times New Roman" w:cs="Times New Roman"/>
          <w:sz w:val="28"/>
          <w:szCs w:val="28"/>
        </w:rPr>
        <w:t>1</w:t>
      </w:r>
      <w:r w:rsidR="005D5E53" w:rsidRPr="00480E51">
        <w:rPr>
          <w:rFonts w:ascii="Times New Roman" w:hAnsi="Times New Roman" w:cs="Times New Roman"/>
          <w:sz w:val="28"/>
          <w:szCs w:val="28"/>
        </w:rPr>
        <w:t>;</w:t>
      </w: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5D5E53" w:rsidRPr="00480E51">
        <w:rPr>
          <w:rFonts w:ascii="Times New Roman" w:hAnsi="Times New Roman" w:cs="Times New Roman"/>
          <w:sz w:val="28"/>
          <w:szCs w:val="28"/>
        </w:rPr>
        <w:t>а</w:t>
      </w:r>
      <w:r w:rsidRPr="00480E51">
        <w:rPr>
          <w:rFonts w:ascii="Times New Roman" w:hAnsi="Times New Roman" w:cs="Times New Roman"/>
          <w:sz w:val="28"/>
          <w:szCs w:val="28"/>
        </w:rPr>
        <w:t xml:space="preserve"> достаточно ознак</w:t>
      </w:r>
      <w:r w:rsidR="00E94714" w:rsidRPr="00480E51">
        <w:rPr>
          <w:rFonts w:ascii="Times New Roman" w:hAnsi="Times New Roman" w:cs="Times New Roman"/>
          <w:sz w:val="28"/>
          <w:szCs w:val="28"/>
        </w:rPr>
        <w:t>омиться</w:t>
      </w:r>
      <w:r w:rsidR="0047242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E94714" w:rsidRPr="00480E51">
        <w:rPr>
          <w:rFonts w:ascii="Times New Roman" w:hAnsi="Times New Roman" w:cs="Times New Roman"/>
          <w:sz w:val="28"/>
          <w:szCs w:val="28"/>
        </w:rPr>
        <w:t xml:space="preserve">с </w:t>
      </w:r>
      <w:r w:rsidRPr="00480E51">
        <w:rPr>
          <w:rFonts w:ascii="Times New Roman" w:hAnsi="Times New Roman" w:cs="Times New Roman"/>
          <w:sz w:val="28"/>
          <w:szCs w:val="28"/>
        </w:rPr>
        <w:t xml:space="preserve">уже </w:t>
      </w:r>
      <w:r w:rsidR="00E94714" w:rsidRPr="00480E51">
        <w:rPr>
          <w:rFonts w:ascii="Times New Roman" w:hAnsi="Times New Roman" w:cs="Times New Roman"/>
          <w:sz w:val="28"/>
          <w:szCs w:val="28"/>
        </w:rPr>
        <w:t>упоминавшейся</w:t>
      </w:r>
      <w:r w:rsidRPr="00480E51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E94714" w:rsidRPr="00480E51">
        <w:rPr>
          <w:rFonts w:ascii="Times New Roman" w:hAnsi="Times New Roman" w:cs="Times New Roman"/>
          <w:sz w:val="28"/>
          <w:szCs w:val="28"/>
        </w:rPr>
        <w:t>ой</w:t>
      </w:r>
      <w:r w:rsidRPr="00480E51">
        <w:rPr>
          <w:rFonts w:ascii="Times New Roman" w:hAnsi="Times New Roman" w:cs="Times New Roman"/>
          <w:sz w:val="28"/>
          <w:szCs w:val="28"/>
        </w:rPr>
        <w:t xml:space="preserve"> К.Р. Поппера</w:t>
      </w:r>
      <w:r w:rsidR="00E94714" w:rsidRPr="00480E51">
        <w:rPr>
          <w:rFonts w:ascii="Times New Roman" w:hAnsi="Times New Roman" w:cs="Times New Roman"/>
          <w:sz w:val="28"/>
          <w:szCs w:val="28"/>
          <w:vertAlign w:val="superscript"/>
        </w:rPr>
        <w:t>73</w:t>
      </w:r>
      <w:r w:rsidR="00E94714" w:rsidRPr="00480E51">
        <w:rPr>
          <w:rFonts w:ascii="Times New Roman" w:hAnsi="Times New Roman" w:cs="Times New Roman"/>
          <w:sz w:val="28"/>
          <w:szCs w:val="28"/>
        </w:rPr>
        <w:t>,</w:t>
      </w:r>
      <w:r w:rsidRPr="00480E51">
        <w:rPr>
          <w:rFonts w:ascii="Times New Roman" w:hAnsi="Times New Roman" w:cs="Times New Roman"/>
          <w:sz w:val="28"/>
          <w:szCs w:val="28"/>
        </w:rPr>
        <w:t xml:space="preserve"> a </w:t>
      </w:r>
      <w:r w:rsidR="00E94714" w:rsidRPr="00480E51">
        <w:rPr>
          <w:rFonts w:ascii="Times New Roman" w:hAnsi="Times New Roman" w:cs="Times New Roman"/>
          <w:sz w:val="28"/>
          <w:szCs w:val="28"/>
        </w:rPr>
        <w:t>еще</w:t>
      </w:r>
      <w:r w:rsidRPr="00480E51">
        <w:rPr>
          <w:rFonts w:ascii="Times New Roman" w:hAnsi="Times New Roman" w:cs="Times New Roman"/>
          <w:sz w:val="28"/>
          <w:szCs w:val="28"/>
        </w:rPr>
        <w:t xml:space="preserve"> лучше </w:t>
      </w:r>
      <w:r w:rsidR="00E94714" w:rsidRPr="00480E51">
        <w:rPr>
          <w:rFonts w:ascii="Times New Roman" w:hAnsi="Times New Roman" w:cs="Times New Roman"/>
          <w:sz w:val="28"/>
          <w:szCs w:val="28"/>
        </w:rPr>
        <w:t>ее</w:t>
      </w:r>
      <w:r w:rsidRPr="00480E51">
        <w:rPr>
          <w:rFonts w:ascii="Times New Roman" w:hAnsi="Times New Roman" w:cs="Times New Roman"/>
          <w:sz w:val="28"/>
          <w:szCs w:val="28"/>
        </w:rPr>
        <w:t xml:space="preserve"> подробным </w:t>
      </w:r>
      <w:r w:rsidR="00E94714" w:rsidRPr="00480E51">
        <w:rPr>
          <w:rFonts w:ascii="Times New Roman" w:hAnsi="Times New Roman" w:cs="Times New Roman"/>
          <w:sz w:val="28"/>
          <w:szCs w:val="28"/>
        </w:rPr>
        <w:t>анализом</w:t>
      </w:r>
      <w:r w:rsidRPr="00480E51">
        <w:rPr>
          <w:rFonts w:ascii="Times New Roman" w:hAnsi="Times New Roman" w:cs="Times New Roman"/>
          <w:sz w:val="28"/>
          <w:szCs w:val="28"/>
        </w:rPr>
        <w:t>, тем более контекс</w:t>
      </w:r>
      <w:r w:rsidR="00F400F9" w:rsidRPr="00480E51">
        <w:rPr>
          <w:rFonts w:ascii="Times New Roman" w:hAnsi="Times New Roman" w:cs="Times New Roman"/>
          <w:sz w:val="28"/>
          <w:szCs w:val="28"/>
        </w:rPr>
        <w:t>т</w:t>
      </w:r>
      <w:r w:rsidR="00F24C02" w:rsidRPr="00480E51">
        <w:rPr>
          <w:rFonts w:ascii="Times New Roman" w:hAnsi="Times New Roman" w:cs="Times New Roman"/>
          <w:sz w:val="28"/>
          <w:szCs w:val="28"/>
        </w:rPr>
        <w:t>н</w:t>
      </w:r>
      <w:r w:rsidR="00F400F9" w:rsidRPr="00480E51">
        <w:rPr>
          <w:rFonts w:ascii="Times New Roman" w:hAnsi="Times New Roman" w:cs="Times New Roman"/>
          <w:sz w:val="28"/>
          <w:szCs w:val="28"/>
        </w:rPr>
        <w:t>ом с о</w:t>
      </w:r>
      <w:r w:rsidR="00F400F9" w:rsidRPr="00480E51">
        <w:rPr>
          <w:rFonts w:ascii="Times New Roman" w:hAnsi="Times New Roman" w:cs="Times New Roman"/>
          <w:sz w:val="28"/>
          <w:szCs w:val="28"/>
        </w:rPr>
        <w:t>п</w:t>
      </w:r>
      <w:r w:rsidR="00F400F9" w:rsidRPr="00480E51">
        <w:rPr>
          <w:rFonts w:ascii="Times New Roman" w:hAnsi="Times New Roman" w:cs="Times New Roman"/>
          <w:sz w:val="28"/>
          <w:szCs w:val="28"/>
        </w:rPr>
        <w:t>ределением 1, в томах</w:t>
      </w:r>
      <w:r w:rsidR="00F400F9" w:rsidRPr="00480E51">
        <w:rPr>
          <w:rFonts w:ascii="Times New Roman" w:hAnsi="Times New Roman" w:cs="Times New Roman"/>
          <w:sz w:val="28"/>
          <w:szCs w:val="28"/>
          <w:vertAlign w:val="superscript"/>
        </w:rPr>
        <w:t>20, 21</w:t>
      </w:r>
      <w:r w:rsidR="00F400F9" w:rsidRPr="00480E51">
        <w:rPr>
          <w:rFonts w:ascii="Times New Roman" w:hAnsi="Times New Roman" w:cs="Times New Roman"/>
          <w:sz w:val="28"/>
          <w:szCs w:val="28"/>
        </w:rPr>
        <w:t xml:space="preserve"> ЖМФН</w:t>
      </w:r>
      <w:r w:rsidRPr="00480E51">
        <w:rPr>
          <w:rFonts w:ascii="Times New Roman" w:hAnsi="Times New Roman" w:cs="Times New Roman"/>
          <w:sz w:val="28"/>
          <w:szCs w:val="28"/>
        </w:rPr>
        <w:t>. Замет</w:t>
      </w:r>
      <w:r w:rsidR="00F400F9" w:rsidRPr="00480E51">
        <w:rPr>
          <w:rFonts w:ascii="Times New Roman" w:hAnsi="Times New Roman" w:cs="Times New Roman"/>
          <w:sz w:val="28"/>
          <w:szCs w:val="28"/>
        </w:rPr>
        <w:t>им</w:t>
      </w:r>
      <w:r w:rsidRPr="00480E51">
        <w:rPr>
          <w:rFonts w:ascii="Times New Roman" w:hAnsi="Times New Roman" w:cs="Times New Roman"/>
          <w:sz w:val="28"/>
          <w:szCs w:val="28"/>
        </w:rPr>
        <w:t xml:space="preserve">, что в </w:t>
      </w:r>
      <w:r w:rsidR="00F400F9" w:rsidRPr="00480E51">
        <w:rPr>
          <w:rFonts w:ascii="Times New Roman" w:hAnsi="Times New Roman" w:cs="Times New Roman"/>
          <w:sz w:val="28"/>
          <w:szCs w:val="28"/>
        </w:rPr>
        <w:t xml:space="preserve">других </w:t>
      </w:r>
      <w:r w:rsidRPr="00480E51">
        <w:rPr>
          <w:rFonts w:ascii="Times New Roman" w:hAnsi="Times New Roman" w:cs="Times New Roman"/>
          <w:sz w:val="28"/>
          <w:szCs w:val="28"/>
        </w:rPr>
        <w:t>работах К.Р.</w:t>
      </w:r>
      <w:r w:rsidR="00F24C02" w:rsidRPr="00480E51">
        <w:rPr>
          <w:rFonts w:ascii="Times New Roman" w:hAnsi="Times New Roman" w:cs="Times New Roman"/>
          <w:sz w:val="28"/>
          <w:szCs w:val="28"/>
        </w:rPr>
        <w:t> </w:t>
      </w:r>
      <w:r w:rsidRPr="00480E51">
        <w:rPr>
          <w:rFonts w:ascii="Times New Roman" w:hAnsi="Times New Roman" w:cs="Times New Roman"/>
          <w:sz w:val="28"/>
          <w:szCs w:val="28"/>
        </w:rPr>
        <w:t>Поппера (</w:t>
      </w:r>
      <w:r w:rsidR="00F400F9" w:rsidRPr="00480E51">
        <w:rPr>
          <w:rFonts w:ascii="Times New Roman" w:hAnsi="Times New Roman" w:cs="Times New Roman"/>
          <w:sz w:val="28"/>
          <w:szCs w:val="28"/>
        </w:rPr>
        <w:t>«</w:t>
      </w:r>
      <w:r w:rsidRPr="00480E51">
        <w:rPr>
          <w:rFonts w:ascii="Times New Roman" w:hAnsi="Times New Roman" w:cs="Times New Roman"/>
          <w:sz w:val="28"/>
          <w:szCs w:val="28"/>
        </w:rPr>
        <w:t>Логика научного исследования</w:t>
      </w:r>
      <w:r w:rsidR="00F400F9" w:rsidRPr="00480E51">
        <w:rPr>
          <w:rFonts w:ascii="Times New Roman" w:hAnsi="Times New Roman" w:cs="Times New Roman"/>
          <w:sz w:val="28"/>
          <w:szCs w:val="28"/>
        </w:rPr>
        <w:t>»</w:t>
      </w:r>
      <w:r w:rsidRPr="00480E51">
        <w:rPr>
          <w:rFonts w:ascii="Times New Roman" w:hAnsi="Times New Roman" w:cs="Times New Roman"/>
          <w:sz w:val="28"/>
          <w:szCs w:val="28"/>
        </w:rPr>
        <w:t xml:space="preserve">, </w:t>
      </w:r>
      <w:r w:rsidR="00F400F9" w:rsidRPr="00480E51">
        <w:rPr>
          <w:rFonts w:ascii="Times New Roman" w:hAnsi="Times New Roman" w:cs="Times New Roman"/>
          <w:sz w:val="28"/>
          <w:szCs w:val="28"/>
        </w:rPr>
        <w:t>«</w:t>
      </w:r>
      <w:r w:rsidRPr="00480E51">
        <w:rPr>
          <w:rFonts w:ascii="Times New Roman" w:hAnsi="Times New Roman" w:cs="Times New Roman"/>
          <w:sz w:val="28"/>
          <w:szCs w:val="28"/>
        </w:rPr>
        <w:t>Предположени</w:t>
      </w:r>
      <w:r w:rsidR="00F24C02" w:rsidRPr="00480E51">
        <w:rPr>
          <w:rFonts w:ascii="Times New Roman" w:hAnsi="Times New Roman" w:cs="Times New Roman"/>
          <w:sz w:val="28"/>
          <w:szCs w:val="28"/>
        </w:rPr>
        <w:t>я</w:t>
      </w:r>
      <w:r w:rsidRPr="00480E51">
        <w:rPr>
          <w:rFonts w:ascii="Times New Roman" w:hAnsi="Times New Roman" w:cs="Times New Roman"/>
          <w:sz w:val="28"/>
          <w:szCs w:val="28"/>
        </w:rPr>
        <w:t xml:space="preserve"> и опрове</w:t>
      </w:r>
      <w:r w:rsidRPr="00480E51">
        <w:rPr>
          <w:rFonts w:ascii="Times New Roman" w:hAnsi="Times New Roman" w:cs="Times New Roman"/>
          <w:sz w:val="28"/>
          <w:szCs w:val="28"/>
        </w:rPr>
        <w:t>р</w:t>
      </w:r>
      <w:r w:rsidRPr="00480E51">
        <w:rPr>
          <w:rFonts w:ascii="Times New Roman" w:hAnsi="Times New Roman" w:cs="Times New Roman"/>
          <w:sz w:val="28"/>
          <w:szCs w:val="28"/>
        </w:rPr>
        <w:t>жени</w:t>
      </w:r>
      <w:r w:rsidR="00F24C02" w:rsidRPr="00480E51">
        <w:rPr>
          <w:rFonts w:ascii="Times New Roman" w:hAnsi="Times New Roman" w:cs="Times New Roman"/>
          <w:sz w:val="28"/>
          <w:szCs w:val="28"/>
        </w:rPr>
        <w:t>я</w:t>
      </w:r>
      <w:r w:rsidR="00F400F9" w:rsidRPr="00480E51">
        <w:rPr>
          <w:rFonts w:ascii="Times New Roman" w:hAnsi="Times New Roman" w:cs="Times New Roman"/>
          <w:sz w:val="28"/>
          <w:szCs w:val="28"/>
        </w:rPr>
        <w:t>»</w:t>
      </w:r>
      <w:r w:rsidRPr="00480E51">
        <w:rPr>
          <w:rFonts w:ascii="Times New Roman" w:hAnsi="Times New Roman" w:cs="Times New Roman"/>
          <w:sz w:val="28"/>
          <w:szCs w:val="28"/>
        </w:rPr>
        <w:t>, изданны</w:t>
      </w:r>
      <w:r w:rsidR="009C12ED" w:rsidRPr="00480E51">
        <w:rPr>
          <w:rFonts w:ascii="Times New Roman" w:hAnsi="Times New Roman" w:cs="Times New Roman"/>
          <w:sz w:val="28"/>
          <w:szCs w:val="28"/>
        </w:rPr>
        <w:t>х</w:t>
      </w:r>
      <w:r w:rsidRPr="00480E51">
        <w:rPr>
          <w:rFonts w:ascii="Times New Roman" w:hAnsi="Times New Roman" w:cs="Times New Roman"/>
          <w:sz w:val="28"/>
          <w:szCs w:val="28"/>
        </w:rPr>
        <w:t xml:space="preserve"> на русском языке (М.: </w:t>
      </w:r>
      <w:r w:rsidR="00F24C02" w:rsidRPr="00480E51">
        <w:rPr>
          <w:rFonts w:ascii="Times New Roman" w:hAnsi="Times New Roman" w:cs="Times New Roman"/>
          <w:sz w:val="28"/>
          <w:szCs w:val="28"/>
        </w:rPr>
        <w:t>У</w:t>
      </w:r>
      <w:r w:rsidRPr="00480E51">
        <w:rPr>
          <w:rFonts w:ascii="Times New Roman" w:hAnsi="Times New Roman" w:cs="Times New Roman"/>
          <w:sz w:val="28"/>
          <w:szCs w:val="28"/>
        </w:rPr>
        <w:t>РСС, 200</w:t>
      </w:r>
      <w:r w:rsidR="009C12ED" w:rsidRPr="00480E51">
        <w:rPr>
          <w:rFonts w:ascii="Times New Roman" w:hAnsi="Times New Roman" w:cs="Times New Roman"/>
          <w:sz w:val="28"/>
          <w:szCs w:val="28"/>
        </w:rPr>
        <w:t>1</w:t>
      </w:r>
      <w:r w:rsidRPr="00480E51">
        <w:rPr>
          <w:rFonts w:ascii="Times New Roman" w:hAnsi="Times New Roman" w:cs="Times New Roman"/>
          <w:sz w:val="28"/>
          <w:szCs w:val="28"/>
        </w:rPr>
        <w:t>)</w:t>
      </w:r>
      <w:r w:rsidR="00F24C02" w:rsidRPr="00480E51">
        <w:rPr>
          <w:rFonts w:ascii="Times New Roman" w:hAnsi="Times New Roman" w:cs="Times New Roman"/>
          <w:sz w:val="28"/>
          <w:szCs w:val="28"/>
        </w:rPr>
        <w:t>,</w:t>
      </w:r>
      <w:r w:rsidRPr="00480E51">
        <w:rPr>
          <w:rFonts w:ascii="Times New Roman" w:hAnsi="Times New Roman" w:cs="Times New Roman"/>
          <w:sz w:val="28"/>
          <w:szCs w:val="28"/>
        </w:rPr>
        <w:t xml:space="preserve"> сборник</w:t>
      </w:r>
      <w:r w:rsidR="009C12ED" w:rsidRPr="00480E51">
        <w:rPr>
          <w:rFonts w:ascii="Times New Roman" w:hAnsi="Times New Roman" w:cs="Times New Roman"/>
          <w:sz w:val="28"/>
          <w:szCs w:val="28"/>
        </w:rPr>
        <w:t xml:space="preserve"> «</w:t>
      </w:r>
      <w:r w:rsidRPr="00480E51">
        <w:rPr>
          <w:rFonts w:ascii="Times New Roman" w:hAnsi="Times New Roman" w:cs="Times New Roman"/>
          <w:sz w:val="28"/>
          <w:szCs w:val="28"/>
        </w:rPr>
        <w:t>Эволюцио</w:t>
      </w:r>
      <w:r w:rsidRPr="00480E51">
        <w:rPr>
          <w:rFonts w:ascii="Times New Roman" w:hAnsi="Times New Roman" w:cs="Times New Roman"/>
          <w:sz w:val="28"/>
          <w:szCs w:val="28"/>
        </w:rPr>
        <w:t>н</w:t>
      </w:r>
      <w:r w:rsidRPr="00480E51">
        <w:rPr>
          <w:rFonts w:ascii="Times New Roman" w:hAnsi="Times New Roman" w:cs="Times New Roman"/>
          <w:sz w:val="28"/>
          <w:szCs w:val="28"/>
        </w:rPr>
        <w:t>н</w:t>
      </w:r>
      <w:r w:rsidR="00F24C02" w:rsidRPr="00480E51">
        <w:rPr>
          <w:rFonts w:ascii="Times New Roman" w:hAnsi="Times New Roman" w:cs="Times New Roman"/>
          <w:sz w:val="28"/>
          <w:szCs w:val="28"/>
        </w:rPr>
        <w:t>ая</w:t>
      </w: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9C12ED" w:rsidRPr="00480E51">
        <w:rPr>
          <w:rFonts w:ascii="Times New Roman" w:hAnsi="Times New Roman" w:cs="Times New Roman"/>
          <w:sz w:val="28"/>
          <w:szCs w:val="28"/>
        </w:rPr>
        <w:t xml:space="preserve">эпистемология </w:t>
      </w:r>
      <w:r w:rsidRPr="00480E51">
        <w:rPr>
          <w:rFonts w:ascii="Times New Roman" w:hAnsi="Times New Roman" w:cs="Times New Roman"/>
          <w:sz w:val="28"/>
          <w:szCs w:val="28"/>
        </w:rPr>
        <w:t>Ка</w:t>
      </w:r>
      <w:r w:rsidR="009C12ED" w:rsidRPr="00480E51">
        <w:rPr>
          <w:rFonts w:ascii="Times New Roman" w:hAnsi="Times New Roman" w:cs="Times New Roman"/>
          <w:sz w:val="28"/>
          <w:szCs w:val="28"/>
        </w:rPr>
        <w:t>р</w:t>
      </w:r>
      <w:r w:rsidRPr="00480E51">
        <w:rPr>
          <w:rFonts w:ascii="Times New Roman" w:hAnsi="Times New Roman" w:cs="Times New Roman"/>
          <w:sz w:val="28"/>
          <w:szCs w:val="28"/>
        </w:rPr>
        <w:t>ла Поппера и логика социальных наук: Ка</w:t>
      </w:r>
      <w:r w:rsidR="009C12ED" w:rsidRPr="00480E51">
        <w:rPr>
          <w:rFonts w:ascii="Times New Roman" w:hAnsi="Times New Roman" w:cs="Times New Roman"/>
          <w:sz w:val="28"/>
          <w:szCs w:val="28"/>
        </w:rPr>
        <w:t>р</w:t>
      </w:r>
      <w:r w:rsidRPr="00480E51">
        <w:rPr>
          <w:rFonts w:ascii="Times New Roman" w:hAnsi="Times New Roman" w:cs="Times New Roman"/>
          <w:sz w:val="28"/>
          <w:szCs w:val="28"/>
        </w:rPr>
        <w:t>л Поппера и его крити</w:t>
      </w:r>
      <w:r w:rsidR="009C12ED" w:rsidRPr="00480E51">
        <w:rPr>
          <w:rFonts w:ascii="Times New Roman" w:hAnsi="Times New Roman" w:cs="Times New Roman"/>
          <w:sz w:val="28"/>
          <w:szCs w:val="28"/>
        </w:rPr>
        <w:t>ки»</w:t>
      </w:r>
      <w:r w:rsidRPr="00480E51">
        <w:rPr>
          <w:rFonts w:ascii="Times New Roman" w:hAnsi="Times New Roman" w:cs="Times New Roman"/>
          <w:sz w:val="28"/>
          <w:szCs w:val="28"/>
        </w:rPr>
        <w:t xml:space="preserve"> и др.), a </w:t>
      </w:r>
      <w:r w:rsidR="009C12ED" w:rsidRPr="00480E51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480E51">
        <w:rPr>
          <w:rFonts w:ascii="Times New Roman" w:hAnsi="Times New Roman" w:cs="Times New Roman"/>
          <w:sz w:val="28"/>
          <w:szCs w:val="28"/>
        </w:rPr>
        <w:t>в работах Дэвида Миллера, Джереми Ш</w:t>
      </w:r>
      <w:r w:rsidR="00F24C02" w:rsidRPr="00480E51">
        <w:rPr>
          <w:rFonts w:ascii="Times New Roman" w:hAnsi="Times New Roman" w:cs="Times New Roman"/>
          <w:sz w:val="28"/>
          <w:szCs w:val="28"/>
        </w:rPr>
        <w:t>е</w:t>
      </w:r>
      <w:r w:rsidRPr="00480E51">
        <w:rPr>
          <w:rFonts w:ascii="Times New Roman" w:hAnsi="Times New Roman" w:cs="Times New Roman"/>
          <w:sz w:val="28"/>
          <w:szCs w:val="28"/>
        </w:rPr>
        <w:t>р</w:t>
      </w:r>
      <w:r w:rsidR="006F5B28" w:rsidRPr="00480E51">
        <w:rPr>
          <w:rFonts w:ascii="Times New Roman" w:hAnsi="Times New Roman" w:cs="Times New Roman"/>
          <w:sz w:val="28"/>
          <w:szCs w:val="28"/>
        </w:rPr>
        <w:t>мура</w:t>
      </w:r>
      <w:r w:rsidRPr="00480E51">
        <w:rPr>
          <w:rFonts w:ascii="Times New Roman" w:hAnsi="Times New Roman" w:cs="Times New Roman"/>
          <w:sz w:val="28"/>
          <w:szCs w:val="28"/>
        </w:rPr>
        <w:t xml:space="preserve">, Джона </w:t>
      </w:r>
      <w:r w:rsidR="006F5B28" w:rsidRPr="00480E51">
        <w:rPr>
          <w:rFonts w:ascii="Times New Roman" w:hAnsi="Times New Roman" w:cs="Times New Roman"/>
          <w:sz w:val="28"/>
          <w:szCs w:val="28"/>
        </w:rPr>
        <w:t>Уотки</w:t>
      </w:r>
      <w:r w:rsidRPr="00480E51">
        <w:rPr>
          <w:rFonts w:ascii="Times New Roman" w:hAnsi="Times New Roman" w:cs="Times New Roman"/>
          <w:sz w:val="28"/>
          <w:szCs w:val="28"/>
        </w:rPr>
        <w:t>нса, Адольф</w:t>
      </w:r>
      <w:r w:rsidR="006F5B28" w:rsidRPr="00480E51">
        <w:rPr>
          <w:rFonts w:ascii="Times New Roman" w:hAnsi="Times New Roman" w:cs="Times New Roman"/>
          <w:sz w:val="28"/>
          <w:szCs w:val="28"/>
        </w:rPr>
        <w:t xml:space="preserve">а </w:t>
      </w:r>
      <w:r w:rsidRPr="00480E51">
        <w:rPr>
          <w:rFonts w:ascii="Times New Roman" w:hAnsi="Times New Roman" w:cs="Times New Roman"/>
          <w:sz w:val="28"/>
          <w:szCs w:val="28"/>
        </w:rPr>
        <w:t>Гр</w:t>
      </w:r>
      <w:r w:rsidR="006F5B28" w:rsidRPr="00480E51">
        <w:rPr>
          <w:rFonts w:ascii="Times New Roman" w:hAnsi="Times New Roman" w:cs="Times New Roman"/>
          <w:sz w:val="28"/>
          <w:szCs w:val="28"/>
        </w:rPr>
        <w:t>ю</w:t>
      </w:r>
      <w:r w:rsidRPr="00480E51">
        <w:rPr>
          <w:rFonts w:ascii="Times New Roman" w:hAnsi="Times New Roman" w:cs="Times New Roman"/>
          <w:sz w:val="28"/>
          <w:szCs w:val="28"/>
        </w:rPr>
        <w:t xml:space="preserve">нбаума, a </w:t>
      </w:r>
      <w:r w:rsidR="006F5B28" w:rsidRPr="00480E51">
        <w:rPr>
          <w:rFonts w:ascii="Times New Roman" w:hAnsi="Times New Roman" w:cs="Times New Roman"/>
          <w:sz w:val="28"/>
          <w:szCs w:val="28"/>
        </w:rPr>
        <w:t>еще</w:t>
      </w: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6F5B28" w:rsidRPr="00480E51">
        <w:rPr>
          <w:rFonts w:ascii="Times New Roman" w:hAnsi="Times New Roman" w:cs="Times New Roman"/>
          <w:sz w:val="28"/>
          <w:szCs w:val="28"/>
        </w:rPr>
        <w:t xml:space="preserve">ранее </w:t>
      </w:r>
      <w:r w:rsidRPr="00480E51">
        <w:rPr>
          <w:rFonts w:ascii="Times New Roman" w:hAnsi="Times New Roman" w:cs="Times New Roman"/>
          <w:sz w:val="28"/>
          <w:szCs w:val="28"/>
        </w:rPr>
        <w:t xml:space="preserve">y </w:t>
      </w:r>
      <w:r w:rsidR="006F5B28" w:rsidRPr="00480E51">
        <w:rPr>
          <w:rFonts w:ascii="Times New Roman" w:hAnsi="Times New Roman" w:cs="Times New Roman"/>
          <w:sz w:val="28"/>
          <w:szCs w:val="28"/>
        </w:rPr>
        <w:t>Г</w:t>
      </w:r>
      <w:r w:rsidRPr="00480E51">
        <w:rPr>
          <w:rFonts w:ascii="Times New Roman" w:hAnsi="Times New Roman" w:cs="Times New Roman"/>
          <w:sz w:val="28"/>
          <w:szCs w:val="28"/>
        </w:rPr>
        <w:t>. Фреге</w:t>
      </w:r>
      <w:r w:rsidR="006F5B28" w:rsidRPr="00480E51">
        <w:rPr>
          <w:rFonts w:ascii="Times New Roman" w:hAnsi="Times New Roman" w:cs="Times New Roman"/>
          <w:sz w:val="28"/>
          <w:szCs w:val="28"/>
          <w:vertAlign w:val="superscript"/>
        </w:rPr>
        <w:t>78</w:t>
      </w:r>
      <w:r w:rsidRPr="00480E51">
        <w:rPr>
          <w:rFonts w:ascii="Times New Roman" w:hAnsi="Times New Roman" w:cs="Times New Roman"/>
          <w:sz w:val="28"/>
          <w:szCs w:val="28"/>
        </w:rPr>
        <w:t>, Альфред</w:t>
      </w:r>
      <w:r w:rsidR="00664178" w:rsidRPr="00480E51">
        <w:rPr>
          <w:rFonts w:ascii="Times New Roman" w:hAnsi="Times New Roman" w:cs="Times New Roman"/>
          <w:sz w:val="28"/>
          <w:szCs w:val="28"/>
        </w:rPr>
        <w:t xml:space="preserve">а </w:t>
      </w:r>
      <w:r w:rsidRPr="00480E51">
        <w:rPr>
          <w:rFonts w:ascii="Times New Roman" w:hAnsi="Times New Roman" w:cs="Times New Roman"/>
          <w:sz w:val="28"/>
          <w:szCs w:val="28"/>
        </w:rPr>
        <w:t>Тарского</w:t>
      </w:r>
      <w:r w:rsidRPr="00480E51">
        <w:rPr>
          <w:rFonts w:ascii="Times New Roman" w:hAnsi="Times New Roman" w:cs="Times New Roman"/>
          <w:sz w:val="28"/>
          <w:szCs w:val="28"/>
          <w:vertAlign w:val="superscript"/>
        </w:rPr>
        <w:t>79,</w:t>
      </w:r>
      <w:r w:rsidR="00664178" w:rsidRPr="00480E5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80E51">
        <w:rPr>
          <w:rFonts w:ascii="Times New Roman" w:hAnsi="Times New Roman" w:cs="Times New Roman"/>
          <w:sz w:val="28"/>
          <w:szCs w:val="28"/>
          <w:vertAlign w:val="superscript"/>
        </w:rPr>
        <w:t>80</w:t>
      </w:r>
      <w:r w:rsidRPr="00480E51">
        <w:rPr>
          <w:rFonts w:ascii="Times New Roman" w:hAnsi="Times New Roman" w:cs="Times New Roman"/>
          <w:sz w:val="28"/>
          <w:szCs w:val="28"/>
        </w:rPr>
        <w:t xml:space="preserve"> и А.</w:t>
      </w:r>
      <w:r w:rsidR="00664178" w:rsidRPr="00480E51">
        <w:rPr>
          <w:rFonts w:ascii="Times New Roman" w:hAnsi="Times New Roman" w:cs="Times New Roman"/>
          <w:sz w:val="28"/>
          <w:szCs w:val="28"/>
        </w:rPr>
        <w:t> </w:t>
      </w:r>
      <w:r w:rsidRPr="00480E51">
        <w:rPr>
          <w:rFonts w:ascii="Times New Roman" w:hAnsi="Times New Roman" w:cs="Times New Roman"/>
          <w:sz w:val="28"/>
          <w:szCs w:val="28"/>
        </w:rPr>
        <w:t>Уайтхеда</w:t>
      </w:r>
      <w:r w:rsidRPr="00480E51">
        <w:rPr>
          <w:rFonts w:ascii="Times New Roman" w:hAnsi="Times New Roman" w:cs="Times New Roman"/>
          <w:sz w:val="28"/>
          <w:szCs w:val="28"/>
          <w:vertAlign w:val="superscript"/>
        </w:rPr>
        <w:t>81</w:t>
      </w:r>
      <w:r w:rsidR="001D37D4" w:rsidRPr="00480E51">
        <w:rPr>
          <w:rFonts w:ascii="Times New Roman" w:hAnsi="Times New Roman" w:cs="Times New Roman"/>
          <w:sz w:val="28"/>
          <w:szCs w:val="28"/>
        </w:rPr>
        <w:t>,</w:t>
      </w:r>
      <w:r w:rsidRPr="00480E51">
        <w:rPr>
          <w:rFonts w:ascii="Times New Roman" w:hAnsi="Times New Roman" w:cs="Times New Roman"/>
          <w:sz w:val="28"/>
          <w:szCs w:val="28"/>
        </w:rPr>
        <w:t xml:space="preserve"> неявно, но порой и конкретизировано указыв</w:t>
      </w:r>
      <w:r w:rsidRPr="00480E51">
        <w:rPr>
          <w:rFonts w:ascii="Times New Roman" w:hAnsi="Times New Roman" w:cs="Times New Roman"/>
          <w:sz w:val="28"/>
          <w:szCs w:val="28"/>
        </w:rPr>
        <w:t>а</w:t>
      </w:r>
      <w:r w:rsidRPr="00480E51">
        <w:rPr>
          <w:rFonts w:ascii="Times New Roman" w:hAnsi="Times New Roman" w:cs="Times New Roman"/>
          <w:sz w:val="28"/>
          <w:szCs w:val="28"/>
        </w:rPr>
        <w:t xml:space="preserve">ется </w:t>
      </w:r>
      <w:r w:rsidR="001D37D4" w:rsidRPr="00480E51">
        <w:rPr>
          <w:rFonts w:ascii="Times New Roman" w:hAnsi="Times New Roman" w:cs="Times New Roman"/>
          <w:sz w:val="28"/>
          <w:szCs w:val="28"/>
        </w:rPr>
        <w:t>на</w:t>
      </w:r>
      <w:r w:rsidRPr="00480E51">
        <w:rPr>
          <w:rFonts w:ascii="Times New Roman" w:hAnsi="Times New Roman" w:cs="Times New Roman"/>
          <w:sz w:val="28"/>
          <w:szCs w:val="28"/>
        </w:rPr>
        <w:t xml:space="preserve"> большие возможности аппарата </w:t>
      </w:r>
      <w:r w:rsidR="00664178" w:rsidRPr="00480E51">
        <w:rPr>
          <w:rFonts w:ascii="Times New Roman" w:hAnsi="Times New Roman" w:cs="Times New Roman"/>
          <w:sz w:val="28"/>
          <w:szCs w:val="28"/>
        </w:rPr>
        <w:t>&lt;</w:t>
      </w:r>
      <w:r w:rsidRPr="00480E51">
        <w:rPr>
          <w:rFonts w:ascii="Times New Roman" w:hAnsi="Times New Roman" w:cs="Times New Roman"/>
          <w:sz w:val="28"/>
          <w:szCs w:val="28"/>
        </w:rPr>
        <w:t>современной</w:t>
      </w:r>
      <w:r w:rsidR="00664178" w:rsidRPr="00480E51">
        <w:rPr>
          <w:rFonts w:ascii="Times New Roman" w:hAnsi="Times New Roman" w:cs="Times New Roman"/>
          <w:sz w:val="28"/>
          <w:szCs w:val="28"/>
        </w:rPr>
        <w:t>&gt;</w:t>
      </w: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8F0261" w:rsidRPr="00480E51">
        <w:rPr>
          <w:rFonts w:ascii="Times New Roman" w:hAnsi="Times New Roman" w:cs="Times New Roman"/>
          <w:sz w:val="28"/>
          <w:szCs w:val="28"/>
        </w:rPr>
        <w:t>метафизической</w:t>
      </w:r>
      <w:r w:rsidR="00F70162" w:rsidRPr="00480E51">
        <w:rPr>
          <w:rFonts w:ascii="Times New Roman" w:hAnsi="Times New Roman" w:cs="Times New Roman"/>
          <w:sz w:val="28"/>
          <w:szCs w:val="28"/>
        </w:rPr>
        <w:t xml:space="preserve"> ди</w:t>
      </w:r>
      <w:r w:rsidR="00F70162" w:rsidRPr="00480E51">
        <w:rPr>
          <w:rFonts w:ascii="Times New Roman" w:hAnsi="Times New Roman" w:cs="Times New Roman"/>
          <w:sz w:val="28"/>
          <w:szCs w:val="28"/>
        </w:rPr>
        <w:t>а</w:t>
      </w:r>
      <w:r w:rsidR="00F70162" w:rsidRPr="00480E51">
        <w:rPr>
          <w:rFonts w:ascii="Times New Roman" w:hAnsi="Times New Roman" w:cs="Times New Roman"/>
          <w:sz w:val="28"/>
          <w:szCs w:val="28"/>
        </w:rPr>
        <w:t xml:space="preserve">лектики </w:t>
      </w:r>
      <w:r w:rsidRPr="00480E51">
        <w:rPr>
          <w:rFonts w:ascii="Times New Roman" w:hAnsi="Times New Roman" w:cs="Times New Roman"/>
          <w:sz w:val="28"/>
          <w:szCs w:val="28"/>
        </w:rPr>
        <w:t xml:space="preserve">в исследованиях с характером </w:t>
      </w:r>
      <w:r w:rsidR="00F70162" w:rsidRPr="00480E51">
        <w:rPr>
          <w:rFonts w:ascii="Times New Roman" w:hAnsi="Times New Roman" w:cs="Times New Roman"/>
          <w:sz w:val="28"/>
          <w:szCs w:val="28"/>
        </w:rPr>
        <w:t xml:space="preserve">эволюционной </w:t>
      </w:r>
      <w:r w:rsidRPr="00480E51">
        <w:rPr>
          <w:rFonts w:ascii="Times New Roman" w:hAnsi="Times New Roman" w:cs="Times New Roman"/>
          <w:sz w:val="28"/>
          <w:szCs w:val="28"/>
        </w:rPr>
        <w:t>эпистемологии и те</w:t>
      </w:r>
      <w:r w:rsidRPr="00480E51">
        <w:rPr>
          <w:rFonts w:ascii="Times New Roman" w:hAnsi="Times New Roman" w:cs="Times New Roman"/>
          <w:sz w:val="28"/>
          <w:szCs w:val="28"/>
        </w:rPr>
        <w:t>о</w:t>
      </w:r>
      <w:r w:rsidRPr="00480E51">
        <w:rPr>
          <w:rFonts w:ascii="Times New Roman" w:hAnsi="Times New Roman" w:cs="Times New Roman"/>
          <w:sz w:val="28"/>
          <w:szCs w:val="28"/>
        </w:rPr>
        <w:t>рии истины</w:t>
      </w:r>
      <w:r w:rsidR="00F70162" w:rsidRPr="00480E51">
        <w:rPr>
          <w:rFonts w:ascii="Times New Roman" w:hAnsi="Times New Roman" w:cs="Times New Roman"/>
          <w:sz w:val="28"/>
          <w:szCs w:val="28"/>
        </w:rPr>
        <w:t xml:space="preserve">. </w:t>
      </w:r>
      <w:r w:rsidRPr="00480E51">
        <w:rPr>
          <w:rFonts w:ascii="Times New Roman" w:hAnsi="Times New Roman" w:cs="Times New Roman"/>
          <w:sz w:val="28"/>
          <w:szCs w:val="28"/>
        </w:rPr>
        <w:t>А.</w:t>
      </w:r>
      <w:r w:rsidR="00F70162" w:rsidRPr="00480E51">
        <w:rPr>
          <w:rFonts w:ascii="Times New Roman" w:hAnsi="Times New Roman" w:cs="Times New Roman"/>
          <w:sz w:val="28"/>
          <w:szCs w:val="28"/>
        </w:rPr>
        <w:t> Уайтхед</w:t>
      </w:r>
      <w:r w:rsidRPr="00480E51">
        <w:rPr>
          <w:rFonts w:ascii="Times New Roman" w:hAnsi="Times New Roman" w:cs="Times New Roman"/>
          <w:sz w:val="28"/>
          <w:szCs w:val="28"/>
        </w:rPr>
        <w:t xml:space="preserve"> и вовсе стремился осуществить синтез классической философии, в том числе </w:t>
      </w:r>
      <w:r w:rsidR="00F70162" w:rsidRPr="00480E51">
        <w:rPr>
          <w:rFonts w:ascii="Times New Roman" w:hAnsi="Times New Roman" w:cs="Times New Roman"/>
          <w:sz w:val="28"/>
          <w:szCs w:val="28"/>
        </w:rPr>
        <w:t xml:space="preserve">– </w:t>
      </w:r>
      <w:r w:rsidRPr="00480E51">
        <w:rPr>
          <w:rFonts w:ascii="Times New Roman" w:hAnsi="Times New Roman" w:cs="Times New Roman"/>
          <w:sz w:val="28"/>
          <w:szCs w:val="28"/>
        </w:rPr>
        <w:t xml:space="preserve">и первостепенно! </w:t>
      </w:r>
      <w:r w:rsidR="00F70162" w:rsidRPr="00480E51">
        <w:rPr>
          <w:rFonts w:ascii="Times New Roman" w:hAnsi="Times New Roman" w:cs="Times New Roman"/>
          <w:sz w:val="28"/>
          <w:szCs w:val="28"/>
        </w:rPr>
        <w:t xml:space="preserve">– </w:t>
      </w:r>
      <w:r w:rsidRPr="00480E51">
        <w:rPr>
          <w:rFonts w:ascii="Times New Roman" w:hAnsi="Times New Roman" w:cs="Times New Roman"/>
          <w:sz w:val="28"/>
          <w:szCs w:val="28"/>
        </w:rPr>
        <w:t>кантовской метафизики, с с</w:t>
      </w:r>
      <w:r w:rsidRPr="00480E51">
        <w:rPr>
          <w:rFonts w:ascii="Times New Roman" w:hAnsi="Times New Roman" w:cs="Times New Roman"/>
          <w:sz w:val="28"/>
          <w:szCs w:val="28"/>
        </w:rPr>
        <w:t>о</w:t>
      </w:r>
      <w:r w:rsidRPr="00480E51">
        <w:rPr>
          <w:rFonts w:ascii="Times New Roman" w:hAnsi="Times New Roman" w:cs="Times New Roman"/>
          <w:sz w:val="28"/>
          <w:szCs w:val="28"/>
        </w:rPr>
        <w:t>временной ему (первая половина ХХ века) философией естествознания. С этой целью им был сформулирован р</w:t>
      </w:r>
      <w:r w:rsidR="008F0261" w:rsidRPr="00480E51">
        <w:rPr>
          <w:rFonts w:ascii="Times New Roman" w:hAnsi="Times New Roman" w:cs="Times New Roman"/>
          <w:sz w:val="28"/>
          <w:szCs w:val="28"/>
        </w:rPr>
        <w:t>я</w:t>
      </w:r>
      <w:r w:rsidRPr="00480E51">
        <w:rPr>
          <w:rFonts w:ascii="Times New Roman" w:hAnsi="Times New Roman" w:cs="Times New Roman"/>
          <w:sz w:val="28"/>
          <w:szCs w:val="28"/>
        </w:rPr>
        <w:t>д метафизических принц</w:t>
      </w:r>
      <w:r w:rsidR="00E020C1" w:rsidRPr="00480E51">
        <w:rPr>
          <w:rFonts w:ascii="Times New Roman" w:hAnsi="Times New Roman" w:cs="Times New Roman"/>
          <w:sz w:val="28"/>
          <w:szCs w:val="28"/>
        </w:rPr>
        <w:t>и</w:t>
      </w:r>
      <w:r w:rsidRPr="00480E51">
        <w:rPr>
          <w:rFonts w:ascii="Times New Roman" w:hAnsi="Times New Roman" w:cs="Times New Roman"/>
          <w:sz w:val="28"/>
          <w:szCs w:val="28"/>
        </w:rPr>
        <w:t>пов, напр</w:t>
      </w:r>
      <w:r w:rsidRPr="00480E51">
        <w:rPr>
          <w:rFonts w:ascii="Times New Roman" w:hAnsi="Times New Roman" w:cs="Times New Roman"/>
          <w:sz w:val="28"/>
          <w:szCs w:val="28"/>
        </w:rPr>
        <w:t>и</w:t>
      </w:r>
      <w:r w:rsidRPr="00480E51">
        <w:rPr>
          <w:rFonts w:ascii="Times New Roman" w:hAnsi="Times New Roman" w:cs="Times New Roman"/>
          <w:sz w:val="28"/>
          <w:szCs w:val="28"/>
        </w:rPr>
        <w:t>мер</w:t>
      </w:r>
      <w:r w:rsidR="008F0261" w:rsidRPr="00480E51">
        <w:rPr>
          <w:rFonts w:ascii="Times New Roman" w:hAnsi="Times New Roman" w:cs="Times New Roman"/>
          <w:sz w:val="28"/>
          <w:szCs w:val="28"/>
          <w:vertAlign w:val="superscript"/>
        </w:rPr>
        <w:t>81</w:t>
      </w:r>
      <w:r w:rsidRPr="00480E51">
        <w:rPr>
          <w:rFonts w:ascii="Times New Roman" w:hAnsi="Times New Roman" w:cs="Times New Roman"/>
          <w:sz w:val="28"/>
          <w:szCs w:val="28"/>
        </w:rPr>
        <w:t xml:space="preserve">: </w:t>
      </w:r>
      <w:r w:rsidR="008F0261" w:rsidRPr="00480E51">
        <w:rPr>
          <w:rFonts w:ascii="Times New Roman" w:hAnsi="Times New Roman" w:cs="Times New Roman"/>
          <w:sz w:val="28"/>
          <w:szCs w:val="28"/>
        </w:rPr>
        <w:t>«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Теперь я перехожу ко второму метафизическому </w:t>
      </w:r>
      <w:r w:rsidR="008F0261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принципу.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Он гл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сит, что каждое событие в силу своей собственной природы конечно. Не существует совокупности, представляющей собой гармонию всех сове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шенств. </w:t>
      </w:r>
      <w:r w:rsidR="00D5515D" w:rsidRPr="00480E51">
        <w:rPr>
          <w:rFonts w:ascii="Times New Roman" w:hAnsi="Times New Roman" w:cs="Times New Roman"/>
          <w:i/>
          <w:iCs/>
          <w:sz w:val="28"/>
          <w:szCs w:val="28"/>
        </w:rPr>
        <w:t>То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, что реализовано в каком-либо событии</w:t>
      </w:r>
      <w:r w:rsidR="001D37D4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опыта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, неизбежно и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ключает необозримую совокупность иных возможностей. Всегда существ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ет многое </w:t>
      </w:r>
      <w:r w:rsidR="00E020C1" w:rsidRPr="00480E51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другое</w:t>
      </w:r>
      <w:r w:rsidR="00E020C1" w:rsidRPr="00480E51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, что могло бы реализова</w:t>
      </w:r>
      <w:r w:rsidR="00155A39" w:rsidRPr="00480E51">
        <w:rPr>
          <w:rFonts w:ascii="Times New Roman" w:hAnsi="Times New Roman" w:cs="Times New Roman"/>
          <w:i/>
          <w:iCs/>
          <w:sz w:val="28"/>
          <w:szCs w:val="28"/>
        </w:rPr>
        <w:t>ться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, но не реализовалось</w:t>
      </w:r>
      <w:r w:rsidR="008F0261" w:rsidRPr="00480E51">
        <w:rPr>
          <w:rFonts w:ascii="Times New Roman" w:hAnsi="Times New Roman" w:cs="Times New Roman"/>
          <w:sz w:val="28"/>
          <w:szCs w:val="28"/>
        </w:rPr>
        <w:t>»</w:t>
      </w:r>
      <w:r w:rsidRPr="00480E51">
        <w:rPr>
          <w:rFonts w:ascii="Times New Roman" w:hAnsi="Times New Roman" w:cs="Times New Roman"/>
          <w:sz w:val="28"/>
          <w:szCs w:val="28"/>
        </w:rPr>
        <w:t xml:space="preserve"> (С.</w:t>
      </w:r>
      <w:r w:rsidR="007C14E0">
        <w:rPr>
          <w:rFonts w:ascii="Times New Roman" w:hAnsi="Times New Roman" w:cs="Times New Roman"/>
          <w:sz w:val="28"/>
          <w:szCs w:val="28"/>
        </w:rPr>
        <w:t> </w:t>
      </w:r>
      <w:r w:rsidRPr="00480E51">
        <w:rPr>
          <w:rFonts w:ascii="Times New Roman" w:hAnsi="Times New Roman" w:cs="Times New Roman"/>
          <w:sz w:val="28"/>
          <w:szCs w:val="28"/>
        </w:rPr>
        <w:t xml:space="preserve">682). </w:t>
      </w:r>
    </w:p>
    <w:p w:rsidR="0053229C" w:rsidRPr="00480E51" w:rsidRDefault="00E72002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С позици</w:t>
      </w:r>
      <w:r w:rsidR="00EE4DC8" w:rsidRPr="00480E51">
        <w:rPr>
          <w:rFonts w:ascii="Times New Roman" w:hAnsi="Times New Roman" w:cs="Times New Roman"/>
          <w:sz w:val="28"/>
          <w:szCs w:val="28"/>
        </w:rPr>
        <w:t>и</w:t>
      </w:r>
      <w:r w:rsidRPr="00480E51">
        <w:rPr>
          <w:rFonts w:ascii="Times New Roman" w:hAnsi="Times New Roman" w:cs="Times New Roman"/>
          <w:sz w:val="28"/>
          <w:szCs w:val="28"/>
        </w:rPr>
        <w:t xml:space="preserve"> развития нашей тематики </w:t>
      </w:r>
      <w:r w:rsidR="00EE4DC8" w:rsidRPr="00480E51">
        <w:rPr>
          <w:rFonts w:ascii="Times New Roman" w:hAnsi="Times New Roman" w:cs="Times New Roman"/>
          <w:sz w:val="28"/>
          <w:szCs w:val="28"/>
        </w:rPr>
        <w:t>–</w:t>
      </w: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EE4DC8" w:rsidRPr="00480E51">
        <w:rPr>
          <w:rFonts w:ascii="Times New Roman" w:hAnsi="Times New Roman" w:cs="Times New Roman"/>
          <w:sz w:val="28"/>
          <w:szCs w:val="28"/>
        </w:rPr>
        <w:t xml:space="preserve">анализа сущности </w:t>
      </w:r>
      <w:r w:rsidRPr="00480E51">
        <w:rPr>
          <w:rFonts w:ascii="Times New Roman" w:hAnsi="Times New Roman" w:cs="Times New Roman"/>
          <w:sz w:val="28"/>
          <w:szCs w:val="28"/>
        </w:rPr>
        <w:t>и содержани</w:t>
      </w:r>
      <w:r w:rsidR="00EE4DC8" w:rsidRPr="00480E51">
        <w:rPr>
          <w:rFonts w:ascii="Times New Roman" w:hAnsi="Times New Roman" w:cs="Times New Roman"/>
          <w:sz w:val="28"/>
          <w:szCs w:val="28"/>
        </w:rPr>
        <w:t>я</w:t>
      </w:r>
      <w:r w:rsidRPr="00480E51">
        <w:rPr>
          <w:rFonts w:ascii="Times New Roman" w:hAnsi="Times New Roman" w:cs="Times New Roman"/>
          <w:sz w:val="28"/>
          <w:szCs w:val="28"/>
        </w:rPr>
        <w:t xml:space="preserve"> бионоосферного процесса </w:t>
      </w:r>
      <w:r w:rsidR="00EE4DC8" w:rsidRPr="00480E51">
        <w:rPr>
          <w:rFonts w:ascii="Times New Roman" w:hAnsi="Times New Roman" w:cs="Times New Roman"/>
          <w:sz w:val="28"/>
          <w:szCs w:val="28"/>
        </w:rPr>
        <w:t>–</w:t>
      </w: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EE4DC8" w:rsidRPr="00480E51">
        <w:rPr>
          <w:rFonts w:ascii="Times New Roman" w:hAnsi="Times New Roman" w:cs="Times New Roman"/>
          <w:sz w:val="28"/>
          <w:szCs w:val="28"/>
        </w:rPr>
        <w:t xml:space="preserve">второй </w:t>
      </w:r>
      <w:r w:rsidRPr="00480E51">
        <w:rPr>
          <w:rFonts w:ascii="Times New Roman" w:hAnsi="Times New Roman" w:cs="Times New Roman"/>
          <w:sz w:val="28"/>
          <w:szCs w:val="28"/>
        </w:rPr>
        <w:t xml:space="preserve">метафизический принцип (А. Уайтхеда) </w:t>
      </w:r>
      <w:r w:rsidRPr="00480E51">
        <w:rPr>
          <w:rFonts w:ascii="Times New Roman" w:hAnsi="Times New Roman" w:cs="Times New Roman"/>
          <w:sz w:val="28"/>
          <w:szCs w:val="28"/>
        </w:rPr>
        <w:lastRenderedPageBreak/>
        <w:t>утверждает конечно</w:t>
      </w:r>
      <w:r w:rsidR="00614FD3" w:rsidRPr="00480E51">
        <w:rPr>
          <w:rFonts w:ascii="Times New Roman" w:hAnsi="Times New Roman" w:cs="Times New Roman"/>
          <w:sz w:val="28"/>
          <w:szCs w:val="28"/>
        </w:rPr>
        <w:t>сть данного</w:t>
      </w:r>
      <w:r w:rsidRPr="00480E51">
        <w:rPr>
          <w:rFonts w:ascii="Times New Roman" w:hAnsi="Times New Roman" w:cs="Times New Roman"/>
          <w:sz w:val="28"/>
          <w:szCs w:val="28"/>
        </w:rPr>
        <w:t xml:space="preserve"> процесса в </w:t>
      </w:r>
      <w:r w:rsidR="00614FD3" w:rsidRPr="00480E51">
        <w:rPr>
          <w:rFonts w:ascii="Times New Roman" w:hAnsi="Times New Roman" w:cs="Times New Roman"/>
          <w:sz w:val="28"/>
          <w:szCs w:val="28"/>
        </w:rPr>
        <w:t xml:space="preserve">его </w:t>
      </w:r>
      <w:r w:rsidRPr="00480E51">
        <w:rPr>
          <w:rFonts w:ascii="Times New Roman" w:hAnsi="Times New Roman" w:cs="Times New Roman"/>
          <w:sz w:val="28"/>
          <w:szCs w:val="28"/>
        </w:rPr>
        <w:t xml:space="preserve">эволюционном </w:t>
      </w:r>
      <w:r w:rsidR="00614FD3" w:rsidRPr="00480E51">
        <w:rPr>
          <w:rFonts w:ascii="Times New Roman" w:hAnsi="Times New Roman" w:cs="Times New Roman"/>
          <w:sz w:val="28"/>
          <w:szCs w:val="28"/>
        </w:rPr>
        <w:t>целеполаг</w:t>
      </w:r>
      <w:r w:rsidR="00614FD3" w:rsidRPr="00480E51">
        <w:rPr>
          <w:rFonts w:ascii="Times New Roman" w:hAnsi="Times New Roman" w:cs="Times New Roman"/>
          <w:sz w:val="28"/>
          <w:szCs w:val="28"/>
        </w:rPr>
        <w:t>а</w:t>
      </w:r>
      <w:r w:rsidR="00614FD3" w:rsidRPr="00480E51">
        <w:rPr>
          <w:rFonts w:ascii="Times New Roman" w:hAnsi="Times New Roman" w:cs="Times New Roman"/>
          <w:sz w:val="28"/>
          <w:szCs w:val="28"/>
        </w:rPr>
        <w:t>нии</w:t>
      </w:r>
      <w:r w:rsidRPr="00480E51">
        <w:rPr>
          <w:rFonts w:ascii="Times New Roman" w:hAnsi="Times New Roman" w:cs="Times New Roman"/>
          <w:sz w:val="28"/>
          <w:szCs w:val="28"/>
        </w:rPr>
        <w:t>, что и есть а</w:t>
      </w:r>
      <w:r w:rsidR="001D37D4" w:rsidRPr="00480E51">
        <w:rPr>
          <w:rFonts w:ascii="Times New Roman" w:hAnsi="Times New Roman" w:cs="Times New Roman"/>
          <w:sz w:val="28"/>
          <w:szCs w:val="28"/>
        </w:rPr>
        <w:t>по</w:t>
      </w:r>
      <w:r w:rsidRPr="00480E51">
        <w:rPr>
          <w:rFonts w:ascii="Times New Roman" w:hAnsi="Times New Roman" w:cs="Times New Roman"/>
          <w:sz w:val="28"/>
          <w:szCs w:val="28"/>
        </w:rPr>
        <w:t>лог</w:t>
      </w:r>
      <w:r w:rsidR="008965D6" w:rsidRPr="00480E51">
        <w:rPr>
          <w:rFonts w:ascii="Times New Roman" w:hAnsi="Times New Roman" w:cs="Times New Roman"/>
          <w:sz w:val="28"/>
          <w:szCs w:val="28"/>
        </w:rPr>
        <w:t>ия</w:t>
      </w:r>
      <w:r w:rsidRPr="00480E51">
        <w:rPr>
          <w:rFonts w:ascii="Times New Roman" w:hAnsi="Times New Roman" w:cs="Times New Roman"/>
          <w:sz w:val="28"/>
          <w:szCs w:val="28"/>
        </w:rPr>
        <w:t xml:space="preserve"> бионосферного </w:t>
      </w:r>
      <w:r w:rsidR="00A70058" w:rsidRPr="00480E51">
        <w:rPr>
          <w:rFonts w:ascii="Times New Roman" w:hAnsi="Times New Roman" w:cs="Times New Roman"/>
          <w:sz w:val="28"/>
          <w:szCs w:val="28"/>
        </w:rPr>
        <w:t xml:space="preserve">импульса, </w:t>
      </w:r>
      <w:r w:rsidR="001D37D4" w:rsidRPr="00480E51">
        <w:rPr>
          <w:rFonts w:ascii="Times New Roman" w:hAnsi="Times New Roman" w:cs="Times New Roman"/>
          <w:sz w:val="28"/>
          <w:szCs w:val="28"/>
        </w:rPr>
        <w:t>к</w:t>
      </w:r>
      <w:r w:rsidR="00A70058" w:rsidRPr="00480E51">
        <w:rPr>
          <w:rFonts w:ascii="Times New Roman" w:hAnsi="Times New Roman" w:cs="Times New Roman"/>
          <w:sz w:val="28"/>
          <w:szCs w:val="28"/>
        </w:rPr>
        <w:t xml:space="preserve"> характеристике – опр</w:t>
      </w:r>
      <w:r w:rsidR="00A70058" w:rsidRPr="00480E51">
        <w:rPr>
          <w:rFonts w:ascii="Times New Roman" w:hAnsi="Times New Roman" w:cs="Times New Roman"/>
          <w:sz w:val="28"/>
          <w:szCs w:val="28"/>
        </w:rPr>
        <w:t>е</w:t>
      </w:r>
      <w:r w:rsidR="00A70058" w:rsidRPr="00480E51">
        <w:rPr>
          <w:rFonts w:ascii="Times New Roman" w:hAnsi="Times New Roman" w:cs="Times New Roman"/>
          <w:sz w:val="28"/>
          <w:szCs w:val="28"/>
        </w:rPr>
        <w:t xml:space="preserve">делению </w:t>
      </w:r>
      <w:r w:rsidR="0053229C" w:rsidRPr="00480E51">
        <w:rPr>
          <w:rFonts w:ascii="Times New Roman" w:hAnsi="Times New Roman" w:cs="Times New Roman"/>
          <w:sz w:val="28"/>
          <w:szCs w:val="28"/>
        </w:rPr>
        <w:t xml:space="preserve">которого мы и переходим. </w:t>
      </w:r>
    </w:p>
    <w:p w:rsidR="00E72002" w:rsidRPr="00480E51" w:rsidRDefault="00E72002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Определение био</w:t>
      </w:r>
      <w:r w:rsidR="0032490E"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ноо</w:t>
      </w: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сферного </w:t>
      </w:r>
      <w:r w:rsidR="0053229C"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импульса</w:t>
      </w: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480E51">
        <w:rPr>
          <w:rFonts w:ascii="Times New Roman" w:hAnsi="Times New Roman" w:cs="Times New Roman"/>
          <w:sz w:val="28"/>
          <w:szCs w:val="28"/>
        </w:rPr>
        <w:t xml:space="preserve"> Ис</w:t>
      </w:r>
      <w:r w:rsidR="0053229C" w:rsidRPr="00480E51">
        <w:rPr>
          <w:rFonts w:ascii="Times New Roman" w:hAnsi="Times New Roman" w:cs="Times New Roman"/>
          <w:sz w:val="28"/>
          <w:szCs w:val="28"/>
        </w:rPr>
        <w:t>х</w:t>
      </w:r>
      <w:r w:rsidRPr="00480E51">
        <w:rPr>
          <w:rFonts w:ascii="Times New Roman" w:hAnsi="Times New Roman" w:cs="Times New Roman"/>
          <w:sz w:val="28"/>
          <w:szCs w:val="28"/>
        </w:rPr>
        <w:t>о</w:t>
      </w:r>
      <w:r w:rsidR="0053229C" w:rsidRPr="00480E51">
        <w:rPr>
          <w:rFonts w:ascii="Times New Roman" w:hAnsi="Times New Roman" w:cs="Times New Roman"/>
          <w:sz w:val="28"/>
          <w:szCs w:val="28"/>
        </w:rPr>
        <w:t>д</w:t>
      </w:r>
      <w:r w:rsidRPr="00480E51">
        <w:rPr>
          <w:rFonts w:ascii="Times New Roman" w:hAnsi="Times New Roman" w:cs="Times New Roman"/>
          <w:sz w:val="28"/>
          <w:szCs w:val="28"/>
        </w:rPr>
        <w:t>я из кантовской естес</w:t>
      </w:r>
      <w:r w:rsidRPr="00480E51">
        <w:rPr>
          <w:rFonts w:ascii="Times New Roman" w:hAnsi="Times New Roman" w:cs="Times New Roman"/>
          <w:sz w:val="28"/>
          <w:szCs w:val="28"/>
        </w:rPr>
        <w:t>т</w:t>
      </w:r>
      <w:r w:rsidRPr="00480E51">
        <w:rPr>
          <w:rFonts w:ascii="Times New Roman" w:hAnsi="Times New Roman" w:cs="Times New Roman"/>
          <w:sz w:val="28"/>
          <w:szCs w:val="28"/>
        </w:rPr>
        <w:t xml:space="preserve">венной метафизики </w:t>
      </w:r>
      <w:r w:rsidR="00254351" w:rsidRPr="00480E51">
        <w:rPr>
          <w:rFonts w:ascii="Times New Roman" w:hAnsi="Times New Roman" w:cs="Times New Roman"/>
          <w:sz w:val="28"/>
          <w:szCs w:val="28"/>
        </w:rPr>
        <w:t xml:space="preserve">человеческого ума и </w:t>
      </w:r>
      <w:r w:rsidRPr="00480E51">
        <w:rPr>
          <w:rFonts w:ascii="Times New Roman" w:hAnsi="Times New Roman" w:cs="Times New Roman"/>
          <w:sz w:val="28"/>
          <w:szCs w:val="28"/>
        </w:rPr>
        <w:t>современного уровня естествозн</w:t>
      </w:r>
      <w:r w:rsidRPr="00480E51">
        <w:rPr>
          <w:rFonts w:ascii="Times New Roman" w:hAnsi="Times New Roman" w:cs="Times New Roman"/>
          <w:sz w:val="28"/>
          <w:szCs w:val="28"/>
        </w:rPr>
        <w:t>а</w:t>
      </w:r>
      <w:r w:rsidRPr="00480E51">
        <w:rPr>
          <w:rFonts w:ascii="Times New Roman" w:hAnsi="Times New Roman" w:cs="Times New Roman"/>
          <w:sz w:val="28"/>
          <w:szCs w:val="28"/>
        </w:rPr>
        <w:t>ни</w:t>
      </w:r>
      <w:r w:rsidR="00254351" w:rsidRPr="00480E51">
        <w:rPr>
          <w:rFonts w:ascii="Times New Roman" w:hAnsi="Times New Roman" w:cs="Times New Roman"/>
          <w:sz w:val="28"/>
          <w:szCs w:val="28"/>
        </w:rPr>
        <w:t>я</w:t>
      </w:r>
      <w:r w:rsidRPr="00480E51">
        <w:rPr>
          <w:rFonts w:ascii="Times New Roman" w:hAnsi="Times New Roman" w:cs="Times New Roman"/>
          <w:sz w:val="28"/>
          <w:szCs w:val="28"/>
        </w:rPr>
        <w:t xml:space="preserve">, </w:t>
      </w:r>
      <w:r w:rsidR="00254351" w:rsidRPr="00480E51">
        <w:rPr>
          <w:rFonts w:ascii="Times New Roman" w:hAnsi="Times New Roman" w:cs="Times New Roman"/>
          <w:sz w:val="28"/>
          <w:szCs w:val="28"/>
        </w:rPr>
        <w:t>д</w:t>
      </w:r>
      <w:r w:rsidRPr="00480E51">
        <w:rPr>
          <w:rFonts w:ascii="Times New Roman" w:hAnsi="Times New Roman" w:cs="Times New Roman"/>
          <w:sz w:val="28"/>
          <w:szCs w:val="28"/>
        </w:rPr>
        <w:t>адим</w:t>
      </w:r>
    </w:p>
    <w:p w:rsidR="00E72002" w:rsidRPr="00480E51" w:rsidRDefault="00E72002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Определение </w:t>
      </w:r>
      <w:r w:rsidR="00254351"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B.5. </w:t>
      </w: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(бионоосферного импульса).</w:t>
      </w: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Эволюционный процесс возникновения, </w:t>
      </w:r>
      <w:r w:rsidR="001B7715" w:rsidRPr="00480E51">
        <w:rPr>
          <w:rFonts w:ascii="Times New Roman" w:hAnsi="Times New Roman" w:cs="Times New Roman"/>
          <w:i/>
          <w:iCs/>
          <w:sz w:val="28"/>
          <w:szCs w:val="28"/>
        </w:rPr>
        <w:t>движения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и исчезновени</w:t>
      </w:r>
      <w:r w:rsidR="0032490E" w:rsidRPr="00480E51">
        <w:rPr>
          <w:rFonts w:ascii="Times New Roman" w:hAnsi="Times New Roman" w:cs="Times New Roman"/>
          <w:i/>
          <w:iCs/>
          <w:sz w:val="28"/>
          <w:szCs w:val="28"/>
        </w:rPr>
        <w:t>я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живо</w:t>
      </w:r>
      <w:r w:rsidR="001B7715" w:rsidRPr="00480E51">
        <w:rPr>
          <w:rFonts w:ascii="Times New Roman" w:hAnsi="Times New Roman" w:cs="Times New Roman"/>
          <w:i/>
          <w:iCs/>
          <w:sz w:val="28"/>
          <w:szCs w:val="28"/>
        </w:rPr>
        <w:t>й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1B7715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материи на конкретной «живой» планете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(см.</w:t>
      </w:r>
      <w:r w:rsidRPr="00480E51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1</w:t>
      </w:r>
      <w:r w:rsidR="001B7715" w:rsidRPr="00480E51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7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) в рамках общей </w:t>
      </w:r>
      <w:r w:rsidR="001B7715" w:rsidRPr="00480E51">
        <w:rPr>
          <w:rFonts w:ascii="Times New Roman" w:hAnsi="Times New Roman" w:cs="Times New Roman"/>
          <w:i/>
          <w:iCs/>
          <w:sz w:val="28"/>
          <w:szCs w:val="28"/>
        </w:rPr>
        <w:t>вселен</w:t>
      </w:r>
      <w:r w:rsidR="0032490E" w:rsidRPr="00480E51">
        <w:rPr>
          <w:rFonts w:ascii="Times New Roman" w:hAnsi="Times New Roman" w:cs="Times New Roman"/>
          <w:i/>
          <w:iCs/>
          <w:sz w:val="28"/>
          <w:szCs w:val="28"/>
        </w:rPr>
        <w:t>ск</w:t>
      </w:r>
      <w:r w:rsidR="001B7715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ой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1B7715" w:rsidRPr="00480E51">
        <w:rPr>
          <w:rFonts w:ascii="Times New Roman" w:hAnsi="Times New Roman" w:cs="Times New Roman"/>
          <w:i/>
          <w:iCs/>
          <w:sz w:val="28"/>
          <w:szCs w:val="28"/>
        </w:rPr>
        <w:t>мирозданческой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) эвол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ю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ции</w:t>
      </w:r>
      <w:r w:rsidR="00335D47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представим бионоосферным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импул</w:t>
      </w:r>
      <w:r w:rsidR="00335D47" w:rsidRPr="00480E51">
        <w:rPr>
          <w:rFonts w:ascii="Times New Roman" w:hAnsi="Times New Roman" w:cs="Times New Roman"/>
          <w:i/>
          <w:iCs/>
          <w:sz w:val="28"/>
          <w:szCs w:val="28"/>
        </w:rPr>
        <w:t>ьсом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, для которого </w:t>
      </w:r>
      <w:r w:rsidR="00335D47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выполняются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б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зовые законы сохранения: ЗСПЭ и ЗСИ.</w:t>
      </w:r>
    </w:p>
    <w:p w:rsidR="00E72002" w:rsidRPr="00480E51" w:rsidRDefault="00E72002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В самом начале настоящего </w:t>
      </w:r>
      <w:r w:rsidR="007D7809" w:rsidRPr="00480E51">
        <w:rPr>
          <w:rFonts w:ascii="Times New Roman" w:hAnsi="Times New Roman" w:cs="Times New Roman"/>
          <w:sz w:val="28"/>
          <w:szCs w:val="28"/>
        </w:rPr>
        <w:t xml:space="preserve">введения </w:t>
      </w:r>
      <w:r w:rsidRPr="00480E51">
        <w:rPr>
          <w:rFonts w:ascii="Times New Roman" w:hAnsi="Times New Roman" w:cs="Times New Roman"/>
          <w:sz w:val="28"/>
          <w:szCs w:val="28"/>
        </w:rPr>
        <w:t xml:space="preserve">к </w:t>
      </w:r>
      <w:r w:rsidR="007D7809" w:rsidRPr="00480E51">
        <w:rPr>
          <w:rFonts w:ascii="Times New Roman" w:hAnsi="Times New Roman" w:cs="Times New Roman"/>
          <w:sz w:val="28"/>
          <w:szCs w:val="28"/>
        </w:rPr>
        <w:t>книге мы сослались на работы</w:t>
      </w:r>
      <w:r w:rsidRPr="00480E51">
        <w:rPr>
          <w:rFonts w:ascii="Times New Roman" w:hAnsi="Times New Roman" w:cs="Times New Roman"/>
          <w:sz w:val="28"/>
          <w:szCs w:val="28"/>
          <w:vertAlign w:val="superscript"/>
        </w:rPr>
        <w:t>38-56</w:t>
      </w:r>
      <w:r w:rsidR="007D7809" w:rsidRPr="00480E51">
        <w:rPr>
          <w:rFonts w:ascii="Times New Roman" w:hAnsi="Times New Roman" w:cs="Times New Roman"/>
          <w:sz w:val="28"/>
          <w:szCs w:val="28"/>
        </w:rPr>
        <w:t xml:space="preserve">, в </w:t>
      </w:r>
      <w:r w:rsidRPr="00480E51">
        <w:rPr>
          <w:rFonts w:ascii="Times New Roman" w:hAnsi="Times New Roman" w:cs="Times New Roman"/>
          <w:sz w:val="28"/>
          <w:szCs w:val="28"/>
        </w:rPr>
        <w:t>котор</w:t>
      </w:r>
      <w:r w:rsidR="007D7809" w:rsidRPr="00480E51">
        <w:rPr>
          <w:rFonts w:ascii="Times New Roman" w:hAnsi="Times New Roman" w:cs="Times New Roman"/>
          <w:sz w:val="28"/>
          <w:szCs w:val="28"/>
        </w:rPr>
        <w:t>ых</w:t>
      </w:r>
      <w:r w:rsidRPr="00480E51">
        <w:rPr>
          <w:rFonts w:ascii="Times New Roman" w:hAnsi="Times New Roman" w:cs="Times New Roman"/>
          <w:sz w:val="28"/>
          <w:szCs w:val="28"/>
        </w:rPr>
        <w:t xml:space="preserve"> явно </w:t>
      </w:r>
      <w:r w:rsidR="007D7809" w:rsidRPr="00480E51">
        <w:rPr>
          <w:rFonts w:ascii="Times New Roman" w:hAnsi="Times New Roman" w:cs="Times New Roman"/>
          <w:sz w:val="28"/>
          <w:szCs w:val="28"/>
        </w:rPr>
        <w:t>или контекстно прослежива</w:t>
      </w:r>
      <w:r w:rsidRPr="00480E51">
        <w:rPr>
          <w:rFonts w:ascii="Times New Roman" w:hAnsi="Times New Roman" w:cs="Times New Roman"/>
          <w:sz w:val="28"/>
          <w:szCs w:val="28"/>
        </w:rPr>
        <w:t xml:space="preserve">ется </w:t>
      </w:r>
      <w:r w:rsidR="007D7809" w:rsidRPr="00480E51">
        <w:rPr>
          <w:rFonts w:ascii="Times New Roman" w:hAnsi="Times New Roman" w:cs="Times New Roman"/>
          <w:sz w:val="28"/>
          <w:szCs w:val="28"/>
        </w:rPr>
        <w:t>«импульсная»</w:t>
      </w:r>
      <w:r w:rsidRPr="00480E51">
        <w:rPr>
          <w:rFonts w:ascii="Times New Roman" w:hAnsi="Times New Roman" w:cs="Times New Roman"/>
          <w:sz w:val="28"/>
          <w:szCs w:val="28"/>
        </w:rPr>
        <w:t xml:space="preserve"> организация </w:t>
      </w:r>
      <w:r w:rsidR="007D7809" w:rsidRPr="00480E51">
        <w:rPr>
          <w:rFonts w:ascii="Times New Roman" w:hAnsi="Times New Roman" w:cs="Times New Roman"/>
          <w:sz w:val="28"/>
          <w:szCs w:val="28"/>
        </w:rPr>
        <w:t xml:space="preserve">процесса эволюции, начиная от </w:t>
      </w:r>
      <w:r w:rsidR="00B711B1" w:rsidRPr="00480E51">
        <w:rPr>
          <w:rFonts w:ascii="Times New Roman" w:hAnsi="Times New Roman" w:cs="Times New Roman"/>
          <w:sz w:val="28"/>
          <w:szCs w:val="28"/>
        </w:rPr>
        <w:t>&lt;вселенского и</w:t>
      </w:r>
      <w:r w:rsidRPr="00480E51">
        <w:rPr>
          <w:rFonts w:ascii="Times New Roman" w:hAnsi="Times New Roman" w:cs="Times New Roman"/>
          <w:sz w:val="28"/>
          <w:szCs w:val="28"/>
        </w:rPr>
        <w:t xml:space="preserve"> мироздан</w:t>
      </w:r>
      <w:r w:rsidR="00B711B1" w:rsidRPr="00480E51">
        <w:rPr>
          <w:rFonts w:ascii="Times New Roman" w:hAnsi="Times New Roman" w:cs="Times New Roman"/>
          <w:sz w:val="28"/>
          <w:szCs w:val="28"/>
        </w:rPr>
        <w:t>чес</w:t>
      </w:r>
      <w:r w:rsidRPr="00480E51">
        <w:rPr>
          <w:rFonts w:ascii="Times New Roman" w:hAnsi="Times New Roman" w:cs="Times New Roman"/>
          <w:sz w:val="28"/>
          <w:szCs w:val="28"/>
        </w:rPr>
        <w:t xml:space="preserve">кого&gt; </w:t>
      </w:r>
      <w:r w:rsidR="00B711B1" w:rsidRPr="00480E51">
        <w:rPr>
          <w:rFonts w:ascii="Times New Roman" w:hAnsi="Times New Roman" w:cs="Times New Roman"/>
          <w:sz w:val="28"/>
          <w:szCs w:val="28"/>
        </w:rPr>
        <w:t xml:space="preserve">Большого </w:t>
      </w:r>
      <w:r w:rsidR="0032490E" w:rsidRPr="00480E51">
        <w:rPr>
          <w:rFonts w:ascii="Times New Roman" w:hAnsi="Times New Roman" w:cs="Times New Roman"/>
          <w:sz w:val="28"/>
          <w:szCs w:val="28"/>
        </w:rPr>
        <w:t xml:space="preserve">Взрыва </w:t>
      </w:r>
      <w:r w:rsidRPr="00480E51">
        <w:rPr>
          <w:rFonts w:ascii="Times New Roman" w:hAnsi="Times New Roman" w:cs="Times New Roman"/>
          <w:sz w:val="28"/>
          <w:szCs w:val="28"/>
        </w:rPr>
        <w:t>(БВ). Но именно в работах Л.Н. Гумиле</w:t>
      </w:r>
      <w:r w:rsidR="00B711B1" w:rsidRPr="00480E51">
        <w:rPr>
          <w:rFonts w:ascii="Times New Roman" w:hAnsi="Times New Roman" w:cs="Times New Roman"/>
          <w:sz w:val="28"/>
          <w:szCs w:val="28"/>
        </w:rPr>
        <w:t>ва</w:t>
      </w:r>
      <w:r w:rsidRPr="00480E51">
        <w:rPr>
          <w:rFonts w:ascii="Times New Roman" w:hAnsi="Times New Roman" w:cs="Times New Roman"/>
          <w:sz w:val="28"/>
          <w:szCs w:val="28"/>
          <w:vertAlign w:val="superscript"/>
        </w:rPr>
        <w:t>54-56</w:t>
      </w:r>
      <w:r w:rsidRPr="00480E51">
        <w:rPr>
          <w:rFonts w:ascii="Times New Roman" w:hAnsi="Times New Roman" w:cs="Times New Roman"/>
          <w:sz w:val="28"/>
          <w:szCs w:val="28"/>
        </w:rPr>
        <w:t xml:space="preserve"> (см. также</w:t>
      </w:r>
      <w:r w:rsidR="00ED4E87" w:rsidRPr="00480E51">
        <w:rPr>
          <w:rFonts w:ascii="Times New Roman" w:hAnsi="Times New Roman" w:cs="Times New Roman"/>
          <w:sz w:val="28"/>
          <w:szCs w:val="28"/>
        </w:rPr>
        <w:t xml:space="preserve"> остальные двенадцать томов (книг) свода сочинений</w:t>
      </w: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ED4E87" w:rsidRPr="00480E51">
        <w:rPr>
          <w:rFonts w:ascii="Times New Roman" w:hAnsi="Times New Roman" w:cs="Times New Roman"/>
          <w:sz w:val="28"/>
          <w:szCs w:val="28"/>
        </w:rPr>
        <w:t>«</w:t>
      </w:r>
      <w:r w:rsidRPr="00480E51">
        <w:rPr>
          <w:rFonts w:ascii="Times New Roman" w:hAnsi="Times New Roman" w:cs="Times New Roman"/>
          <w:sz w:val="28"/>
          <w:szCs w:val="28"/>
        </w:rPr>
        <w:t>Мира Л.Н. Гумилева</w:t>
      </w:r>
      <w:r w:rsidR="00ED4E87" w:rsidRPr="00480E51">
        <w:rPr>
          <w:rFonts w:ascii="Times New Roman" w:hAnsi="Times New Roman" w:cs="Times New Roman"/>
          <w:sz w:val="28"/>
          <w:szCs w:val="28"/>
        </w:rPr>
        <w:t>»</w:t>
      </w:r>
      <w:r w:rsidRPr="00480E51">
        <w:rPr>
          <w:rFonts w:ascii="Times New Roman" w:hAnsi="Times New Roman" w:cs="Times New Roman"/>
          <w:sz w:val="28"/>
          <w:szCs w:val="28"/>
        </w:rPr>
        <w:t xml:space="preserve"> (15 </w:t>
      </w:r>
      <w:r w:rsidR="00ED4E87" w:rsidRPr="00480E51">
        <w:rPr>
          <w:rFonts w:ascii="Times New Roman" w:hAnsi="Times New Roman" w:cs="Times New Roman"/>
          <w:sz w:val="28"/>
          <w:szCs w:val="28"/>
        </w:rPr>
        <w:t>выпу</w:t>
      </w:r>
      <w:r w:rsidR="00ED4E87" w:rsidRPr="00480E51">
        <w:rPr>
          <w:rFonts w:ascii="Times New Roman" w:hAnsi="Times New Roman" w:cs="Times New Roman"/>
          <w:sz w:val="28"/>
          <w:szCs w:val="28"/>
        </w:rPr>
        <w:t>с</w:t>
      </w:r>
      <w:r w:rsidR="00ED4E87" w:rsidRPr="00480E51">
        <w:rPr>
          <w:rFonts w:ascii="Times New Roman" w:hAnsi="Times New Roman" w:cs="Times New Roman"/>
          <w:sz w:val="28"/>
          <w:szCs w:val="28"/>
        </w:rPr>
        <w:t>ков</w:t>
      </w:r>
      <w:r w:rsidRPr="00480E51">
        <w:rPr>
          <w:rFonts w:ascii="Times New Roman" w:hAnsi="Times New Roman" w:cs="Times New Roman"/>
          <w:sz w:val="28"/>
          <w:szCs w:val="28"/>
        </w:rPr>
        <w:t xml:space="preserve">), изданного в середине 1990-х годов </w:t>
      </w:r>
      <w:r w:rsidR="0032490E" w:rsidRPr="00480E51">
        <w:rPr>
          <w:rFonts w:ascii="Times New Roman" w:hAnsi="Times New Roman" w:cs="Times New Roman"/>
          <w:sz w:val="28"/>
          <w:szCs w:val="28"/>
        </w:rPr>
        <w:t xml:space="preserve">издательством </w:t>
      </w:r>
      <w:r w:rsidR="00ED4E87" w:rsidRPr="00480E51">
        <w:rPr>
          <w:rFonts w:ascii="Times New Roman" w:hAnsi="Times New Roman" w:cs="Times New Roman"/>
          <w:sz w:val="28"/>
          <w:szCs w:val="28"/>
        </w:rPr>
        <w:t>«</w:t>
      </w:r>
      <w:r w:rsidRPr="00480E51">
        <w:rPr>
          <w:rFonts w:ascii="Times New Roman" w:hAnsi="Times New Roman" w:cs="Times New Roman"/>
          <w:sz w:val="28"/>
          <w:szCs w:val="28"/>
        </w:rPr>
        <w:t>Ди-дик</w:t>
      </w:r>
      <w:r w:rsidR="00ED4E87" w:rsidRPr="00480E51">
        <w:rPr>
          <w:rFonts w:ascii="Times New Roman" w:hAnsi="Times New Roman" w:cs="Times New Roman"/>
          <w:sz w:val="28"/>
          <w:szCs w:val="28"/>
        </w:rPr>
        <w:t>»</w:t>
      </w:r>
      <w:r w:rsidRPr="00480E51">
        <w:rPr>
          <w:rFonts w:ascii="Times New Roman" w:hAnsi="Times New Roman" w:cs="Times New Roman"/>
          <w:sz w:val="28"/>
          <w:szCs w:val="28"/>
        </w:rPr>
        <w:t>, Москв</w:t>
      </w:r>
      <w:r w:rsidR="00ED4E87" w:rsidRPr="00480E51">
        <w:rPr>
          <w:rFonts w:ascii="Times New Roman" w:hAnsi="Times New Roman" w:cs="Times New Roman"/>
          <w:sz w:val="28"/>
          <w:szCs w:val="28"/>
        </w:rPr>
        <w:t>а</w:t>
      </w:r>
      <w:r w:rsidRPr="00480E51">
        <w:rPr>
          <w:rFonts w:ascii="Times New Roman" w:hAnsi="Times New Roman" w:cs="Times New Roman"/>
          <w:sz w:val="28"/>
          <w:szCs w:val="28"/>
        </w:rPr>
        <w:t xml:space="preserve">), </w:t>
      </w:r>
      <w:r w:rsidR="00284ACA" w:rsidRPr="00480E51">
        <w:rPr>
          <w:rFonts w:ascii="Times New Roman" w:hAnsi="Times New Roman" w:cs="Times New Roman"/>
          <w:sz w:val="28"/>
          <w:szCs w:val="28"/>
        </w:rPr>
        <w:t>стержнем</w:t>
      </w:r>
      <w:r w:rsidRPr="00480E51">
        <w:rPr>
          <w:rFonts w:ascii="Times New Roman" w:hAnsi="Times New Roman" w:cs="Times New Roman"/>
          <w:sz w:val="28"/>
          <w:szCs w:val="28"/>
        </w:rPr>
        <w:t xml:space="preserve"> котор</w:t>
      </w:r>
      <w:r w:rsidR="00284ACA" w:rsidRPr="00480E51">
        <w:rPr>
          <w:rFonts w:ascii="Times New Roman" w:hAnsi="Times New Roman" w:cs="Times New Roman"/>
          <w:sz w:val="28"/>
          <w:szCs w:val="28"/>
        </w:rPr>
        <w:t>ых</w:t>
      </w: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284ACA" w:rsidRPr="00480E51">
        <w:rPr>
          <w:rFonts w:ascii="Times New Roman" w:hAnsi="Times New Roman" w:cs="Times New Roman"/>
          <w:sz w:val="28"/>
          <w:szCs w:val="28"/>
        </w:rPr>
        <w:t>является</w:t>
      </w:r>
      <w:r w:rsidRPr="00480E51">
        <w:rPr>
          <w:rFonts w:ascii="Times New Roman" w:hAnsi="Times New Roman" w:cs="Times New Roman"/>
          <w:sz w:val="28"/>
          <w:szCs w:val="28"/>
        </w:rPr>
        <w:t xml:space="preserve"> его теори</w:t>
      </w:r>
      <w:r w:rsidR="00284ACA" w:rsidRPr="00480E51">
        <w:rPr>
          <w:rFonts w:ascii="Times New Roman" w:hAnsi="Times New Roman" w:cs="Times New Roman"/>
          <w:sz w:val="28"/>
          <w:szCs w:val="28"/>
        </w:rPr>
        <w:t>я</w:t>
      </w:r>
      <w:r w:rsidRPr="00480E51">
        <w:rPr>
          <w:rFonts w:ascii="Times New Roman" w:hAnsi="Times New Roman" w:cs="Times New Roman"/>
          <w:sz w:val="28"/>
          <w:szCs w:val="28"/>
        </w:rPr>
        <w:t xml:space="preserve"> пассионарности в</w:t>
      </w:r>
      <w:r w:rsidR="00284ACA" w:rsidRPr="00480E51">
        <w:rPr>
          <w:rFonts w:ascii="Times New Roman" w:hAnsi="Times New Roman" w:cs="Times New Roman"/>
          <w:sz w:val="28"/>
          <w:szCs w:val="28"/>
        </w:rPr>
        <w:t xml:space="preserve"> этногенезе, конце</w:t>
      </w:r>
      <w:r w:rsidR="00284ACA" w:rsidRPr="00480E51">
        <w:rPr>
          <w:rFonts w:ascii="Times New Roman" w:hAnsi="Times New Roman" w:cs="Times New Roman"/>
          <w:sz w:val="28"/>
          <w:szCs w:val="28"/>
        </w:rPr>
        <w:t>п</w:t>
      </w:r>
      <w:r w:rsidR="00284ACA" w:rsidRPr="00480E51">
        <w:rPr>
          <w:rFonts w:ascii="Times New Roman" w:hAnsi="Times New Roman" w:cs="Times New Roman"/>
          <w:sz w:val="28"/>
          <w:szCs w:val="28"/>
        </w:rPr>
        <w:t xml:space="preserve">ция </w:t>
      </w:r>
      <w:r w:rsidRPr="00480E51">
        <w:rPr>
          <w:rFonts w:ascii="Times New Roman" w:hAnsi="Times New Roman" w:cs="Times New Roman"/>
          <w:sz w:val="28"/>
          <w:szCs w:val="28"/>
        </w:rPr>
        <w:t>бионоосферного импульса</w:t>
      </w:r>
      <w:r w:rsidR="00284ACA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EC56CB" w:rsidRPr="00480E51">
        <w:rPr>
          <w:rFonts w:ascii="Times New Roman" w:hAnsi="Times New Roman" w:cs="Times New Roman"/>
          <w:sz w:val="28"/>
          <w:szCs w:val="28"/>
        </w:rPr>
        <w:t>обре</w:t>
      </w:r>
      <w:r w:rsidR="0032490E" w:rsidRPr="00480E51">
        <w:rPr>
          <w:rFonts w:ascii="Times New Roman" w:hAnsi="Times New Roman" w:cs="Times New Roman"/>
          <w:sz w:val="28"/>
          <w:szCs w:val="28"/>
        </w:rPr>
        <w:t>ла</w:t>
      </w:r>
      <w:r w:rsidR="00EC56CB" w:rsidRPr="00480E51">
        <w:rPr>
          <w:rFonts w:ascii="Times New Roman" w:hAnsi="Times New Roman" w:cs="Times New Roman"/>
          <w:sz w:val="28"/>
          <w:szCs w:val="28"/>
        </w:rPr>
        <w:t xml:space="preserve"> свои зримые черты. Во всяком случае, дало нам толчок к написанию</w:t>
      </w:r>
      <w:r w:rsidR="0047242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2D7032" w:rsidRPr="00480E51">
        <w:rPr>
          <w:rFonts w:ascii="Times New Roman" w:hAnsi="Times New Roman" w:cs="Times New Roman"/>
          <w:sz w:val="28"/>
          <w:szCs w:val="28"/>
        </w:rPr>
        <w:t>настоящего тома ЖМФН.</w:t>
      </w:r>
      <w:r w:rsidR="0047242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2D7032" w:rsidRPr="00480E51">
        <w:rPr>
          <w:rFonts w:ascii="Times New Roman" w:hAnsi="Times New Roman" w:cs="Times New Roman"/>
          <w:sz w:val="28"/>
          <w:szCs w:val="28"/>
        </w:rPr>
        <w:t>Дополн</w:t>
      </w:r>
      <w:r w:rsidR="0032490E" w:rsidRPr="00480E51">
        <w:rPr>
          <w:rFonts w:ascii="Times New Roman" w:hAnsi="Times New Roman" w:cs="Times New Roman"/>
          <w:sz w:val="28"/>
          <w:szCs w:val="28"/>
        </w:rPr>
        <w:t>ени</w:t>
      </w:r>
      <w:r w:rsidR="002D7032" w:rsidRPr="00480E51">
        <w:rPr>
          <w:rFonts w:ascii="Times New Roman" w:hAnsi="Times New Roman" w:cs="Times New Roman"/>
          <w:sz w:val="28"/>
          <w:szCs w:val="28"/>
        </w:rPr>
        <w:t>ем опр</w:t>
      </w:r>
      <w:r w:rsidR="002D7032" w:rsidRPr="00480E51">
        <w:rPr>
          <w:rFonts w:ascii="Times New Roman" w:hAnsi="Times New Roman" w:cs="Times New Roman"/>
          <w:sz w:val="28"/>
          <w:szCs w:val="28"/>
        </w:rPr>
        <w:t>е</w:t>
      </w:r>
      <w:r w:rsidR="002D7032" w:rsidRPr="00480E51">
        <w:rPr>
          <w:rFonts w:ascii="Times New Roman" w:hAnsi="Times New Roman" w:cs="Times New Roman"/>
          <w:sz w:val="28"/>
          <w:szCs w:val="28"/>
        </w:rPr>
        <w:t>делени</w:t>
      </w:r>
      <w:r w:rsidR="00024EFC" w:rsidRPr="00480E51">
        <w:rPr>
          <w:rFonts w:ascii="Times New Roman" w:hAnsi="Times New Roman" w:cs="Times New Roman"/>
          <w:sz w:val="28"/>
          <w:szCs w:val="28"/>
        </w:rPr>
        <w:t>я</w:t>
      </w:r>
      <w:r w:rsidR="002D7032" w:rsidRPr="00480E51">
        <w:rPr>
          <w:rFonts w:ascii="Times New Roman" w:hAnsi="Times New Roman" w:cs="Times New Roman"/>
          <w:sz w:val="28"/>
          <w:szCs w:val="28"/>
        </w:rPr>
        <w:t xml:space="preserve"> 5 полагаем следующие рассуждения Л.Н. Гумилева</w:t>
      </w:r>
      <w:r w:rsidRPr="00480E51">
        <w:rPr>
          <w:rFonts w:ascii="Times New Roman" w:hAnsi="Times New Roman" w:cs="Times New Roman"/>
          <w:sz w:val="28"/>
          <w:szCs w:val="28"/>
          <w:vertAlign w:val="superscript"/>
        </w:rPr>
        <w:t>82</w:t>
      </w:r>
      <w:r w:rsidRPr="00480E51">
        <w:rPr>
          <w:rFonts w:ascii="Times New Roman" w:hAnsi="Times New Roman" w:cs="Times New Roman"/>
          <w:sz w:val="28"/>
          <w:szCs w:val="28"/>
        </w:rPr>
        <w:t xml:space="preserve"> (извиняемся </w:t>
      </w:r>
      <w:r w:rsidR="008C7413" w:rsidRPr="00480E51">
        <w:rPr>
          <w:rFonts w:ascii="Times New Roman" w:hAnsi="Times New Roman" w:cs="Times New Roman"/>
          <w:sz w:val="28"/>
          <w:szCs w:val="28"/>
        </w:rPr>
        <w:t xml:space="preserve">за </w:t>
      </w:r>
      <w:r w:rsidR="00024EFC" w:rsidRPr="00480E51">
        <w:rPr>
          <w:rFonts w:ascii="Times New Roman" w:hAnsi="Times New Roman" w:cs="Times New Roman"/>
          <w:sz w:val="28"/>
          <w:szCs w:val="28"/>
        </w:rPr>
        <w:t>пространную</w:t>
      </w:r>
      <w:r w:rsidRPr="00480E51">
        <w:rPr>
          <w:rFonts w:ascii="Times New Roman" w:hAnsi="Times New Roman" w:cs="Times New Roman"/>
          <w:sz w:val="28"/>
          <w:szCs w:val="28"/>
        </w:rPr>
        <w:t xml:space="preserve"> цитату, но, как убедится читатель </w:t>
      </w:r>
      <w:r w:rsidR="008C7413" w:rsidRPr="00480E51">
        <w:rPr>
          <w:rFonts w:ascii="Times New Roman" w:hAnsi="Times New Roman" w:cs="Times New Roman"/>
          <w:sz w:val="28"/>
          <w:szCs w:val="28"/>
        </w:rPr>
        <w:t>при дальнейшем ознакомл</w:t>
      </w:r>
      <w:r w:rsidR="008C7413" w:rsidRPr="00480E51">
        <w:rPr>
          <w:rFonts w:ascii="Times New Roman" w:hAnsi="Times New Roman" w:cs="Times New Roman"/>
          <w:sz w:val="28"/>
          <w:szCs w:val="28"/>
        </w:rPr>
        <w:t>е</w:t>
      </w:r>
      <w:r w:rsidR="008C7413" w:rsidRPr="00480E51">
        <w:rPr>
          <w:rFonts w:ascii="Times New Roman" w:hAnsi="Times New Roman" w:cs="Times New Roman"/>
          <w:sz w:val="28"/>
          <w:szCs w:val="28"/>
        </w:rPr>
        <w:t xml:space="preserve">нии с настоящей книгой, </w:t>
      </w:r>
      <w:r w:rsidRPr="00480E51">
        <w:rPr>
          <w:rFonts w:ascii="Times New Roman" w:hAnsi="Times New Roman" w:cs="Times New Roman"/>
          <w:sz w:val="28"/>
          <w:szCs w:val="28"/>
        </w:rPr>
        <w:t>в ней нет лишних слов)</w:t>
      </w:r>
      <w:r w:rsidR="008C7413" w:rsidRPr="00480E51">
        <w:rPr>
          <w:rFonts w:ascii="Times New Roman" w:hAnsi="Times New Roman" w:cs="Times New Roman"/>
          <w:sz w:val="28"/>
          <w:szCs w:val="28"/>
        </w:rPr>
        <w:t>:</w:t>
      </w:r>
    </w:p>
    <w:p w:rsidR="00E72002" w:rsidRPr="00480E51" w:rsidRDefault="0050399C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="008959F6" w:rsidRPr="00480E51">
        <w:rPr>
          <w:rFonts w:ascii="Times New Roman" w:hAnsi="Times New Roman" w:cs="Times New Roman"/>
          <w:i/>
          <w:iCs/>
          <w:sz w:val="28"/>
          <w:szCs w:val="28"/>
        </w:rPr>
        <w:t>…</w:t>
      </w:r>
      <w:r w:rsidR="00E72002" w:rsidRPr="00480E51">
        <w:rPr>
          <w:rFonts w:ascii="Times New Roman" w:hAnsi="Times New Roman" w:cs="Times New Roman"/>
          <w:i/>
          <w:iCs/>
          <w:sz w:val="28"/>
          <w:szCs w:val="28"/>
        </w:rPr>
        <w:t>Эта борьба происходит на уровне энергетических импульсов, кот</w:t>
      </w:r>
      <w:r w:rsidR="00E72002"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="00E72002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рые древние именовали </w:t>
      </w:r>
      <w:r w:rsidR="008959F6" w:rsidRPr="00480E51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="00E72002" w:rsidRPr="00480E51">
        <w:rPr>
          <w:rFonts w:ascii="Times New Roman" w:hAnsi="Times New Roman" w:cs="Times New Roman"/>
          <w:i/>
          <w:iCs/>
          <w:sz w:val="28"/>
          <w:szCs w:val="28"/>
        </w:rPr>
        <w:t>силами</w:t>
      </w:r>
      <w:r w:rsidR="008959F6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». </w:t>
      </w:r>
      <w:r w:rsidR="00E72002" w:rsidRPr="00480E51">
        <w:rPr>
          <w:rFonts w:ascii="Times New Roman" w:hAnsi="Times New Roman" w:cs="Times New Roman"/>
          <w:i/>
          <w:iCs/>
          <w:sz w:val="28"/>
          <w:szCs w:val="28"/>
        </w:rPr>
        <w:t>К числу импульсов принадлежит пасси</w:t>
      </w:r>
      <w:r w:rsidR="00E72002"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="00E72002" w:rsidRPr="00480E51">
        <w:rPr>
          <w:rFonts w:ascii="Times New Roman" w:hAnsi="Times New Roman" w:cs="Times New Roman"/>
          <w:i/>
          <w:iCs/>
          <w:sz w:val="28"/>
          <w:szCs w:val="28"/>
        </w:rPr>
        <w:t>нарность. В критических коллизиях контактов на суперэтнических уровнях она, как безличная энергия, равно питает оба направления деятельности людей, имевших несчастье оказаться в химерной системе.</w:t>
      </w:r>
    </w:p>
    <w:p w:rsidR="00E72002" w:rsidRPr="00480E51" w:rsidRDefault="00E72002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i/>
          <w:iCs/>
          <w:sz w:val="28"/>
          <w:szCs w:val="28"/>
        </w:rPr>
        <w:t>Механизм такого разделения настолько сложен, что объяснение его можно предложить только как гипотезу. А как иначе истолковать импул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ь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lastRenderedPageBreak/>
        <w:t>сы, идущие от сознания, не впадая в идеализм и в противоречие с законом с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хранения энергии?</w:t>
      </w:r>
    </w:p>
    <w:p w:rsidR="00E72002" w:rsidRPr="00480E51" w:rsidRDefault="00E72002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Великий Вернадский, разбирая второй биохимический принцип </w:t>
      </w:r>
      <w:r w:rsidR="005D2E5F" w:rsidRPr="00480E51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учение об увеличении биогенной миграции атомов </w:t>
      </w:r>
      <w:r w:rsidR="005D2E5F" w:rsidRPr="00480E51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направленности эволюции и становлении ноосферы, бросил мысль: «</w:t>
      </w:r>
      <w:r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>Человеческий разум не явл</w:t>
      </w:r>
      <w:r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>я</w:t>
      </w:r>
      <w:r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>ется формой энергии, а производит действия, как будто ей отвечающие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(курсив мой. </w:t>
      </w:r>
      <w:r w:rsidR="005D2E5F" w:rsidRPr="00480E51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Л.Г.). Отмечая это как эмпирический факт, я думаю, что дальнейшее развитие научных данных позволит нам выйти из этих, может быть кажущихся противоречий... с законом сохранения эне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гии». Эта как бы побочная мысль представляется более ценной и перспе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тивной, нежели учение о ноосфере, которому она категорически противор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чит. Решение пришло в виде образа, которым можно открыть экскурс.</w:t>
      </w:r>
    </w:p>
    <w:p w:rsidR="00E72002" w:rsidRPr="00480E51" w:rsidRDefault="00E72002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Девочка бросает мяч в стену; мячик отскакивает обратно. Толкнула мяч не стена, она его отразила. Это процесс короткий, и потому причинно-следственная связь ясна, но если такой же процесс длится веками, сведения о которых отрывочны, а иногда запутанны, то </w:t>
      </w:r>
      <w:r w:rsidR="00182B2C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связь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между биосферным импульсом </w:t>
      </w:r>
      <w:r w:rsidR="00182B2C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–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рукой девочки и обратным движением </w:t>
      </w:r>
      <w:r w:rsidR="00182B2C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–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мяча от стены легко может потеряться. Исследователю будет казаться, что стена бросила мяч от себя, он увидит прямую связь вместо обратной.</w:t>
      </w:r>
    </w:p>
    <w:p w:rsidR="00E72002" w:rsidRPr="00480E51" w:rsidRDefault="00E72002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Если же допустить, что человеческий разум, создающий философские концепции, романы, мифы, легенды и т.п., </w:t>
      </w:r>
      <w:r w:rsidR="00182B2C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–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путь не к ноосфере, а к экрану, отбрасывающему биохимические импульсы, как зеркало отбрасывает со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л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нечный луч, превращая его в блик («зайчик»), то противоречие с законом с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хранения энергии исчезает, а обратный путь биохимического импульса, з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фиксированный человеческим сознанием, будет тем, что принято называть </w:t>
      </w:r>
      <w:r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>мироощущением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, которое не следует смешивать с явлением сознания </w:t>
      </w:r>
      <w:r w:rsidR="002B2E89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– </w:t>
      </w:r>
      <w:r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>мировоззрением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E72002" w:rsidRPr="00480E51" w:rsidRDefault="00E72002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i/>
          <w:iCs/>
          <w:sz w:val="28"/>
          <w:szCs w:val="28"/>
        </w:rPr>
        <w:t>Но коль скоро так, то мы уловили механизм связи духовной культуры, в том числе спекулятивной (умо</w:t>
      </w:r>
      <w:r w:rsidR="002B2E89" w:rsidRPr="00480E51">
        <w:rPr>
          <w:rFonts w:ascii="Times New Roman" w:hAnsi="Times New Roman" w:cs="Times New Roman"/>
          <w:i/>
          <w:iCs/>
          <w:sz w:val="28"/>
          <w:szCs w:val="28"/>
        </w:rPr>
        <w:t>постигаемой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) философии, с биосферой, к к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торой принадлежим сами. Правда, вывод получился неожиданным. Вакуум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lastRenderedPageBreak/>
        <w:t>выступает как ограничитель энергетических импульсов живого вещества; именно он является препятствием для совершенствования, и не кто иной, как он, вносит в биосферу Земли искажения, нанося ей удары за счет смещ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ния направления импульсов, поступивших от нее же. Продолжая аналогию, можно сказать: первоначальное </w:t>
      </w:r>
      <w:r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>явление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природы, отброшенное от экрана ограничителя </w:t>
      </w:r>
      <w:r w:rsidR="0050399C" w:rsidRPr="00480E51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вакуума, превращается </w:t>
      </w:r>
      <w:r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>в де</w:t>
      </w:r>
      <w:r w:rsidR="0050399C"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>я</w:t>
      </w:r>
      <w:r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>ни</w:t>
      </w:r>
      <w:r w:rsidR="0050399C"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>е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, обусловленное свободной волей человека.</w:t>
      </w:r>
      <w:r w:rsidR="0050399C" w:rsidRPr="00480E51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480E51">
        <w:rPr>
          <w:rFonts w:ascii="Times New Roman" w:hAnsi="Times New Roman" w:cs="Times New Roman"/>
          <w:sz w:val="28"/>
          <w:szCs w:val="28"/>
        </w:rPr>
        <w:t xml:space="preserve"> (С. 102-103). </w:t>
      </w:r>
      <w:r w:rsidR="0050399C" w:rsidRPr="00480E51">
        <w:rPr>
          <w:rFonts w:ascii="Times New Roman" w:hAnsi="Times New Roman" w:cs="Times New Roman"/>
          <w:sz w:val="28"/>
          <w:szCs w:val="28"/>
        </w:rPr>
        <w:t>–</w:t>
      </w: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50399C" w:rsidRPr="00480E51">
        <w:rPr>
          <w:rFonts w:ascii="Times New Roman" w:hAnsi="Times New Roman" w:cs="Times New Roman"/>
          <w:sz w:val="28"/>
          <w:szCs w:val="28"/>
        </w:rPr>
        <w:t xml:space="preserve">Выделено </w:t>
      </w:r>
      <w:r w:rsidRPr="00480E51">
        <w:rPr>
          <w:rFonts w:ascii="Times New Roman" w:hAnsi="Times New Roman" w:cs="Times New Roman"/>
          <w:sz w:val="28"/>
          <w:szCs w:val="28"/>
        </w:rPr>
        <w:t>в тексте Л.Н. Гумилевым.</w:t>
      </w:r>
    </w:p>
    <w:p w:rsidR="00E72002" w:rsidRPr="00480E51" w:rsidRDefault="00E72002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... Еще раз повторивш</w:t>
      </w:r>
      <w:r w:rsidR="00A25D3A" w:rsidRPr="00480E51">
        <w:rPr>
          <w:rFonts w:ascii="Times New Roman" w:hAnsi="Times New Roman" w:cs="Times New Roman"/>
          <w:sz w:val="28"/>
          <w:szCs w:val="28"/>
        </w:rPr>
        <w:t>ись</w:t>
      </w:r>
      <w:r w:rsidRPr="00480E51">
        <w:rPr>
          <w:rFonts w:ascii="Times New Roman" w:hAnsi="Times New Roman" w:cs="Times New Roman"/>
          <w:sz w:val="28"/>
          <w:szCs w:val="28"/>
        </w:rPr>
        <w:t xml:space="preserve">, что </w:t>
      </w:r>
      <w:r w:rsidR="00A25D3A" w:rsidRPr="00480E51">
        <w:rPr>
          <w:rFonts w:ascii="Times New Roman" w:hAnsi="Times New Roman" w:cs="Times New Roman"/>
          <w:sz w:val="28"/>
          <w:szCs w:val="28"/>
        </w:rPr>
        <w:t>гипотезу</w:t>
      </w:r>
      <w:r w:rsidRPr="00480E51">
        <w:rPr>
          <w:rFonts w:ascii="Times New Roman" w:hAnsi="Times New Roman" w:cs="Times New Roman"/>
          <w:sz w:val="28"/>
          <w:szCs w:val="28"/>
        </w:rPr>
        <w:t xml:space="preserve"> Л.Н. Гумилева о биосферно</w:t>
      </w:r>
      <w:r w:rsidR="00A25D3A" w:rsidRPr="00480E51">
        <w:rPr>
          <w:rFonts w:ascii="Times New Roman" w:hAnsi="Times New Roman" w:cs="Times New Roman"/>
          <w:sz w:val="28"/>
          <w:szCs w:val="28"/>
        </w:rPr>
        <w:t>м</w:t>
      </w:r>
      <w:r w:rsidRPr="00480E51">
        <w:rPr>
          <w:rFonts w:ascii="Times New Roman" w:hAnsi="Times New Roman" w:cs="Times New Roman"/>
          <w:sz w:val="28"/>
          <w:szCs w:val="28"/>
        </w:rPr>
        <w:t xml:space="preserve"> (у нас бионоосферном) </w:t>
      </w:r>
      <w:r w:rsidR="00A25D3A" w:rsidRPr="00480E51">
        <w:rPr>
          <w:rFonts w:ascii="Times New Roman" w:hAnsi="Times New Roman" w:cs="Times New Roman"/>
          <w:sz w:val="28"/>
          <w:szCs w:val="28"/>
        </w:rPr>
        <w:t xml:space="preserve">импульсе мы так или иначе далее, на </w:t>
      </w:r>
      <w:r w:rsidRPr="00480E51">
        <w:rPr>
          <w:rFonts w:ascii="Times New Roman" w:hAnsi="Times New Roman" w:cs="Times New Roman"/>
          <w:sz w:val="28"/>
          <w:szCs w:val="28"/>
        </w:rPr>
        <w:t>протяжени</w:t>
      </w:r>
      <w:r w:rsidR="00A25D3A" w:rsidRPr="00480E51">
        <w:rPr>
          <w:rFonts w:ascii="Times New Roman" w:hAnsi="Times New Roman" w:cs="Times New Roman"/>
          <w:sz w:val="28"/>
          <w:szCs w:val="28"/>
        </w:rPr>
        <w:t>и</w:t>
      </w:r>
      <w:r w:rsidRPr="00480E51">
        <w:rPr>
          <w:rFonts w:ascii="Times New Roman" w:hAnsi="Times New Roman" w:cs="Times New Roman"/>
          <w:sz w:val="28"/>
          <w:szCs w:val="28"/>
        </w:rPr>
        <w:t xml:space="preserve"> всего матер</w:t>
      </w:r>
      <w:r w:rsidR="003C2258" w:rsidRPr="00480E51">
        <w:rPr>
          <w:rFonts w:ascii="Times New Roman" w:hAnsi="Times New Roman" w:cs="Times New Roman"/>
          <w:sz w:val="28"/>
          <w:szCs w:val="28"/>
        </w:rPr>
        <w:t>и</w:t>
      </w:r>
      <w:r w:rsidRPr="00480E51">
        <w:rPr>
          <w:rFonts w:ascii="Times New Roman" w:hAnsi="Times New Roman" w:cs="Times New Roman"/>
          <w:sz w:val="28"/>
          <w:szCs w:val="28"/>
        </w:rPr>
        <w:t xml:space="preserve">ала </w:t>
      </w:r>
      <w:r w:rsidR="003C2258" w:rsidRPr="00480E51">
        <w:rPr>
          <w:rFonts w:ascii="Times New Roman" w:hAnsi="Times New Roman" w:cs="Times New Roman"/>
          <w:sz w:val="28"/>
          <w:szCs w:val="28"/>
        </w:rPr>
        <w:t>книги</w:t>
      </w:r>
      <w:r w:rsidRPr="00480E51">
        <w:rPr>
          <w:rFonts w:ascii="Times New Roman" w:hAnsi="Times New Roman" w:cs="Times New Roman"/>
          <w:sz w:val="28"/>
          <w:szCs w:val="28"/>
        </w:rPr>
        <w:t xml:space="preserve">, </w:t>
      </w:r>
      <w:r w:rsidR="003C2258" w:rsidRPr="00480E51">
        <w:rPr>
          <w:rFonts w:ascii="Times New Roman" w:hAnsi="Times New Roman" w:cs="Times New Roman"/>
          <w:sz w:val="28"/>
          <w:szCs w:val="28"/>
        </w:rPr>
        <w:t>будем соотносить с нашей концепцией ЖМФН</w:t>
      </w:r>
      <w:r w:rsidR="0062579A" w:rsidRPr="00480E51">
        <w:rPr>
          <w:rStyle w:val="af"/>
          <w:rFonts w:ascii="Times New Roman" w:hAnsi="Times New Roman" w:cs="Times New Roman"/>
          <w:sz w:val="28"/>
          <w:szCs w:val="28"/>
        </w:rPr>
        <w:footnoteReference w:customMarkFollows="1" w:id="3"/>
        <w:t>*</w:t>
      </w:r>
      <w:r w:rsidR="003C2258" w:rsidRPr="00480E51">
        <w:rPr>
          <w:rFonts w:ascii="Times New Roman" w:hAnsi="Times New Roman" w:cs="Times New Roman"/>
          <w:sz w:val="28"/>
          <w:szCs w:val="28"/>
        </w:rPr>
        <w:t>, кратко о</w:t>
      </w:r>
      <w:r w:rsidR="003C2258" w:rsidRPr="00480E51">
        <w:rPr>
          <w:rFonts w:ascii="Times New Roman" w:hAnsi="Times New Roman" w:cs="Times New Roman"/>
          <w:sz w:val="28"/>
          <w:szCs w:val="28"/>
        </w:rPr>
        <w:t>с</w:t>
      </w:r>
      <w:r w:rsidR="003C2258" w:rsidRPr="00480E51">
        <w:rPr>
          <w:rFonts w:ascii="Times New Roman" w:hAnsi="Times New Roman" w:cs="Times New Roman"/>
          <w:sz w:val="28"/>
          <w:szCs w:val="28"/>
        </w:rPr>
        <w:t xml:space="preserve">тановимся </w:t>
      </w:r>
      <w:r w:rsidR="006F455B" w:rsidRPr="00480E51">
        <w:rPr>
          <w:rFonts w:ascii="Times New Roman" w:hAnsi="Times New Roman" w:cs="Times New Roman"/>
          <w:sz w:val="28"/>
          <w:szCs w:val="28"/>
        </w:rPr>
        <w:t xml:space="preserve">на пассионарности </w:t>
      </w:r>
      <w:r w:rsidRPr="00480E51">
        <w:rPr>
          <w:rFonts w:ascii="Times New Roman" w:hAnsi="Times New Roman" w:cs="Times New Roman"/>
          <w:sz w:val="28"/>
          <w:szCs w:val="28"/>
        </w:rPr>
        <w:t>Л.Н. Гумилев</w:t>
      </w:r>
      <w:r w:rsidR="006F455B" w:rsidRPr="00480E51">
        <w:rPr>
          <w:rFonts w:ascii="Times New Roman" w:hAnsi="Times New Roman" w:cs="Times New Roman"/>
          <w:sz w:val="28"/>
          <w:szCs w:val="28"/>
        </w:rPr>
        <w:t xml:space="preserve">а – этносоциальном </w:t>
      </w:r>
      <w:r w:rsidRPr="00480E51">
        <w:rPr>
          <w:rFonts w:ascii="Times New Roman" w:hAnsi="Times New Roman" w:cs="Times New Roman"/>
          <w:sz w:val="28"/>
          <w:szCs w:val="28"/>
        </w:rPr>
        <w:t>им</w:t>
      </w:r>
      <w:r w:rsidR="006F455B" w:rsidRPr="00480E51">
        <w:rPr>
          <w:rFonts w:ascii="Times New Roman" w:hAnsi="Times New Roman" w:cs="Times New Roman"/>
          <w:sz w:val="28"/>
          <w:szCs w:val="28"/>
        </w:rPr>
        <w:t>п</w:t>
      </w:r>
      <w:r w:rsidRPr="00480E51">
        <w:rPr>
          <w:rFonts w:ascii="Times New Roman" w:hAnsi="Times New Roman" w:cs="Times New Roman"/>
          <w:sz w:val="28"/>
          <w:szCs w:val="28"/>
        </w:rPr>
        <w:t>ульсе</w:t>
      </w:r>
      <w:r w:rsidR="006F455B" w:rsidRPr="00480E51">
        <w:rPr>
          <w:rFonts w:ascii="Times New Roman" w:hAnsi="Times New Roman" w:cs="Times New Roman"/>
          <w:sz w:val="28"/>
          <w:szCs w:val="28"/>
        </w:rPr>
        <w:t>,</w:t>
      </w:r>
      <w:r w:rsidRPr="00480E51">
        <w:rPr>
          <w:rFonts w:ascii="Times New Roman" w:hAnsi="Times New Roman" w:cs="Times New Roman"/>
          <w:sz w:val="28"/>
          <w:szCs w:val="28"/>
        </w:rPr>
        <w:t xml:space="preserve"> в</w:t>
      </w:r>
      <w:r w:rsidR="006F455B" w:rsidRPr="00480E51">
        <w:rPr>
          <w:rFonts w:ascii="Times New Roman" w:hAnsi="Times New Roman" w:cs="Times New Roman"/>
          <w:sz w:val="28"/>
          <w:szCs w:val="28"/>
        </w:rPr>
        <w:t>ход</w:t>
      </w:r>
      <w:r w:rsidRPr="00480E51">
        <w:rPr>
          <w:rFonts w:ascii="Times New Roman" w:hAnsi="Times New Roman" w:cs="Times New Roman"/>
          <w:sz w:val="28"/>
          <w:szCs w:val="28"/>
        </w:rPr>
        <w:t xml:space="preserve">ящем в </w:t>
      </w:r>
      <w:r w:rsidR="00106AAE" w:rsidRPr="00480E51">
        <w:rPr>
          <w:rFonts w:ascii="Times New Roman" w:hAnsi="Times New Roman" w:cs="Times New Roman"/>
          <w:sz w:val="28"/>
          <w:szCs w:val="28"/>
        </w:rPr>
        <w:t xml:space="preserve">структуру &lt;глобального&gt; </w:t>
      </w:r>
      <w:r w:rsidRPr="00480E51">
        <w:rPr>
          <w:rFonts w:ascii="Times New Roman" w:hAnsi="Times New Roman" w:cs="Times New Roman"/>
          <w:sz w:val="28"/>
          <w:szCs w:val="28"/>
        </w:rPr>
        <w:t>бионоосферно</w:t>
      </w:r>
      <w:r w:rsidR="00106AAE" w:rsidRPr="00480E51">
        <w:rPr>
          <w:rFonts w:ascii="Times New Roman" w:hAnsi="Times New Roman" w:cs="Times New Roman"/>
          <w:sz w:val="28"/>
          <w:szCs w:val="28"/>
        </w:rPr>
        <w:t>го импульса</w:t>
      </w:r>
      <w:r w:rsidRPr="00480E51">
        <w:rPr>
          <w:rFonts w:ascii="Times New Roman" w:hAnsi="Times New Roman" w:cs="Times New Roman"/>
          <w:sz w:val="28"/>
          <w:szCs w:val="28"/>
        </w:rPr>
        <w:t xml:space="preserve"> в нашей </w:t>
      </w:r>
      <w:r w:rsidR="00106AAE" w:rsidRPr="00480E51">
        <w:rPr>
          <w:rFonts w:ascii="Times New Roman" w:hAnsi="Times New Roman" w:cs="Times New Roman"/>
          <w:sz w:val="28"/>
          <w:szCs w:val="28"/>
        </w:rPr>
        <w:t>трактовке</w:t>
      </w:r>
      <w:r w:rsidRPr="00480E51">
        <w:rPr>
          <w:rFonts w:ascii="Times New Roman" w:hAnsi="Times New Roman" w:cs="Times New Roman"/>
          <w:sz w:val="28"/>
          <w:szCs w:val="28"/>
        </w:rPr>
        <w:t xml:space="preserve">. Ибо, </w:t>
      </w:r>
      <w:r w:rsidR="00106AAE" w:rsidRPr="00480E51">
        <w:rPr>
          <w:rFonts w:ascii="Times New Roman" w:hAnsi="Times New Roman" w:cs="Times New Roman"/>
          <w:sz w:val="28"/>
          <w:szCs w:val="28"/>
        </w:rPr>
        <w:t xml:space="preserve">следуя </w:t>
      </w:r>
      <w:r w:rsidRPr="00480E51">
        <w:rPr>
          <w:rFonts w:ascii="Times New Roman" w:hAnsi="Times New Roman" w:cs="Times New Roman"/>
          <w:sz w:val="28"/>
          <w:szCs w:val="28"/>
        </w:rPr>
        <w:t>из принятых в ЖМФН принципов эволюционн</w:t>
      </w:r>
      <w:r w:rsidR="00106AAE" w:rsidRPr="00480E51">
        <w:rPr>
          <w:rFonts w:ascii="Times New Roman" w:hAnsi="Times New Roman" w:cs="Times New Roman"/>
          <w:sz w:val="28"/>
          <w:szCs w:val="28"/>
        </w:rPr>
        <w:t>ого</w:t>
      </w:r>
      <w:r w:rsidR="00826FC4" w:rsidRPr="00480E51">
        <w:rPr>
          <w:rFonts w:ascii="Times New Roman" w:hAnsi="Times New Roman" w:cs="Times New Roman"/>
          <w:sz w:val="28"/>
          <w:szCs w:val="28"/>
        </w:rPr>
        <w:t xml:space="preserve"> консерватизма и э</w:t>
      </w:r>
      <w:r w:rsidRPr="00480E51">
        <w:rPr>
          <w:rFonts w:ascii="Times New Roman" w:hAnsi="Times New Roman" w:cs="Times New Roman"/>
          <w:sz w:val="28"/>
          <w:szCs w:val="28"/>
        </w:rPr>
        <w:t>волюционно</w:t>
      </w:r>
      <w:r w:rsidR="00826FC4" w:rsidRPr="00480E51">
        <w:rPr>
          <w:rFonts w:ascii="Times New Roman" w:hAnsi="Times New Roman" w:cs="Times New Roman"/>
          <w:sz w:val="28"/>
          <w:szCs w:val="28"/>
        </w:rPr>
        <w:t>й</w:t>
      </w: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826FC4" w:rsidRPr="00480E51">
        <w:rPr>
          <w:rFonts w:ascii="Times New Roman" w:hAnsi="Times New Roman" w:cs="Times New Roman"/>
          <w:sz w:val="28"/>
          <w:szCs w:val="28"/>
        </w:rPr>
        <w:t xml:space="preserve">экономии </w:t>
      </w:r>
      <w:r w:rsidRPr="00480E51">
        <w:rPr>
          <w:rFonts w:ascii="Times New Roman" w:hAnsi="Times New Roman" w:cs="Times New Roman"/>
          <w:sz w:val="28"/>
          <w:szCs w:val="28"/>
        </w:rPr>
        <w:t>(ПЭК и ПЭЭ) все в</w:t>
      </w:r>
      <w:r w:rsidR="00826FC4" w:rsidRPr="00480E51">
        <w:rPr>
          <w:rFonts w:ascii="Times New Roman" w:hAnsi="Times New Roman" w:cs="Times New Roman"/>
          <w:sz w:val="28"/>
          <w:szCs w:val="28"/>
        </w:rPr>
        <w:t>ид</w:t>
      </w:r>
      <w:r w:rsidRPr="00480E51">
        <w:rPr>
          <w:rFonts w:ascii="Times New Roman" w:hAnsi="Times New Roman" w:cs="Times New Roman"/>
          <w:sz w:val="28"/>
          <w:szCs w:val="28"/>
        </w:rPr>
        <w:t xml:space="preserve">ы </w:t>
      </w:r>
      <w:r w:rsidR="00826FC4" w:rsidRPr="00480E51">
        <w:rPr>
          <w:rFonts w:ascii="Times New Roman" w:hAnsi="Times New Roman" w:cs="Times New Roman"/>
          <w:sz w:val="28"/>
          <w:szCs w:val="28"/>
        </w:rPr>
        <w:t xml:space="preserve">импульсов в их </w:t>
      </w:r>
      <w:r w:rsidR="0054201E" w:rsidRPr="00480E51">
        <w:rPr>
          <w:rFonts w:ascii="Times New Roman" w:hAnsi="Times New Roman" w:cs="Times New Roman"/>
          <w:sz w:val="28"/>
          <w:szCs w:val="28"/>
        </w:rPr>
        <w:t>нисходящей</w:t>
      </w:r>
      <w:r w:rsidRPr="00480E51">
        <w:rPr>
          <w:rFonts w:ascii="Times New Roman" w:hAnsi="Times New Roman" w:cs="Times New Roman"/>
          <w:sz w:val="28"/>
          <w:szCs w:val="28"/>
        </w:rPr>
        <w:t xml:space="preserve"> иерархии в</w:t>
      </w:r>
      <w:r w:rsidR="0054201E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sz w:val="28"/>
          <w:szCs w:val="28"/>
        </w:rPr>
        <w:t>б</w:t>
      </w:r>
      <w:r w:rsidR="002E340E" w:rsidRPr="00480E51">
        <w:rPr>
          <w:rFonts w:ascii="Times New Roman" w:hAnsi="Times New Roman" w:cs="Times New Roman"/>
          <w:sz w:val="28"/>
          <w:szCs w:val="28"/>
        </w:rPr>
        <w:t>и</w:t>
      </w:r>
      <w:r w:rsidRPr="00480E51">
        <w:rPr>
          <w:rFonts w:ascii="Times New Roman" w:hAnsi="Times New Roman" w:cs="Times New Roman"/>
          <w:sz w:val="28"/>
          <w:szCs w:val="28"/>
        </w:rPr>
        <w:t>оноосферно</w:t>
      </w:r>
      <w:r w:rsidR="0054201E" w:rsidRPr="00480E51">
        <w:rPr>
          <w:rFonts w:ascii="Times New Roman" w:hAnsi="Times New Roman" w:cs="Times New Roman"/>
          <w:sz w:val="28"/>
          <w:szCs w:val="28"/>
        </w:rPr>
        <w:t>м</w:t>
      </w: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54201E" w:rsidRPr="00480E51">
        <w:rPr>
          <w:rFonts w:ascii="Times New Roman" w:hAnsi="Times New Roman" w:cs="Times New Roman"/>
          <w:sz w:val="28"/>
          <w:szCs w:val="28"/>
        </w:rPr>
        <w:t xml:space="preserve">импульсе </w:t>
      </w:r>
      <w:r w:rsidRPr="00480E51">
        <w:rPr>
          <w:rFonts w:ascii="Times New Roman" w:hAnsi="Times New Roman" w:cs="Times New Roman"/>
          <w:sz w:val="28"/>
          <w:szCs w:val="28"/>
        </w:rPr>
        <w:t>(БНИ) масштабиров</w:t>
      </w:r>
      <w:r w:rsidRPr="00480E51">
        <w:rPr>
          <w:rFonts w:ascii="Times New Roman" w:hAnsi="Times New Roman" w:cs="Times New Roman"/>
          <w:sz w:val="28"/>
          <w:szCs w:val="28"/>
        </w:rPr>
        <w:t>а</w:t>
      </w:r>
      <w:r w:rsidRPr="00480E51">
        <w:rPr>
          <w:rFonts w:ascii="Times New Roman" w:hAnsi="Times New Roman" w:cs="Times New Roman"/>
          <w:sz w:val="28"/>
          <w:szCs w:val="28"/>
        </w:rPr>
        <w:t>н</w:t>
      </w:r>
      <w:r w:rsidR="0054201E" w:rsidRPr="00480E51">
        <w:rPr>
          <w:rFonts w:ascii="Times New Roman" w:hAnsi="Times New Roman" w:cs="Times New Roman"/>
          <w:sz w:val="28"/>
          <w:szCs w:val="28"/>
        </w:rPr>
        <w:t>ы</w:t>
      </w:r>
      <w:r w:rsidRPr="00480E51">
        <w:rPr>
          <w:rFonts w:ascii="Times New Roman" w:hAnsi="Times New Roman" w:cs="Times New Roman"/>
          <w:sz w:val="28"/>
          <w:szCs w:val="28"/>
        </w:rPr>
        <w:t xml:space="preserve"> в их скей</w:t>
      </w:r>
      <w:r w:rsidR="0054201E" w:rsidRPr="00480E51">
        <w:rPr>
          <w:rFonts w:ascii="Times New Roman" w:hAnsi="Times New Roman" w:cs="Times New Roman"/>
          <w:sz w:val="28"/>
          <w:szCs w:val="28"/>
        </w:rPr>
        <w:t>л</w:t>
      </w:r>
      <w:r w:rsidRPr="00480E51">
        <w:rPr>
          <w:rFonts w:ascii="Times New Roman" w:hAnsi="Times New Roman" w:cs="Times New Roman"/>
          <w:sz w:val="28"/>
          <w:szCs w:val="28"/>
        </w:rPr>
        <w:t>ингово</w:t>
      </w:r>
      <w:r w:rsidR="0054201E" w:rsidRPr="00480E51">
        <w:rPr>
          <w:rFonts w:ascii="Times New Roman" w:hAnsi="Times New Roman" w:cs="Times New Roman"/>
          <w:sz w:val="28"/>
          <w:szCs w:val="28"/>
        </w:rPr>
        <w:t xml:space="preserve">м подобии </w:t>
      </w:r>
      <w:r w:rsidRPr="00480E51">
        <w:rPr>
          <w:rFonts w:ascii="Times New Roman" w:hAnsi="Times New Roman" w:cs="Times New Roman"/>
          <w:sz w:val="28"/>
          <w:szCs w:val="28"/>
        </w:rPr>
        <w:t xml:space="preserve">... то </w:t>
      </w:r>
      <w:r w:rsidR="0054201E" w:rsidRPr="00480E51">
        <w:rPr>
          <w:rFonts w:ascii="Times New Roman" w:hAnsi="Times New Roman" w:cs="Times New Roman"/>
          <w:sz w:val="28"/>
          <w:szCs w:val="28"/>
        </w:rPr>
        <w:t>есть</w:t>
      </w: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2E340E" w:rsidRPr="00480E51">
        <w:rPr>
          <w:rFonts w:ascii="Times New Roman" w:hAnsi="Times New Roman" w:cs="Times New Roman"/>
          <w:sz w:val="28"/>
          <w:szCs w:val="28"/>
        </w:rPr>
        <w:t>«матрешечность»</w:t>
      </w:r>
      <w:r w:rsidR="00A764A3" w:rsidRPr="00480E51">
        <w:rPr>
          <w:rFonts w:ascii="Times New Roman" w:hAnsi="Times New Roman" w:cs="Times New Roman"/>
          <w:sz w:val="28"/>
          <w:szCs w:val="28"/>
        </w:rPr>
        <w:t xml:space="preserve"> структуры</w:t>
      </w:r>
      <w:r w:rsidRPr="00480E51">
        <w:rPr>
          <w:rFonts w:ascii="Times New Roman" w:hAnsi="Times New Roman" w:cs="Times New Roman"/>
          <w:sz w:val="28"/>
          <w:szCs w:val="28"/>
        </w:rPr>
        <w:t xml:space="preserve"> БНИ, а</w:t>
      </w:r>
      <w:r w:rsidR="0047242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A764A3" w:rsidRPr="00480E51">
        <w:rPr>
          <w:rFonts w:ascii="Times New Roman" w:hAnsi="Times New Roman" w:cs="Times New Roman"/>
          <w:sz w:val="28"/>
          <w:szCs w:val="28"/>
        </w:rPr>
        <w:t>коль</w:t>
      </w:r>
      <w:r w:rsidRPr="00480E51">
        <w:rPr>
          <w:rFonts w:ascii="Times New Roman" w:hAnsi="Times New Roman" w:cs="Times New Roman"/>
          <w:sz w:val="28"/>
          <w:szCs w:val="28"/>
        </w:rPr>
        <w:t xml:space="preserve"> скоро </w:t>
      </w:r>
      <w:r w:rsidR="002E340E" w:rsidRPr="00480E51">
        <w:rPr>
          <w:rFonts w:ascii="Times New Roman" w:hAnsi="Times New Roman" w:cs="Times New Roman"/>
          <w:sz w:val="28"/>
          <w:szCs w:val="28"/>
        </w:rPr>
        <w:t xml:space="preserve">здесь </w:t>
      </w:r>
      <w:r w:rsidRPr="00480E51">
        <w:rPr>
          <w:rFonts w:ascii="Times New Roman" w:hAnsi="Times New Roman" w:cs="Times New Roman"/>
          <w:sz w:val="28"/>
          <w:szCs w:val="28"/>
        </w:rPr>
        <w:t>матрешки жив</w:t>
      </w:r>
      <w:r w:rsidR="00A764A3" w:rsidRPr="00480E51">
        <w:rPr>
          <w:rFonts w:ascii="Times New Roman" w:hAnsi="Times New Roman" w:cs="Times New Roman"/>
          <w:sz w:val="28"/>
          <w:szCs w:val="28"/>
        </w:rPr>
        <w:t>ые</w:t>
      </w:r>
      <w:r w:rsidRPr="00480E51">
        <w:rPr>
          <w:rFonts w:ascii="Times New Roman" w:hAnsi="Times New Roman" w:cs="Times New Roman"/>
          <w:sz w:val="28"/>
          <w:szCs w:val="28"/>
        </w:rPr>
        <w:t>, то и жив</w:t>
      </w:r>
      <w:r w:rsidR="00A764A3" w:rsidRPr="00480E51">
        <w:rPr>
          <w:rFonts w:ascii="Times New Roman" w:hAnsi="Times New Roman" w:cs="Times New Roman"/>
          <w:sz w:val="28"/>
          <w:szCs w:val="28"/>
        </w:rPr>
        <w:t>у</w:t>
      </w:r>
      <w:r w:rsidRPr="00480E51">
        <w:rPr>
          <w:rFonts w:ascii="Times New Roman" w:hAnsi="Times New Roman" w:cs="Times New Roman"/>
          <w:sz w:val="28"/>
          <w:szCs w:val="28"/>
        </w:rPr>
        <w:t>т они,</w:t>
      </w:r>
      <w:r w:rsidR="0047242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A764A3" w:rsidRPr="00480E51">
        <w:rPr>
          <w:rFonts w:ascii="Times New Roman" w:hAnsi="Times New Roman" w:cs="Times New Roman"/>
          <w:sz w:val="28"/>
          <w:szCs w:val="28"/>
        </w:rPr>
        <w:t>уподобляясь друг другу.</w:t>
      </w:r>
    </w:p>
    <w:p w:rsidR="00E72002" w:rsidRPr="00480E51" w:rsidRDefault="00E72002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На рис. В.1 приведена схема (график) обобщенного изменени</w:t>
      </w:r>
      <w:r w:rsidR="002139D5" w:rsidRPr="00480E51">
        <w:rPr>
          <w:rFonts w:ascii="Times New Roman" w:hAnsi="Times New Roman" w:cs="Times New Roman"/>
          <w:sz w:val="28"/>
          <w:szCs w:val="28"/>
        </w:rPr>
        <w:t>я</w:t>
      </w:r>
      <w:r w:rsidRPr="00480E51">
        <w:rPr>
          <w:rFonts w:ascii="Times New Roman" w:hAnsi="Times New Roman" w:cs="Times New Roman"/>
          <w:sz w:val="28"/>
          <w:szCs w:val="28"/>
        </w:rPr>
        <w:t xml:space="preserve"> пасси</w:t>
      </w:r>
      <w:r w:rsidRPr="00480E51">
        <w:rPr>
          <w:rFonts w:ascii="Times New Roman" w:hAnsi="Times New Roman" w:cs="Times New Roman"/>
          <w:sz w:val="28"/>
          <w:szCs w:val="28"/>
        </w:rPr>
        <w:t>о</w:t>
      </w:r>
      <w:r w:rsidRPr="00480E51">
        <w:rPr>
          <w:rFonts w:ascii="Times New Roman" w:hAnsi="Times New Roman" w:cs="Times New Roman"/>
          <w:sz w:val="28"/>
          <w:szCs w:val="28"/>
        </w:rPr>
        <w:t>нарно</w:t>
      </w:r>
      <w:r w:rsidR="002139D5" w:rsidRPr="00480E51">
        <w:rPr>
          <w:rFonts w:ascii="Times New Roman" w:hAnsi="Times New Roman" w:cs="Times New Roman"/>
          <w:sz w:val="28"/>
          <w:szCs w:val="28"/>
        </w:rPr>
        <w:t>го</w:t>
      </w:r>
      <w:r w:rsidRPr="00480E51">
        <w:rPr>
          <w:rFonts w:ascii="Times New Roman" w:hAnsi="Times New Roman" w:cs="Times New Roman"/>
          <w:sz w:val="28"/>
          <w:szCs w:val="28"/>
        </w:rPr>
        <w:t xml:space="preserve"> импул</w:t>
      </w:r>
      <w:r w:rsidR="002139D5" w:rsidRPr="00480E51">
        <w:rPr>
          <w:rFonts w:ascii="Times New Roman" w:hAnsi="Times New Roman" w:cs="Times New Roman"/>
          <w:sz w:val="28"/>
          <w:szCs w:val="28"/>
        </w:rPr>
        <w:t>ь</w:t>
      </w:r>
      <w:r w:rsidRPr="00480E51">
        <w:rPr>
          <w:rFonts w:ascii="Times New Roman" w:hAnsi="Times New Roman" w:cs="Times New Roman"/>
          <w:sz w:val="28"/>
          <w:szCs w:val="28"/>
        </w:rPr>
        <w:t>с</w:t>
      </w:r>
      <w:r w:rsidR="002139D5" w:rsidRPr="00480E51">
        <w:rPr>
          <w:rFonts w:ascii="Times New Roman" w:hAnsi="Times New Roman" w:cs="Times New Roman"/>
          <w:sz w:val="28"/>
          <w:szCs w:val="28"/>
        </w:rPr>
        <w:t>а</w:t>
      </w:r>
      <w:r w:rsidRPr="00480E51">
        <w:rPr>
          <w:rFonts w:ascii="Times New Roman" w:hAnsi="Times New Roman" w:cs="Times New Roman"/>
          <w:sz w:val="28"/>
          <w:szCs w:val="28"/>
        </w:rPr>
        <w:t xml:space="preserve"> (его напряженност</w:t>
      </w:r>
      <w:r w:rsidR="002E340E" w:rsidRPr="00480E51">
        <w:rPr>
          <w:rFonts w:ascii="Times New Roman" w:hAnsi="Times New Roman" w:cs="Times New Roman"/>
          <w:sz w:val="28"/>
          <w:szCs w:val="28"/>
        </w:rPr>
        <w:t>и</w:t>
      </w:r>
      <w:r w:rsidRPr="00480E51">
        <w:rPr>
          <w:rFonts w:ascii="Times New Roman" w:hAnsi="Times New Roman" w:cs="Times New Roman"/>
          <w:sz w:val="28"/>
          <w:szCs w:val="28"/>
        </w:rPr>
        <w:t>) условно-обобщенно</w:t>
      </w:r>
      <w:r w:rsidR="002139D5" w:rsidRPr="00480E51">
        <w:rPr>
          <w:rFonts w:ascii="Times New Roman" w:hAnsi="Times New Roman" w:cs="Times New Roman"/>
          <w:sz w:val="28"/>
          <w:szCs w:val="28"/>
        </w:rPr>
        <w:t>й эт</w:t>
      </w:r>
      <w:r w:rsidR="002E340E" w:rsidRPr="00480E51">
        <w:rPr>
          <w:rFonts w:ascii="Times New Roman" w:hAnsi="Times New Roman" w:cs="Times New Roman"/>
          <w:sz w:val="28"/>
          <w:szCs w:val="28"/>
        </w:rPr>
        <w:t>н</w:t>
      </w:r>
      <w:r w:rsidR="002139D5" w:rsidRPr="00480E51">
        <w:rPr>
          <w:rFonts w:ascii="Times New Roman" w:hAnsi="Times New Roman" w:cs="Times New Roman"/>
          <w:sz w:val="28"/>
          <w:szCs w:val="28"/>
        </w:rPr>
        <w:t>ической си</w:t>
      </w:r>
      <w:r w:rsidR="002139D5" w:rsidRPr="00480E51">
        <w:rPr>
          <w:rFonts w:ascii="Times New Roman" w:hAnsi="Times New Roman" w:cs="Times New Roman"/>
          <w:sz w:val="28"/>
          <w:szCs w:val="28"/>
        </w:rPr>
        <w:t>с</w:t>
      </w:r>
      <w:r w:rsidR="002139D5" w:rsidRPr="00480E51">
        <w:rPr>
          <w:rFonts w:ascii="Times New Roman" w:hAnsi="Times New Roman" w:cs="Times New Roman"/>
          <w:sz w:val="28"/>
          <w:szCs w:val="28"/>
        </w:rPr>
        <w:t>тем</w:t>
      </w:r>
      <w:r w:rsidR="002E340E" w:rsidRPr="00480E51">
        <w:rPr>
          <w:rFonts w:ascii="Times New Roman" w:hAnsi="Times New Roman" w:cs="Times New Roman"/>
          <w:sz w:val="28"/>
          <w:szCs w:val="28"/>
        </w:rPr>
        <w:t>ы</w:t>
      </w:r>
      <w:r w:rsidR="002139D5" w:rsidRPr="00480E51">
        <w:rPr>
          <w:rFonts w:ascii="Times New Roman" w:hAnsi="Times New Roman" w:cs="Times New Roman"/>
          <w:sz w:val="28"/>
          <w:szCs w:val="28"/>
        </w:rPr>
        <w:t>, взятая из книги</w:t>
      </w:r>
      <w:r w:rsidR="002139D5" w:rsidRPr="00480E51">
        <w:rPr>
          <w:rFonts w:ascii="Times New Roman" w:hAnsi="Times New Roman" w:cs="Times New Roman"/>
          <w:sz w:val="28"/>
          <w:szCs w:val="28"/>
          <w:vertAlign w:val="superscript"/>
        </w:rPr>
        <w:t>54</w:t>
      </w:r>
      <w:r w:rsidR="00320F97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sz w:val="28"/>
          <w:szCs w:val="28"/>
        </w:rPr>
        <w:t>Л.Н. Гумилев</w:t>
      </w:r>
      <w:r w:rsidR="00320F97" w:rsidRPr="00480E51">
        <w:rPr>
          <w:rFonts w:ascii="Times New Roman" w:hAnsi="Times New Roman" w:cs="Times New Roman"/>
          <w:sz w:val="28"/>
          <w:szCs w:val="28"/>
        </w:rPr>
        <w:t>а</w:t>
      </w:r>
      <w:r w:rsidRPr="00480E51">
        <w:rPr>
          <w:rFonts w:ascii="Times New Roman" w:hAnsi="Times New Roman" w:cs="Times New Roman"/>
          <w:sz w:val="28"/>
          <w:szCs w:val="28"/>
        </w:rPr>
        <w:t xml:space="preserve"> (С.</w:t>
      </w:r>
      <w:r w:rsidR="00320F97" w:rsidRPr="00480E51">
        <w:rPr>
          <w:rFonts w:ascii="Times New Roman" w:hAnsi="Times New Roman" w:cs="Times New Roman"/>
          <w:sz w:val="28"/>
          <w:szCs w:val="28"/>
        </w:rPr>
        <w:t xml:space="preserve"> 9</w:t>
      </w:r>
      <w:r w:rsidRPr="00480E51">
        <w:rPr>
          <w:rFonts w:ascii="Times New Roman" w:hAnsi="Times New Roman" w:cs="Times New Roman"/>
          <w:sz w:val="28"/>
          <w:szCs w:val="28"/>
        </w:rPr>
        <w:t>3) с его же примечани</w:t>
      </w:r>
      <w:r w:rsidR="00320F97" w:rsidRPr="00480E51">
        <w:rPr>
          <w:rFonts w:ascii="Times New Roman" w:hAnsi="Times New Roman" w:cs="Times New Roman"/>
          <w:sz w:val="28"/>
          <w:szCs w:val="28"/>
        </w:rPr>
        <w:t>я</w:t>
      </w:r>
      <w:r w:rsidRPr="00480E51">
        <w:rPr>
          <w:rFonts w:ascii="Times New Roman" w:hAnsi="Times New Roman" w:cs="Times New Roman"/>
          <w:sz w:val="28"/>
          <w:szCs w:val="28"/>
        </w:rPr>
        <w:t>м</w:t>
      </w:r>
      <w:r w:rsidR="00320F97" w:rsidRPr="00480E51">
        <w:rPr>
          <w:rFonts w:ascii="Times New Roman" w:hAnsi="Times New Roman" w:cs="Times New Roman"/>
          <w:sz w:val="28"/>
          <w:szCs w:val="28"/>
        </w:rPr>
        <w:t>и</w:t>
      </w:r>
      <w:r w:rsidRPr="00480E51">
        <w:rPr>
          <w:rFonts w:ascii="Times New Roman" w:hAnsi="Times New Roman" w:cs="Times New Roman"/>
          <w:sz w:val="28"/>
          <w:szCs w:val="28"/>
        </w:rPr>
        <w:t xml:space="preserve"> к </w:t>
      </w:r>
      <w:r w:rsidR="00320F97" w:rsidRPr="00480E51">
        <w:rPr>
          <w:rFonts w:ascii="Times New Roman" w:hAnsi="Times New Roman" w:cs="Times New Roman"/>
          <w:sz w:val="28"/>
          <w:szCs w:val="28"/>
        </w:rPr>
        <w:t>д</w:t>
      </w:r>
      <w:r w:rsidRPr="00480E51">
        <w:rPr>
          <w:rFonts w:ascii="Times New Roman" w:hAnsi="Times New Roman" w:cs="Times New Roman"/>
          <w:sz w:val="28"/>
          <w:szCs w:val="28"/>
        </w:rPr>
        <w:t>а</w:t>
      </w:r>
      <w:r w:rsidRPr="00480E51">
        <w:rPr>
          <w:rFonts w:ascii="Times New Roman" w:hAnsi="Times New Roman" w:cs="Times New Roman"/>
          <w:sz w:val="28"/>
          <w:szCs w:val="28"/>
        </w:rPr>
        <w:t>н</w:t>
      </w:r>
      <w:r w:rsidRPr="00480E51">
        <w:rPr>
          <w:rFonts w:ascii="Times New Roman" w:hAnsi="Times New Roman" w:cs="Times New Roman"/>
          <w:sz w:val="28"/>
          <w:szCs w:val="28"/>
        </w:rPr>
        <w:t>ному рисунку.</w:t>
      </w:r>
    </w:p>
    <w:p w:rsidR="00E72002" w:rsidRPr="00480E51" w:rsidRDefault="00E72002" w:rsidP="005878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4CD3" w:rsidRPr="00480E51" w:rsidRDefault="008877EF" w:rsidP="008749F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48000" cy="4459475"/>
            <wp:effectExtent l="0" t="0" r="635" b="0"/>
            <wp:docPr id="9476368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000" cy="445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CD3" w:rsidRPr="00480E51" w:rsidRDefault="00494CD3" w:rsidP="008749F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2002" w:rsidRPr="00480E51" w:rsidRDefault="00E72002" w:rsidP="008749F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Рис. В.1. </w:t>
      </w:r>
      <w:r w:rsidRPr="00480E51">
        <w:rPr>
          <w:rFonts w:ascii="Times New Roman" w:hAnsi="Times New Roman" w:cs="Times New Roman"/>
        </w:rPr>
        <w:t xml:space="preserve">Обобщенное изменение </w:t>
      </w:r>
      <w:r w:rsidR="009A32D4" w:rsidRPr="00480E51">
        <w:rPr>
          <w:rFonts w:ascii="Times New Roman" w:hAnsi="Times New Roman" w:cs="Times New Roman"/>
        </w:rPr>
        <w:t>пассионарного</w:t>
      </w:r>
      <w:r w:rsidRPr="00480E51">
        <w:rPr>
          <w:rFonts w:ascii="Times New Roman" w:hAnsi="Times New Roman" w:cs="Times New Roman"/>
        </w:rPr>
        <w:t xml:space="preserve"> </w:t>
      </w:r>
      <w:r w:rsidR="009A32D4" w:rsidRPr="00480E51">
        <w:rPr>
          <w:rFonts w:ascii="Times New Roman" w:hAnsi="Times New Roman" w:cs="Times New Roman"/>
        </w:rPr>
        <w:t>импульса (его напряженности)</w:t>
      </w:r>
      <w:r w:rsidRPr="00480E51">
        <w:rPr>
          <w:rFonts w:ascii="Times New Roman" w:hAnsi="Times New Roman" w:cs="Times New Roman"/>
        </w:rPr>
        <w:t xml:space="preserve"> условно-обобщенной этнической системы (по Л.Н. Гумилеву</w:t>
      </w:r>
      <w:r w:rsidRPr="00480E51">
        <w:rPr>
          <w:rFonts w:ascii="Times New Roman" w:hAnsi="Times New Roman" w:cs="Times New Roman"/>
          <w:vertAlign w:val="superscript"/>
        </w:rPr>
        <w:t>54</w:t>
      </w:r>
      <w:r w:rsidRPr="00480E51">
        <w:rPr>
          <w:rFonts w:ascii="Times New Roman" w:hAnsi="Times New Roman" w:cs="Times New Roman"/>
        </w:rPr>
        <w:t xml:space="preserve"> (С.93))</w:t>
      </w:r>
      <w:r w:rsidRPr="00480E51">
        <w:rPr>
          <w:rFonts w:ascii="Times New Roman" w:hAnsi="Times New Roman" w:cs="Times New Roman"/>
          <w:vertAlign w:val="superscript"/>
        </w:rPr>
        <w:t>(*)</w:t>
      </w:r>
    </w:p>
    <w:p w:rsidR="00E72002" w:rsidRPr="00480E51" w:rsidRDefault="00E72002" w:rsidP="008749F8">
      <w:pPr>
        <w:spacing w:after="0" w:line="360" w:lineRule="auto"/>
        <w:jc w:val="both"/>
        <w:rPr>
          <w:rFonts w:ascii="Times New Roman" w:hAnsi="Times New Roman" w:cs="Times New Roman"/>
          <w:i/>
          <w:iCs/>
        </w:rPr>
      </w:pPr>
      <w:r w:rsidRPr="00480E51">
        <w:rPr>
          <w:rFonts w:ascii="Times New Roman" w:hAnsi="Times New Roman" w:cs="Times New Roman"/>
          <w:i/>
          <w:iCs/>
        </w:rPr>
        <w:t xml:space="preserve">Примечание </w:t>
      </w:r>
      <w:r w:rsidRPr="00480E51">
        <w:rPr>
          <w:rFonts w:ascii="Times New Roman" w:hAnsi="Times New Roman" w:cs="Times New Roman"/>
          <w:i/>
          <w:iCs/>
          <w:vertAlign w:val="superscript"/>
        </w:rPr>
        <w:t>(</w:t>
      </w:r>
      <w:r w:rsidR="00AD7801" w:rsidRPr="00480E51">
        <w:rPr>
          <w:rFonts w:ascii="Times New Roman" w:hAnsi="Times New Roman" w:cs="Times New Roman"/>
          <w:i/>
          <w:iCs/>
          <w:vertAlign w:val="superscript"/>
        </w:rPr>
        <w:t>*</w:t>
      </w:r>
      <w:r w:rsidRPr="00480E51">
        <w:rPr>
          <w:rFonts w:ascii="Times New Roman" w:hAnsi="Times New Roman" w:cs="Times New Roman"/>
          <w:i/>
          <w:iCs/>
          <w:vertAlign w:val="superscript"/>
        </w:rPr>
        <w:t>)</w:t>
      </w:r>
      <w:r w:rsidRPr="00480E51">
        <w:rPr>
          <w:rFonts w:ascii="Times New Roman" w:hAnsi="Times New Roman" w:cs="Times New Roman"/>
          <w:i/>
          <w:iCs/>
        </w:rPr>
        <w:t xml:space="preserve"> к рис. B.1 (см. </w:t>
      </w:r>
      <w:r w:rsidRPr="00480E51">
        <w:rPr>
          <w:rFonts w:ascii="Times New Roman" w:hAnsi="Times New Roman" w:cs="Times New Roman"/>
          <w:i/>
          <w:iCs/>
          <w:vertAlign w:val="superscript"/>
        </w:rPr>
        <w:t>54</w:t>
      </w:r>
      <w:r w:rsidR="00AD7801" w:rsidRPr="00480E51">
        <w:rPr>
          <w:rFonts w:ascii="Times New Roman" w:hAnsi="Times New Roman" w:cs="Times New Roman"/>
          <w:i/>
          <w:iCs/>
        </w:rPr>
        <w:t>, C</w:t>
      </w:r>
      <w:r w:rsidRPr="00480E51">
        <w:rPr>
          <w:rFonts w:ascii="Times New Roman" w:hAnsi="Times New Roman" w:cs="Times New Roman"/>
          <w:i/>
          <w:iCs/>
        </w:rPr>
        <w:t>.</w:t>
      </w:r>
      <w:r w:rsidR="00AD7801" w:rsidRPr="00480E51">
        <w:rPr>
          <w:rFonts w:ascii="Times New Roman" w:hAnsi="Times New Roman" w:cs="Times New Roman"/>
          <w:i/>
          <w:iCs/>
        </w:rPr>
        <w:t>9</w:t>
      </w:r>
      <w:r w:rsidRPr="00480E51">
        <w:rPr>
          <w:rFonts w:ascii="Times New Roman" w:hAnsi="Times New Roman" w:cs="Times New Roman"/>
          <w:i/>
          <w:iCs/>
        </w:rPr>
        <w:t>3): «По оси абсцисс отложено время в годах, где исходная точка кривой соответствует моменту пассионарного толчка, послужившего причиной появления этноса. По оси ординат отложено пассионарное напряжение этнической системы в трех шк</w:t>
      </w:r>
      <w:r w:rsidRPr="00480E51">
        <w:rPr>
          <w:rFonts w:ascii="Times New Roman" w:hAnsi="Times New Roman" w:cs="Times New Roman"/>
          <w:i/>
          <w:iCs/>
        </w:rPr>
        <w:t>а</w:t>
      </w:r>
      <w:r w:rsidRPr="00480E51">
        <w:rPr>
          <w:rFonts w:ascii="Times New Roman" w:hAnsi="Times New Roman" w:cs="Times New Roman"/>
          <w:i/>
          <w:iCs/>
        </w:rPr>
        <w:t>лах:</w:t>
      </w:r>
      <w:r w:rsidR="00C24EBE" w:rsidRPr="00480E51">
        <w:rPr>
          <w:rFonts w:ascii="Times New Roman" w:hAnsi="Times New Roman" w:cs="Times New Roman"/>
          <w:i/>
          <w:iCs/>
        </w:rPr>
        <w:t xml:space="preserve"> </w:t>
      </w:r>
      <w:r w:rsidRPr="00480E51">
        <w:rPr>
          <w:rFonts w:ascii="Times New Roman" w:hAnsi="Times New Roman" w:cs="Times New Roman"/>
          <w:i/>
          <w:iCs/>
        </w:rPr>
        <w:t>1) в качественных характеристиках от уровня Р</w:t>
      </w:r>
      <w:r w:rsidRPr="00480E51">
        <w:rPr>
          <w:rFonts w:ascii="Times New Roman" w:hAnsi="Times New Roman" w:cs="Times New Roman"/>
          <w:i/>
          <w:iCs/>
          <w:vertAlign w:val="subscript"/>
        </w:rPr>
        <w:t>-2</w:t>
      </w:r>
      <w:r w:rsidRPr="00480E51">
        <w:rPr>
          <w:rFonts w:ascii="Times New Roman" w:hAnsi="Times New Roman" w:cs="Times New Roman"/>
          <w:i/>
          <w:iCs/>
        </w:rPr>
        <w:t xml:space="preserve"> (неспособность удовлетворить вождел</w:t>
      </w:r>
      <w:r w:rsidRPr="00480E51">
        <w:rPr>
          <w:rFonts w:ascii="Times New Roman" w:hAnsi="Times New Roman" w:cs="Times New Roman"/>
          <w:i/>
          <w:iCs/>
        </w:rPr>
        <w:t>е</w:t>
      </w:r>
      <w:r w:rsidRPr="00480E51">
        <w:rPr>
          <w:rFonts w:ascii="Times New Roman" w:hAnsi="Times New Roman" w:cs="Times New Roman"/>
          <w:i/>
          <w:iCs/>
        </w:rPr>
        <w:t>ния) до уровня Р</w:t>
      </w:r>
      <w:r w:rsidRPr="00480E51">
        <w:rPr>
          <w:rFonts w:ascii="Times New Roman" w:hAnsi="Times New Roman" w:cs="Times New Roman"/>
          <w:i/>
          <w:iCs/>
          <w:vertAlign w:val="subscript"/>
        </w:rPr>
        <w:t>6</w:t>
      </w:r>
      <w:r w:rsidRPr="00480E51">
        <w:rPr>
          <w:rFonts w:ascii="Times New Roman" w:hAnsi="Times New Roman" w:cs="Times New Roman"/>
          <w:i/>
          <w:iCs/>
        </w:rPr>
        <w:t xml:space="preserve"> (жертвенность). Эти характеристики следует рассматривать как некую у</w:t>
      </w:r>
      <w:r w:rsidRPr="00480E51">
        <w:rPr>
          <w:rFonts w:ascii="Times New Roman" w:hAnsi="Times New Roman" w:cs="Times New Roman"/>
          <w:i/>
          <w:iCs/>
        </w:rPr>
        <w:t>с</w:t>
      </w:r>
      <w:r w:rsidRPr="00480E51">
        <w:rPr>
          <w:rFonts w:ascii="Times New Roman" w:hAnsi="Times New Roman" w:cs="Times New Roman"/>
          <w:i/>
          <w:iCs/>
        </w:rPr>
        <w:t xml:space="preserve">редненную </w:t>
      </w:r>
      <w:r w:rsidR="00C24EBE" w:rsidRPr="00480E51">
        <w:rPr>
          <w:rFonts w:ascii="Times New Roman" w:hAnsi="Times New Roman" w:cs="Times New Roman"/>
          <w:i/>
          <w:iCs/>
        </w:rPr>
        <w:t>«</w:t>
      </w:r>
      <w:r w:rsidRPr="00480E51">
        <w:rPr>
          <w:rFonts w:ascii="Times New Roman" w:hAnsi="Times New Roman" w:cs="Times New Roman"/>
          <w:i/>
          <w:iCs/>
        </w:rPr>
        <w:t>физиономию</w:t>
      </w:r>
      <w:r w:rsidR="00C24EBE" w:rsidRPr="00480E51">
        <w:rPr>
          <w:rFonts w:ascii="Times New Roman" w:hAnsi="Times New Roman" w:cs="Times New Roman"/>
          <w:i/>
          <w:iCs/>
        </w:rPr>
        <w:t>»</w:t>
      </w:r>
      <w:r w:rsidRPr="00480E51">
        <w:rPr>
          <w:rFonts w:ascii="Times New Roman" w:hAnsi="Times New Roman" w:cs="Times New Roman"/>
          <w:i/>
          <w:iCs/>
        </w:rPr>
        <w:t xml:space="preserve"> представителя этноса. Одновременно в этносе присутствуют пре</w:t>
      </w:r>
      <w:r w:rsidRPr="00480E51">
        <w:rPr>
          <w:rFonts w:ascii="Times New Roman" w:hAnsi="Times New Roman" w:cs="Times New Roman"/>
          <w:i/>
          <w:iCs/>
        </w:rPr>
        <w:t>д</w:t>
      </w:r>
      <w:r w:rsidRPr="00480E51">
        <w:rPr>
          <w:rFonts w:ascii="Times New Roman" w:hAnsi="Times New Roman" w:cs="Times New Roman"/>
          <w:i/>
          <w:iCs/>
        </w:rPr>
        <w:t>ставители всех отмеченных на рисунке типов, но господствует статистический тип, соотве</w:t>
      </w:r>
      <w:r w:rsidRPr="00480E51">
        <w:rPr>
          <w:rFonts w:ascii="Times New Roman" w:hAnsi="Times New Roman" w:cs="Times New Roman"/>
          <w:i/>
          <w:iCs/>
        </w:rPr>
        <w:t>т</w:t>
      </w:r>
      <w:r w:rsidRPr="00480E51">
        <w:rPr>
          <w:rFonts w:ascii="Times New Roman" w:hAnsi="Times New Roman" w:cs="Times New Roman"/>
          <w:i/>
          <w:iCs/>
        </w:rPr>
        <w:t>ствующий данному уровню пассионарного напряжения;</w:t>
      </w:r>
      <w:r w:rsidR="00C24EBE" w:rsidRPr="00480E51">
        <w:rPr>
          <w:rFonts w:ascii="Times New Roman" w:hAnsi="Times New Roman" w:cs="Times New Roman"/>
          <w:i/>
          <w:iCs/>
        </w:rPr>
        <w:t xml:space="preserve"> </w:t>
      </w:r>
      <w:r w:rsidRPr="00480E51">
        <w:rPr>
          <w:rFonts w:ascii="Times New Roman" w:hAnsi="Times New Roman" w:cs="Times New Roman"/>
          <w:i/>
          <w:iCs/>
        </w:rPr>
        <w:t xml:space="preserve">2) в шкале </w:t>
      </w:r>
      <w:r w:rsidR="00C24EBE" w:rsidRPr="00480E51">
        <w:rPr>
          <w:rFonts w:ascii="Times New Roman" w:hAnsi="Times New Roman" w:cs="Times New Roman"/>
          <w:i/>
          <w:iCs/>
        </w:rPr>
        <w:t>–</w:t>
      </w:r>
      <w:r w:rsidRPr="00480E51">
        <w:rPr>
          <w:rFonts w:ascii="Times New Roman" w:hAnsi="Times New Roman" w:cs="Times New Roman"/>
          <w:i/>
          <w:iCs/>
        </w:rPr>
        <w:t xml:space="preserve"> количество субэтносов (по</w:t>
      </w:r>
      <w:r w:rsidRPr="00480E51">
        <w:rPr>
          <w:rFonts w:ascii="Times New Roman" w:hAnsi="Times New Roman" w:cs="Times New Roman"/>
          <w:i/>
          <w:iCs/>
        </w:rPr>
        <w:t>д</w:t>
      </w:r>
      <w:r w:rsidRPr="00480E51">
        <w:rPr>
          <w:rFonts w:ascii="Times New Roman" w:hAnsi="Times New Roman" w:cs="Times New Roman"/>
          <w:i/>
          <w:iCs/>
        </w:rPr>
        <w:t xml:space="preserve">систем этноса). Индексы п, п+1, n+3 и т.д., где n </w:t>
      </w:r>
      <w:r w:rsidR="00C24EBE" w:rsidRPr="00480E51">
        <w:rPr>
          <w:rFonts w:ascii="Times New Roman" w:hAnsi="Times New Roman" w:cs="Times New Roman"/>
          <w:i/>
          <w:iCs/>
        </w:rPr>
        <w:t>–</w:t>
      </w:r>
      <w:r w:rsidRPr="00480E51">
        <w:rPr>
          <w:rFonts w:ascii="Times New Roman" w:hAnsi="Times New Roman" w:cs="Times New Roman"/>
          <w:i/>
          <w:iCs/>
        </w:rPr>
        <w:t xml:space="preserve"> число субэтносов в этносе, не затронутом толчком и находящемся в гомеостазе;</w:t>
      </w:r>
      <w:r w:rsidR="00C24EBE" w:rsidRPr="00480E51">
        <w:rPr>
          <w:rFonts w:ascii="Times New Roman" w:hAnsi="Times New Roman" w:cs="Times New Roman"/>
          <w:i/>
          <w:iCs/>
        </w:rPr>
        <w:t xml:space="preserve"> </w:t>
      </w:r>
      <w:r w:rsidRPr="00480E51">
        <w:rPr>
          <w:rFonts w:ascii="Times New Roman" w:hAnsi="Times New Roman" w:cs="Times New Roman"/>
          <w:i/>
          <w:iCs/>
        </w:rPr>
        <w:t xml:space="preserve">3) в шкале </w:t>
      </w:r>
      <w:r w:rsidR="00C24EBE" w:rsidRPr="00480E51">
        <w:rPr>
          <w:rFonts w:ascii="Times New Roman" w:hAnsi="Times New Roman" w:cs="Times New Roman"/>
          <w:i/>
          <w:iCs/>
        </w:rPr>
        <w:t>–</w:t>
      </w:r>
      <w:r w:rsidRPr="00480E51">
        <w:rPr>
          <w:rFonts w:ascii="Times New Roman" w:hAnsi="Times New Roman" w:cs="Times New Roman"/>
          <w:i/>
          <w:iCs/>
        </w:rPr>
        <w:t xml:space="preserve"> частота событий этнической истории (н</w:t>
      </w:r>
      <w:r w:rsidRPr="00480E51">
        <w:rPr>
          <w:rFonts w:ascii="Times New Roman" w:hAnsi="Times New Roman" w:cs="Times New Roman"/>
          <w:i/>
          <w:iCs/>
        </w:rPr>
        <w:t>е</w:t>
      </w:r>
      <w:r w:rsidRPr="00480E51">
        <w:rPr>
          <w:rFonts w:ascii="Times New Roman" w:hAnsi="Times New Roman" w:cs="Times New Roman"/>
          <w:i/>
          <w:iCs/>
        </w:rPr>
        <w:t xml:space="preserve">прерывная кривая). Предлагаемая кривая </w:t>
      </w:r>
      <w:r w:rsidR="00C24EBE" w:rsidRPr="00480E51">
        <w:rPr>
          <w:rFonts w:ascii="Times New Roman" w:hAnsi="Times New Roman" w:cs="Times New Roman"/>
          <w:i/>
          <w:iCs/>
        </w:rPr>
        <w:t>–</w:t>
      </w:r>
      <w:r w:rsidRPr="00480E51">
        <w:rPr>
          <w:rFonts w:ascii="Times New Roman" w:hAnsi="Times New Roman" w:cs="Times New Roman"/>
          <w:i/>
          <w:iCs/>
        </w:rPr>
        <w:t xml:space="preserve"> обобщение 40 индивидуальных кривых этногенеза, п</w:t>
      </w:r>
      <w:r w:rsidRPr="00480E51">
        <w:rPr>
          <w:rFonts w:ascii="Times New Roman" w:hAnsi="Times New Roman" w:cs="Times New Roman"/>
          <w:i/>
          <w:iCs/>
        </w:rPr>
        <w:t>о</w:t>
      </w:r>
      <w:r w:rsidRPr="00480E51">
        <w:rPr>
          <w:rFonts w:ascii="Times New Roman" w:hAnsi="Times New Roman" w:cs="Times New Roman"/>
          <w:i/>
          <w:iCs/>
        </w:rPr>
        <w:t>строенных нами для различных этносов, возникших вследствие различных толчков. Пунктирной кривой отмечен качественный ход изменения плотности субпассионариев в этносе. Снизу кру</w:t>
      </w:r>
      <w:r w:rsidRPr="00480E51">
        <w:rPr>
          <w:rFonts w:ascii="Times New Roman" w:hAnsi="Times New Roman" w:cs="Times New Roman"/>
          <w:i/>
          <w:iCs/>
        </w:rPr>
        <w:t>п</w:t>
      </w:r>
      <w:r w:rsidRPr="00480E51">
        <w:rPr>
          <w:rFonts w:ascii="Times New Roman" w:hAnsi="Times New Roman" w:cs="Times New Roman"/>
          <w:i/>
          <w:iCs/>
        </w:rPr>
        <w:t xml:space="preserve">ным шрифтом выделены названия фаз этногенеза соответственно отрезкам по шкале времени: подъем, акматическая, надлом, инерционная, обскурация, регенерация, реликт». </w:t>
      </w:r>
    </w:p>
    <w:p w:rsidR="00E72002" w:rsidRPr="00480E51" w:rsidRDefault="00E72002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</w:p>
    <w:p w:rsidR="00E72002" w:rsidRPr="00480E51" w:rsidRDefault="00E72002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lastRenderedPageBreak/>
        <w:t xml:space="preserve">Из рис. В.1 и примечания (Л.Н. Гумилева) к нему видно, что </w:t>
      </w:r>
      <w:r w:rsidR="000C399A" w:rsidRPr="00480E51">
        <w:rPr>
          <w:rFonts w:ascii="Times New Roman" w:hAnsi="Times New Roman" w:cs="Times New Roman"/>
          <w:sz w:val="28"/>
          <w:szCs w:val="28"/>
        </w:rPr>
        <w:t>импульс</w:t>
      </w:r>
      <w:r w:rsidRPr="00480E51">
        <w:rPr>
          <w:rFonts w:ascii="Times New Roman" w:hAnsi="Times New Roman" w:cs="Times New Roman"/>
          <w:sz w:val="28"/>
          <w:szCs w:val="28"/>
        </w:rPr>
        <w:t xml:space="preserve"> пассионарност</w:t>
      </w:r>
      <w:r w:rsidR="000C399A" w:rsidRPr="00480E51">
        <w:rPr>
          <w:rFonts w:ascii="Times New Roman" w:hAnsi="Times New Roman" w:cs="Times New Roman"/>
          <w:sz w:val="28"/>
          <w:szCs w:val="28"/>
        </w:rPr>
        <w:t xml:space="preserve">и </w:t>
      </w:r>
      <w:r w:rsidRPr="00480E51">
        <w:rPr>
          <w:rFonts w:ascii="Times New Roman" w:hAnsi="Times New Roman" w:cs="Times New Roman"/>
          <w:sz w:val="28"/>
          <w:szCs w:val="28"/>
        </w:rPr>
        <w:t xml:space="preserve">– от начала </w:t>
      </w:r>
      <w:r w:rsidR="000C399A" w:rsidRPr="00480E51">
        <w:rPr>
          <w:rFonts w:ascii="Times New Roman" w:hAnsi="Times New Roman" w:cs="Times New Roman"/>
          <w:sz w:val="28"/>
          <w:szCs w:val="28"/>
        </w:rPr>
        <w:t xml:space="preserve">его подъема </w:t>
      </w:r>
      <w:r w:rsidR="00625685" w:rsidRPr="00480E51">
        <w:rPr>
          <w:rFonts w:ascii="Times New Roman" w:hAnsi="Times New Roman" w:cs="Times New Roman"/>
          <w:sz w:val="28"/>
          <w:szCs w:val="28"/>
        </w:rPr>
        <w:t xml:space="preserve">и прохождения </w:t>
      </w:r>
      <w:r w:rsidRPr="00480E51">
        <w:rPr>
          <w:rFonts w:ascii="Times New Roman" w:hAnsi="Times New Roman" w:cs="Times New Roman"/>
          <w:sz w:val="28"/>
          <w:szCs w:val="28"/>
        </w:rPr>
        <w:t xml:space="preserve">стадий </w:t>
      </w:r>
      <w:r w:rsidR="00625685" w:rsidRPr="00480E51">
        <w:rPr>
          <w:rFonts w:ascii="Times New Roman" w:hAnsi="Times New Roman" w:cs="Times New Roman"/>
          <w:sz w:val="28"/>
          <w:szCs w:val="28"/>
        </w:rPr>
        <w:t>– фаз этног</w:t>
      </w:r>
      <w:r w:rsidR="00625685" w:rsidRPr="00480E51">
        <w:rPr>
          <w:rFonts w:ascii="Times New Roman" w:hAnsi="Times New Roman" w:cs="Times New Roman"/>
          <w:sz w:val="28"/>
          <w:szCs w:val="28"/>
        </w:rPr>
        <w:t>е</w:t>
      </w:r>
      <w:r w:rsidR="00625685" w:rsidRPr="00480E51">
        <w:rPr>
          <w:rFonts w:ascii="Times New Roman" w:hAnsi="Times New Roman" w:cs="Times New Roman"/>
          <w:sz w:val="28"/>
          <w:szCs w:val="28"/>
        </w:rPr>
        <w:t xml:space="preserve">неза – </w:t>
      </w:r>
      <w:r w:rsidRPr="00480E51">
        <w:rPr>
          <w:rFonts w:ascii="Times New Roman" w:hAnsi="Times New Roman" w:cs="Times New Roman"/>
          <w:sz w:val="28"/>
          <w:szCs w:val="28"/>
        </w:rPr>
        <w:t>акматической, надлом, инерционной, обскурации, регенерации с з</w:t>
      </w:r>
      <w:r w:rsidRPr="00480E51">
        <w:rPr>
          <w:rFonts w:ascii="Times New Roman" w:hAnsi="Times New Roman" w:cs="Times New Roman"/>
          <w:sz w:val="28"/>
          <w:szCs w:val="28"/>
        </w:rPr>
        <w:t>а</w:t>
      </w:r>
      <w:r w:rsidRPr="00480E51">
        <w:rPr>
          <w:rFonts w:ascii="Times New Roman" w:hAnsi="Times New Roman" w:cs="Times New Roman"/>
          <w:sz w:val="28"/>
          <w:szCs w:val="28"/>
        </w:rPr>
        <w:t xml:space="preserve">вершением в реликте – укладывается </w:t>
      </w:r>
      <w:r w:rsidR="00625685" w:rsidRPr="00480E51">
        <w:rPr>
          <w:rFonts w:ascii="Times New Roman" w:hAnsi="Times New Roman" w:cs="Times New Roman"/>
          <w:sz w:val="28"/>
          <w:szCs w:val="28"/>
        </w:rPr>
        <w:t xml:space="preserve">где-то </w:t>
      </w:r>
      <w:r w:rsidRPr="00480E51">
        <w:rPr>
          <w:rFonts w:ascii="Times New Roman" w:hAnsi="Times New Roman" w:cs="Times New Roman"/>
          <w:sz w:val="28"/>
          <w:szCs w:val="28"/>
        </w:rPr>
        <w:t xml:space="preserve">в полторы тысячи лет. Заметим, что «прохладное отношение» </w:t>
      </w:r>
      <w:r w:rsidR="007E0A1B" w:rsidRPr="00480E51">
        <w:rPr>
          <w:rFonts w:ascii="Times New Roman" w:hAnsi="Times New Roman" w:cs="Times New Roman"/>
          <w:sz w:val="28"/>
          <w:szCs w:val="28"/>
        </w:rPr>
        <w:t xml:space="preserve">академической среды </w:t>
      </w:r>
      <w:r w:rsidRPr="00480E51">
        <w:rPr>
          <w:rFonts w:ascii="Times New Roman" w:hAnsi="Times New Roman" w:cs="Times New Roman"/>
          <w:sz w:val="28"/>
          <w:szCs w:val="28"/>
        </w:rPr>
        <w:t xml:space="preserve">к теории </w:t>
      </w:r>
      <w:r w:rsidR="007E0A1B" w:rsidRPr="00480E51">
        <w:rPr>
          <w:rFonts w:ascii="Times New Roman" w:hAnsi="Times New Roman" w:cs="Times New Roman"/>
          <w:sz w:val="28"/>
          <w:szCs w:val="28"/>
        </w:rPr>
        <w:t xml:space="preserve">– при полной фактологии практики! – </w:t>
      </w:r>
      <w:r w:rsidRPr="00480E51">
        <w:rPr>
          <w:rFonts w:ascii="Times New Roman" w:hAnsi="Times New Roman" w:cs="Times New Roman"/>
          <w:sz w:val="28"/>
          <w:szCs w:val="28"/>
        </w:rPr>
        <w:t>пассионарности Л.Н. Гумилева – это неразработа</w:t>
      </w:r>
      <w:r w:rsidRPr="00480E51">
        <w:rPr>
          <w:rFonts w:ascii="Times New Roman" w:hAnsi="Times New Roman" w:cs="Times New Roman"/>
          <w:sz w:val="28"/>
          <w:szCs w:val="28"/>
        </w:rPr>
        <w:t>н</w:t>
      </w:r>
      <w:r w:rsidRPr="00480E51">
        <w:rPr>
          <w:rFonts w:ascii="Times New Roman" w:hAnsi="Times New Roman" w:cs="Times New Roman"/>
          <w:sz w:val="28"/>
          <w:szCs w:val="28"/>
        </w:rPr>
        <w:t xml:space="preserve">ность </w:t>
      </w:r>
      <w:r w:rsidR="007E0A1B" w:rsidRPr="00480E51">
        <w:rPr>
          <w:rFonts w:ascii="Times New Roman" w:hAnsi="Times New Roman" w:cs="Times New Roman"/>
          <w:sz w:val="28"/>
          <w:szCs w:val="28"/>
        </w:rPr>
        <w:t xml:space="preserve">естественно-научного </w:t>
      </w:r>
      <w:r w:rsidRPr="00480E51">
        <w:rPr>
          <w:rFonts w:ascii="Times New Roman" w:hAnsi="Times New Roman" w:cs="Times New Roman"/>
          <w:sz w:val="28"/>
          <w:szCs w:val="28"/>
        </w:rPr>
        <w:t>ба</w:t>
      </w:r>
      <w:r w:rsidR="007E0A1B" w:rsidRPr="00480E51">
        <w:rPr>
          <w:rFonts w:ascii="Times New Roman" w:hAnsi="Times New Roman" w:cs="Times New Roman"/>
          <w:sz w:val="28"/>
          <w:szCs w:val="28"/>
        </w:rPr>
        <w:t>зиса</w:t>
      </w:r>
      <w:r w:rsidR="0047251E" w:rsidRPr="00480E51">
        <w:rPr>
          <w:rFonts w:ascii="Times New Roman" w:hAnsi="Times New Roman" w:cs="Times New Roman"/>
          <w:sz w:val="28"/>
          <w:szCs w:val="28"/>
        </w:rPr>
        <w:t xml:space="preserve">; </w:t>
      </w:r>
      <w:r w:rsidRPr="00480E51">
        <w:rPr>
          <w:rFonts w:ascii="Times New Roman" w:hAnsi="Times New Roman" w:cs="Times New Roman"/>
          <w:sz w:val="28"/>
          <w:szCs w:val="28"/>
        </w:rPr>
        <w:t>то есть метафизическ</w:t>
      </w:r>
      <w:r w:rsidR="0050775A" w:rsidRPr="00480E51">
        <w:rPr>
          <w:rFonts w:ascii="Times New Roman" w:hAnsi="Times New Roman" w:cs="Times New Roman"/>
          <w:sz w:val="28"/>
          <w:szCs w:val="28"/>
        </w:rPr>
        <w:t>ий</w:t>
      </w:r>
      <w:r w:rsidR="006709CD" w:rsidRPr="00480E51">
        <w:rPr>
          <w:rFonts w:ascii="Times New Roman" w:hAnsi="Times New Roman" w:cs="Times New Roman"/>
          <w:sz w:val="28"/>
          <w:szCs w:val="28"/>
        </w:rPr>
        <w:t xml:space="preserve"> подход,</w:t>
      </w:r>
      <w:r w:rsidR="002C5F89" w:rsidRPr="00480E51">
        <w:rPr>
          <w:rFonts w:ascii="Times New Roman" w:hAnsi="Times New Roman" w:cs="Times New Roman"/>
          <w:sz w:val="28"/>
          <w:szCs w:val="28"/>
        </w:rPr>
        <w:t xml:space="preserve"> который далеко не всеми (или почти всеми?)</w:t>
      </w:r>
      <w:r w:rsidR="00234A01" w:rsidRPr="00480E51">
        <w:rPr>
          <w:rFonts w:ascii="Times New Roman" w:hAnsi="Times New Roman" w:cs="Times New Roman"/>
          <w:sz w:val="28"/>
          <w:szCs w:val="28"/>
        </w:rPr>
        <w:t xml:space="preserve"> воспринимается. Но таков он у Л.Н. Г</w:t>
      </w:r>
      <w:r w:rsidR="00234A01" w:rsidRPr="00480E51">
        <w:rPr>
          <w:rFonts w:ascii="Times New Roman" w:hAnsi="Times New Roman" w:cs="Times New Roman"/>
          <w:sz w:val="28"/>
          <w:szCs w:val="28"/>
        </w:rPr>
        <w:t>у</w:t>
      </w:r>
      <w:r w:rsidR="00234A01" w:rsidRPr="00480E51">
        <w:rPr>
          <w:rFonts w:ascii="Times New Roman" w:hAnsi="Times New Roman" w:cs="Times New Roman"/>
          <w:sz w:val="28"/>
          <w:szCs w:val="28"/>
        </w:rPr>
        <w:t xml:space="preserve">милева в теории и практике </w:t>
      </w:r>
      <w:r w:rsidR="00715628" w:rsidRPr="00480E51">
        <w:rPr>
          <w:rFonts w:ascii="Times New Roman" w:hAnsi="Times New Roman" w:cs="Times New Roman"/>
          <w:sz w:val="28"/>
          <w:szCs w:val="28"/>
        </w:rPr>
        <w:t>пассионарного импульса. Правда, Л.Н. Гумилев, особо на этом не настаивал, но указывает</w:t>
      </w:r>
      <w:r w:rsidR="00715628" w:rsidRPr="00480E51">
        <w:rPr>
          <w:rFonts w:ascii="Times New Roman" w:hAnsi="Times New Roman" w:cs="Times New Roman"/>
          <w:sz w:val="28"/>
          <w:szCs w:val="28"/>
          <w:vertAlign w:val="superscript"/>
        </w:rPr>
        <w:t>54</w:t>
      </w:r>
      <w:r w:rsidR="00715628" w:rsidRPr="00480E51">
        <w:rPr>
          <w:rFonts w:ascii="Times New Roman" w:hAnsi="Times New Roman" w:cs="Times New Roman"/>
          <w:sz w:val="28"/>
          <w:szCs w:val="28"/>
        </w:rPr>
        <w:t xml:space="preserve"> на связь пассионарности и ее </w:t>
      </w:r>
      <w:r w:rsidR="0030092A" w:rsidRPr="00480E51">
        <w:rPr>
          <w:rFonts w:ascii="Times New Roman" w:hAnsi="Times New Roman" w:cs="Times New Roman"/>
          <w:sz w:val="28"/>
          <w:szCs w:val="28"/>
        </w:rPr>
        <w:t xml:space="preserve">оформленных, исторически достоверных импульсов с длительными циклами активности. Действительно, ознакомившись с фундаментальной, </w:t>
      </w:r>
      <w:r w:rsidR="00EB2F31" w:rsidRPr="00480E51">
        <w:rPr>
          <w:rFonts w:ascii="Times New Roman" w:hAnsi="Times New Roman" w:cs="Times New Roman"/>
          <w:sz w:val="28"/>
          <w:szCs w:val="28"/>
        </w:rPr>
        <w:t>энциклоп</w:t>
      </w:r>
      <w:r w:rsidR="00EB2F31" w:rsidRPr="00480E51">
        <w:rPr>
          <w:rFonts w:ascii="Times New Roman" w:hAnsi="Times New Roman" w:cs="Times New Roman"/>
          <w:sz w:val="28"/>
          <w:szCs w:val="28"/>
        </w:rPr>
        <w:t>е</w:t>
      </w:r>
      <w:r w:rsidR="00EB2F31" w:rsidRPr="00480E51">
        <w:rPr>
          <w:rFonts w:ascii="Times New Roman" w:hAnsi="Times New Roman" w:cs="Times New Roman"/>
          <w:sz w:val="28"/>
          <w:szCs w:val="28"/>
        </w:rPr>
        <w:t>дической работой</w:t>
      </w:r>
      <w:r w:rsidR="00EB2F31" w:rsidRPr="00480E51">
        <w:rPr>
          <w:rFonts w:ascii="Times New Roman" w:hAnsi="Times New Roman" w:cs="Times New Roman"/>
          <w:sz w:val="28"/>
          <w:szCs w:val="28"/>
          <w:vertAlign w:val="superscript"/>
        </w:rPr>
        <w:t>83</w:t>
      </w:r>
      <w:r w:rsidR="00EB2F31" w:rsidRPr="00480E51">
        <w:rPr>
          <w:rFonts w:ascii="Times New Roman" w:hAnsi="Times New Roman" w:cs="Times New Roman"/>
          <w:sz w:val="28"/>
          <w:szCs w:val="28"/>
        </w:rPr>
        <w:t xml:space="preserve"> на тему связи земного климата и вообще </w:t>
      </w:r>
      <w:r w:rsidR="008E3DC8" w:rsidRPr="00480E51">
        <w:rPr>
          <w:rFonts w:ascii="Times New Roman" w:hAnsi="Times New Roman" w:cs="Times New Roman"/>
          <w:sz w:val="28"/>
          <w:szCs w:val="28"/>
        </w:rPr>
        <w:t>жизнедеятел</w:t>
      </w:r>
      <w:r w:rsidR="008E3DC8" w:rsidRPr="00480E51">
        <w:rPr>
          <w:rFonts w:ascii="Times New Roman" w:hAnsi="Times New Roman" w:cs="Times New Roman"/>
          <w:sz w:val="28"/>
          <w:szCs w:val="28"/>
        </w:rPr>
        <w:t>ь</w:t>
      </w:r>
      <w:r w:rsidR="008E3DC8" w:rsidRPr="00480E51">
        <w:rPr>
          <w:rFonts w:ascii="Times New Roman" w:hAnsi="Times New Roman" w:cs="Times New Roman"/>
          <w:sz w:val="28"/>
          <w:szCs w:val="28"/>
        </w:rPr>
        <w:t>ности</w:t>
      </w:r>
      <w:r w:rsidR="00EB2F31" w:rsidRPr="00480E51">
        <w:rPr>
          <w:rFonts w:ascii="Times New Roman" w:hAnsi="Times New Roman" w:cs="Times New Roman"/>
          <w:sz w:val="28"/>
          <w:szCs w:val="28"/>
        </w:rPr>
        <w:t xml:space="preserve"> людей с </w:t>
      </w:r>
      <w:r w:rsidR="008E3DC8" w:rsidRPr="00480E51">
        <w:rPr>
          <w:rFonts w:ascii="Times New Roman" w:hAnsi="Times New Roman" w:cs="Times New Roman"/>
          <w:sz w:val="28"/>
          <w:szCs w:val="28"/>
        </w:rPr>
        <w:t xml:space="preserve">солнечными циклами, сложно сомневаться </w:t>
      </w:r>
      <w:r w:rsidR="005501C7" w:rsidRPr="00480E51">
        <w:rPr>
          <w:rFonts w:ascii="Times New Roman" w:hAnsi="Times New Roman" w:cs="Times New Roman"/>
          <w:sz w:val="28"/>
          <w:szCs w:val="28"/>
        </w:rPr>
        <w:t>в</w:t>
      </w:r>
      <w:r w:rsidR="008E3DC8" w:rsidRPr="00480E51">
        <w:rPr>
          <w:rFonts w:ascii="Times New Roman" w:hAnsi="Times New Roman" w:cs="Times New Roman"/>
          <w:sz w:val="28"/>
          <w:szCs w:val="28"/>
        </w:rPr>
        <w:t xml:space="preserve"> тако</w:t>
      </w:r>
      <w:r w:rsidR="005501C7" w:rsidRPr="00480E51">
        <w:rPr>
          <w:rFonts w:ascii="Times New Roman" w:hAnsi="Times New Roman" w:cs="Times New Roman"/>
          <w:sz w:val="28"/>
          <w:szCs w:val="28"/>
        </w:rPr>
        <w:t>м</w:t>
      </w:r>
      <w:r w:rsidR="008E3DC8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5501C7" w:rsidRPr="00480E51">
        <w:rPr>
          <w:rFonts w:ascii="Times New Roman" w:hAnsi="Times New Roman" w:cs="Times New Roman"/>
          <w:sz w:val="28"/>
          <w:szCs w:val="28"/>
        </w:rPr>
        <w:t>подходе</w:t>
      </w:r>
      <w:r w:rsidR="008E3DC8" w:rsidRPr="00480E51">
        <w:rPr>
          <w:rFonts w:ascii="Times New Roman" w:hAnsi="Times New Roman" w:cs="Times New Roman"/>
          <w:sz w:val="28"/>
          <w:szCs w:val="28"/>
        </w:rPr>
        <w:t xml:space="preserve"> Л.Н. Гумилева… равно как и с </w:t>
      </w:r>
      <w:r w:rsidR="005501C7" w:rsidRPr="00480E51">
        <w:rPr>
          <w:rFonts w:ascii="Times New Roman" w:hAnsi="Times New Roman" w:cs="Times New Roman"/>
          <w:sz w:val="28"/>
          <w:szCs w:val="28"/>
        </w:rPr>
        <w:t>результатами</w:t>
      </w:r>
      <w:r w:rsidR="008E3DC8" w:rsidRPr="00480E51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5501C7" w:rsidRPr="00480E51">
        <w:rPr>
          <w:rFonts w:ascii="Times New Roman" w:hAnsi="Times New Roman" w:cs="Times New Roman"/>
          <w:sz w:val="28"/>
          <w:szCs w:val="28"/>
        </w:rPr>
        <w:t>ы</w:t>
      </w:r>
      <w:r w:rsidR="008E3DC8" w:rsidRPr="00480E51">
        <w:rPr>
          <w:rFonts w:ascii="Times New Roman" w:hAnsi="Times New Roman" w:cs="Times New Roman"/>
          <w:sz w:val="28"/>
          <w:szCs w:val="28"/>
          <w:vertAlign w:val="superscript"/>
        </w:rPr>
        <w:t>84</w:t>
      </w:r>
      <w:r w:rsidR="008E3DC8" w:rsidRPr="00480E51">
        <w:rPr>
          <w:rFonts w:ascii="Times New Roman" w:hAnsi="Times New Roman" w:cs="Times New Roman"/>
          <w:sz w:val="28"/>
          <w:szCs w:val="28"/>
        </w:rPr>
        <w:t xml:space="preserve"> А.Л. Чижевского. </w:t>
      </w:r>
      <w:r w:rsidR="00E817CA" w:rsidRPr="00480E51">
        <w:rPr>
          <w:rFonts w:ascii="Times New Roman" w:hAnsi="Times New Roman" w:cs="Times New Roman"/>
          <w:sz w:val="28"/>
          <w:szCs w:val="28"/>
        </w:rPr>
        <w:t>Д</w:t>
      </w:r>
      <w:r w:rsidR="00E817CA" w:rsidRPr="00480E51">
        <w:rPr>
          <w:rFonts w:ascii="Times New Roman" w:hAnsi="Times New Roman" w:cs="Times New Roman"/>
          <w:sz w:val="28"/>
          <w:szCs w:val="28"/>
        </w:rPr>
        <w:t>а</w:t>
      </w:r>
      <w:r w:rsidR="00E817CA" w:rsidRPr="00480E51">
        <w:rPr>
          <w:rFonts w:ascii="Times New Roman" w:hAnsi="Times New Roman" w:cs="Times New Roman"/>
          <w:sz w:val="28"/>
          <w:szCs w:val="28"/>
        </w:rPr>
        <w:t>дим следующее</w:t>
      </w:r>
    </w:p>
    <w:p w:rsidR="00E817CA" w:rsidRPr="00480E51" w:rsidRDefault="00942A1A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Определение В.6.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Пассионарный импульс (по Л.Н. Гумилеву) в этноген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зе, как </w:t>
      </w:r>
      <w:r w:rsidR="00B601DA" w:rsidRPr="00480E51">
        <w:rPr>
          <w:rFonts w:ascii="Times New Roman" w:hAnsi="Times New Roman" w:cs="Times New Roman"/>
          <w:i/>
          <w:iCs/>
          <w:sz w:val="28"/>
          <w:szCs w:val="28"/>
        </w:rPr>
        <w:t>длительный</w:t>
      </w:r>
      <w:r w:rsidR="005C1730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в &lt;историческом&gt;</w:t>
      </w:r>
      <w:r w:rsidR="0047242B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601DA" w:rsidRPr="00480E51">
        <w:rPr>
          <w:rFonts w:ascii="Times New Roman" w:hAnsi="Times New Roman" w:cs="Times New Roman"/>
          <w:i/>
          <w:iCs/>
          <w:sz w:val="28"/>
          <w:szCs w:val="28"/>
        </w:rPr>
        <w:t>времени социальный процесс с выр</w:t>
      </w:r>
      <w:r w:rsidR="00B601DA" w:rsidRPr="00480E51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="00B601DA" w:rsidRPr="00480E51">
        <w:rPr>
          <w:rFonts w:ascii="Times New Roman" w:hAnsi="Times New Roman" w:cs="Times New Roman"/>
          <w:i/>
          <w:iCs/>
          <w:sz w:val="28"/>
          <w:szCs w:val="28"/>
        </w:rPr>
        <w:t>женной датировкой начала и окончания и включающий</w:t>
      </w:r>
      <w:r w:rsidR="0047242B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601DA" w:rsidRPr="00480E51">
        <w:rPr>
          <w:rFonts w:ascii="Times New Roman" w:hAnsi="Times New Roman" w:cs="Times New Roman"/>
          <w:i/>
          <w:iCs/>
          <w:sz w:val="28"/>
          <w:szCs w:val="28"/>
        </w:rPr>
        <w:t>в себя последов</w:t>
      </w:r>
      <w:r w:rsidR="00B601DA" w:rsidRPr="00480E51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="00B601DA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тельность </w:t>
      </w:r>
      <w:r w:rsidR="00450DD3" w:rsidRPr="00480E51">
        <w:rPr>
          <w:rFonts w:ascii="Times New Roman" w:hAnsi="Times New Roman" w:cs="Times New Roman"/>
          <w:i/>
          <w:iCs/>
          <w:sz w:val="28"/>
          <w:szCs w:val="28"/>
        </w:rPr>
        <w:t>характерно-выраженных фаз (см. рис. В. 1), формируется в пр</w:t>
      </w:r>
      <w:r w:rsidR="00450DD3" w:rsidRPr="00480E51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="00450DD3" w:rsidRPr="00480E51">
        <w:rPr>
          <w:rFonts w:ascii="Times New Roman" w:hAnsi="Times New Roman" w:cs="Times New Roman"/>
          <w:i/>
          <w:iCs/>
          <w:sz w:val="28"/>
          <w:szCs w:val="28"/>
        </w:rPr>
        <w:t>чинно-следственной связи в составе … [космоэволюция]</w:t>
      </w:r>
      <w:r w:rsidR="00007A20" w:rsidRPr="00480E51">
        <w:rPr>
          <w:rFonts w:ascii="Times New Roman" w:hAnsi="Times New Roman" w:cs="Times New Roman"/>
          <w:i/>
          <w:iCs/>
          <w:sz w:val="28"/>
          <w:szCs w:val="28"/>
        </w:rPr>
        <w:t>⸧</w:t>
      </w:r>
      <w:r w:rsidR="00450DD3" w:rsidRPr="00480E51">
        <w:rPr>
          <w:rFonts w:ascii="Times New Roman" w:hAnsi="Times New Roman" w:cs="Times New Roman"/>
          <w:i/>
          <w:iCs/>
          <w:sz w:val="28"/>
          <w:szCs w:val="28"/>
        </w:rPr>
        <w:t>[</w:t>
      </w:r>
      <w:r w:rsidR="00007A20" w:rsidRPr="00480E51">
        <w:rPr>
          <w:rFonts w:ascii="Times New Roman" w:hAnsi="Times New Roman" w:cs="Times New Roman"/>
          <w:i/>
          <w:iCs/>
          <w:sz w:val="28"/>
          <w:szCs w:val="28"/>
        </w:rPr>
        <w:t>эволюция Земли</w:t>
      </w:r>
      <w:r w:rsidR="00450DD3" w:rsidRPr="00480E51">
        <w:rPr>
          <w:rFonts w:ascii="Times New Roman" w:hAnsi="Times New Roman" w:cs="Times New Roman"/>
          <w:i/>
          <w:iCs/>
          <w:sz w:val="28"/>
          <w:szCs w:val="28"/>
        </w:rPr>
        <w:t>]</w:t>
      </w:r>
      <w:r w:rsidR="00007A20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⸧[биоэволюция]⸧[эволюция человека]⸧[ социальная эволюция </w:t>
      </w:r>
      <w:r w:rsidR="00007A20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="00007A20"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007A20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="00007A20"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007A20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="00007A20" w:rsidRPr="00480E51">
        <w:rPr>
          <w:rFonts w:ascii="Times New Roman" w:hAnsi="Times New Roman" w:cs="Times New Roman"/>
          <w:i/>
          <w:iCs/>
          <w:sz w:val="28"/>
          <w:szCs w:val="28"/>
        </w:rPr>
        <w:t>.],</w:t>
      </w:r>
      <w:r w:rsidR="001019DB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подч</w:t>
      </w:r>
      <w:r w:rsidR="001019DB" w:rsidRPr="00480E51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="001019DB" w:rsidRPr="00480E51">
        <w:rPr>
          <w:rFonts w:ascii="Times New Roman" w:hAnsi="Times New Roman" w:cs="Times New Roman"/>
          <w:i/>
          <w:iCs/>
          <w:sz w:val="28"/>
          <w:szCs w:val="28"/>
        </w:rPr>
        <w:t>няясь законам диалектики (ЗД), ЗСПЭ, ЗСИ, ПЭК и ПЭЭ, являясь масшта</w:t>
      </w:r>
      <w:r w:rsidR="001019DB" w:rsidRPr="00480E51">
        <w:rPr>
          <w:rFonts w:ascii="Times New Roman" w:hAnsi="Times New Roman" w:cs="Times New Roman"/>
          <w:i/>
          <w:iCs/>
          <w:sz w:val="28"/>
          <w:szCs w:val="28"/>
        </w:rPr>
        <w:t>б</w:t>
      </w:r>
      <w:r w:rsidR="001019DB" w:rsidRPr="00480E51">
        <w:rPr>
          <w:rFonts w:ascii="Times New Roman" w:hAnsi="Times New Roman" w:cs="Times New Roman"/>
          <w:i/>
          <w:iCs/>
          <w:sz w:val="28"/>
          <w:szCs w:val="28"/>
        </w:rPr>
        <w:t>но-</w:t>
      </w:r>
      <w:r w:rsidR="002D375E" w:rsidRPr="00480E51">
        <w:rPr>
          <w:rFonts w:ascii="Times New Roman" w:hAnsi="Times New Roman" w:cs="Times New Roman"/>
          <w:i/>
          <w:iCs/>
          <w:sz w:val="28"/>
          <w:szCs w:val="28"/>
        </w:rPr>
        <w:t>скейлинговым подобием всех</w:t>
      </w:r>
      <w:r w:rsidR="0084672B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5501C7" w:rsidRPr="00480E51">
        <w:rPr>
          <w:rFonts w:ascii="Times New Roman" w:hAnsi="Times New Roman" w:cs="Times New Roman"/>
          <w:i/>
          <w:iCs/>
          <w:sz w:val="28"/>
          <w:szCs w:val="28"/>
        </w:rPr>
        <w:t>иерархически</w:t>
      </w:r>
      <w:r w:rsidR="0084672B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расположенных выше (условн</w:t>
      </w:r>
      <w:r w:rsidR="000878C1" w:rsidRPr="00480E51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="0084672B" w:rsidRPr="00480E51">
        <w:rPr>
          <w:rFonts w:ascii="Times New Roman" w:hAnsi="Times New Roman" w:cs="Times New Roman"/>
          <w:i/>
          <w:iCs/>
          <w:sz w:val="28"/>
          <w:szCs w:val="28"/>
        </w:rPr>
        <w:t>я</w:t>
      </w:r>
      <w:r w:rsidR="000878C1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5501C7" w:rsidRPr="00480E51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="0084244A" w:rsidRPr="00480E51">
        <w:rPr>
          <w:rFonts w:ascii="Times New Roman" w:hAnsi="Times New Roman" w:cs="Times New Roman"/>
          <w:i/>
          <w:iCs/>
          <w:sz w:val="28"/>
          <w:szCs w:val="28"/>
        </w:rPr>
        <w:t>матрешечная</w:t>
      </w:r>
      <w:r w:rsidR="005501C7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» </w:t>
      </w:r>
      <w:r w:rsidR="000878C1" w:rsidRPr="00480E51">
        <w:rPr>
          <w:rFonts w:ascii="Times New Roman" w:hAnsi="Times New Roman" w:cs="Times New Roman"/>
          <w:i/>
          <w:iCs/>
          <w:sz w:val="28"/>
          <w:szCs w:val="28"/>
        </w:rPr>
        <w:t>структура) эволюционных импульсов.</w:t>
      </w:r>
    </w:p>
    <w:p w:rsidR="00042E76" w:rsidRPr="00480E51" w:rsidRDefault="000878C1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Исходя из принципов масштабно-скейлингового</w:t>
      </w:r>
      <w:r w:rsidR="001A4FB6" w:rsidRPr="00480E51">
        <w:rPr>
          <w:rFonts w:ascii="Times New Roman" w:hAnsi="Times New Roman" w:cs="Times New Roman"/>
          <w:sz w:val="28"/>
          <w:szCs w:val="28"/>
        </w:rPr>
        <w:t xml:space="preserve"> подобия, ПЭК и ПЭЭ во вселенском универсализме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1/0=∞</m:t>
            </m:r>
          </m:e>
        </m:d>
      </m:oMath>
      <w:r w:rsidR="001A4FB6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,</w:t>
      </w:r>
      <w:r w:rsidR="001A4FB6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-∞,∞</m:t>
            </m:r>
          </m:e>
        </m:d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,</m:t>
        </m:r>
      </m:oMath>
      <w:r w:rsidR="001A4FB6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="001A4FB6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сформулируем аналогичное определение для</w:t>
      </w:r>
      <w:r w:rsidR="00042E76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бионоосферного импульса. </w:t>
      </w:r>
    </w:p>
    <w:p w:rsidR="000878C1" w:rsidRPr="00480E51" w:rsidRDefault="00042E76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  <w:vertAlign w:val="superscript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z w:val="28"/>
          <w:szCs w:val="28"/>
        </w:rPr>
        <w:t>Определение В.7.</w:t>
      </w:r>
      <w:r w:rsidR="001A4FB6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Предложенный в настоящем томе ЖМФН бионо</w:t>
      </w:r>
      <w:r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сферн</w:t>
      </w:r>
      <w:r w:rsidR="00245B28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ы</w:t>
      </w:r>
      <w:r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й </w:t>
      </w:r>
      <w:r w:rsidR="00245B28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импульс, как субъект вселенской (мирозданческой) эволюции, вкл</w:t>
      </w:r>
      <w:r w:rsidR="00245B28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ю</w:t>
      </w:r>
      <w:r w:rsidR="00245B28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lastRenderedPageBreak/>
        <w:t xml:space="preserve">чающий в себя биоэволюцию с формированием </w:t>
      </w:r>
      <w:r w:rsidR="00454E66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б</w:t>
      </w:r>
      <w:r w:rsidR="00245B28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иосферы, </w:t>
      </w:r>
      <w:r w:rsidR="00454E66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биосфе</w:t>
      </w:r>
      <w:r w:rsidR="0017514B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р</w:t>
      </w:r>
      <w:r w:rsidR="00454E66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но-ноосферный переход (БНП) и эволюцию человека (ноогенез) с формированием ноосферы (по В.И. Вернадскому), причем таков</w:t>
      </w:r>
      <w:r w:rsidR="00FC2254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ые процессы происходят как параллельно-пересекающиеся,</w:t>
      </w:r>
      <w:r w:rsidR="0047242B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="00FC2254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формируется в причинно-следственн</w:t>
      </w:r>
      <w:r w:rsidR="0017514B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ой</w:t>
      </w:r>
      <w:r w:rsidR="00FC2254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связи (см. определение В.6</w:t>
      </w:r>
      <w:r w:rsidR="0017514B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)</w:t>
      </w:r>
      <w:r w:rsidR="00FC2254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и дал</w:t>
      </w:r>
      <w:r w:rsidR="0017514B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ее</w:t>
      </w:r>
      <w:r w:rsidR="00FC2254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до его завершения, </w:t>
      </w:r>
      <w:r w:rsidR="00ED27FD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причем </w:t>
      </w:r>
      <w:r w:rsidR="0017514B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вселенским</w:t>
      </w:r>
      <w:r w:rsidR="00ED27FD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эволюц</w:t>
      </w:r>
      <w:r w:rsidR="00ED27FD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и</w:t>
      </w:r>
      <w:r w:rsidR="00ED27FD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онны</w:t>
      </w:r>
      <w:r w:rsidR="00FC0DD6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м назначением формирования и действенности БНИ</w:t>
      </w:r>
      <w:r w:rsidR="008D5054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на «живых» пл</w:t>
      </w:r>
      <w:r w:rsidR="008D5054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а</w:t>
      </w:r>
      <w:r w:rsidR="008D5054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нетах является самоосознание вселенского разума (фундаментального кода Вселенной (ФКВ)</w:t>
      </w:r>
      <w:r w:rsidR="008D5054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  <w:vertAlign w:val="superscript"/>
        </w:rPr>
        <w:t>17</w:t>
      </w:r>
      <w:r w:rsidR="007C5999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)</w:t>
      </w:r>
      <w:r w:rsidR="00510637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посредством создания через биоэволюцию (БЭ) в системе живой материи человеческого разума, в свою очередь самоосознающего с</w:t>
      </w:r>
      <w:r w:rsidR="00510637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е</w:t>
      </w:r>
      <w:r w:rsidR="00510637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бя</w:t>
      </w:r>
      <w:r w:rsidR="00510637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  <w:vertAlign w:val="superscript"/>
        </w:rPr>
        <w:t>16</w:t>
      </w:r>
      <w:r w:rsidR="00510637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,</w:t>
      </w:r>
      <w:r w:rsidR="00F16D77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что</w:t>
      </w:r>
      <w:r w:rsidR="007C5999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,</w:t>
      </w:r>
      <w:r w:rsidR="00F16D77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в свою очередь</w:t>
      </w:r>
      <w:r w:rsidR="007C5999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,</w:t>
      </w:r>
      <w:r w:rsidR="00F16D77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есть постулат (принцип) метафизической диале</w:t>
      </w:r>
      <w:r w:rsidR="00F16D77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к</w:t>
      </w:r>
      <w:r w:rsidR="00F16D77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тики</w:t>
      </w:r>
      <w:r w:rsidR="00F16D77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  <w:vertAlign w:val="superscript"/>
        </w:rPr>
        <w:t>(*)</w:t>
      </w:r>
    </w:p>
    <w:p w:rsidR="00AA3301" w:rsidRPr="00480E51" w:rsidRDefault="00AA3301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Примечани</w:t>
      </w:r>
      <w:proofErr w:type="gramStart"/>
      <w:r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  <w:vertAlign w:val="superscript"/>
        </w:rPr>
        <w:t>(</w:t>
      </w:r>
      <w:proofErr w:type="gramEnd"/>
      <w:r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  <w:vertAlign w:val="superscript"/>
        </w:rPr>
        <w:t>+)</w:t>
      </w:r>
      <w:r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: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см. выше о втором метафизическом принципе в тракто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ке А. </w:t>
      </w:r>
      <w:r w:rsidRPr="00480E51">
        <w:rPr>
          <w:rFonts w:ascii="Times New Roman" w:hAnsi="Times New Roman" w:cs="Times New Roman"/>
          <w:sz w:val="28"/>
          <w:szCs w:val="28"/>
        </w:rPr>
        <w:t>Уайтхеда</w:t>
      </w:r>
      <w:r w:rsidRPr="00480E51">
        <w:rPr>
          <w:rFonts w:ascii="Times New Roman" w:hAnsi="Times New Roman" w:cs="Times New Roman"/>
          <w:sz w:val="28"/>
          <w:szCs w:val="28"/>
          <w:vertAlign w:val="superscript"/>
        </w:rPr>
        <w:t>81</w:t>
      </w:r>
      <w:r w:rsidRPr="00480E51">
        <w:rPr>
          <w:rFonts w:ascii="Times New Roman" w:hAnsi="Times New Roman" w:cs="Times New Roman"/>
          <w:sz w:val="28"/>
          <w:szCs w:val="28"/>
        </w:rPr>
        <w:t>.</w:t>
      </w:r>
    </w:p>
    <w:p w:rsidR="00AA3301" w:rsidRPr="00480E51" w:rsidRDefault="00AA3301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На рис. В. 2 </w:t>
      </w:r>
      <w:r w:rsidR="007C5999" w:rsidRPr="00480E51">
        <w:rPr>
          <w:rFonts w:ascii="Times New Roman" w:hAnsi="Times New Roman" w:cs="Times New Roman"/>
          <w:sz w:val="28"/>
          <w:szCs w:val="28"/>
        </w:rPr>
        <w:t xml:space="preserve">проиллюстрировано </w:t>
      </w:r>
      <w:r w:rsidR="008E610D" w:rsidRPr="00480E51">
        <w:rPr>
          <w:rFonts w:ascii="Times New Roman" w:hAnsi="Times New Roman" w:cs="Times New Roman"/>
          <w:sz w:val="28"/>
          <w:szCs w:val="28"/>
        </w:rPr>
        <w:t>параллельно-пересекающ</w:t>
      </w:r>
      <w:r w:rsidR="007C5999" w:rsidRPr="00480E51">
        <w:rPr>
          <w:rFonts w:ascii="Times New Roman" w:hAnsi="Times New Roman" w:cs="Times New Roman"/>
          <w:sz w:val="28"/>
          <w:szCs w:val="28"/>
        </w:rPr>
        <w:t>е</w:t>
      </w:r>
      <w:r w:rsidR="008E610D" w:rsidRPr="00480E51">
        <w:rPr>
          <w:rFonts w:ascii="Times New Roman" w:hAnsi="Times New Roman" w:cs="Times New Roman"/>
          <w:sz w:val="28"/>
          <w:szCs w:val="28"/>
        </w:rPr>
        <w:t>еся форм</w:t>
      </w:r>
      <w:r w:rsidR="008E610D" w:rsidRPr="00480E51">
        <w:rPr>
          <w:rFonts w:ascii="Times New Roman" w:hAnsi="Times New Roman" w:cs="Times New Roman"/>
          <w:sz w:val="28"/>
          <w:szCs w:val="28"/>
        </w:rPr>
        <w:t>и</w:t>
      </w:r>
      <w:r w:rsidR="008E610D" w:rsidRPr="00480E51">
        <w:rPr>
          <w:rFonts w:ascii="Times New Roman" w:hAnsi="Times New Roman" w:cs="Times New Roman"/>
          <w:sz w:val="28"/>
          <w:szCs w:val="28"/>
        </w:rPr>
        <w:t>ровани</w:t>
      </w:r>
      <w:r w:rsidR="007C5999" w:rsidRPr="00480E51">
        <w:rPr>
          <w:rFonts w:ascii="Times New Roman" w:hAnsi="Times New Roman" w:cs="Times New Roman"/>
          <w:sz w:val="28"/>
          <w:szCs w:val="28"/>
        </w:rPr>
        <w:t>е</w:t>
      </w:r>
      <w:r w:rsidR="008E610D" w:rsidRPr="00480E51">
        <w:rPr>
          <w:rFonts w:ascii="Times New Roman" w:hAnsi="Times New Roman" w:cs="Times New Roman"/>
          <w:sz w:val="28"/>
          <w:szCs w:val="28"/>
        </w:rPr>
        <w:t xml:space="preserve"> и функционировани</w:t>
      </w:r>
      <w:r w:rsidR="007C5999" w:rsidRPr="00480E51">
        <w:rPr>
          <w:rFonts w:ascii="Times New Roman" w:hAnsi="Times New Roman" w:cs="Times New Roman"/>
          <w:sz w:val="28"/>
          <w:szCs w:val="28"/>
        </w:rPr>
        <w:t>е</w:t>
      </w:r>
      <w:r w:rsidR="008E610D" w:rsidRPr="00480E51">
        <w:rPr>
          <w:rFonts w:ascii="Times New Roman" w:hAnsi="Times New Roman" w:cs="Times New Roman"/>
          <w:sz w:val="28"/>
          <w:szCs w:val="28"/>
        </w:rPr>
        <w:t xml:space="preserve"> БНИ (см. подписи </w:t>
      </w:r>
      <w:r w:rsidR="007C5999" w:rsidRPr="00480E51">
        <w:rPr>
          <w:rFonts w:ascii="Times New Roman" w:hAnsi="Times New Roman" w:cs="Times New Roman"/>
          <w:sz w:val="28"/>
          <w:szCs w:val="28"/>
        </w:rPr>
        <w:t>к</w:t>
      </w:r>
      <w:r w:rsidR="008E610D" w:rsidRPr="00480E51">
        <w:rPr>
          <w:rFonts w:ascii="Times New Roman" w:hAnsi="Times New Roman" w:cs="Times New Roman"/>
          <w:sz w:val="28"/>
          <w:szCs w:val="28"/>
        </w:rPr>
        <w:t xml:space="preserve"> рисунку) – в определении В. 7, а на рис. В. 3</w:t>
      </w:r>
      <w:r w:rsidR="007C5999" w:rsidRPr="00480E51">
        <w:rPr>
          <w:rFonts w:ascii="Times New Roman" w:hAnsi="Times New Roman" w:cs="Times New Roman"/>
          <w:sz w:val="28"/>
          <w:szCs w:val="28"/>
        </w:rPr>
        <w:t>–</w:t>
      </w:r>
      <w:r w:rsidR="008E610D" w:rsidRPr="00480E51">
        <w:rPr>
          <w:rFonts w:ascii="Times New Roman" w:hAnsi="Times New Roman" w:cs="Times New Roman"/>
          <w:sz w:val="28"/>
          <w:szCs w:val="28"/>
        </w:rPr>
        <w:t>В. 5 приведены</w:t>
      </w:r>
      <w:r w:rsidR="003C1F95" w:rsidRPr="00480E51">
        <w:rPr>
          <w:rFonts w:ascii="Times New Roman" w:hAnsi="Times New Roman" w:cs="Times New Roman"/>
          <w:sz w:val="28"/>
          <w:szCs w:val="28"/>
        </w:rPr>
        <w:t xml:space="preserve"> абрисно-качественные</w:t>
      </w:r>
      <w:r w:rsidR="0047242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3C1F95" w:rsidRPr="00480E51">
        <w:rPr>
          <w:rFonts w:ascii="Times New Roman" w:hAnsi="Times New Roman" w:cs="Times New Roman"/>
          <w:sz w:val="28"/>
          <w:szCs w:val="28"/>
        </w:rPr>
        <w:t>графики изменения</w:t>
      </w:r>
      <w:r w:rsidR="00247320" w:rsidRPr="00480E51">
        <w:rPr>
          <w:rFonts w:ascii="Times New Roman" w:hAnsi="Times New Roman" w:cs="Times New Roman"/>
          <w:sz w:val="28"/>
          <w:szCs w:val="28"/>
        </w:rPr>
        <w:t xml:space="preserve"> контуров ноогенеза, формировани</w:t>
      </w:r>
      <w:r w:rsidR="007C5999" w:rsidRPr="00480E51">
        <w:rPr>
          <w:rFonts w:ascii="Times New Roman" w:hAnsi="Times New Roman" w:cs="Times New Roman"/>
          <w:sz w:val="28"/>
          <w:szCs w:val="28"/>
        </w:rPr>
        <w:t>я</w:t>
      </w:r>
      <w:r w:rsidR="00247320" w:rsidRPr="00480E51">
        <w:rPr>
          <w:rFonts w:ascii="Times New Roman" w:hAnsi="Times New Roman" w:cs="Times New Roman"/>
          <w:sz w:val="28"/>
          <w:szCs w:val="28"/>
        </w:rPr>
        <w:t xml:space="preserve"> биосферы и ноосферы в границах БНИ, соответственно. </w:t>
      </w:r>
    </w:p>
    <w:p w:rsidR="00800BB0" w:rsidRPr="00480E51" w:rsidRDefault="00800BB0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0BB0" w:rsidRPr="00480E51" w:rsidRDefault="000B621C" w:rsidP="008749F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0E5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00000" cy="1592211"/>
            <wp:effectExtent l="0" t="0" r="0" b="0"/>
            <wp:docPr id="1531168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59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10D" w:rsidRPr="00480E51" w:rsidRDefault="00AE510D" w:rsidP="008749F8">
      <w:pPr>
        <w:spacing w:after="0" w:line="360" w:lineRule="auto"/>
        <w:jc w:val="center"/>
        <w:rPr>
          <w:rFonts w:ascii="Times New Roman" w:hAnsi="Times New Roman" w:cs="Times New Roman"/>
          <w:i/>
          <w:iCs/>
        </w:rPr>
      </w:pPr>
    </w:p>
    <w:p w:rsidR="006709CD" w:rsidRPr="00480E51" w:rsidRDefault="00800BB0" w:rsidP="008749F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Рис. В. 2. </w:t>
      </w:r>
      <w:r w:rsidRPr="00480E51">
        <w:rPr>
          <w:rFonts w:ascii="Times New Roman" w:hAnsi="Times New Roman" w:cs="Times New Roman"/>
        </w:rPr>
        <w:t xml:space="preserve">К иллюстрации базовых процессов в </w:t>
      </w:r>
      <w:r w:rsidR="005B2404" w:rsidRPr="00480E51">
        <w:rPr>
          <w:rFonts w:ascii="Times New Roman" w:hAnsi="Times New Roman" w:cs="Times New Roman"/>
        </w:rPr>
        <w:t>формировании и функционировании БНИ</w:t>
      </w:r>
      <w:r w:rsidR="000B621C" w:rsidRPr="00480E51">
        <w:rPr>
          <w:rFonts w:ascii="Times New Roman" w:hAnsi="Times New Roman" w:cs="Times New Roman"/>
        </w:rPr>
        <w:t>,</w:t>
      </w:r>
      <w:r w:rsidR="005B2404" w:rsidRPr="00480E51">
        <w:rPr>
          <w:rFonts w:ascii="Times New Roman" w:hAnsi="Times New Roman" w:cs="Times New Roman"/>
        </w:rPr>
        <w:t xml:space="preserve"> как </w:t>
      </w:r>
      <w:r w:rsidR="00202FDA" w:rsidRPr="00480E51">
        <w:rPr>
          <w:rFonts w:ascii="Times New Roman" w:hAnsi="Times New Roman" w:cs="Times New Roman"/>
        </w:rPr>
        <w:t>п</w:t>
      </w:r>
      <w:r w:rsidR="00202FDA" w:rsidRPr="00480E51">
        <w:rPr>
          <w:rFonts w:ascii="Times New Roman" w:hAnsi="Times New Roman" w:cs="Times New Roman"/>
        </w:rPr>
        <w:t>а</w:t>
      </w:r>
      <w:r w:rsidR="00202FDA" w:rsidRPr="00480E51">
        <w:rPr>
          <w:rFonts w:ascii="Times New Roman" w:hAnsi="Times New Roman" w:cs="Times New Roman"/>
        </w:rPr>
        <w:t>раллельно</w:t>
      </w:r>
      <w:r w:rsidR="005B2404" w:rsidRPr="00480E51">
        <w:rPr>
          <w:rFonts w:ascii="Times New Roman" w:hAnsi="Times New Roman" w:cs="Times New Roman"/>
        </w:rPr>
        <w:t>-пересекающихся (в определении В.7): Н</w:t>
      </w:r>
      <w:r w:rsidR="00202FDA" w:rsidRPr="00480E51">
        <w:rPr>
          <w:rFonts w:ascii="Times New Roman" w:hAnsi="Times New Roman" w:cs="Times New Roman"/>
        </w:rPr>
        <w:t>Б</w:t>
      </w:r>
      <w:r w:rsidR="005B2404" w:rsidRPr="00480E51">
        <w:rPr>
          <w:rFonts w:ascii="Times New Roman" w:hAnsi="Times New Roman" w:cs="Times New Roman"/>
        </w:rPr>
        <w:t xml:space="preserve">Э и ОБЭ – начало и окончание формирования </w:t>
      </w:r>
      <w:r w:rsidR="00202FDA" w:rsidRPr="00480E51">
        <w:rPr>
          <w:rFonts w:ascii="Times New Roman" w:hAnsi="Times New Roman" w:cs="Times New Roman"/>
        </w:rPr>
        <w:t>биоэволюции</w:t>
      </w:r>
      <w:r w:rsidR="005B2404" w:rsidRPr="00480E51">
        <w:rPr>
          <w:rFonts w:ascii="Times New Roman" w:hAnsi="Times New Roman" w:cs="Times New Roman"/>
        </w:rPr>
        <w:t>:</w:t>
      </w:r>
      <w:r w:rsidR="00202FDA" w:rsidRPr="00480E51">
        <w:rPr>
          <w:rFonts w:ascii="Times New Roman" w:hAnsi="Times New Roman" w:cs="Times New Roman"/>
        </w:rPr>
        <w:t xml:space="preserve"> НФБ и ОФБ – начало и окончание формирования биосферы;</w:t>
      </w:r>
      <w:r w:rsidR="005B2404" w:rsidRPr="00480E51">
        <w:rPr>
          <w:rFonts w:ascii="Times New Roman" w:hAnsi="Times New Roman" w:cs="Times New Roman"/>
        </w:rPr>
        <w:t xml:space="preserve"> ННГ и ОНГ – </w:t>
      </w:r>
      <w:r w:rsidR="003A607F" w:rsidRPr="00480E51">
        <w:rPr>
          <w:rFonts w:ascii="Times New Roman" w:hAnsi="Times New Roman" w:cs="Times New Roman"/>
        </w:rPr>
        <w:t xml:space="preserve">начало и окончание процесса ноогенеза: </w:t>
      </w:r>
      <w:r w:rsidR="003A607F" w:rsidRPr="00480E51">
        <w:rPr>
          <w:rFonts w:ascii="Times New Roman" w:hAnsi="Times New Roman" w:cs="Times New Roman"/>
          <w:i/>
          <w:iCs/>
          <w:lang w:val="en-US"/>
        </w:rPr>
        <w:t>h</w:t>
      </w:r>
      <w:r w:rsidR="003A607F" w:rsidRPr="00480E51">
        <w:rPr>
          <w:rFonts w:ascii="Times New Roman" w:hAnsi="Times New Roman" w:cs="Times New Roman"/>
          <w:i/>
          <w:iCs/>
        </w:rPr>
        <w:t>.</w:t>
      </w:r>
      <w:r w:rsidR="003A607F" w:rsidRPr="00480E51">
        <w:rPr>
          <w:rFonts w:ascii="Times New Roman" w:hAnsi="Times New Roman" w:cs="Times New Roman"/>
          <w:i/>
          <w:iCs/>
          <w:lang w:val="en-US"/>
        </w:rPr>
        <w:t>e</w:t>
      </w:r>
      <w:r w:rsidR="003A607F" w:rsidRPr="00480E51">
        <w:rPr>
          <w:rFonts w:ascii="Times New Roman" w:hAnsi="Times New Roman" w:cs="Times New Roman"/>
          <w:i/>
          <w:iCs/>
        </w:rPr>
        <w:t>.→</w:t>
      </w:r>
      <w:r w:rsidR="003A607F" w:rsidRPr="00480E51">
        <w:rPr>
          <w:rFonts w:ascii="Times New Roman" w:hAnsi="Times New Roman" w:cs="Times New Roman"/>
          <w:i/>
          <w:iCs/>
          <w:lang w:val="en-US"/>
        </w:rPr>
        <w:t>h</w:t>
      </w:r>
      <w:r w:rsidR="003A607F" w:rsidRPr="00480E51">
        <w:rPr>
          <w:rFonts w:ascii="Times New Roman" w:hAnsi="Times New Roman" w:cs="Times New Roman"/>
          <w:i/>
          <w:iCs/>
        </w:rPr>
        <w:t>.</w:t>
      </w:r>
      <w:r w:rsidR="003A607F" w:rsidRPr="00480E51">
        <w:rPr>
          <w:rFonts w:ascii="Times New Roman" w:hAnsi="Times New Roman" w:cs="Times New Roman"/>
          <w:i/>
          <w:iCs/>
          <w:lang w:val="en-US"/>
        </w:rPr>
        <w:t>s</w:t>
      </w:r>
      <w:r w:rsidR="003A607F" w:rsidRPr="00480E51">
        <w:rPr>
          <w:rFonts w:ascii="Times New Roman" w:hAnsi="Times New Roman" w:cs="Times New Roman"/>
          <w:i/>
          <w:iCs/>
        </w:rPr>
        <w:t>.→</w:t>
      </w:r>
      <w:r w:rsidR="003A607F" w:rsidRPr="00480E51">
        <w:rPr>
          <w:rFonts w:ascii="Times New Roman" w:hAnsi="Times New Roman" w:cs="Times New Roman"/>
          <w:i/>
          <w:iCs/>
          <w:lang w:val="en-US"/>
        </w:rPr>
        <w:t>h</w:t>
      </w:r>
      <w:r w:rsidR="003A607F" w:rsidRPr="00480E51">
        <w:rPr>
          <w:rFonts w:ascii="Times New Roman" w:hAnsi="Times New Roman" w:cs="Times New Roman"/>
          <w:i/>
          <w:iCs/>
        </w:rPr>
        <w:t>.</w:t>
      </w:r>
      <w:r w:rsidR="003A607F" w:rsidRPr="00480E51">
        <w:rPr>
          <w:rFonts w:ascii="Times New Roman" w:hAnsi="Times New Roman" w:cs="Times New Roman"/>
          <w:i/>
          <w:iCs/>
          <w:lang w:val="en-US"/>
        </w:rPr>
        <w:t>s</w:t>
      </w:r>
      <w:r w:rsidR="003A607F" w:rsidRPr="00480E51">
        <w:rPr>
          <w:rFonts w:ascii="Times New Roman" w:hAnsi="Times New Roman" w:cs="Times New Roman"/>
          <w:i/>
          <w:iCs/>
        </w:rPr>
        <w:t>.</w:t>
      </w:r>
      <w:r w:rsidR="003A607F" w:rsidRPr="00480E51">
        <w:rPr>
          <w:rFonts w:ascii="Times New Roman" w:hAnsi="Times New Roman" w:cs="Times New Roman"/>
          <w:i/>
          <w:iCs/>
          <w:lang w:val="en-US"/>
        </w:rPr>
        <w:t>s</w:t>
      </w:r>
      <w:r w:rsidR="003A607F" w:rsidRPr="00480E51">
        <w:rPr>
          <w:rFonts w:ascii="Times New Roman" w:hAnsi="Times New Roman" w:cs="Times New Roman"/>
          <w:i/>
          <w:iCs/>
        </w:rPr>
        <w:t>.→</w:t>
      </w:r>
      <w:r w:rsidR="003A607F" w:rsidRPr="00480E51">
        <w:rPr>
          <w:rFonts w:ascii="Times New Roman" w:hAnsi="Times New Roman" w:cs="Times New Roman"/>
          <w:i/>
          <w:iCs/>
          <w:lang w:val="en-US"/>
        </w:rPr>
        <w:t>h</w:t>
      </w:r>
      <w:r w:rsidR="003A607F" w:rsidRPr="00480E51">
        <w:rPr>
          <w:rFonts w:ascii="Times New Roman" w:hAnsi="Times New Roman" w:cs="Times New Roman"/>
          <w:i/>
          <w:iCs/>
        </w:rPr>
        <w:t>.</w:t>
      </w:r>
      <w:r w:rsidR="003A607F" w:rsidRPr="00480E51">
        <w:rPr>
          <w:rFonts w:ascii="Times New Roman" w:hAnsi="Times New Roman" w:cs="Times New Roman"/>
          <w:i/>
          <w:iCs/>
          <w:lang w:val="en-US"/>
        </w:rPr>
        <w:t>g</w:t>
      </w:r>
      <w:r w:rsidR="003A607F" w:rsidRPr="00480E51">
        <w:rPr>
          <w:rFonts w:ascii="Times New Roman" w:hAnsi="Times New Roman" w:cs="Times New Roman"/>
          <w:i/>
          <w:iCs/>
        </w:rPr>
        <w:t>.→</w:t>
      </w:r>
      <w:r w:rsidR="003A607F" w:rsidRPr="00480E51">
        <w:rPr>
          <w:rFonts w:ascii="Times New Roman" w:hAnsi="Times New Roman" w:cs="Times New Roman"/>
          <w:i/>
          <w:iCs/>
          <w:lang w:val="en-US"/>
        </w:rPr>
        <w:t>h</w:t>
      </w:r>
      <w:r w:rsidR="003A607F" w:rsidRPr="00480E51">
        <w:rPr>
          <w:rFonts w:ascii="Times New Roman" w:hAnsi="Times New Roman" w:cs="Times New Roman"/>
          <w:i/>
          <w:iCs/>
        </w:rPr>
        <w:t>.</w:t>
      </w:r>
      <w:r w:rsidR="003A607F" w:rsidRPr="00480E51">
        <w:rPr>
          <w:rFonts w:ascii="Times New Roman" w:hAnsi="Times New Roman" w:cs="Times New Roman"/>
          <w:i/>
          <w:iCs/>
          <w:lang w:val="en-US"/>
        </w:rPr>
        <w:t>n</w:t>
      </w:r>
      <w:r w:rsidR="003A607F" w:rsidRPr="00480E51">
        <w:rPr>
          <w:rFonts w:ascii="Times New Roman" w:hAnsi="Times New Roman" w:cs="Times New Roman"/>
          <w:i/>
          <w:iCs/>
        </w:rPr>
        <w:t>.→</w:t>
      </w:r>
      <w:r w:rsidR="003A607F" w:rsidRPr="00480E51">
        <w:rPr>
          <w:rFonts w:ascii="Times New Roman" w:hAnsi="Times New Roman" w:cs="Times New Roman"/>
          <w:i/>
          <w:iCs/>
          <w:lang w:val="en-US"/>
        </w:rPr>
        <w:t>h</w:t>
      </w:r>
      <w:r w:rsidR="003A607F" w:rsidRPr="00480E51">
        <w:rPr>
          <w:rFonts w:ascii="Times New Roman" w:hAnsi="Times New Roman" w:cs="Times New Roman"/>
          <w:i/>
          <w:iCs/>
        </w:rPr>
        <w:t>.</w:t>
      </w:r>
      <w:r w:rsidR="003A607F" w:rsidRPr="00480E51">
        <w:rPr>
          <w:rFonts w:ascii="Times New Roman" w:hAnsi="Times New Roman" w:cs="Times New Roman"/>
          <w:i/>
          <w:iCs/>
          <w:lang w:val="en-US"/>
        </w:rPr>
        <w:t>b</w:t>
      </w:r>
      <w:r w:rsidR="003A607F" w:rsidRPr="00480E51">
        <w:rPr>
          <w:rFonts w:ascii="Times New Roman" w:hAnsi="Times New Roman" w:cs="Times New Roman"/>
          <w:i/>
          <w:iCs/>
        </w:rPr>
        <w:t xml:space="preserve">. </w:t>
      </w:r>
      <w:r w:rsidR="003A607F" w:rsidRPr="00480E51">
        <w:rPr>
          <w:rFonts w:ascii="Times New Roman" w:hAnsi="Times New Roman" w:cs="Times New Roman"/>
        </w:rPr>
        <w:t>(см.</w:t>
      </w:r>
      <w:r w:rsidR="003A607F" w:rsidRPr="00480E51">
        <w:rPr>
          <w:rFonts w:ascii="Times New Roman" w:hAnsi="Times New Roman" w:cs="Times New Roman"/>
          <w:vertAlign w:val="superscript"/>
        </w:rPr>
        <w:t>16-22</w:t>
      </w:r>
      <w:r w:rsidR="003A607F" w:rsidRPr="00480E51">
        <w:rPr>
          <w:rFonts w:ascii="Times New Roman" w:hAnsi="Times New Roman" w:cs="Times New Roman"/>
        </w:rPr>
        <w:t>); НФН</w:t>
      </w:r>
      <w:r w:rsidR="0047242B" w:rsidRPr="00480E51">
        <w:rPr>
          <w:rFonts w:ascii="Times New Roman" w:hAnsi="Times New Roman" w:cs="Times New Roman"/>
        </w:rPr>
        <w:t xml:space="preserve"> </w:t>
      </w:r>
      <w:r w:rsidR="003A607F" w:rsidRPr="00480E51">
        <w:rPr>
          <w:rFonts w:ascii="Times New Roman" w:hAnsi="Times New Roman" w:cs="Times New Roman"/>
        </w:rPr>
        <w:t>и ОФН – начало и окончание формирования ноосферы</w:t>
      </w:r>
    </w:p>
    <w:p w:rsidR="0013515C" w:rsidRPr="00480E51" w:rsidRDefault="0013515C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515C" w:rsidRPr="00480E51" w:rsidRDefault="0013515C" w:rsidP="005878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Сразу отметим, что все эти графики суть сочетание экспоненциальной (ра</w:t>
      </w:r>
      <w:r w:rsidRPr="00480E51">
        <w:rPr>
          <w:rFonts w:ascii="Times New Roman" w:hAnsi="Times New Roman" w:cs="Times New Roman"/>
          <w:sz w:val="28"/>
          <w:szCs w:val="28"/>
        </w:rPr>
        <w:t>с</w:t>
      </w:r>
      <w:r w:rsidRPr="00480E51">
        <w:rPr>
          <w:rFonts w:ascii="Times New Roman" w:hAnsi="Times New Roman" w:cs="Times New Roman"/>
          <w:sz w:val="28"/>
          <w:szCs w:val="28"/>
        </w:rPr>
        <w:t xml:space="preserve">тущей и убывающей </w:t>
      </w:r>
      <w:r w:rsidR="00310A3F" w:rsidRPr="00480E51">
        <w:rPr>
          <w:rFonts w:ascii="Times New Roman" w:hAnsi="Times New Roman" w:cs="Times New Roman"/>
          <w:sz w:val="28"/>
          <w:szCs w:val="28"/>
        </w:rPr>
        <w:t>в различных темпах) и гиперболическ</w:t>
      </w:r>
      <w:r w:rsidR="00E03681" w:rsidRPr="00480E51">
        <w:rPr>
          <w:rFonts w:ascii="Times New Roman" w:hAnsi="Times New Roman" w:cs="Times New Roman"/>
          <w:sz w:val="28"/>
          <w:szCs w:val="28"/>
        </w:rPr>
        <w:t>ой</w:t>
      </w:r>
      <w:r w:rsidR="00310A3F" w:rsidRPr="00480E51">
        <w:rPr>
          <w:rFonts w:ascii="Times New Roman" w:hAnsi="Times New Roman" w:cs="Times New Roman"/>
          <w:sz w:val="28"/>
          <w:szCs w:val="28"/>
        </w:rPr>
        <w:t xml:space="preserve"> функций, ибо экспоненциальная функция</w:t>
      </w:r>
      <w:r w:rsidR="00102AFB" w:rsidRPr="00480E51">
        <w:rPr>
          <w:rFonts w:ascii="Times New Roman" w:hAnsi="Times New Roman" w:cs="Times New Roman"/>
          <w:sz w:val="28"/>
          <w:szCs w:val="28"/>
        </w:rPr>
        <w:t xml:space="preserve"> есть математический базис описания </w:t>
      </w:r>
      <w:r w:rsidR="00102AFB" w:rsidRPr="00480E51">
        <w:rPr>
          <w:rFonts w:ascii="Times New Roman" w:hAnsi="Times New Roman" w:cs="Times New Roman"/>
          <w:i/>
          <w:iCs/>
          <w:sz w:val="28"/>
          <w:szCs w:val="28"/>
        </w:rPr>
        <w:t>всех</w:t>
      </w:r>
      <w:r w:rsidR="00102AFB" w:rsidRPr="00480E51">
        <w:rPr>
          <w:rFonts w:ascii="Times New Roman" w:hAnsi="Times New Roman" w:cs="Times New Roman"/>
          <w:sz w:val="28"/>
          <w:szCs w:val="28"/>
        </w:rPr>
        <w:t xml:space="preserve"> эвол</w:t>
      </w:r>
      <w:r w:rsidR="00102AFB" w:rsidRPr="00480E51">
        <w:rPr>
          <w:rFonts w:ascii="Times New Roman" w:hAnsi="Times New Roman" w:cs="Times New Roman"/>
          <w:sz w:val="28"/>
          <w:szCs w:val="28"/>
        </w:rPr>
        <w:t>ю</w:t>
      </w:r>
      <w:r w:rsidR="00102AFB" w:rsidRPr="00480E51">
        <w:rPr>
          <w:rFonts w:ascii="Times New Roman" w:hAnsi="Times New Roman" w:cs="Times New Roman"/>
          <w:sz w:val="28"/>
          <w:szCs w:val="28"/>
        </w:rPr>
        <w:t xml:space="preserve">ционных процессов (см., например, у И. </w:t>
      </w:r>
      <w:r w:rsidR="008060FC" w:rsidRPr="00480E51">
        <w:rPr>
          <w:rFonts w:ascii="Times New Roman" w:hAnsi="Times New Roman" w:cs="Times New Roman"/>
          <w:sz w:val="28"/>
          <w:szCs w:val="28"/>
        </w:rPr>
        <w:t>Пригожина</w:t>
      </w:r>
      <w:r w:rsidR="008060FC" w:rsidRPr="00480E51">
        <w:rPr>
          <w:rFonts w:ascii="Times New Roman" w:hAnsi="Times New Roman" w:cs="Times New Roman"/>
          <w:sz w:val="28"/>
          <w:szCs w:val="28"/>
          <w:vertAlign w:val="superscript"/>
        </w:rPr>
        <w:t>51</w:t>
      </w:r>
      <w:r w:rsidR="00102AFB" w:rsidRPr="00480E51">
        <w:rPr>
          <w:rFonts w:ascii="Times New Roman" w:hAnsi="Times New Roman" w:cs="Times New Roman"/>
          <w:sz w:val="28"/>
          <w:szCs w:val="28"/>
          <w:vertAlign w:val="superscript"/>
        </w:rPr>
        <w:t>-53</w:t>
      </w:r>
      <w:r w:rsidR="00102AFB" w:rsidRPr="00480E51">
        <w:rPr>
          <w:rFonts w:ascii="Times New Roman" w:hAnsi="Times New Roman" w:cs="Times New Roman"/>
          <w:sz w:val="28"/>
          <w:szCs w:val="28"/>
        </w:rPr>
        <w:t xml:space="preserve"> и у нас </w:t>
      </w:r>
      <w:r w:rsidR="005A1E82" w:rsidRPr="00480E51">
        <w:rPr>
          <w:rFonts w:ascii="Times New Roman" w:hAnsi="Times New Roman" w:cs="Times New Roman"/>
          <w:sz w:val="28"/>
          <w:szCs w:val="28"/>
        </w:rPr>
        <w:t>во многих т</w:t>
      </w:r>
      <w:r w:rsidR="005A1E82" w:rsidRPr="00480E51">
        <w:rPr>
          <w:rFonts w:ascii="Times New Roman" w:hAnsi="Times New Roman" w:cs="Times New Roman"/>
          <w:sz w:val="28"/>
          <w:szCs w:val="28"/>
        </w:rPr>
        <w:t>о</w:t>
      </w:r>
      <w:r w:rsidR="005A1E82" w:rsidRPr="00480E51">
        <w:rPr>
          <w:rFonts w:ascii="Times New Roman" w:hAnsi="Times New Roman" w:cs="Times New Roman"/>
          <w:sz w:val="28"/>
          <w:szCs w:val="28"/>
        </w:rPr>
        <w:t xml:space="preserve">мах ЖМФН), а гиперболическая функция </w:t>
      </w:r>
      <w:r w:rsidR="0017120D" w:rsidRPr="00480E51">
        <w:rPr>
          <w:rFonts w:ascii="Times New Roman" w:hAnsi="Times New Roman" w:cs="Times New Roman"/>
          <w:sz w:val="28"/>
          <w:szCs w:val="28"/>
        </w:rPr>
        <w:t>непеременна для описания систем и процессов когнитивного характера (см.</w:t>
      </w:r>
      <w:r w:rsidR="0017120D" w:rsidRPr="00480E51">
        <w:rPr>
          <w:rFonts w:ascii="Times New Roman" w:hAnsi="Times New Roman" w:cs="Times New Roman"/>
          <w:sz w:val="28"/>
          <w:szCs w:val="28"/>
          <w:vertAlign w:val="superscript"/>
        </w:rPr>
        <w:t>85-89</w:t>
      </w:r>
      <w:r w:rsidR="0017120D" w:rsidRPr="00480E51">
        <w:rPr>
          <w:rFonts w:ascii="Times New Roman" w:hAnsi="Times New Roman" w:cs="Times New Roman"/>
          <w:sz w:val="28"/>
          <w:szCs w:val="28"/>
        </w:rPr>
        <w:t xml:space="preserve"> и тома</w:t>
      </w:r>
      <w:r w:rsidR="0017120D" w:rsidRPr="00480E51">
        <w:rPr>
          <w:rFonts w:ascii="Times New Roman" w:hAnsi="Times New Roman" w:cs="Times New Roman"/>
          <w:sz w:val="28"/>
          <w:szCs w:val="28"/>
          <w:vertAlign w:val="superscript"/>
        </w:rPr>
        <w:t>15-17</w:t>
      </w:r>
      <w:r w:rsidR="0017120D" w:rsidRPr="00480E51">
        <w:rPr>
          <w:rFonts w:ascii="Times New Roman" w:hAnsi="Times New Roman" w:cs="Times New Roman"/>
          <w:sz w:val="28"/>
          <w:szCs w:val="28"/>
        </w:rPr>
        <w:t xml:space="preserve"> ЖМФН). Условно за пределами временн</w:t>
      </w:r>
      <m:oMath>
        <m:acc>
          <m:accPr>
            <m:chr m:val="́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ы</m:t>
            </m:r>
          </m:e>
        </m:acc>
      </m:oMath>
      <w:r w:rsidR="0017120D" w:rsidRPr="00480E51">
        <w:rPr>
          <w:rFonts w:ascii="Times New Roman" w:hAnsi="Times New Roman" w:cs="Times New Roman"/>
          <w:sz w:val="28"/>
          <w:szCs w:val="28"/>
        </w:rPr>
        <w:t xml:space="preserve">х границ БНИ, </w:t>
      </w:r>
      <w:r w:rsidR="00A72EEB" w:rsidRPr="00480E51">
        <w:rPr>
          <w:rFonts w:ascii="Times New Roman" w:hAnsi="Times New Roman" w:cs="Times New Roman"/>
          <w:sz w:val="28"/>
          <w:szCs w:val="28"/>
        </w:rPr>
        <w:t>отмеченны</w:t>
      </w:r>
      <w:r w:rsidR="00047631" w:rsidRPr="00480E51">
        <w:rPr>
          <w:rFonts w:ascii="Times New Roman" w:hAnsi="Times New Roman" w:cs="Times New Roman"/>
          <w:sz w:val="28"/>
          <w:szCs w:val="28"/>
        </w:rPr>
        <w:t>х</w:t>
      </w:r>
      <w:r w:rsidR="0017120D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A72EEB" w:rsidRPr="00480E51">
        <w:rPr>
          <w:rFonts w:ascii="Times New Roman" w:hAnsi="Times New Roman" w:cs="Times New Roman"/>
          <w:sz w:val="28"/>
          <w:szCs w:val="28"/>
        </w:rPr>
        <w:t>штриховкой,</w:t>
      </w:r>
      <w:r w:rsidR="00657C07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7D1F5F" w:rsidRPr="00480E51">
        <w:rPr>
          <w:rFonts w:ascii="Times New Roman" w:hAnsi="Times New Roman" w:cs="Times New Roman"/>
          <w:sz w:val="28"/>
          <w:szCs w:val="28"/>
        </w:rPr>
        <w:t>на рис. B.3</w:t>
      </w:r>
      <w:r w:rsidR="00047631" w:rsidRPr="00480E51">
        <w:rPr>
          <w:rFonts w:ascii="Times New Roman" w:hAnsi="Times New Roman" w:cs="Times New Roman"/>
          <w:sz w:val="28"/>
          <w:szCs w:val="28"/>
        </w:rPr>
        <w:t>–</w:t>
      </w:r>
      <w:r w:rsidR="003C1CEB" w:rsidRPr="00480E51">
        <w:rPr>
          <w:rFonts w:ascii="Times New Roman" w:hAnsi="Times New Roman" w:cs="Times New Roman"/>
          <w:sz w:val="28"/>
          <w:szCs w:val="28"/>
        </w:rPr>
        <w:t>В</w:t>
      </w:r>
      <w:r w:rsidR="007D1F5F" w:rsidRPr="00480E51">
        <w:rPr>
          <w:rFonts w:ascii="Times New Roman" w:hAnsi="Times New Roman" w:cs="Times New Roman"/>
          <w:sz w:val="28"/>
          <w:szCs w:val="28"/>
        </w:rPr>
        <w:t>.5 показан</w:t>
      </w:r>
      <w:r w:rsidR="00047631" w:rsidRPr="00480E51">
        <w:rPr>
          <w:rFonts w:ascii="Times New Roman" w:hAnsi="Times New Roman" w:cs="Times New Roman"/>
          <w:sz w:val="28"/>
          <w:szCs w:val="28"/>
        </w:rPr>
        <w:t>ы</w:t>
      </w:r>
      <w:r w:rsidR="007D1F5F" w:rsidRPr="00480E51">
        <w:rPr>
          <w:rFonts w:ascii="Times New Roman" w:hAnsi="Times New Roman" w:cs="Times New Roman"/>
          <w:sz w:val="28"/>
          <w:szCs w:val="28"/>
        </w:rPr>
        <w:t xml:space="preserve"> так называем</w:t>
      </w:r>
      <w:r w:rsidR="003C1CEB" w:rsidRPr="00480E51">
        <w:rPr>
          <w:rFonts w:ascii="Times New Roman" w:hAnsi="Times New Roman" w:cs="Times New Roman"/>
          <w:sz w:val="28"/>
          <w:szCs w:val="28"/>
        </w:rPr>
        <w:t>ые</w:t>
      </w:r>
      <w:r w:rsidR="007D1F5F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3C1CEB" w:rsidRPr="00480E51">
        <w:rPr>
          <w:rFonts w:ascii="Times New Roman" w:hAnsi="Times New Roman" w:cs="Times New Roman"/>
          <w:sz w:val="28"/>
          <w:szCs w:val="28"/>
        </w:rPr>
        <w:t>«тяжелые</w:t>
      </w:r>
      <w:r w:rsidR="007D1F5F" w:rsidRPr="00480E51">
        <w:rPr>
          <w:rFonts w:ascii="Times New Roman" w:hAnsi="Times New Roman" w:cs="Times New Roman"/>
          <w:sz w:val="28"/>
          <w:szCs w:val="28"/>
        </w:rPr>
        <w:t xml:space="preserve"> хвост</w:t>
      </w:r>
      <w:r w:rsidR="003C1CEB" w:rsidRPr="00480E51">
        <w:rPr>
          <w:rFonts w:ascii="Times New Roman" w:hAnsi="Times New Roman" w:cs="Times New Roman"/>
          <w:sz w:val="28"/>
          <w:szCs w:val="28"/>
        </w:rPr>
        <w:t>ы»</w:t>
      </w:r>
      <w:r w:rsidR="007D1F5F" w:rsidRPr="00480E51">
        <w:rPr>
          <w:rFonts w:ascii="Times New Roman" w:hAnsi="Times New Roman" w:cs="Times New Roman"/>
          <w:sz w:val="28"/>
          <w:szCs w:val="28"/>
        </w:rPr>
        <w:t xml:space="preserve"> (</w:t>
      </w:r>
      <w:r w:rsidR="003C1CEB" w:rsidRPr="00480E51">
        <w:rPr>
          <w:rFonts w:ascii="Times New Roman" w:hAnsi="Times New Roman" w:cs="Times New Roman"/>
          <w:sz w:val="28"/>
          <w:szCs w:val="28"/>
        </w:rPr>
        <w:t xml:space="preserve">принятый </w:t>
      </w:r>
      <w:r w:rsidR="007D1F5F" w:rsidRPr="00480E51">
        <w:rPr>
          <w:rFonts w:ascii="Times New Roman" w:hAnsi="Times New Roman" w:cs="Times New Roman"/>
          <w:sz w:val="28"/>
          <w:szCs w:val="28"/>
        </w:rPr>
        <w:t>в математи</w:t>
      </w:r>
      <w:r w:rsidR="003C1CEB" w:rsidRPr="00480E51">
        <w:rPr>
          <w:rFonts w:ascii="Times New Roman" w:hAnsi="Times New Roman" w:cs="Times New Roman"/>
          <w:sz w:val="28"/>
          <w:szCs w:val="28"/>
        </w:rPr>
        <w:t>к</w:t>
      </w:r>
      <w:r w:rsidR="007D1F5F" w:rsidRPr="00480E51">
        <w:rPr>
          <w:rFonts w:ascii="Times New Roman" w:hAnsi="Times New Roman" w:cs="Times New Roman"/>
          <w:sz w:val="28"/>
          <w:szCs w:val="28"/>
        </w:rPr>
        <w:t>е терм</w:t>
      </w:r>
      <w:r w:rsidR="003C1CEB" w:rsidRPr="00480E51">
        <w:rPr>
          <w:rFonts w:ascii="Times New Roman" w:hAnsi="Times New Roman" w:cs="Times New Roman"/>
          <w:sz w:val="28"/>
          <w:szCs w:val="28"/>
        </w:rPr>
        <w:t>и</w:t>
      </w:r>
      <w:r w:rsidR="007D1F5F" w:rsidRPr="00480E51">
        <w:rPr>
          <w:rFonts w:ascii="Times New Roman" w:hAnsi="Times New Roman" w:cs="Times New Roman"/>
          <w:sz w:val="28"/>
          <w:szCs w:val="28"/>
        </w:rPr>
        <w:t xml:space="preserve">н; см. в </w:t>
      </w:r>
      <w:r w:rsidR="003C1CEB" w:rsidRPr="00480E51">
        <w:rPr>
          <w:rFonts w:ascii="Times New Roman" w:hAnsi="Times New Roman" w:cs="Times New Roman"/>
          <w:sz w:val="28"/>
          <w:szCs w:val="28"/>
        </w:rPr>
        <w:t>работах</w:t>
      </w:r>
      <w:r w:rsidR="007D1F5F" w:rsidRPr="00480E51">
        <w:rPr>
          <w:rFonts w:ascii="Times New Roman" w:hAnsi="Times New Roman" w:cs="Times New Roman"/>
          <w:sz w:val="28"/>
          <w:szCs w:val="28"/>
          <w:vertAlign w:val="superscript"/>
        </w:rPr>
        <w:t>15-17</w:t>
      </w:r>
      <w:r w:rsidR="007D1F5F" w:rsidRPr="00480E51">
        <w:rPr>
          <w:rFonts w:ascii="Times New Roman" w:hAnsi="Times New Roman" w:cs="Times New Roman"/>
          <w:sz w:val="28"/>
          <w:szCs w:val="28"/>
        </w:rPr>
        <w:t xml:space="preserve"> в приложении к тематике ЖМФН) </w:t>
      </w:r>
      <w:r w:rsidR="00740487" w:rsidRPr="00480E51">
        <w:rPr>
          <w:rFonts w:ascii="Times New Roman" w:hAnsi="Times New Roman" w:cs="Times New Roman"/>
          <w:sz w:val="28"/>
          <w:szCs w:val="28"/>
        </w:rPr>
        <w:t>–</w:t>
      </w:r>
      <w:r w:rsidR="007D1F5F" w:rsidRPr="00480E51">
        <w:rPr>
          <w:rFonts w:ascii="Times New Roman" w:hAnsi="Times New Roman" w:cs="Times New Roman"/>
          <w:sz w:val="28"/>
          <w:szCs w:val="28"/>
        </w:rPr>
        <w:t xml:space="preserve"> ТХ и УТХ </w:t>
      </w:r>
      <w:r w:rsidR="00740487" w:rsidRPr="00480E51">
        <w:rPr>
          <w:rFonts w:ascii="Times New Roman" w:hAnsi="Times New Roman" w:cs="Times New Roman"/>
          <w:sz w:val="28"/>
          <w:szCs w:val="28"/>
        </w:rPr>
        <w:t>–</w:t>
      </w:r>
      <w:r w:rsidR="007D1F5F" w:rsidRPr="00480E51">
        <w:rPr>
          <w:rFonts w:ascii="Times New Roman" w:hAnsi="Times New Roman" w:cs="Times New Roman"/>
          <w:sz w:val="28"/>
          <w:szCs w:val="28"/>
        </w:rPr>
        <w:t xml:space="preserve"> условный </w:t>
      </w:r>
      <w:r w:rsidR="00047631" w:rsidRPr="00480E51">
        <w:rPr>
          <w:rFonts w:ascii="Times New Roman" w:hAnsi="Times New Roman" w:cs="Times New Roman"/>
          <w:sz w:val="28"/>
          <w:szCs w:val="28"/>
        </w:rPr>
        <w:t>«</w:t>
      </w:r>
      <w:r w:rsidR="007D1F5F" w:rsidRPr="00480E51">
        <w:rPr>
          <w:rFonts w:ascii="Times New Roman" w:hAnsi="Times New Roman" w:cs="Times New Roman"/>
          <w:sz w:val="28"/>
          <w:szCs w:val="28"/>
        </w:rPr>
        <w:t>тяжелый хвост</w:t>
      </w:r>
      <w:r w:rsidR="00047631" w:rsidRPr="00480E51">
        <w:rPr>
          <w:rFonts w:ascii="Times New Roman" w:hAnsi="Times New Roman" w:cs="Times New Roman"/>
          <w:sz w:val="28"/>
          <w:szCs w:val="28"/>
        </w:rPr>
        <w:t>»</w:t>
      </w:r>
      <w:r w:rsidR="007D1F5F" w:rsidRPr="00480E51">
        <w:rPr>
          <w:rFonts w:ascii="Times New Roman" w:hAnsi="Times New Roman" w:cs="Times New Roman"/>
          <w:sz w:val="28"/>
          <w:szCs w:val="28"/>
        </w:rPr>
        <w:t>.</w:t>
      </w:r>
    </w:p>
    <w:p w:rsidR="0013515C" w:rsidRPr="00480E51" w:rsidRDefault="0013515C" w:rsidP="00AE51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3CDB" w:rsidRPr="00480E51" w:rsidRDefault="00B86701" w:rsidP="00AE51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80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000" cy="1640492"/>
            <wp:effectExtent l="0" t="0" r="0" b="0"/>
            <wp:docPr id="16723271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32713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64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CDB" w:rsidRPr="00480E51" w:rsidRDefault="007B3CDB" w:rsidP="008749F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Рис. В. 3. </w:t>
      </w:r>
      <w:r w:rsidRPr="00480E51">
        <w:rPr>
          <w:rFonts w:ascii="Times New Roman" w:hAnsi="Times New Roman" w:cs="Times New Roman"/>
        </w:rPr>
        <w:t xml:space="preserve">Контур темпа процесса </w:t>
      </w:r>
      <w:r w:rsidR="00B86763" w:rsidRPr="00480E51">
        <w:rPr>
          <w:rFonts w:ascii="Times New Roman" w:hAnsi="Times New Roman" w:cs="Times New Roman"/>
        </w:rPr>
        <w:t>неогенеза в граница БНИ</w:t>
      </w:r>
    </w:p>
    <w:p w:rsidR="00B963AC" w:rsidRPr="00480E51" w:rsidRDefault="00B963AC" w:rsidP="00AE51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63AC" w:rsidRPr="00480E51" w:rsidRDefault="0046698D" w:rsidP="00AE51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000" cy="1747472"/>
            <wp:effectExtent l="0" t="0" r="0" b="0"/>
            <wp:docPr id="3992964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296444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74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3AC" w:rsidRPr="00480E51" w:rsidRDefault="00B963AC" w:rsidP="00AE51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63AC" w:rsidRPr="00480E51" w:rsidRDefault="00B963AC" w:rsidP="008749F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Рис. В. 4. </w:t>
      </w:r>
      <w:r w:rsidRPr="00480E51">
        <w:rPr>
          <w:rFonts w:ascii="Times New Roman" w:hAnsi="Times New Roman" w:cs="Times New Roman"/>
        </w:rPr>
        <w:t>Контур темпа процесса формирования биосферы в границах БНИ</w:t>
      </w:r>
    </w:p>
    <w:p w:rsidR="002201F9" w:rsidRPr="00480E51" w:rsidRDefault="002201F9" w:rsidP="00AE51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01F9" w:rsidRPr="00480E51" w:rsidRDefault="004B665E" w:rsidP="00AE51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00000" cy="1638183"/>
            <wp:effectExtent l="0" t="0" r="0" b="0"/>
            <wp:docPr id="14730319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031918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63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CDB" w:rsidRPr="00480E51" w:rsidRDefault="007B3CDB" w:rsidP="00AE510D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EB121A" w:rsidRPr="00480E51" w:rsidRDefault="00EB121A" w:rsidP="008749F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>Рис. В. 5.</w:t>
      </w:r>
      <w:r w:rsidRPr="00480E51">
        <w:rPr>
          <w:rFonts w:ascii="Times New Roman" w:hAnsi="Times New Roman" w:cs="Times New Roman"/>
        </w:rPr>
        <w:t xml:space="preserve"> Контур темпа процесса формирования ноосферы в границах БНИ</w:t>
      </w:r>
    </w:p>
    <w:p w:rsidR="007B3CDB" w:rsidRPr="00480E51" w:rsidRDefault="007B3CDB" w:rsidP="005878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1F5F" w:rsidRPr="00480E51" w:rsidRDefault="007D1F5F" w:rsidP="00AE51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А степень </w:t>
      </w:r>
      <w:r w:rsidR="00740487" w:rsidRPr="00480E51">
        <w:rPr>
          <w:rFonts w:ascii="Times New Roman" w:hAnsi="Times New Roman" w:cs="Times New Roman"/>
          <w:sz w:val="28"/>
          <w:szCs w:val="28"/>
        </w:rPr>
        <w:t>«</w:t>
      </w:r>
      <w:r w:rsidRPr="00480E51">
        <w:rPr>
          <w:rFonts w:ascii="Times New Roman" w:hAnsi="Times New Roman" w:cs="Times New Roman"/>
          <w:sz w:val="28"/>
          <w:szCs w:val="28"/>
        </w:rPr>
        <w:t>тяжести хвостов</w:t>
      </w:r>
      <w:r w:rsidR="00740487" w:rsidRPr="00480E51">
        <w:rPr>
          <w:rFonts w:ascii="Times New Roman" w:hAnsi="Times New Roman" w:cs="Times New Roman"/>
          <w:sz w:val="28"/>
          <w:szCs w:val="28"/>
        </w:rPr>
        <w:t>»</w:t>
      </w:r>
      <w:r w:rsidRPr="00480E51">
        <w:rPr>
          <w:rFonts w:ascii="Times New Roman" w:hAnsi="Times New Roman" w:cs="Times New Roman"/>
          <w:sz w:val="28"/>
          <w:szCs w:val="28"/>
        </w:rPr>
        <w:t xml:space="preserve"> (в функция</w:t>
      </w:r>
      <w:r w:rsidR="00740487" w:rsidRPr="00480E51">
        <w:rPr>
          <w:rFonts w:ascii="Times New Roman" w:hAnsi="Times New Roman" w:cs="Times New Roman"/>
          <w:sz w:val="28"/>
          <w:szCs w:val="28"/>
        </w:rPr>
        <w:t>х</w:t>
      </w:r>
      <w:r w:rsidRPr="00480E51">
        <w:rPr>
          <w:rFonts w:ascii="Times New Roman" w:hAnsi="Times New Roman" w:cs="Times New Roman"/>
          <w:sz w:val="28"/>
          <w:szCs w:val="28"/>
        </w:rPr>
        <w:t xml:space="preserve"> распределений и пр.) </w:t>
      </w:r>
      <w:r w:rsidR="00740487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суть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акци</w:t>
      </w:r>
      <w:r w:rsidR="00740487" w:rsidRPr="00480E51">
        <w:rPr>
          <w:rFonts w:ascii="Times New Roman" w:hAnsi="Times New Roman" w:cs="Times New Roman"/>
          <w:i/>
          <w:iCs/>
          <w:sz w:val="28"/>
          <w:szCs w:val="28"/>
        </w:rPr>
        <w:t>я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на когнитивно</w:t>
      </w:r>
      <w:r w:rsidR="00E77927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сть процесса и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наличие </w:t>
      </w:r>
      <w:r w:rsidR="00E77927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памяти у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описываемо</w:t>
      </w:r>
      <w:r w:rsidR="00E77927" w:rsidRPr="00480E51">
        <w:rPr>
          <w:rFonts w:ascii="Times New Roman" w:hAnsi="Times New Roman" w:cs="Times New Roman"/>
          <w:i/>
          <w:iCs/>
          <w:sz w:val="28"/>
          <w:szCs w:val="28"/>
        </w:rPr>
        <w:t>й сист</w:t>
      </w:r>
      <w:r w:rsidR="00E77927" w:rsidRPr="00480E51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E77927" w:rsidRPr="00480E51">
        <w:rPr>
          <w:rFonts w:ascii="Times New Roman" w:hAnsi="Times New Roman" w:cs="Times New Roman"/>
          <w:i/>
          <w:iCs/>
          <w:sz w:val="28"/>
          <w:szCs w:val="28"/>
        </w:rPr>
        <w:t>мы</w:t>
      </w:r>
      <w:r w:rsidR="00E77927" w:rsidRPr="00480E51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15</w:t>
      </w:r>
      <w:r w:rsidR="00E77927"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1B1680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1B1680" w:rsidRPr="00480E51">
        <w:rPr>
          <w:rFonts w:ascii="Times New Roman" w:hAnsi="Times New Roman" w:cs="Times New Roman"/>
          <w:sz w:val="28"/>
          <w:szCs w:val="28"/>
        </w:rPr>
        <w:t xml:space="preserve">Тот же факт, что БНИ, как эволюционный процесс </w:t>
      </w:r>
      <w:r w:rsidRPr="00480E51">
        <w:rPr>
          <w:rFonts w:ascii="Times New Roman" w:hAnsi="Times New Roman" w:cs="Times New Roman"/>
          <w:sz w:val="28"/>
          <w:szCs w:val="28"/>
        </w:rPr>
        <w:t>с составляющей би</w:t>
      </w:r>
      <w:r w:rsidRPr="00480E51">
        <w:rPr>
          <w:rFonts w:ascii="Times New Roman" w:hAnsi="Times New Roman" w:cs="Times New Roman"/>
          <w:sz w:val="28"/>
          <w:szCs w:val="28"/>
        </w:rPr>
        <w:t>о</w:t>
      </w:r>
      <w:r w:rsidR="001B1680" w:rsidRPr="00480E51">
        <w:rPr>
          <w:rFonts w:ascii="Times New Roman" w:hAnsi="Times New Roman" w:cs="Times New Roman"/>
          <w:sz w:val="28"/>
          <w:szCs w:val="28"/>
        </w:rPr>
        <w:t>э</w:t>
      </w:r>
      <w:r w:rsidRPr="00480E51">
        <w:rPr>
          <w:rFonts w:ascii="Times New Roman" w:hAnsi="Times New Roman" w:cs="Times New Roman"/>
          <w:sz w:val="28"/>
          <w:szCs w:val="28"/>
        </w:rPr>
        <w:t>во</w:t>
      </w:r>
      <w:r w:rsidR="001B1680" w:rsidRPr="00480E51">
        <w:rPr>
          <w:rFonts w:ascii="Times New Roman" w:hAnsi="Times New Roman" w:cs="Times New Roman"/>
          <w:sz w:val="28"/>
          <w:szCs w:val="28"/>
        </w:rPr>
        <w:t>люции</w:t>
      </w:r>
      <w:r w:rsidR="00FC2264" w:rsidRPr="00480E51">
        <w:rPr>
          <w:rFonts w:ascii="Times New Roman" w:hAnsi="Times New Roman" w:cs="Times New Roman"/>
          <w:sz w:val="28"/>
          <w:szCs w:val="28"/>
        </w:rPr>
        <w:t xml:space="preserve"> → неогенеза</w:t>
      </w:r>
      <w:r w:rsidRPr="00480E51">
        <w:rPr>
          <w:rFonts w:ascii="Times New Roman" w:hAnsi="Times New Roman" w:cs="Times New Roman"/>
          <w:sz w:val="28"/>
          <w:szCs w:val="28"/>
        </w:rPr>
        <w:t>, включ</w:t>
      </w:r>
      <w:r w:rsidR="00FC2264" w:rsidRPr="00480E51">
        <w:rPr>
          <w:rFonts w:ascii="Times New Roman" w:hAnsi="Times New Roman" w:cs="Times New Roman"/>
          <w:sz w:val="28"/>
          <w:szCs w:val="28"/>
        </w:rPr>
        <w:t>е</w:t>
      </w:r>
      <w:r w:rsidRPr="00480E51">
        <w:rPr>
          <w:rFonts w:ascii="Times New Roman" w:hAnsi="Times New Roman" w:cs="Times New Roman"/>
          <w:sz w:val="28"/>
          <w:szCs w:val="28"/>
        </w:rPr>
        <w:t xml:space="preserve">нный во </w:t>
      </w:r>
      <w:r w:rsidR="00FC2264" w:rsidRPr="00480E51">
        <w:rPr>
          <w:rFonts w:ascii="Times New Roman" w:hAnsi="Times New Roman" w:cs="Times New Roman"/>
          <w:sz w:val="28"/>
          <w:szCs w:val="28"/>
        </w:rPr>
        <w:t>вселенскую</w:t>
      </w:r>
      <w:r w:rsidRPr="00480E51">
        <w:rPr>
          <w:rFonts w:ascii="Times New Roman" w:hAnsi="Times New Roman" w:cs="Times New Roman"/>
          <w:sz w:val="28"/>
          <w:szCs w:val="28"/>
        </w:rPr>
        <w:t xml:space="preserve"> (</w:t>
      </w:r>
      <w:r w:rsidR="00FC2264" w:rsidRPr="00480E51">
        <w:rPr>
          <w:rFonts w:ascii="Times New Roman" w:hAnsi="Times New Roman" w:cs="Times New Roman"/>
          <w:sz w:val="28"/>
          <w:szCs w:val="28"/>
        </w:rPr>
        <w:t>мирозданческую</w:t>
      </w:r>
      <w:r w:rsidRPr="00480E51">
        <w:rPr>
          <w:rFonts w:ascii="Times New Roman" w:hAnsi="Times New Roman" w:cs="Times New Roman"/>
          <w:sz w:val="28"/>
          <w:szCs w:val="28"/>
        </w:rPr>
        <w:t xml:space="preserve">) </w:t>
      </w:r>
      <w:r w:rsidR="00FC2264" w:rsidRPr="00480E51">
        <w:rPr>
          <w:rFonts w:ascii="Times New Roman" w:hAnsi="Times New Roman" w:cs="Times New Roman"/>
          <w:sz w:val="28"/>
          <w:szCs w:val="28"/>
        </w:rPr>
        <w:t>эв</w:t>
      </w:r>
      <w:r w:rsidR="00FC2264" w:rsidRPr="00480E51">
        <w:rPr>
          <w:rFonts w:ascii="Times New Roman" w:hAnsi="Times New Roman" w:cs="Times New Roman"/>
          <w:sz w:val="28"/>
          <w:szCs w:val="28"/>
        </w:rPr>
        <w:t>о</w:t>
      </w:r>
      <w:r w:rsidR="00FC2264" w:rsidRPr="00480E51">
        <w:rPr>
          <w:rFonts w:ascii="Times New Roman" w:hAnsi="Times New Roman" w:cs="Times New Roman"/>
          <w:sz w:val="28"/>
          <w:szCs w:val="28"/>
        </w:rPr>
        <w:t>люцию со своим</w:t>
      </w:r>
      <w:r w:rsidR="0047242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FC2264" w:rsidRPr="00480E51">
        <w:rPr>
          <w:rFonts w:ascii="Times New Roman" w:hAnsi="Times New Roman" w:cs="Times New Roman"/>
          <w:sz w:val="28"/>
          <w:szCs w:val="28"/>
        </w:rPr>
        <w:t>&lt;высшим</w:t>
      </w:r>
      <w:r w:rsidRPr="00480E51">
        <w:rPr>
          <w:rFonts w:ascii="Times New Roman" w:hAnsi="Times New Roman" w:cs="Times New Roman"/>
          <w:sz w:val="28"/>
          <w:szCs w:val="28"/>
        </w:rPr>
        <w:t xml:space="preserve">&gt; разумом </w:t>
      </w:r>
      <w:r w:rsidR="00FC2264" w:rsidRPr="00480E51">
        <w:rPr>
          <w:rFonts w:ascii="Times New Roman" w:hAnsi="Times New Roman" w:cs="Times New Roman"/>
          <w:sz w:val="28"/>
          <w:szCs w:val="28"/>
        </w:rPr>
        <w:t>–</w:t>
      </w:r>
      <w:r w:rsidRPr="00480E51">
        <w:rPr>
          <w:rFonts w:ascii="Times New Roman" w:hAnsi="Times New Roman" w:cs="Times New Roman"/>
          <w:sz w:val="28"/>
          <w:szCs w:val="28"/>
        </w:rPr>
        <w:t xml:space="preserve"> ФКВ, </w:t>
      </w:r>
      <w:r w:rsidR="00FC2264" w:rsidRPr="00480E51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480E51">
        <w:rPr>
          <w:rFonts w:ascii="Times New Roman" w:hAnsi="Times New Roman" w:cs="Times New Roman"/>
          <w:sz w:val="28"/>
          <w:szCs w:val="28"/>
        </w:rPr>
        <w:t>суб</w:t>
      </w:r>
      <w:r w:rsidR="002820C2" w:rsidRPr="00480E51">
        <w:rPr>
          <w:rFonts w:ascii="Times New Roman" w:hAnsi="Times New Roman" w:cs="Times New Roman"/>
          <w:sz w:val="28"/>
          <w:szCs w:val="28"/>
        </w:rPr>
        <w:t>ъектом</w:t>
      </w:r>
      <w:r w:rsidRPr="00480E51">
        <w:rPr>
          <w:rFonts w:ascii="Times New Roman" w:hAnsi="Times New Roman" w:cs="Times New Roman"/>
          <w:sz w:val="28"/>
          <w:szCs w:val="28"/>
        </w:rPr>
        <w:t xml:space="preserve"> когнитивн</w:t>
      </w:r>
      <w:r w:rsidRPr="00480E51">
        <w:rPr>
          <w:rFonts w:ascii="Times New Roman" w:hAnsi="Times New Roman" w:cs="Times New Roman"/>
          <w:sz w:val="28"/>
          <w:szCs w:val="28"/>
        </w:rPr>
        <w:t>о</w:t>
      </w:r>
      <w:r w:rsidRPr="00480E51">
        <w:rPr>
          <w:rFonts w:ascii="Times New Roman" w:hAnsi="Times New Roman" w:cs="Times New Roman"/>
          <w:sz w:val="28"/>
          <w:szCs w:val="28"/>
        </w:rPr>
        <w:t xml:space="preserve">сти и </w:t>
      </w:r>
      <w:r w:rsidR="002820C2" w:rsidRPr="00480E51">
        <w:rPr>
          <w:rFonts w:ascii="Times New Roman" w:hAnsi="Times New Roman" w:cs="Times New Roman"/>
          <w:sz w:val="28"/>
          <w:szCs w:val="28"/>
        </w:rPr>
        <w:t>памяти</w:t>
      </w:r>
      <w:r w:rsidRPr="00480E51">
        <w:rPr>
          <w:rFonts w:ascii="Times New Roman" w:hAnsi="Times New Roman" w:cs="Times New Roman"/>
          <w:sz w:val="28"/>
          <w:szCs w:val="28"/>
        </w:rPr>
        <w:t>, н</w:t>
      </w:r>
      <w:r w:rsidR="002A3276" w:rsidRPr="00480E51">
        <w:rPr>
          <w:rFonts w:ascii="Times New Roman" w:hAnsi="Times New Roman" w:cs="Times New Roman"/>
          <w:sz w:val="28"/>
          <w:szCs w:val="28"/>
        </w:rPr>
        <w:t>е</w:t>
      </w:r>
      <w:r w:rsidRPr="00480E51">
        <w:rPr>
          <w:rFonts w:ascii="Times New Roman" w:hAnsi="Times New Roman" w:cs="Times New Roman"/>
          <w:sz w:val="28"/>
          <w:szCs w:val="28"/>
        </w:rPr>
        <w:t xml:space="preserve"> до</w:t>
      </w:r>
      <w:r w:rsidR="002A3276" w:rsidRPr="00480E51">
        <w:rPr>
          <w:rFonts w:ascii="Times New Roman" w:hAnsi="Times New Roman" w:cs="Times New Roman"/>
          <w:sz w:val="28"/>
          <w:szCs w:val="28"/>
        </w:rPr>
        <w:t>л</w:t>
      </w:r>
      <w:r w:rsidRPr="00480E51">
        <w:rPr>
          <w:rFonts w:ascii="Times New Roman" w:hAnsi="Times New Roman" w:cs="Times New Roman"/>
          <w:sz w:val="28"/>
          <w:szCs w:val="28"/>
        </w:rPr>
        <w:t xml:space="preserve">жно </w:t>
      </w:r>
      <w:r w:rsidR="002A3276" w:rsidRPr="00480E51">
        <w:rPr>
          <w:rFonts w:ascii="Times New Roman" w:hAnsi="Times New Roman" w:cs="Times New Roman"/>
          <w:sz w:val="28"/>
          <w:szCs w:val="28"/>
        </w:rPr>
        <w:t xml:space="preserve">вызывать возражений </w:t>
      </w:r>
      <w:r w:rsidRPr="00480E51">
        <w:rPr>
          <w:rFonts w:ascii="Times New Roman" w:hAnsi="Times New Roman" w:cs="Times New Roman"/>
          <w:sz w:val="28"/>
          <w:szCs w:val="28"/>
        </w:rPr>
        <w:t>и</w:t>
      </w:r>
      <w:r w:rsidR="002A3276" w:rsidRPr="00480E51">
        <w:rPr>
          <w:rFonts w:ascii="Times New Roman" w:hAnsi="Times New Roman" w:cs="Times New Roman"/>
          <w:sz w:val="28"/>
          <w:szCs w:val="28"/>
        </w:rPr>
        <w:t xml:space="preserve">/или </w:t>
      </w:r>
      <w:r w:rsidRPr="00480E51">
        <w:rPr>
          <w:rFonts w:ascii="Times New Roman" w:hAnsi="Times New Roman" w:cs="Times New Roman"/>
          <w:sz w:val="28"/>
          <w:szCs w:val="28"/>
        </w:rPr>
        <w:t>огранич</w:t>
      </w:r>
      <w:r w:rsidR="007964D5" w:rsidRPr="00480E51">
        <w:rPr>
          <w:rFonts w:ascii="Times New Roman" w:hAnsi="Times New Roman" w:cs="Times New Roman"/>
          <w:sz w:val="28"/>
          <w:szCs w:val="28"/>
        </w:rPr>
        <w:t>и</w:t>
      </w:r>
      <w:r w:rsidR="002A3276" w:rsidRPr="00480E51">
        <w:rPr>
          <w:rFonts w:ascii="Times New Roman" w:hAnsi="Times New Roman" w:cs="Times New Roman"/>
          <w:sz w:val="28"/>
          <w:szCs w:val="28"/>
        </w:rPr>
        <w:t>вающих усл</w:t>
      </w:r>
      <w:r w:rsidR="002A3276" w:rsidRPr="00480E51">
        <w:rPr>
          <w:rFonts w:ascii="Times New Roman" w:hAnsi="Times New Roman" w:cs="Times New Roman"/>
          <w:sz w:val="28"/>
          <w:szCs w:val="28"/>
        </w:rPr>
        <w:t>о</w:t>
      </w:r>
      <w:r w:rsidR="002A3276" w:rsidRPr="00480E51">
        <w:rPr>
          <w:rFonts w:ascii="Times New Roman" w:hAnsi="Times New Roman" w:cs="Times New Roman"/>
          <w:sz w:val="28"/>
          <w:szCs w:val="28"/>
        </w:rPr>
        <w:t xml:space="preserve">вий и </w:t>
      </w:r>
      <w:r w:rsidR="007964D5" w:rsidRPr="00480E51">
        <w:rPr>
          <w:rFonts w:ascii="Times New Roman" w:hAnsi="Times New Roman" w:cs="Times New Roman"/>
          <w:sz w:val="28"/>
          <w:szCs w:val="28"/>
        </w:rPr>
        <w:t>т</w:t>
      </w:r>
      <w:r w:rsidR="002A3276" w:rsidRPr="00480E51">
        <w:rPr>
          <w:rFonts w:ascii="Times New Roman" w:hAnsi="Times New Roman" w:cs="Times New Roman"/>
          <w:sz w:val="28"/>
          <w:szCs w:val="28"/>
        </w:rPr>
        <w:t>ребований</w:t>
      </w:r>
      <w:r w:rsidRPr="00480E5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D1F5F" w:rsidRPr="00480E51" w:rsidRDefault="007D1F5F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Собственно ТХ в функци</w:t>
      </w:r>
      <w:r w:rsidR="002A3276" w:rsidRPr="00480E51">
        <w:rPr>
          <w:rFonts w:ascii="Times New Roman" w:hAnsi="Times New Roman" w:cs="Times New Roman"/>
          <w:sz w:val="28"/>
          <w:szCs w:val="28"/>
        </w:rPr>
        <w:t>ях</w:t>
      </w:r>
      <w:r w:rsidRPr="00480E51">
        <w:rPr>
          <w:rFonts w:ascii="Times New Roman" w:hAnsi="Times New Roman" w:cs="Times New Roman"/>
          <w:sz w:val="28"/>
          <w:szCs w:val="28"/>
        </w:rPr>
        <w:t xml:space="preserve">, </w:t>
      </w:r>
      <w:r w:rsidR="00453131" w:rsidRPr="00480E51">
        <w:rPr>
          <w:rFonts w:ascii="Times New Roman" w:hAnsi="Times New Roman" w:cs="Times New Roman"/>
          <w:sz w:val="28"/>
          <w:szCs w:val="28"/>
        </w:rPr>
        <w:t>описывающих</w:t>
      </w:r>
      <w:r w:rsidRPr="00480E51">
        <w:rPr>
          <w:rFonts w:ascii="Times New Roman" w:hAnsi="Times New Roman" w:cs="Times New Roman"/>
          <w:sz w:val="28"/>
          <w:szCs w:val="28"/>
        </w:rPr>
        <w:t xml:space="preserve"> процесс</w:t>
      </w:r>
      <w:r w:rsidR="00453131" w:rsidRPr="00480E51">
        <w:rPr>
          <w:rFonts w:ascii="Times New Roman" w:hAnsi="Times New Roman" w:cs="Times New Roman"/>
          <w:sz w:val="28"/>
          <w:szCs w:val="28"/>
        </w:rPr>
        <w:t>ы</w:t>
      </w:r>
      <w:r w:rsidRPr="00480E51">
        <w:rPr>
          <w:rFonts w:ascii="Times New Roman" w:hAnsi="Times New Roman" w:cs="Times New Roman"/>
          <w:sz w:val="28"/>
          <w:szCs w:val="28"/>
        </w:rPr>
        <w:t xml:space="preserve"> и вероятности ра</w:t>
      </w:r>
      <w:r w:rsidRPr="00480E51">
        <w:rPr>
          <w:rFonts w:ascii="Times New Roman" w:hAnsi="Times New Roman" w:cs="Times New Roman"/>
          <w:sz w:val="28"/>
          <w:szCs w:val="28"/>
        </w:rPr>
        <w:t>с</w:t>
      </w:r>
      <w:r w:rsidR="00453131" w:rsidRPr="00480E51">
        <w:rPr>
          <w:rFonts w:ascii="Times New Roman" w:hAnsi="Times New Roman" w:cs="Times New Roman"/>
          <w:sz w:val="28"/>
          <w:szCs w:val="28"/>
        </w:rPr>
        <w:t>пределения</w:t>
      </w:r>
      <w:r w:rsidRPr="00480E51">
        <w:rPr>
          <w:rFonts w:ascii="Times New Roman" w:hAnsi="Times New Roman" w:cs="Times New Roman"/>
          <w:sz w:val="28"/>
          <w:szCs w:val="28"/>
        </w:rPr>
        <w:t xml:space="preserve">, есть </w:t>
      </w:r>
      <w:r w:rsidR="004B6AAF" w:rsidRPr="00480E51">
        <w:rPr>
          <w:rFonts w:ascii="Times New Roman" w:hAnsi="Times New Roman" w:cs="Times New Roman"/>
          <w:sz w:val="28"/>
          <w:szCs w:val="28"/>
        </w:rPr>
        <w:t>оконечный</w:t>
      </w:r>
      <w:r w:rsidRPr="00480E51">
        <w:rPr>
          <w:rFonts w:ascii="Times New Roman" w:hAnsi="Times New Roman" w:cs="Times New Roman"/>
          <w:sz w:val="28"/>
          <w:szCs w:val="28"/>
        </w:rPr>
        <w:t xml:space="preserve"> (в</w:t>
      </w:r>
      <w:r w:rsidR="00071B57" w:rsidRPr="00480E51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τ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эв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→</m:t>
        </m:r>
      </m:oMath>
      <w:r w:rsidRPr="00480E51">
        <w:rPr>
          <w:rFonts w:ascii="Times New Roman" w:hAnsi="Times New Roman" w:cs="Times New Roman"/>
          <w:sz w:val="28"/>
          <w:szCs w:val="28"/>
        </w:rPr>
        <w:t xml:space="preserve">) </w:t>
      </w:r>
      <w:r w:rsidR="004B6AAF" w:rsidRPr="00480E51">
        <w:rPr>
          <w:rFonts w:ascii="Times New Roman" w:hAnsi="Times New Roman" w:cs="Times New Roman"/>
          <w:sz w:val="28"/>
          <w:szCs w:val="28"/>
        </w:rPr>
        <w:t>участок</w:t>
      </w:r>
      <w:r w:rsidRPr="00480E51">
        <w:rPr>
          <w:rFonts w:ascii="Times New Roman" w:hAnsi="Times New Roman" w:cs="Times New Roman"/>
          <w:sz w:val="28"/>
          <w:szCs w:val="28"/>
        </w:rPr>
        <w:t xml:space="preserve">, отличающийся от обычной асимптоты тем, что при устремлении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τ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эв</m:t>
                </m:r>
              </m:sub>
            </m:sSub>
          </m:e>
        </m:d>
        <m:r>
          <w:rPr>
            <w:rFonts w:ascii="Cambria Math" w:hAnsi="Cambria Math" w:cs="Times New Roman"/>
            <w:sz w:val="28"/>
            <w:szCs w:val="28"/>
          </w:rPr>
          <m:t>→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О</m:t>
            </m:r>
          </m:num>
          <m:den/>
        </m:f>
        <m:r>
          <w:rPr>
            <w:rFonts w:ascii="Cambria Math" w:hAnsi="Cambria Math" w:cs="Times New Roman"/>
            <w:sz w:val="28"/>
            <w:szCs w:val="28"/>
          </w:rPr>
          <m:t>|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/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τ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эв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→</m:t>
            </m:r>
          </m:den>
        </m:f>
      </m:oMath>
      <w:r w:rsidR="00B62866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sz w:val="28"/>
          <w:szCs w:val="28"/>
        </w:rPr>
        <w:t xml:space="preserve">функция </w:t>
      </w:r>
      <m:oMath>
        <m:r>
          <w:rPr>
            <w:rFonts w:ascii="Cambria Math" w:hAnsi="Cambria Math" w:cs="Times New Roman"/>
            <w:sz w:val="28"/>
            <w:szCs w:val="28"/>
          </w:rPr>
          <m:t>F(тх)</m:t>
        </m:r>
      </m:oMath>
      <w:r w:rsidRPr="00480E51">
        <w:rPr>
          <w:rFonts w:ascii="Times New Roman" w:hAnsi="Times New Roman" w:cs="Times New Roman"/>
          <w:sz w:val="28"/>
          <w:szCs w:val="28"/>
        </w:rPr>
        <w:t xml:space="preserve"> всегда </w:t>
      </w:r>
      <w:r w:rsidR="00A56DF5" w:rsidRPr="00480E51">
        <w:rPr>
          <w:rFonts w:ascii="Times New Roman" w:hAnsi="Times New Roman" w:cs="Times New Roman"/>
          <w:sz w:val="28"/>
          <w:szCs w:val="28"/>
        </w:rPr>
        <w:t>сохраняет малое</w:t>
      </w:r>
      <w:r w:rsidRPr="00480E51">
        <w:rPr>
          <w:rFonts w:ascii="Times New Roman" w:hAnsi="Times New Roman" w:cs="Times New Roman"/>
          <w:sz w:val="28"/>
          <w:szCs w:val="28"/>
        </w:rPr>
        <w:t>, уменьшающ</w:t>
      </w:r>
      <w:r w:rsidR="00A56DF5" w:rsidRPr="00480E51">
        <w:rPr>
          <w:rFonts w:ascii="Times New Roman" w:hAnsi="Times New Roman" w:cs="Times New Roman"/>
          <w:sz w:val="28"/>
          <w:szCs w:val="28"/>
        </w:rPr>
        <w:t>ее</w:t>
      </w:r>
      <w:r w:rsidRPr="00480E51">
        <w:rPr>
          <w:rFonts w:ascii="Times New Roman" w:hAnsi="Times New Roman" w:cs="Times New Roman"/>
          <w:sz w:val="28"/>
          <w:szCs w:val="28"/>
        </w:rPr>
        <w:t xml:space="preserve">ся в </w:t>
      </w:r>
      <w:r w:rsidR="00A56DF5" w:rsidRPr="00480E51">
        <w:rPr>
          <w:rFonts w:ascii="Times New Roman" w:hAnsi="Times New Roman" w:cs="Times New Roman"/>
          <w:sz w:val="28"/>
          <w:szCs w:val="28"/>
        </w:rPr>
        <w:t>т</w:t>
      </w:r>
      <w:r w:rsidRPr="00480E51">
        <w:rPr>
          <w:rFonts w:ascii="Times New Roman" w:hAnsi="Times New Roman" w:cs="Times New Roman"/>
          <w:sz w:val="28"/>
          <w:szCs w:val="28"/>
        </w:rPr>
        <w:t xml:space="preserve">ом </w:t>
      </w:r>
      <w:r w:rsidR="00A56DF5" w:rsidRPr="00480E51">
        <w:rPr>
          <w:rFonts w:ascii="Times New Roman" w:hAnsi="Times New Roman" w:cs="Times New Roman"/>
          <w:sz w:val="28"/>
          <w:szCs w:val="28"/>
        </w:rPr>
        <w:t>числе</w:t>
      </w:r>
      <w:r w:rsidRPr="00480E51">
        <w:rPr>
          <w:rFonts w:ascii="Times New Roman" w:hAnsi="Times New Roman" w:cs="Times New Roman"/>
          <w:sz w:val="28"/>
          <w:szCs w:val="28"/>
        </w:rPr>
        <w:t xml:space="preserve">, но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конечное</w:t>
      </w:r>
      <w:r w:rsidRPr="00480E51">
        <w:rPr>
          <w:rFonts w:ascii="Times New Roman" w:hAnsi="Times New Roman" w:cs="Times New Roman"/>
          <w:sz w:val="28"/>
          <w:szCs w:val="28"/>
        </w:rPr>
        <w:t xml:space="preserve"> значени</w:t>
      </w:r>
      <w:r w:rsidR="00A56DF5" w:rsidRPr="00480E51">
        <w:rPr>
          <w:rFonts w:ascii="Times New Roman" w:hAnsi="Times New Roman" w:cs="Times New Roman"/>
          <w:sz w:val="28"/>
          <w:szCs w:val="28"/>
        </w:rPr>
        <w:t>е</w:t>
      </w:r>
      <w:r w:rsidRPr="00480E51">
        <w:rPr>
          <w:rFonts w:ascii="Times New Roman" w:hAnsi="Times New Roman" w:cs="Times New Roman"/>
          <w:sz w:val="28"/>
          <w:szCs w:val="28"/>
        </w:rPr>
        <w:t xml:space="preserve">. УТХ </w:t>
      </w:r>
      <w:r w:rsidR="00A56DF5" w:rsidRPr="00480E51">
        <w:rPr>
          <w:rFonts w:ascii="Times New Roman" w:hAnsi="Times New Roman" w:cs="Times New Roman"/>
          <w:sz w:val="28"/>
          <w:szCs w:val="28"/>
        </w:rPr>
        <w:t>же</w:t>
      </w:r>
      <w:r w:rsidRPr="00480E51">
        <w:rPr>
          <w:rFonts w:ascii="Times New Roman" w:hAnsi="Times New Roman" w:cs="Times New Roman"/>
          <w:sz w:val="28"/>
          <w:szCs w:val="28"/>
        </w:rPr>
        <w:t xml:space="preserve"> на графи</w:t>
      </w:r>
      <w:r w:rsidR="00D424A5" w:rsidRPr="00480E51">
        <w:rPr>
          <w:rFonts w:ascii="Times New Roman" w:hAnsi="Times New Roman" w:cs="Times New Roman"/>
          <w:sz w:val="28"/>
          <w:szCs w:val="28"/>
        </w:rPr>
        <w:t>ках</w:t>
      </w:r>
      <w:r w:rsidRPr="00480E51">
        <w:rPr>
          <w:rFonts w:ascii="Times New Roman" w:hAnsi="Times New Roman" w:cs="Times New Roman"/>
          <w:sz w:val="28"/>
          <w:szCs w:val="28"/>
        </w:rPr>
        <w:t xml:space="preserve"> рис. B.3</w:t>
      </w:r>
      <w:r w:rsidR="00545937" w:rsidRPr="00480E51">
        <w:rPr>
          <w:rFonts w:ascii="Times New Roman" w:hAnsi="Times New Roman" w:cs="Times New Roman"/>
          <w:sz w:val="28"/>
          <w:szCs w:val="28"/>
        </w:rPr>
        <w:t>–</w:t>
      </w:r>
      <w:r w:rsidRPr="00480E51">
        <w:rPr>
          <w:rFonts w:ascii="Times New Roman" w:hAnsi="Times New Roman" w:cs="Times New Roman"/>
          <w:sz w:val="28"/>
          <w:szCs w:val="28"/>
        </w:rPr>
        <w:t>B.5</w:t>
      </w:r>
      <w:r w:rsidR="002E28C0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D424A5" w:rsidRPr="00480E51">
        <w:rPr>
          <w:rFonts w:ascii="Times New Roman" w:hAnsi="Times New Roman" w:cs="Times New Roman"/>
          <w:sz w:val="28"/>
          <w:szCs w:val="28"/>
        </w:rPr>
        <w:t>является обратным, то есть условным, поскольку «</w:t>
      </w:r>
      <w:r w:rsidR="002E28C0" w:rsidRPr="00480E51">
        <w:rPr>
          <w:rFonts w:ascii="Times New Roman" w:hAnsi="Times New Roman" w:cs="Times New Roman"/>
          <w:sz w:val="28"/>
          <w:szCs w:val="28"/>
        </w:rPr>
        <w:t>стрела времени</w:t>
      </w:r>
      <w:r w:rsidR="00D424A5" w:rsidRPr="00480E51">
        <w:rPr>
          <w:rFonts w:ascii="Times New Roman" w:hAnsi="Times New Roman" w:cs="Times New Roman"/>
          <w:sz w:val="28"/>
          <w:szCs w:val="28"/>
        </w:rPr>
        <w:t>»</w:t>
      </w:r>
      <w:r w:rsidR="002E28C0" w:rsidRPr="00480E51">
        <w:rPr>
          <w:rFonts w:ascii="Times New Roman" w:hAnsi="Times New Roman" w:cs="Times New Roman"/>
          <w:sz w:val="28"/>
          <w:szCs w:val="28"/>
        </w:rPr>
        <w:t xml:space="preserve"> И. </w:t>
      </w:r>
      <w:r w:rsidRPr="00480E51">
        <w:rPr>
          <w:rFonts w:ascii="Times New Roman" w:hAnsi="Times New Roman" w:cs="Times New Roman"/>
          <w:sz w:val="28"/>
          <w:szCs w:val="28"/>
        </w:rPr>
        <w:t>Пригожина не имеет обратн</w:t>
      </w:r>
      <w:r w:rsidR="002E28C0" w:rsidRPr="00480E51">
        <w:rPr>
          <w:rFonts w:ascii="Times New Roman" w:hAnsi="Times New Roman" w:cs="Times New Roman"/>
          <w:sz w:val="28"/>
          <w:szCs w:val="28"/>
        </w:rPr>
        <w:t xml:space="preserve">ого </w:t>
      </w:r>
      <w:r w:rsidRPr="00480E51">
        <w:rPr>
          <w:rFonts w:ascii="Times New Roman" w:hAnsi="Times New Roman" w:cs="Times New Roman"/>
          <w:sz w:val="28"/>
          <w:szCs w:val="28"/>
        </w:rPr>
        <w:t>направл</w:t>
      </w:r>
      <w:r w:rsidR="002E28C0" w:rsidRPr="00480E51">
        <w:rPr>
          <w:rFonts w:ascii="Times New Roman" w:hAnsi="Times New Roman" w:cs="Times New Roman"/>
          <w:sz w:val="28"/>
          <w:szCs w:val="28"/>
        </w:rPr>
        <w:t>ения</w:t>
      </w: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2E28C0" w:rsidRPr="00480E51">
        <w:rPr>
          <w:rFonts w:ascii="Times New Roman" w:hAnsi="Times New Roman" w:cs="Times New Roman"/>
          <w:sz w:val="28"/>
          <w:szCs w:val="28"/>
        </w:rPr>
        <w:t>движения &lt;</w:t>
      </w:r>
      <w:r w:rsidRPr="00480E51">
        <w:rPr>
          <w:rFonts w:ascii="Times New Roman" w:hAnsi="Times New Roman" w:cs="Times New Roman"/>
          <w:sz w:val="28"/>
          <w:szCs w:val="28"/>
        </w:rPr>
        <w:t>эволюции</w:t>
      </w:r>
      <w:r w:rsidR="002E28C0" w:rsidRPr="00480E51">
        <w:rPr>
          <w:rFonts w:ascii="Times New Roman" w:hAnsi="Times New Roman" w:cs="Times New Roman"/>
          <w:sz w:val="28"/>
          <w:szCs w:val="28"/>
        </w:rPr>
        <w:t>&gt;</w:t>
      </w:r>
      <w:r w:rsidRPr="00480E51">
        <w:rPr>
          <w:rFonts w:ascii="Times New Roman" w:hAnsi="Times New Roman" w:cs="Times New Roman"/>
          <w:sz w:val="28"/>
          <w:szCs w:val="28"/>
        </w:rPr>
        <w:t xml:space="preserve">, но </w:t>
      </w:r>
      <w:r w:rsidR="002E28C0" w:rsidRPr="00480E51">
        <w:rPr>
          <w:rFonts w:ascii="Times New Roman" w:hAnsi="Times New Roman" w:cs="Times New Roman"/>
          <w:sz w:val="28"/>
          <w:szCs w:val="28"/>
        </w:rPr>
        <w:t>методологиче</w:t>
      </w:r>
      <w:r w:rsidR="004B7A63" w:rsidRPr="00480E51">
        <w:rPr>
          <w:rFonts w:ascii="Times New Roman" w:hAnsi="Times New Roman" w:cs="Times New Roman"/>
          <w:sz w:val="28"/>
          <w:szCs w:val="28"/>
        </w:rPr>
        <w:t>с</w:t>
      </w:r>
      <w:r w:rsidR="002E28C0" w:rsidRPr="00480E51">
        <w:rPr>
          <w:rFonts w:ascii="Times New Roman" w:hAnsi="Times New Roman" w:cs="Times New Roman"/>
          <w:sz w:val="28"/>
          <w:szCs w:val="28"/>
        </w:rPr>
        <w:t>ки</w:t>
      </w:r>
      <w:r w:rsidR="004B7A63" w:rsidRPr="00480E51">
        <w:rPr>
          <w:rFonts w:ascii="Times New Roman" w:hAnsi="Times New Roman" w:cs="Times New Roman"/>
          <w:sz w:val="28"/>
          <w:szCs w:val="28"/>
        </w:rPr>
        <w:t xml:space="preserve"> объяснимым</w:t>
      </w:r>
      <w:r w:rsidRPr="00480E51">
        <w:rPr>
          <w:rFonts w:ascii="Times New Roman" w:hAnsi="Times New Roman" w:cs="Times New Roman"/>
          <w:sz w:val="28"/>
          <w:szCs w:val="28"/>
        </w:rPr>
        <w:t>.</w:t>
      </w:r>
      <w:r w:rsidR="004B7A63" w:rsidRPr="00480E51">
        <w:rPr>
          <w:rFonts w:ascii="Times New Roman" w:hAnsi="Times New Roman" w:cs="Times New Roman"/>
          <w:sz w:val="28"/>
          <w:szCs w:val="28"/>
        </w:rPr>
        <w:t xml:space="preserve"> Справедлива</w:t>
      </w:r>
    </w:p>
    <w:p w:rsidR="007D1F5F" w:rsidRPr="00480E51" w:rsidRDefault="007D1F5F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Лемма B.</w:t>
      </w:r>
      <w:r w:rsidR="004B7A63"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="0047242B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УТХ и ТХ, как</w:t>
      </w:r>
      <w:r w:rsidR="00EA36F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EA36FB" w:rsidRPr="00480E51">
        <w:rPr>
          <w:rFonts w:ascii="Times New Roman" w:hAnsi="Times New Roman" w:cs="Times New Roman"/>
          <w:i/>
          <w:iCs/>
          <w:sz w:val="28"/>
          <w:szCs w:val="28"/>
        </w:rPr>
        <w:t>асимптотически мал</w:t>
      </w:r>
      <w:r w:rsidR="00DE380C" w:rsidRPr="00480E51">
        <w:rPr>
          <w:rFonts w:ascii="Times New Roman" w:hAnsi="Times New Roman" w:cs="Times New Roman"/>
          <w:i/>
          <w:iCs/>
          <w:sz w:val="28"/>
          <w:szCs w:val="28"/>
        </w:rPr>
        <w:t>ые</w:t>
      </w:r>
      <w:r w:rsidR="00EA36FB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но </w:t>
      </w:r>
      <w:r w:rsidR="00EA36FB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конечные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знач</w:t>
      </w:r>
      <w:r w:rsidR="00EA36FB" w:rsidRPr="00480E51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ния </w:t>
      </w:r>
      <w:r w:rsidR="00EA36FB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базовых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(Ф</w:t>
      </w:r>
      <w:r w:rsidR="00EA36FB" w:rsidRPr="00480E51">
        <w:rPr>
          <w:rFonts w:ascii="Times New Roman" w:hAnsi="Times New Roman" w:cs="Times New Roman"/>
          <w:i/>
          <w:iCs/>
          <w:sz w:val="28"/>
          <w:szCs w:val="28"/>
        </w:rPr>
        <w:t>Б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, ФН, НГ и </w:t>
      </w:r>
      <w:r w:rsidR="00EA36FB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их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дифференци</w:t>
      </w:r>
      <w:r w:rsidR="00EA36FB" w:rsidRPr="00480E51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) процесс</w:t>
      </w:r>
      <w:r w:rsidR="00EA36FB" w:rsidRPr="00480E51">
        <w:rPr>
          <w:rFonts w:ascii="Times New Roman" w:hAnsi="Times New Roman" w:cs="Times New Roman"/>
          <w:i/>
          <w:iCs/>
          <w:sz w:val="28"/>
          <w:szCs w:val="28"/>
        </w:rPr>
        <w:t>ов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в БНИ, соответственно пре</w:t>
      </w:r>
      <w:r w:rsidR="00E23482" w:rsidRPr="00480E51">
        <w:rPr>
          <w:rFonts w:ascii="Times New Roman" w:hAnsi="Times New Roman" w:cs="Times New Roman"/>
          <w:i/>
          <w:iCs/>
          <w:sz w:val="28"/>
          <w:szCs w:val="28"/>
        </w:rPr>
        <w:t>дше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ствуют и заверш</w:t>
      </w:r>
      <w:r w:rsidR="00E23482" w:rsidRPr="00480E51">
        <w:rPr>
          <w:rFonts w:ascii="Times New Roman" w:hAnsi="Times New Roman" w:cs="Times New Roman"/>
          <w:i/>
          <w:iCs/>
          <w:sz w:val="28"/>
          <w:szCs w:val="28"/>
        </w:rPr>
        <w:t>ают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собственно БНИ</w:t>
      </w:r>
      <w:r w:rsidR="00DE380C" w:rsidRPr="00480E51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как </w:t>
      </w:r>
      <w:r w:rsidR="000A3766" w:rsidRPr="00480E51">
        <w:rPr>
          <w:rFonts w:ascii="Times New Roman" w:hAnsi="Times New Roman" w:cs="Times New Roman"/>
          <w:i/>
          <w:iCs/>
          <w:sz w:val="28"/>
          <w:szCs w:val="28"/>
        </w:rPr>
        <w:t>предтеча</w:t>
      </w:r>
      <w:r w:rsidR="003458FA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и последствие, выполняя связующую роль с</w:t>
      </w:r>
      <w:r w:rsidR="0047242B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E05E6B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бесконечным во времени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…→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τ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эв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→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τ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эв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БНИ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</m:d>
        <m:r>
          <w:rPr>
            <w:rFonts w:ascii="Cambria Math" w:hAnsi="Cambria Math" w:cs="Times New Roman"/>
            <w:sz w:val="28"/>
            <w:szCs w:val="28"/>
          </w:rPr>
          <m:t>→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τ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эв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…</m:t>
        </m:r>
      </m:oMath>
      <w:r w:rsidR="003458FA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общеэволюционн</w:t>
      </w:r>
      <w:r w:rsidR="00E05E6B" w:rsidRPr="00480E51">
        <w:rPr>
          <w:rFonts w:ascii="Times New Roman" w:hAnsi="Times New Roman" w:cs="Times New Roman"/>
          <w:i/>
          <w:iCs/>
          <w:sz w:val="28"/>
          <w:szCs w:val="28"/>
        </w:rPr>
        <w:t>ым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, вселенски</w:t>
      </w:r>
      <w:r w:rsidR="00CF1110" w:rsidRPr="00480E51">
        <w:rPr>
          <w:rFonts w:ascii="Times New Roman" w:hAnsi="Times New Roman" w:cs="Times New Roman"/>
          <w:i/>
          <w:iCs/>
          <w:sz w:val="28"/>
          <w:szCs w:val="28"/>
        </w:rPr>
        <w:t>м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(мироздан</w:t>
      </w:r>
      <w:r w:rsidR="00CF1110" w:rsidRPr="00480E51">
        <w:rPr>
          <w:rFonts w:ascii="Times New Roman" w:hAnsi="Times New Roman" w:cs="Times New Roman"/>
          <w:i/>
          <w:iCs/>
          <w:sz w:val="28"/>
          <w:szCs w:val="28"/>
        </w:rPr>
        <w:t>ческим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) процесс</w:t>
      </w:r>
      <w:r w:rsidR="00CF1110" w:rsidRPr="00480E51">
        <w:rPr>
          <w:rFonts w:ascii="Times New Roman" w:hAnsi="Times New Roman" w:cs="Times New Roman"/>
          <w:i/>
          <w:iCs/>
          <w:sz w:val="28"/>
          <w:szCs w:val="28"/>
        </w:rPr>
        <w:t>ом</w:t>
      </w:r>
      <w:r w:rsidR="00CF1110" w:rsidRPr="00480E51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(*)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; тем самым, посредством УТХ и ТХ</w:t>
      </w:r>
      <w:r w:rsidR="0047242B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CF1110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гипотетический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БНИ </w:t>
      </w:r>
      <w:r w:rsidR="00CF1110" w:rsidRPr="00480E51">
        <w:rPr>
          <w:rFonts w:ascii="Times New Roman" w:hAnsi="Times New Roman" w:cs="Times New Roman"/>
          <w:i/>
          <w:iCs/>
          <w:sz w:val="28"/>
          <w:szCs w:val="28"/>
        </w:rPr>
        <w:t>&lt;метафизич</w:t>
      </w:r>
      <w:r w:rsidR="000A3766" w:rsidRPr="00480E51">
        <w:rPr>
          <w:rFonts w:ascii="Times New Roman" w:hAnsi="Times New Roman" w:cs="Times New Roman"/>
          <w:i/>
          <w:iCs/>
          <w:sz w:val="28"/>
          <w:szCs w:val="28"/>
        </w:rPr>
        <w:t>ес</w:t>
      </w:r>
      <w:r w:rsidR="00CF1110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ки&gt; </w:t>
      </w:r>
      <w:r w:rsidR="00A37512" w:rsidRPr="00480E51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риори</w:t>
      </w:r>
      <w:r w:rsidR="00A37512" w:rsidRPr="00480E51">
        <w:rPr>
          <w:rFonts w:ascii="Times New Roman" w:hAnsi="Times New Roman" w:cs="Times New Roman"/>
          <w:i/>
          <w:iCs/>
          <w:sz w:val="28"/>
          <w:szCs w:val="28"/>
        </w:rPr>
        <w:t>ори</w:t>
      </w:r>
      <w:r w:rsidR="000A3766" w:rsidRPr="00480E51">
        <w:rPr>
          <w:rFonts w:ascii="Times New Roman" w:hAnsi="Times New Roman" w:cs="Times New Roman"/>
          <w:i/>
          <w:iCs/>
          <w:sz w:val="28"/>
          <w:szCs w:val="28"/>
        </w:rPr>
        <w:t>орируется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от своей </w:t>
      </w:r>
      <w:r w:rsidR="00A37512" w:rsidRPr="00480E51">
        <w:rPr>
          <w:rFonts w:ascii="Times New Roman" w:hAnsi="Times New Roman" w:cs="Times New Roman"/>
          <w:i/>
          <w:iCs/>
          <w:sz w:val="28"/>
          <w:szCs w:val="28"/>
        </w:rPr>
        <w:t>&lt;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возможн</w:t>
      </w:r>
      <w:r w:rsidR="00A37512" w:rsidRPr="00480E51">
        <w:rPr>
          <w:rFonts w:ascii="Times New Roman" w:hAnsi="Times New Roman" w:cs="Times New Roman"/>
          <w:i/>
          <w:iCs/>
          <w:sz w:val="28"/>
          <w:szCs w:val="28"/>
        </w:rPr>
        <w:t>ой умозрительной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&gt;</w:t>
      </w:r>
      <w:r w:rsidR="001F5F6D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единичности </w:t>
      </w:r>
      <w:r w:rsidR="00CB6D56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и </w:t>
      </w:r>
      <w:r w:rsidR="00CB6D56" w:rsidRPr="00480E51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исключительности </w:t>
      </w:r>
      <w:r w:rsidR="001F5F6D" w:rsidRPr="00480E51">
        <w:rPr>
          <w:rFonts w:ascii="Times New Roman" w:hAnsi="Times New Roman" w:cs="Times New Roman"/>
          <w:i/>
          <w:iCs/>
          <w:sz w:val="28"/>
          <w:szCs w:val="28"/>
        </w:rPr>
        <w:t>во вселенской эволюции с ее БЭ</w:t>
      </w:r>
      <w:r w:rsidR="00CB6D56" w:rsidRPr="00480E51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="001F5F6D" w:rsidRPr="00480E51">
        <w:rPr>
          <w:rFonts w:ascii="Times New Roman" w:hAnsi="Times New Roman" w:cs="Times New Roman"/>
          <w:i/>
          <w:iCs/>
          <w:sz w:val="28"/>
          <w:szCs w:val="28"/>
        </w:rPr>
        <w:t>паралелизмом на «ж</w:t>
      </w:r>
      <w:r w:rsidR="001F5F6D" w:rsidRPr="00480E51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="001F5F6D" w:rsidRPr="00480E51">
        <w:rPr>
          <w:rFonts w:ascii="Times New Roman" w:hAnsi="Times New Roman" w:cs="Times New Roman"/>
          <w:i/>
          <w:iCs/>
          <w:sz w:val="28"/>
          <w:szCs w:val="28"/>
        </w:rPr>
        <w:t>вых»</w:t>
      </w:r>
      <w:r w:rsidR="001D664B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планетах</w:t>
      </w:r>
      <w:r w:rsidR="001D664B" w:rsidRPr="00480E51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17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7D1F5F" w:rsidRPr="00480E51" w:rsidRDefault="001D664B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i/>
          <w:iCs/>
          <w:sz w:val="28"/>
          <w:szCs w:val="28"/>
        </w:rPr>
        <w:t>Примечание (*).</w:t>
      </w:r>
      <w:r w:rsidRPr="00480E51">
        <w:rPr>
          <w:rFonts w:ascii="Times New Roman" w:hAnsi="Times New Roman" w:cs="Times New Roman"/>
          <w:sz w:val="28"/>
          <w:szCs w:val="28"/>
        </w:rPr>
        <w:t xml:space="preserve"> ТХ н</w:t>
      </w:r>
      <w:r w:rsidR="00753609" w:rsidRPr="00480E51">
        <w:rPr>
          <w:rFonts w:ascii="Times New Roman" w:hAnsi="Times New Roman" w:cs="Times New Roman"/>
          <w:sz w:val="28"/>
          <w:szCs w:val="28"/>
        </w:rPr>
        <w:t xml:space="preserve">а </w:t>
      </w:r>
      <w:r w:rsidRPr="00480E51">
        <w:rPr>
          <w:rFonts w:ascii="Times New Roman" w:hAnsi="Times New Roman" w:cs="Times New Roman"/>
          <w:sz w:val="28"/>
          <w:szCs w:val="28"/>
        </w:rPr>
        <w:t>окончании ФБ (рис. В.</w:t>
      </w:r>
      <w:r w:rsidR="00753609" w:rsidRPr="00480E51">
        <w:rPr>
          <w:rFonts w:ascii="Times New Roman" w:hAnsi="Times New Roman" w:cs="Times New Roman"/>
          <w:sz w:val="28"/>
          <w:szCs w:val="28"/>
        </w:rPr>
        <w:t xml:space="preserve"> 4</w:t>
      </w:r>
      <w:r w:rsidRPr="00480E51">
        <w:rPr>
          <w:rFonts w:ascii="Times New Roman" w:hAnsi="Times New Roman" w:cs="Times New Roman"/>
          <w:sz w:val="28"/>
          <w:szCs w:val="28"/>
        </w:rPr>
        <w:t>) и</w:t>
      </w:r>
      <w:r w:rsidR="00753609" w:rsidRPr="00480E51">
        <w:rPr>
          <w:rFonts w:ascii="Times New Roman" w:hAnsi="Times New Roman" w:cs="Times New Roman"/>
          <w:sz w:val="28"/>
          <w:szCs w:val="28"/>
        </w:rPr>
        <w:t xml:space="preserve"> УТХ</w:t>
      </w:r>
      <w:r w:rsidRPr="00480E51">
        <w:rPr>
          <w:rFonts w:ascii="Times New Roman" w:hAnsi="Times New Roman" w:cs="Times New Roman"/>
          <w:sz w:val="28"/>
          <w:szCs w:val="28"/>
        </w:rPr>
        <w:t xml:space="preserve"> в начал</w:t>
      </w:r>
      <w:r w:rsidR="00753609" w:rsidRPr="00480E51">
        <w:rPr>
          <w:rFonts w:ascii="Times New Roman" w:hAnsi="Times New Roman" w:cs="Times New Roman"/>
          <w:sz w:val="28"/>
          <w:szCs w:val="28"/>
        </w:rPr>
        <w:t>е</w:t>
      </w:r>
      <w:r w:rsidRPr="00480E51">
        <w:rPr>
          <w:rFonts w:ascii="Times New Roman" w:hAnsi="Times New Roman" w:cs="Times New Roman"/>
          <w:sz w:val="28"/>
          <w:szCs w:val="28"/>
        </w:rPr>
        <w:t xml:space="preserve"> ФН (рис.</w:t>
      </w:r>
      <w:r w:rsidR="00753609" w:rsidRPr="00480E51">
        <w:rPr>
          <w:rFonts w:ascii="Times New Roman" w:hAnsi="Times New Roman" w:cs="Times New Roman"/>
          <w:sz w:val="28"/>
          <w:szCs w:val="28"/>
        </w:rPr>
        <w:t> В</w:t>
      </w:r>
      <w:r w:rsidRPr="00480E51">
        <w:rPr>
          <w:rFonts w:ascii="Times New Roman" w:hAnsi="Times New Roman" w:cs="Times New Roman"/>
          <w:sz w:val="28"/>
          <w:szCs w:val="28"/>
        </w:rPr>
        <w:t>.</w:t>
      </w:r>
      <w:r w:rsidR="00753609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sz w:val="28"/>
          <w:szCs w:val="28"/>
        </w:rPr>
        <w:t xml:space="preserve">5) </w:t>
      </w:r>
      <w:r w:rsidR="00753609" w:rsidRPr="00480E51">
        <w:rPr>
          <w:rFonts w:ascii="Times New Roman" w:hAnsi="Times New Roman" w:cs="Times New Roman"/>
          <w:sz w:val="28"/>
          <w:szCs w:val="28"/>
        </w:rPr>
        <w:t xml:space="preserve">есть </w:t>
      </w:r>
      <w:r w:rsidRPr="00480E51">
        <w:rPr>
          <w:rFonts w:ascii="Times New Roman" w:hAnsi="Times New Roman" w:cs="Times New Roman"/>
          <w:sz w:val="28"/>
          <w:szCs w:val="28"/>
        </w:rPr>
        <w:t>формализованное обозначение БНП.</w:t>
      </w:r>
    </w:p>
    <w:p w:rsidR="007D1F5F" w:rsidRPr="00480E51" w:rsidRDefault="007D1F5F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Пере</w:t>
      </w:r>
      <w:r w:rsidR="00753609" w:rsidRPr="00480E51">
        <w:rPr>
          <w:rFonts w:ascii="Times New Roman" w:hAnsi="Times New Roman" w:cs="Times New Roman"/>
          <w:sz w:val="28"/>
          <w:szCs w:val="28"/>
        </w:rPr>
        <w:t>йдем</w:t>
      </w:r>
      <w:r w:rsidRPr="00480E51">
        <w:rPr>
          <w:rFonts w:ascii="Times New Roman" w:hAnsi="Times New Roman" w:cs="Times New Roman"/>
          <w:sz w:val="28"/>
          <w:szCs w:val="28"/>
        </w:rPr>
        <w:t xml:space="preserve"> к предварительному </w:t>
      </w:r>
      <w:r w:rsidR="00753609" w:rsidRPr="00480E51">
        <w:rPr>
          <w:rFonts w:ascii="Times New Roman" w:hAnsi="Times New Roman" w:cs="Times New Roman"/>
          <w:sz w:val="28"/>
          <w:szCs w:val="28"/>
        </w:rPr>
        <w:t xml:space="preserve">– для </w:t>
      </w:r>
      <w:r w:rsidRPr="00480E51">
        <w:rPr>
          <w:rFonts w:ascii="Times New Roman" w:hAnsi="Times New Roman" w:cs="Times New Roman"/>
          <w:sz w:val="28"/>
          <w:szCs w:val="28"/>
        </w:rPr>
        <w:t>за</w:t>
      </w:r>
      <w:r w:rsidR="00753609" w:rsidRPr="00480E51">
        <w:rPr>
          <w:rFonts w:ascii="Times New Roman" w:hAnsi="Times New Roman" w:cs="Times New Roman"/>
          <w:sz w:val="28"/>
          <w:szCs w:val="28"/>
        </w:rPr>
        <w:t>д</w:t>
      </w:r>
      <w:r w:rsidRPr="00480E51">
        <w:rPr>
          <w:rFonts w:ascii="Times New Roman" w:hAnsi="Times New Roman" w:cs="Times New Roman"/>
          <w:sz w:val="28"/>
          <w:szCs w:val="28"/>
        </w:rPr>
        <w:t>ач</w:t>
      </w:r>
      <w:r w:rsidR="00753609" w:rsidRPr="00480E51">
        <w:rPr>
          <w:rFonts w:ascii="Times New Roman" w:hAnsi="Times New Roman" w:cs="Times New Roman"/>
          <w:sz w:val="28"/>
          <w:szCs w:val="28"/>
        </w:rPr>
        <w:t>и</w:t>
      </w: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F952D0" w:rsidRPr="00480E51">
        <w:rPr>
          <w:rFonts w:ascii="Times New Roman" w:hAnsi="Times New Roman" w:cs="Times New Roman"/>
          <w:sz w:val="28"/>
          <w:szCs w:val="28"/>
        </w:rPr>
        <w:t xml:space="preserve">настоящего введения к книге – краткому анализу графиков </w:t>
      </w:r>
      <w:r w:rsidRPr="00480E51">
        <w:rPr>
          <w:rFonts w:ascii="Times New Roman" w:hAnsi="Times New Roman" w:cs="Times New Roman"/>
          <w:sz w:val="28"/>
          <w:szCs w:val="28"/>
        </w:rPr>
        <w:t xml:space="preserve">на </w:t>
      </w:r>
      <w:r w:rsidR="00F952D0" w:rsidRPr="00480E51">
        <w:rPr>
          <w:rFonts w:ascii="Times New Roman" w:hAnsi="Times New Roman" w:cs="Times New Roman"/>
          <w:sz w:val="28"/>
          <w:szCs w:val="28"/>
        </w:rPr>
        <w:t>рис</w:t>
      </w:r>
      <w:r w:rsidRPr="00480E51">
        <w:rPr>
          <w:rFonts w:ascii="Times New Roman" w:hAnsi="Times New Roman" w:cs="Times New Roman"/>
          <w:sz w:val="28"/>
          <w:szCs w:val="28"/>
        </w:rPr>
        <w:t>. B.</w:t>
      </w:r>
      <w:r w:rsidR="00F952D0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sz w:val="28"/>
          <w:szCs w:val="28"/>
        </w:rPr>
        <w:t>3</w:t>
      </w:r>
      <w:r w:rsidR="00CB6D56" w:rsidRPr="00480E51">
        <w:rPr>
          <w:rFonts w:ascii="Times New Roman" w:hAnsi="Times New Roman" w:cs="Times New Roman"/>
          <w:sz w:val="28"/>
          <w:szCs w:val="28"/>
        </w:rPr>
        <w:t>–</w:t>
      </w:r>
      <w:r w:rsidR="00F952D0" w:rsidRPr="00480E51">
        <w:rPr>
          <w:rFonts w:ascii="Times New Roman" w:hAnsi="Times New Roman" w:cs="Times New Roman"/>
          <w:sz w:val="28"/>
          <w:szCs w:val="28"/>
        </w:rPr>
        <w:t>В</w:t>
      </w:r>
      <w:r w:rsidRPr="00480E51">
        <w:rPr>
          <w:rFonts w:ascii="Times New Roman" w:hAnsi="Times New Roman" w:cs="Times New Roman"/>
          <w:sz w:val="28"/>
          <w:szCs w:val="28"/>
        </w:rPr>
        <w:t>.</w:t>
      </w:r>
      <w:r w:rsidR="00F952D0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sz w:val="28"/>
          <w:szCs w:val="28"/>
        </w:rPr>
        <w:t xml:space="preserve">5, </w:t>
      </w:r>
      <w:r w:rsidR="00F952D0" w:rsidRPr="00480E51">
        <w:rPr>
          <w:rFonts w:ascii="Times New Roman" w:hAnsi="Times New Roman" w:cs="Times New Roman"/>
          <w:sz w:val="28"/>
          <w:szCs w:val="28"/>
        </w:rPr>
        <w:t>пояснив</w:t>
      </w:r>
      <w:r w:rsidRPr="00480E51">
        <w:rPr>
          <w:rFonts w:ascii="Times New Roman" w:hAnsi="Times New Roman" w:cs="Times New Roman"/>
          <w:sz w:val="28"/>
          <w:szCs w:val="28"/>
        </w:rPr>
        <w:t xml:space="preserve">, что </w:t>
      </w:r>
      <w:r w:rsidR="00F952D0" w:rsidRPr="00480E51">
        <w:rPr>
          <w:rFonts w:ascii="Times New Roman" w:hAnsi="Times New Roman" w:cs="Times New Roman"/>
          <w:sz w:val="28"/>
          <w:szCs w:val="28"/>
        </w:rPr>
        <w:t>уст</w:t>
      </w:r>
      <w:r w:rsidR="00CB6D56" w:rsidRPr="00480E51">
        <w:rPr>
          <w:rFonts w:ascii="Times New Roman" w:hAnsi="Times New Roman" w:cs="Times New Roman"/>
          <w:sz w:val="28"/>
          <w:szCs w:val="28"/>
        </w:rPr>
        <w:t>оявшемуся</w:t>
      </w: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F952D0" w:rsidRPr="00480E51">
        <w:rPr>
          <w:rFonts w:ascii="Times New Roman" w:hAnsi="Times New Roman" w:cs="Times New Roman"/>
          <w:sz w:val="28"/>
          <w:szCs w:val="28"/>
        </w:rPr>
        <w:t>термину</w:t>
      </w:r>
      <w:r w:rsidR="00E844EA" w:rsidRPr="00480E51">
        <w:rPr>
          <w:rFonts w:ascii="Times New Roman" w:hAnsi="Times New Roman" w:cs="Times New Roman"/>
          <w:sz w:val="28"/>
          <w:szCs w:val="28"/>
        </w:rPr>
        <w:t xml:space="preserve"> «динамика процесса» мы пред</w:t>
      </w:r>
      <w:r w:rsidR="00CB6D56" w:rsidRPr="00480E51">
        <w:rPr>
          <w:rFonts w:ascii="Times New Roman" w:hAnsi="Times New Roman" w:cs="Times New Roman"/>
          <w:sz w:val="28"/>
          <w:szCs w:val="28"/>
        </w:rPr>
        <w:t>почли</w:t>
      </w:r>
      <w:r w:rsidR="00E844EA" w:rsidRPr="00480E51">
        <w:rPr>
          <w:rFonts w:ascii="Times New Roman" w:hAnsi="Times New Roman" w:cs="Times New Roman"/>
          <w:sz w:val="28"/>
          <w:szCs w:val="28"/>
        </w:rPr>
        <w:t xml:space="preserve"> «спортивно» звучащий </w:t>
      </w:r>
      <w:r w:rsidRPr="00480E51">
        <w:rPr>
          <w:rFonts w:ascii="Times New Roman" w:hAnsi="Times New Roman" w:cs="Times New Roman"/>
          <w:sz w:val="28"/>
          <w:szCs w:val="28"/>
        </w:rPr>
        <w:t>«тем</w:t>
      </w:r>
      <w:r w:rsidR="00E844EA" w:rsidRPr="00480E51">
        <w:rPr>
          <w:rFonts w:ascii="Times New Roman" w:hAnsi="Times New Roman" w:cs="Times New Roman"/>
          <w:sz w:val="28"/>
          <w:szCs w:val="28"/>
        </w:rPr>
        <w:t>п</w:t>
      </w:r>
      <w:r w:rsidRPr="00480E51">
        <w:rPr>
          <w:rFonts w:ascii="Times New Roman" w:hAnsi="Times New Roman" w:cs="Times New Roman"/>
          <w:sz w:val="28"/>
          <w:szCs w:val="28"/>
        </w:rPr>
        <w:t xml:space="preserve"> процесса» по той причине, что </w:t>
      </w:r>
      <w:r w:rsidR="001241D4" w:rsidRPr="00480E51">
        <w:rPr>
          <w:rFonts w:ascii="Times New Roman" w:hAnsi="Times New Roman" w:cs="Times New Roman"/>
          <w:sz w:val="28"/>
          <w:szCs w:val="28"/>
        </w:rPr>
        <w:t xml:space="preserve">последний здесь </w:t>
      </w:r>
      <w:r w:rsidR="00FE5FBC" w:rsidRPr="00480E51">
        <w:rPr>
          <w:rFonts w:ascii="Times New Roman" w:hAnsi="Times New Roman" w:cs="Times New Roman"/>
          <w:sz w:val="28"/>
          <w:szCs w:val="28"/>
        </w:rPr>
        <w:t>более</w:t>
      </w:r>
      <w:r w:rsidR="001241D4" w:rsidRPr="00480E51">
        <w:rPr>
          <w:rFonts w:ascii="Times New Roman" w:hAnsi="Times New Roman" w:cs="Times New Roman"/>
          <w:sz w:val="28"/>
          <w:szCs w:val="28"/>
        </w:rPr>
        <w:t xml:space="preserve"> конкретно-имманентен</w:t>
      </w:r>
      <w:r w:rsidR="003B5C47" w:rsidRPr="00480E51">
        <w:rPr>
          <w:rFonts w:ascii="Times New Roman" w:hAnsi="Times New Roman" w:cs="Times New Roman"/>
          <w:sz w:val="28"/>
          <w:szCs w:val="28"/>
        </w:rPr>
        <w:t xml:space="preserve"> специфик</w:t>
      </w:r>
      <w:r w:rsidR="00FE5FBC" w:rsidRPr="00480E51">
        <w:rPr>
          <w:rFonts w:ascii="Times New Roman" w:hAnsi="Times New Roman" w:cs="Times New Roman"/>
          <w:sz w:val="28"/>
          <w:szCs w:val="28"/>
        </w:rPr>
        <w:t>е</w:t>
      </w:r>
      <w:r w:rsidR="003B5C47" w:rsidRPr="00480E51">
        <w:rPr>
          <w:rFonts w:ascii="Times New Roman" w:hAnsi="Times New Roman" w:cs="Times New Roman"/>
          <w:sz w:val="28"/>
          <w:szCs w:val="28"/>
        </w:rPr>
        <w:t xml:space="preserve"> &lt;нашего&gt; </w:t>
      </w:r>
      <w:r w:rsidRPr="00480E51">
        <w:rPr>
          <w:rFonts w:ascii="Times New Roman" w:hAnsi="Times New Roman" w:cs="Times New Roman"/>
          <w:sz w:val="28"/>
          <w:szCs w:val="28"/>
        </w:rPr>
        <w:t>рассмотрения.</w:t>
      </w:r>
      <w:r w:rsidR="0047242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sz w:val="28"/>
          <w:szCs w:val="28"/>
        </w:rPr>
        <w:t>Это в чем-то аналогично физическому</w:t>
      </w:r>
      <w:r w:rsidR="003B5C47" w:rsidRPr="00480E51">
        <w:rPr>
          <w:rFonts w:ascii="Times New Roman" w:hAnsi="Times New Roman" w:cs="Times New Roman"/>
          <w:sz w:val="28"/>
          <w:szCs w:val="28"/>
        </w:rPr>
        <w:t xml:space="preserve">: в переходе от скорости, </w:t>
      </w:r>
      <w:r w:rsidRPr="00480E51">
        <w:rPr>
          <w:rFonts w:ascii="Times New Roman" w:hAnsi="Times New Roman" w:cs="Times New Roman"/>
          <w:sz w:val="28"/>
          <w:szCs w:val="28"/>
        </w:rPr>
        <w:t>как определя</w:t>
      </w:r>
      <w:r w:rsidR="003B5C47" w:rsidRPr="00480E51">
        <w:rPr>
          <w:rFonts w:ascii="Times New Roman" w:hAnsi="Times New Roman" w:cs="Times New Roman"/>
          <w:sz w:val="28"/>
          <w:szCs w:val="28"/>
        </w:rPr>
        <w:t>ющей</w:t>
      </w:r>
      <w:r w:rsidR="001815DA" w:rsidRPr="00480E51">
        <w:rPr>
          <w:rFonts w:ascii="Times New Roman" w:hAnsi="Times New Roman" w:cs="Times New Roman"/>
          <w:sz w:val="28"/>
          <w:szCs w:val="28"/>
        </w:rPr>
        <w:t xml:space="preserve"> сущность процесса, к ускорению… </w:t>
      </w:r>
      <w:r w:rsidRPr="00480E51">
        <w:rPr>
          <w:rFonts w:ascii="Times New Roman" w:hAnsi="Times New Roman" w:cs="Times New Roman"/>
          <w:sz w:val="28"/>
          <w:szCs w:val="28"/>
        </w:rPr>
        <w:t>И еще один уточ</w:t>
      </w:r>
      <w:r w:rsidR="001815DA" w:rsidRPr="00480E51">
        <w:rPr>
          <w:rFonts w:ascii="Times New Roman" w:hAnsi="Times New Roman" w:cs="Times New Roman"/>
          <w:sz w:val="28"/>
          <w:szCs w:val="28"/>
        </w:rPr>
        <w:t>ня</w:t>
      </w:r>
      <w:r w:rsidRPr="00480E51">
        <w:rPr>
          <w:rFonts w:ascii="Times New Roman" w:hAnsi="Times New Roman" w:cs="Times New Roman"/>
          <w:sz w:val="28"/>
          <w:szCs w:val="28"/>
        </w:rPr>
        <w:t>ющий момент:</w:t>
      </w:r>
      <w:r w:rsidR="0047242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1815DA" w:rsidRPr="00480E51">
        <w:rPr>
          <w:rFonts w:ascii="Times New Roman" w:hAnsi="Times New Roman" w:cs="Times New Roman"/>
          <w:sz w:val="28"/>
          <w:szCs w:val="28"/>
        </w:rPr>
        <w:t>понятно</w:t>
      </w:r>
      <w:r w:rsidRPr="00480E51">
        <w:rPr>
          <w:rFonts w:ascii="Times New Roman" w:hAnsi="Times New Roman" w:cs="Times New Roman"/>
          <w:sz w:val="28"/>
          <w:szCs w:val="28"/>
        </w:rPr>
        <w:t>, что конт</w:t>
      </w:r>
      <w:r w:rsidR="00FE5FBC" w:rsidRPr="00480E51">
        <w:rPr>
          <w:rFonts w:ascii="Times New Roman" w:hAnsi="Times New Roman" w:cs="Times New Roman"/>
          <w:sz w:val="28"/>
          <w:szCs w:val="28"/>
        </w:rPr>
        <w:t>ур</w:t>
      </w:r>
      <w:r w:rsidRPr="00480E51">
        <w:rPr>
          <w:rFonts w:ascii="Times New Roman" w:hAnsi="Times New Roman" w:cs="Times New Roman"/>
          <w:sz w:val="28"/>
          <w:szCs w:val="28"/>
        </w:rPr>
        <w:t xml:space="preserve"> БНП </w:t>
      </w:r>
      <w:r w:rsidR="00FE5FBC" w:rsidRPr="00480E51">
        <w:rPr>
          <w:rFonts w:ascii="Times New Roman" w:hAnsi="Times New Roman" w:cs="Times New Roman"/>
          <w:sz w:val="28"/>
          <w:szCs w:val="28"/>
        </w:rPr>
        <w:t>на</w:t>
      </w:r>
      <w:r w:rsidRPr="00480E51">
        <w:rPr>
          <w:rFonts w:ascii="Times New Roman" w:hAnsi="Times New Roman" w:cs="Times New Roman"/>
          <w:sz w:val="28"/>
          <w:szCs w:val="28"/>
        </w:rPr>
        <w:t xml:space="preserve"> рис. В.</w:t>
      </w:r>
      <w:r w:rsidR="00DB66A4" w:rsidRPr="00480E51">
        <w:rPr>
          <w:rFonts w:ascii="Times New Roman" w:hAnsi="Times New Roman" w:cs="Times New Roman"/>
          <w:sz w:val="28"/>
          <w:szCs w:val="28"/>
        </w:rPr>
        <w:t> </w:t>
      </w:r>
      <w:r w:rsidRPr="00480E51">
        <w:rPr>
          <w:rFonts w:ascii="Times New Roman" w:hAnsi="Times New Roman" w:cs="Times New Roman"/>
          <w:sz w:val="28"/>
          <w:szCs w:val="28"/>
        </w:rPr>
        <w:t>3</w:t>
      </w:r>
      <w:r w:rsidR="00FE5FBC" w:rsidRPr="00480E51">
        <w:rPr>
          <w:rFonts w:ascii="Times New Roman" w:hAnsi="Times New Roman" w:cs="Times New Roman"/>
          <w:sz w:val="28"/>
          <w:szCs w:val="28"/>
        </w:rPr>
        <w:t>–</w:t>
      </w:r>
      <w:r w:rsidR="00DB66A4" w:rsidRPr="00480E51">
        <w:rPr>
          <w:rFonts w:ascii="Times New Roman" w:hAnsi="Times New Roman" w:cs="Times New Roman"/>
          <w:sz w:val="28"/>
          <w:szCs w:val="28"/>
        </w:rPr>
        <w:t>В. 5</w:t>
      </w:r>
      <w:r w:rsidRPr="00480E51">
        <w:rPr>
          <w:rFonts w:ascii="Times New Roman" w:hAnsi="Times New Roman" w:cs="Times New Roman"/>
          <w:sz w:val="28"/>
          <w:szCs w:val="28"/>
        </w:rPr>
        <w:t xml:space="preserve"> условно, для упрощения графики иллюстраций, «</w:t>
      </w:r>
      <w:r w:rsidR="00DB66A4" w:rsidRPr="00480E51">
        <w:rPr>
          <w:rFonts w:ascii="Times New Roman" w:hAnsi="Times New Roman" w:cs="Times New Roman"/>
          <w:sz w:val="28"/>
          <w:szCs w:val="28"/>
        </w:rPr>
        <w:t>привязан</w:t>
      </w:r>
      <w:r w:rsidRPr="00480E51">
        <w:rPr>
          <w:rFonts w:ascii="Times New Roman" w:hAnsi="Times New Roman" w:cs="Times New Roman"/>
          <w:sz w:val="28"/>
          <w:szCs w:val="28"/>
        </w:rPr>
        <w:t xml:space="preserve">» </w:t>
      </w:r>
      <w:r w:rsidR="00DB66A4" w:rsidRPr="00480E51">
        <w:rPr>
          <w:rFonts w:ascii="Times New Roman" w:hAnsi="Times New Roman" w:cs="Times New Roman"/>
          <w:sz w:val="28"/>
          <w:szCs w:val="28"/>
        </w:rPr>
        <w:t>к началу и око</w:t>
      </w:r>
      <w:r w:rsidR="00DB66A4" w:rsidRPr="00480E51">
        <w:rPr>
          <w:rFonts w:ascii="Times New Roman" w:hAnsi="Times New Roman" w:cs="Times New Roman"/>
          <w:sz w:val="28"/>
          <w:szCs w:val="28"/>
        </w:rPr>
        <w:t>н</w:t>
      </w:r>
      <w:r w:rsidR="00DB66A4" w:rsidRPr="00480E51">
        <w:rPr>
          <w:rFonts w:ascii="Times New Roman" w:hAnsi="Times New Roman" w:cs="Times New Roman"/>
          <w:sz w:val="28"/>
          <w:szCs w:val="28"/>
        </w:rPr>
        <w:t xml:space="preserve">чанию </w:t>
      </w:r>
      <w:r w:rsidRPr="00480E51">
        <w:rPr>
          <w:rFonts w:ascii="Times New Roman" w:hAnsi="Times New Roman" w:cs="Times New Roman"/>
          <w:sz w:val="28"/>
          <w:szCs w:val="28"/>
        </w:rPr>
        <w:t>процессов НГ, ФБ и ФН; н</w:t>
      </w:r>
      <w:r w:rsidR="00DB66A4" w:rsidRPr="00480E51">
        <w:rPr>
          <w:rFonts w:ascii="Times New Roman" w:hAnsi="Times New Roman" w:cs="Times New Roman"/>
          <w:sz w:val="28"/>
          <w:szCs w:val="28"/>
        </w:rPr>
        <w:t>а сам</w:t>
      </w:r>
      <w:r w:rsidR="00FB5496" w:rsidRPr="00480E51">
        <w:rPr>
          <w:rFonts w:ascii="Times New Roman" w:hAnsi="Times New Roman" w:cs="Times New Roman"/>
          <w:sz w:val="28"/>
          <w:szCs w:val="28"/>
        </w:rPr>
        <w:t>ом</w:t>
      </w:r>
      <w:r w:rsidR="00DB66A4" w:rsidRPr="00480E51">
        <w:rPr>
          <w:rFonts w:ascii="Times New Roman" w:hAnsi="Times New Roman" w:cs="Times New Roman"/>
          <w:sz w:val="28"/>
          <w:szCs w:val="28"/>
        </w:rPr>
        <w:t xml:space="preserve"> же</w:t>
      </w:r>
      <w:r w:rsidR="0047242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FB5496" w:rsidRPr="00480E51">
        <w:rPr>
          <w:rFonts w:ascii="Times New Roman" w:hAnsi="Times New Roman" w:cs="Times New Roman"/>
          <w:sz w:val="28"/>
          <w:szCs w:val="28"/>
        </w:rPr>
        <w:t xml:space="preserve">деле контур БНИ растянут во времени на весь процесс БЭ </w:t>
      </w:r>
      <w:r w:rsidRPr="00480E51">
        <w:rPr>
          <w:rFonts w:ascii="Times New Roman" w:hAnsi="Times New Roman" w:cs="Times New Roman"/>
          <w:sz w:val="28"/>
          <w:szCs w:val="28"/>
        </w:rPr>
        <w:t>(см. рис. В.</w:t>
      </w:r>
      <w:r w:rsidR="00FB5496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sz w:val="28"/>
          <w:szCs w:val="28"/>
        </w:rPr>
        <w:t>2).</w:t>
      </w:r>
    </w:p>
    <w:p w:rsidR="001F2C08" w:rsidRPr="00480E51" w:rsidRDefault="00FB5496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Контур темпа </w:t>
      </w:r>
      <w:r w:rsidR="007D1F5F" w:rsidRPr="00480E51">
        <w:rPr>
          <w:rFonts w:ascii="Times New Roman" w:hAnsi="Times New Roman" w:cs="Times New Roman"/>
          <w:sz w:val="28"/>
          <w:szCs w:val="28"/>
        </w:rPr>
        <w:t>процесса</w:t>
      </w:r>
      <w:r w:rsidRPr="00480E51">
        <w:rPr>
          <w:rFonts w:ascii="Times New Roman" w:hAnsi="Times New Roman" w:cs="Times New Roman"/>
          <w:sz w:val="28"/>
          <w:szCs w:val="28"/>
        </w:rPr>
        <w:t xml:space="preserve"> ноогенеза</w:t>
      </w:r>
      <w:r w:rsidR="007D1F5F" w:rsidRPr="00480E51">
        <w:rPr>
          <w:rFonts w:ascii="Times New Roman" w:hAnsi="Times New Roman" w:cs="Times New Roman"/>
          <w:sz w:val="28"/>
          <w:szCs w:val="28"/>
        </w:rPr>
        <w:t xml:space="preserve"> (рис. В. 3) имеет </w:t>
      </w:r>
      <w:r w:rsidR="002749B1" w:rsidRPr="00480E51">
        <w:rPr>
          <w:rFonts w:ascii="Times New Roman" w:hAnsi="Times New Roman" w:cs="Times New Roman"/>
          <w:sz w:val="28"/>
          <w:szCs w:val="28"/>
        </w:rPr>
        <w:t xml:space="preserve">нарастающий – от </w:t>
      </w:r>
      <w:r w:rsidR="007D1F5F" w:rsidRPr="00480E51">
        <w:rPr>
          <w:rFonts w:ascii="Times New Roman" w:hAnsi="Times New Roman" w:cs="Times New Roman"/>
          <w:sz w:val="28"/>
          <w:szCs w:val="28"/>
        </w:rPr>
        <w:t>замедлен</w:t>
      </w:r>
      <w:r w:rsidR="00FE5FBC" w:rsidRPr="00480E51">
        <w:rPr>
          <w:rFonts w:ascii="Times New Roman" w:hAnsi="Times New Roman" w:cs="Times New Roman"/>
          <w:sz w:val="28"/>
          <w:szCs w:val="28"/>
        </w:rPr>
        <w:t>ного</w:t>
      </w:r>
      <w:r w:rsidR="0047242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7D1F5F" w:rsidRPr="00480E51">
        <w:rPr>
          <w:rFonts w:ascii="Times New Roman" w:hAnsi="Times New Roman" w:cs="Times New Roman"/>
          <w:sz w:val="28"/>
          <w:szCs w:val="28"/>
        </w:rPr>
        <w:t xml:space="preserve">к </w:t>
      </w:r>
      <w:r w:rsidR="002749B1" w:rsidRPr="00480E51">
        <w:rPr>
          <w:rFonts w:ascii="Times New Roman" w:hAnsi="Times New Roman" w:cs="Times New Roman"/>
          <w:sz w:val="28"/>
          <w:szCs w:val="28"/>
        </w:rPr>
        <w:t>крутой экспоненте</w:t>
      </w:r>
      <w:r w:rsidR="007D1F5F" w:rsidRPr="00480E51">
        <w:rPr>
          <w:rFonts w:ascii="Times New Roman" w:hAnsi="Times New Roman" w:cs="Times New Roman"/>
          <w:sz w:val="28"/>
          <w:szCs w:val="28"/>
        </w:rPr>
        <w:t>; в настоящее время</w:t>
      </w:r>
      <w:r w:rsidR="0047242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2749B1" w:rsidRPr="00480E51">
        <w:rPr>
          <w:rFonts w:ascii="Times New Roman" w:hAnsi="Times New Roman" w:cs="Times New Roman"/>
          <w:sz w:val="28"/>
          <w:szCs w:val="28"/>
        </w:rPr>
        <w:t>имеет его пик</w:t>
      </w:r>
      <w:r w:rsidR="007D1F5F" w:rsidRPr="00480E51">
        <w:rPr>
          <w:rFonts w:ascii="Times New Roman" w:hAnsi="Times New Roman" w:cs="Times New Roman"/>
          <w:sz w:val="28"/>
          <w:szCs w:val="28"/>
        </w:rPr>
        <w:t>, соо</w:t>
      </w:r>
      <w:r w:rsidR="007D1F5F" w:rsidRPr="00480E51">
        <w:rPr>
          <w:rFonts w:ascii="Times New Roman" w:hAnsi="Times New Roman" w:cs="Times New Roman"/>
          <w:sz w:val="28"/>
          <w:szCs w:val="28"/>
        </w:rPr>
        <w:t>т</w:t>
      </w:r>
      <w:r w:rsidR="007D1F5F" w:rsidRPr="00480E51">
        <w:rPr>
          <w:rFonts w:ascii="Times New Roman" w:hAnsi="Times New Roman" w:cs="Times New Roman"/>
          <w:sz w:val="28"/>
          <w:szCs w:val="28"/>
        </w:rPr>
        <w:t>ветствующий переходу</w:t>
      </w:r>
      <w:r w:rsidR="0047242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7D1F5F" w:rsidRPr="00480E51">
        <w:rPr>
          <w:rFonts w:ascii="Times New Roman" w:hAnsi="Times New Roman" w:cs="Times New Roman"/>
          <w:i/>
          <w:iCs/>
          <w:sz w:val="28"/>
          <w:szCs w:val="28"/>
        </w:rPr>
        <w:t>h.s.s</w:t>
      </w:r>
      <w:r w:rsidR="007D1F5F" w:rsidRPr="00480E51">
        <w:rPr>
          <w:rFonts w:ascii="Times New Roman" w:hAnsi="Times New Roman" w:cs="Times New Roman"/>
          <w:sz w:val="28"/>
          <w:szCs w:val="28"/>
        </w:rPr>
        <w:t>.</w:t>
      </w:r>
      <w:r w:rsidR="002749B1" w:rsidRPr="00480E51">
        <w:rPr>
          <w:rFonts w:ascii="Times New Roman" w:hAnsi="Times New Roman" w:cs="Times New Roman"/>
          <w:sz w:val="28"/>
          <w:szCs w:val="28"/>
        </w:rPr>
        <w:t>→</w:t>
      </w:r>
      <w:r w:rsidR="007D1F5F" w:rsidRPr="00480E51">
        <w:rPr>
          <w:rFonts w:ascii="Times New Roman" w:hAnsi="Times New Roman" w:cs="Times New Roman"/>
          <w:i/>
          <w:iCs/>
          <w:sz w:val="28"/>
          <w:szCs w:val="28"/>
        </w:rPr>
        <w:t>h.n.</w:t>
      </w:r>
      <w:r w:rsidR="007D1F5F" w:rsidRPr="00480E51">
        <w:rPr>
          <w:rFonts w:ascii="Times New Roman" w:hAnsi="Times New Roman" w:cs="Times New Roman"/>
          <w:sz w:val="28"/>
          <w:szCs w:val="28"/>
        </w:rPr>
        <w:t>, то есть</w:t>
      </w:r>
      <w:r w:rsidR="0047242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7D1F5F" w:rsidRPr="00480E51">
        <w:rPr>
          <w:rFonts w:ascii="Times New Roman" w:hAnsi="Times New Roman" w:cs="Times New Roman"/>
          <w:sz w:val="28"/>
          <w:szCs w:val="28"/>
        </w:rPr>
        <w:t>началу БНП.</w:t>
      </w:r>
      <w:r w:rsidR="0047242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7D1F5F" w:rsidRPr="00480E51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644A94" w:rsidRPr="00480E51">
        <w:rPr>
          <w:rFonts w:ascii="Times New Roman" w:hAnsi="Times New Roman" w:cs="Times New Roman"/>
          <w:sz w:val="28"/>
          <w:szCs w:val="28"/>
        </w:rPr>
        <w:t>стремительное падение</w:t>
      </w:r>
      <w:r w:rsidR="007D1F5F" w:rsidRPr="00480E51">
        <w:rPr>
          <w:rFonts w:ascii="Times New Roman" w:hAnsi="Times New Roman" w:cs="Times New Roman"/>
          <w:sz w:val="28"/>
          <w:szCs w:val="28"/>
        </w:rPr>
        <w:t xml:space="preserve">: </w:t>
      </w:r>
      <w:r w:rsidR="00644A94" w:rsidRPr="00480E51">
        <w:rPr>
          <w:rFonts w:ascii="Times New Roman" w:hAnsi="Times New Roman" w:cs="Times New Roman"/>
          <w:sz w:val="28"/>
          <w:szCs w:val="28"/>
        </w:rPr>
        <w:t>человек биологич</w:t>
      </w:r>
      <w:r w:rsidR="00FE5FBC" w:rsidRPr="00480E51">
        <w:rPr>
          <w:rFonts w:ascii="Times New Roman" w:hAnsi="Times New Roman" w:cs="Times New Roman"/>
          <w:sz w:val="28"/>
          <w:szCs w:val="28"/>
        </w:rPr>
        <w:t>е</w:t>
      </w:r>
      <w:r w:rsidR="00644A94" w:rsidRPr="00480E51">
        <w:rPr>
          <w:rFonts w:ascii="Times New Roman" w:hAnsi="Times New Roman" w:cs="Times New Roman"/>
          <w:sz w:val="28"/>
          <w:szCs w:val="28"/>
        </w:rPr>
        <w:t>ский</w:t>
      </w:r>
      <w:r w:rsidR="0047242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7D1F5F" w:rsidRPr="00480E51">
        <w:rPr>
          <w:rFonts w:ascii="Times New Roman" w:hAnsi="Times New Roman" w:cs="Times New Roman"/>
          <w:sz w:val="28"/>
          <w:szCs w:val="28"/>
        </w:rPr>
        <w:t>разумн</w:t>
      </w:r>
      <w:r w:rsidR="00644A94" w:rsidRPr="00480E51">
        <w:rPr>
          <w:rFonts w:ascii="Times New Roman" w:hAnsi="Times New Roman" w:cs="Times New Roman"/>
          <w:sz w:val="28"/>
          <w:szCs w:val="28"/>
        </w:rPr>
        <w:t xml:space="preserve">ый выполнил </w:t>
      </w:r>
      <w:r w:rsidR="00FE5FBC" w:rsidRPr="00480E51">
        <w:rPr>
          <w:rFonts w:ascii="Times New Roman" w:hAnsi="Times New Roman" w:cs="Times New Roman"/>
          <w:sz w:val="28"/>
          <w:szCs w:val="28"/>
        </w:rPr>
        <w:t>в</w:t>
      </w:r>
      <w:r w:rsidR="007D1F5F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644A94" w:rsidRPr="00480E51">
        <w:rPr>
          <w:rFonts w:ascii="Times New Roman" w:hAnsi="Times New Roman" w:cs="Times New Roman"/>
          <w:sz w:val="28"/>
          <w:szCs w:val="28"/>
        </w:rPr>
        <w:t>БЭ</w:t>
      </w:r>
      <w:r w:rsidR="007D1F5F" w:rsidRPr="00480E51">
        <w:rPr>
          <w:rFonts w:ascii="Times New Roman" w:hAnsi="Times New Roman" w:cs="Times New Roman"/>
          <w:sz w:val="28"/>
          <w:szCs w:val="28"/>
        </w:rPr>
        <w:t xml:space="preserve"> свою </w:t>
      </w:r>
      <w:r w:rsidR="00644A94" w:rsidRPr="00480E51">
        <w:rPr>
          <w:rFonts w:ascii="Times New Roman" w:hAnsi="Times New Roman" w:cs="Times New Roman"/>
          <w:sz w:val="28"/>
          <w:szCs w:val="28"/>
        </w:rPr>
        <w:t>задачу</w:t>
      </w:r>
      <w:r w:rsidR="007D1F5F" w:rsidRPr="00480E51">
        <w:rPr>
          <w:rFonts w:ascii="Times New Roman" w:hAnsi="Times New Roman" w:cs="Times New Roman"/>
          <w:sz w:val="28"/>
          <w:szCs w:val="28"/>
          <w:vertAlign w:val="superscript"/>
        </w:rPr>
        <w:t>16, 20-22</w:t>
      </w:r>
      <w:r w:rsidR="007D1F5F" w:rsidRPr="00480E51">
        <w:rPr>
          <w:rFonts w:ascii="Times New Roman" w:hAnsi="Times New Roman" w:cs="Times New Roman"/>
          <w:sz w:val="28"/>
          <w:szCs w:val="28"/>
        </w:rPr>
        <w:t xml:space="preserve">, а </w:t>
      </w:r>
      <w:r w:rsidR="00644A94" w:rsidRPr="00480E51">
        <w:rPr>
          <w:rFonts w:ascii="Times New Roman" w:hAnsi="Times New Roman" w:cs="Times New Roman"/>
          <w:sz w:val="28"/>
          <w:szCs w:val="28"/>
        </w:rPr>
        <w:t xml:space="preserve">его </w:t>
      </w:r>
      <w:r w:rsidR="007D1F5F" w:rsidRPr="00480E51">
        <w:rPr>
          <w:rFonts w:ascii="Times New Roman" w:hAnsi="Times New Roman" w:cs="Times New Roman"/>
          <w:sz w:val="28"/>
          <w:szCs w:val="28"/>
        </w:rPr>
        <w:t>трансфор</w:t>
      </w:r>
      <w:r w:rsidR="001F2C08" w:rsidRPr="00480E51">
        <w:rPr>
          <w:rFonts w:ascii="Times New Roman" w:hAnsi="Times New Roman" w:cs="Times New Roman"/>
          <w:sz w:val="28"/>
          <w:szCs w:val="28"/>
        </w:rPr>
        <w:t xml:space="preserve">мация в человека биотехнического </w:t>
      </w:r>
      <w:r w:rsidR="001F2C08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="001F2C08"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1F2C08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="001F2C08"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1F2C08" w:rsidRPr="00480E51">
        <w:rPr>
          <w:rFonts w:ascii="Times New Roman" w:hAnsi="Times New Roman" w:cs="Times New Roman"/>
          <w:sz w:val="28"/>
          <w:szCs w:val="28"/>
        </w:rPr>
        <w:t xml:space="preserve"> – уже</w:t>
      </w:r>
      <w:r w:rsidR="00FE5FBC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1F2C08" w:rsidRPr="00480E51">
        <w:rPr>
          <w:rFonts w:ascii="Times New Roman" w:hAnsi="Times New Roman" w:cs="Times New Roman"/>
          <w:sz w:val="28"/>
          <w:szCs w:val="28"/>
        </w:rPr>
        <w:t xml:space="preserve">иная ипостась БЭ; здесь </w:t>
      </w:r>
      <w:r w:rsidR="007D1F5F" w:rsidRPr="00480E51">
        <w:rPr>
          <w:rFonts w:ascii="Times New Roman" w:hAnsi="Times New Roman" w:cs="Times New Roman"/>
          <w:sz w:val="28"/>
          <w:szCs w:val="28"/>
        </w:rPr>
        <w:t>ТХ – артефакт</w:t>
      </w:r>
      <w:r w:rsidR="0047242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7D1F5F" w:rsidRPr="00480E51">
        <w:rPr>
          <w:rFonts w:ascii="Times New Roman" w:hAnsi="Times New Roman" w:cs="Times New Roman"/>
          <w:sz w:val="28"/>
          <w:szCs w:val="28"/>
        </w:rPr>
        <w:t xml:space="preserve">биологической </w:t>
      </w:r>
      <w:r w:rsidR="001F2C08" w:rsidRPr="00480E51">
        <w:rPr>
          <w:rFonts w:ascii="Times New Roman" w:hAnsi="Times New Roman" w:cs="Times New Roman"/>
          <w:sz w:val="28"/>
          <w:szCs w:val="28"/>
        </w:rPr>
        <w:t xml:space="preserve">оболочки человека. </w:t>
      </w:r>
    </w:p>
    <w:p w:rsidR="000C520B" w:rsidRPr="00480E51" w:rsidRDefault="007D1F5F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Для </w:t>
      </w:r>
      <w:r w:rsidR="000B28F6" w:rsidRPr="00480E51">
        <w:rPr>
          <w:rFonts w:ascii="Times New Roman" w:hAnsi="Times New Roman" w:cs="Times New Roman"/>
          <w:sz w:val="28"/>
          <w:szCs w:val="28"/>
        </w:rPr>
        <w:t xml:space="preserve">контура темпа </w:t>
      </w:r>
      <w:r w:rsidRPr="00480E51">
        <w:rPr>
          <w:rFonts w:ascii="Times New Roman" w:hAnsi="Times New Roman" w:cs="Times New Roman"/>
          <w:sz w:val="28"/>
          <w:szCs w:val="28"/>
        </w:rPr>
        <w:t>процесса формирования</w:t>
      </w:r>
      <w:r w:rsidR="0047242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sz w:val="28"/>
          <w:szCs w:val="28"/>
        </w:rPr>
        <w:t>биосферы</w:t>
      </w:r>
      <w:r w:rsidR="0047242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0B28F6" w:rsidRPr="00480E51">
        <w:rPr>
          <w:rFonts w:ascii="Times New Roman" w:hAnsi="Times New Roman" w:cs="Times New Roman"/>
          <w:sz w:val="28"/>
          <w:szCs w:val="28"/>
        </w:rPr>
        <w:t xml:space="preserve">(где НГ суть малая составляющая в его окончании) </w:t>
      </w:r>
      <w:r w:rsidRPr="00480E51">
        <w:rPr>
          <w:rFonts w:ascii="Times New Roman" w:hAnsi="Times New Roman" w:cs="Times New Roman"/>
          <w:sz w:val="28"/>
          <w:szCs w:val="28"/>
        </w:rPr>
        <w:t>име</w:t>
      </w:r>
      <w:r w:rsidR="000B28F6" w:rsidRPr="00480E51">
        <w:rPr>
          <w:rFonts w:ascii="Times New Roman" w:hAnsi="Times New Roman" w:cs="Times New Roman"/>
          <w:sz w:val="28"/>
          <w:szCs w:val="28"/>
        </w:rPr>
        <w:t>ем</w:t>
      </w: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0B28F6" w:rsidRPr="00480E51">
        <w:rPr>
          <w:rFonts w:ascii="Times New Roman" w:hAnsi="Times New Roman" w:cs="Times New Roman"/>
          <w:sz w:val="28"/>
          <w:szCs w:val="28"/>
        </w:rPr>
        <w:t>возрастани</w:t>
      </w:r>
      <w:r w:rsidR="00EB055B" w:rsidRPr="00480E51">
        <w:rPr>
          <w:rFonts w:ascii="Times New Roman" w:hAnsi="Times New Roman" w:cs="Times New Roman"/>
          <w:sz w:val="28"/>
          <w:szCs w:val="28"/>
        </w:rPr>
        <w:t>е</w:t>
      </w:r>
      <w:r w:rsidR="000B28F6" w:rsidRPr="00480E51">
        <w:rPr>
          <w:rFonts w:ascii="Times New Roman" w:hAnsi="Times New Roman" w:cs="Times New Roman"/>
          <w:sz w:val="28"/>
          <w:szCs w:val="28"/>
        </w:rPr>
        <w:t xml:space="preserve"> с пиком </w:t>
      </w:r>
      <w:r w:rsidR="00C00B0F" w:rsidRPr="00480E51">
        <w:rPr>
          <w:rFonts w:ascii="Times New Roman" w:hAnsi="Times New Roman" w:cs="Times New Roman"/>
          <w:sz w:val="28"/>
          <w:szCs w:val="28"/>
        </w:rPr>
        <w:t>первичного нак</w:t>
      </w:r>
      <w:r w:rsidR="00C00B0F" w:rsidRPr="00480E51">
        <w:rPr>
          <w:rFonts w:ascii="Times New Roman" w:hAnsi="Times New Roman" w:cs="Times New Roman"/>
          <w:sz w:val="28"/>
          <w:szCs w:val="28"/>
        </w:rPr>
        <w:t>о</w:t>
      </w:r>
      <w:r w:rsidR="00EB055B" w:rsidRPr="00480E51">
        <w:rPr>
          <w:rFonts w:ascii="Times New Roman" w:hAnsi="Times New Roman" w:cs="Times New Roman"/>
          <w:sz w:val="28"/>
          <w:szCs w:val="28"/>
        </w:rPr>
        <w:t>пл</w:t>
      </w:r>
      <w:r w:rsidR="00C00B0F" w:rsidRPr="00480E51">
        <w:rPr>
          <w:rFonts w:ascii="Times New Roman" w:hAnsi="Times New Roman" w:cs="Times New Roman"/>
          <w:sz w:val="28"/>
          <w:szCs w:val="28"/>
        </w:rPr>
        <w:t>ения биомассы</w:t>
      </w:r>
      <w:r w:rsidR="00C00B0F" w:rsidRPr="00480E51">
        <w:rPr>
          <w:rFonts w:ascii="Times New Roman" w:hAnsi="Times New Roman" w:cs="Times New Roman"/>
          <w:sz w:val="28"/>
          <w:szCs w:val="28"/>
          <w:vertAlign w:val="superscript"/>
        </w:rPr>
        <w:t xml:space="preserve">2,3 </w:t>
      </w:r>
      <w:r w:rsidR="00C00B0F" w:rsidRPr="00480E51">
        <w:rPr>
          <w:rFonts w:ascii="Times New Roman" w:hAnsi="Times New Roman" w:cs="Times New Roman"/>
          <w:sz w:val="28"/>
          <w:szCs w:val="28"/>
        </w:rPr>
        <w:t>и далее падени</w:t>
      </w:r>
      <w:r w:rsidR="00EB055B" w:rsidRPr="00480E51">
        <w:rPr>
          <w:rFonts w:ascii="Times New Roman" w:hAnsi="Times New Roman" w:cs="Times New Roman"/>
          <w:sz w:val="28"/>
          <w:szCs w:val="28"/>
        </w:rPr>
        <w:t>е</w:t>
      </w:r>
      <w:r w:rsidR="00C00B0F" w:rsidRPr="00480E51">
        <w:rPr>
          <w:rFonts w:ascii="Times New Roman" w:hAnsi="Times New Roman" w:cs="Times New Roman"/>
          <w:sz w:val="28"/>
          <w:szCs w:val="28"/>
        </w:rPr>
        <w:t xml:space="preserve"> темпа с его стабилизацией – подготовкой к </w:t>
      </w:r>
      <w:r w:rsidR="000C520B" w:rsidRPr="00480E51">
        <w:rPr>
          <w:rFonts w:ascii="Times New Roman" w:hAnsi="Times New Roman" w:cs="Times New Roman"/>
          <w:sz w:val="28"/>
          <w:szCs w:val="28"/>
        </w:rPr>
        <w:t>появлению</w:t>
      </w:r>
      <w:r w:rsidR="00C00B0F" w:rsidRPr="00480E51">
        <w:rPr>
          <w:rFonts w:ascii="Times New Roman" w:hAnsi="Times New Roman" w:cs="Times New Roman"/>
          <w:sz w:val="28"/>
          <w:szCs w:val="28"/>
        </w:rPr>
        <w:t xml:space="preserve"> человека</w:t>
      </w:r>
      <w:r w:rsidR="00EB055B" w:rsidRPr="00480E51">
        <w:rPr>
          <w:rFonts w:ascii="Times New Roman" w:hAnsi="Times New Roman" w:cs="Times New Roman"/>
          <w:sz w:val="28"/>
          <w:szCs w:val="28"/>
        </w:rPr>
        <w:t>–</w:t>
      </w:r>
      <w:r w:rsidR="000C520B" w:rsidRPr="00480E51">
        <w:rPr>
          <w:rFonts w:ascii="Times New Roman" w:hAnsi="Times New Roman" w:cs="Times New Roman"/>
          <w:sz w:val="28"/>
          <w:szCs w:val="28"/>
        </w:rPr>
        <w:t xml:space="preserve">мысли. </w:t>
      </w:r>
    </w:p>
    <w:p w:rsidR="007D1F5F" w:rsidRPr="00480E51" w:rsidRDefault="000C520B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Эту стабилизацию образно описал П. </w:t>
      </w:r>
      <w:r w:rsidR="00A007E1" w:rsidRPr="00480E51">
        <w:rPr>
          <w:rFonts w:ascii="Times New Roman" w:hAnsi="Times New Roman" w:cs="Times New Roman"/>
          <w:sz w:val="28"/>
          <w:szCs w:val="28"/>
        </w:rPr>
        <w:t>Тейяр де Шарден</w:t>
      </w:r>
      <w:r w:rsidR="00A007E1" w:rsidRPr="00480E51">
        <w:rPr>
          <w:rFonts w:ascii="Times New Roman" w:hAnsi="Times New Roman" w:cs="Times New Roman"/>
          <w:sz w:val="28"/>
          <w:szCs w:val="28"/>
          <w:vertAlign w:val="superscript"/>
        </w:rPr>
        <w:t>90</w:t>
      </w:r>
      <w:r w:rsidR="00A007E1" w:rsidRPr="00480E51">
        <w:rPr>
          <w:rFonts w:ascii="Times New Roman" w:hAnsi="Times New Roman" w:cs="Times New Roman"/>
          <w:sz w:val="28"/>
          <w:szCs w:val="28"/>
        </w:rPr>
        <w:t>: «</w:t>
      </w:r>
      <w:r w:rsidR="007D1F5F" w:rsidRPr="00480E51">
        <w:rPr>
          <w:rFonts w:ascii="Times New Roman" w:hAnsi="Times New Roman" w:cs="Times New Roman"/>
          <w:i/>
          <w:iCs/>
          <w:sz w:val="28"/>
          <w:szCs w:val="28"/>
        </w:rPr>
        <w:t>Вернемся к движущейся волне жизни, туда, где мы ее оставили, то есть к экспансии млекопитающих. Чтобы конкретно сориентироваться в длительности, п</w:t>
      </w:r>
      <w:r w:rsidR="007D1F5F" w:rsidRPr="00480E51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7D1F5F" w:rsidRPr="00480E51">
        <w:rPr>
          <w:rFonts w:ascii="Times New Roman" w:hAnsi="Times New Roman" w:cs="Times New Roman"/>
          <w:i/>
          <w:iCs/>
          <w:sz w:val="28"/>
          <w:szCs w:val="28"/>
        </w:rPr>
        <w:t>ренесемся мысленно в мир, каким мы его можем представить себе к концу третичного периода.</w:t>
      </w:r>
    </w:p>
    <w:p w:rsidR="007D1F5F" w:rsidRPr="00480E51" w:rsidRDefault="007D1F5F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i/>
          <w:iCs/>
          <w:sz w:val="28"/>
          <w:szCs w:val="28"/>
        </w:rPr>
        <w:lastRenderedPageBreak/>
        <w:t>В этот момент на поверхности Земли, по-видимому, царило полное сп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койствие. От Южной Африки до Южной Америки, через Европу и Азию </w:t>
      </w:r>
      <w:r w:rsidR="00E16816" w:rsidRPr="00480E51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раздольные степи и густые леса. Затем другие степи и другие леса. И среди этой бесконечной зелени мириады антилоп и зебровидных лошадей, разноо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б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разные стада хоботных, олени со всевозможными рогами, тигры, волки, л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сицы, барсуки, совершенно похожие на нынешних. В общем пейзаж, довольно близкий к тому, который мы стремимся кусками сохранить в наших зап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ведниках в Замбези, Конго или Аризоне. За исключением нескольких сохрани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шихся архаических форм, эта природа настолько знакома, что мы должны с усилием убеждать себя в том, что </w:t>
      </w:r>
      <w:r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 xml:space="preserve">нигде </w:t>
      </w:r>
      <w:r w:rsidR="00573439" w:rsidRPr="00480E51">
        <w:rPr>
          <w:rFonts w:ascii="Times New Roman" w:hAnsi="Times New Roman" w:cs="Times New Roman"/>
          <w:i/>
          <w:iCs/>
          <w:sz w:val="28"/>
          <w:szCs w:val="28"/>
        </w:rPr>
        <w:t>(выд. П. Тейяром де Шарденом. – А.Я.)</w:t>
      </w:r>
      <w:r w:rsidR="00573439"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не поднимается дым из лагеря или деревни.</w:t>
      </w:r>
    </w:p>
    <w:p w:rsidR="007D1F5F" w:rsidRPr="00480E51" w:rsidRDefault="007D1F5F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i/>
          <w:iCs/>
          <w:sz w:val="28"/>
          <w:szCs w:val="28"/>
        </w:rPr>
        <w:t>Период спокойного изобилия. Пласт млекопитающих развернут. И, о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д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нако, эволюция не может быть остановлена... Что-то, где-то, наверное, накапливается и готово появиться для нового скачка вперед. Что и где?..</w:t>
      </w:r>
      <w:r w:rsidR="00E16816" w:rsidRPr="00480E51">
        <w:rPr>
          <w:rFonts w:ascii="Times New Roman" w:hAnsi="Times New Roman" w:cs="Times New Roman"/>
          <w:sz w:val="28"/>
          <w:szCs w:val="28"/>
        </w:rPr>
        <w:t>»</w:t>
      </w:r>
      <w:r w:rsidRPr="00480E51">
        <w:rPr>
          <w:rFonts w:ascii="Times New Roman" w:hAnsi="Times New Roman" w:cs="Times New Roman"/>
          <w:sz w:val="28"/>
          <w:szCs w:val="28"/>
        </w:rPr>
        <w:t xml:space="preserve"> (С.</w:t>
      </w:r>
      <w:r w:rsidR="00C31DF5" w:rsidRPr="00480E51">
        <w:rPr>
          <w:rFonts w:ascii="Times New Roman" w:hAnsi="Times New Roman" w:cs="Times New Roman"/>
          <w:sz w:val="28"/>
          <w:szCs w:val="28"/>
        </w:rPr>
        <w:t> </w:t>
      </w:r>
      <w:r w:rsidRPr="00480E51">
        <w:rPr>
          <w:rFonts w:ascii="Times New Roman" w:hAnsi="Times New Roman" w:cs="Times New Roman"/>
          <w:sz w:val="28"/>
          <w:szCs w:val="28"/>
        </w:rPr>
        <w:t>127).</w:t>
      </w:r>
    </w:p>
    <w:p w:rsidR="007D1F5F" w:rsidRPr="00480E51" w:rsidRDefault="00C31DF5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На оконечном этапе ФБ появляется человек, </w:t>
      </w:r>
      <w:r w:rsidR="00914515" w:rsidRPr="00480E51">
        <w:rPr>
          <w:rFonts w:ascii="Times New Roman" w:hAnsi="Times New Roman" w:cs="Times New Roman"/>
          <w:sz w:val="28"/>
          <w:szCs w:val="28"/>
        </w:rPr>
        <w:t xml:space="preserve">а процесс ноогенеза (рис. В. 3) и </w:t>
      </w:r>
      <w:r w:rsidR="007D1F5F" w:rsidRPr="00480E51">
        <w:rPr>
          <w:rFonts w:ascii="Times New Roman" w:hAnsi="Times New Roman" w:cs="Times New Roman"/>
          <w:sz w:val="28"/>
          <w:szCs w:val="28"/>
        </w:rPr>
        <w:t>завершает</w:t>
      </w:r>
      <w:r w:rsidR="0047242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914515" w:rsidRPr="00480E51">
        <w:rPr>
          <w:rFonts w:ascii="Times New Roman" w:hAnsi="Times New Roman" w:cs="Times New Roman"/>
          <w:sz w:val="28"/>
          <w:szCs w:val="28"/>
        </w:rPr>
        <w:t xml:space="preserve">процесс формирования </w:t>
      </w:r>
      <w:r w:rsidR="007D1F5F" w:rsidRPr="00480E51">
        <w:rPr>
          <w:rFonts w:ascii="Times New Roman" w:hAnsi="Times New Roman" w:cs="Times New Roman"/>
          <w:sz w:val="28"/>
          <w:szCs w:val="28"/>
        </w:rPr>
        <w:t>биосфер</w:t>
      </w:r>
      <w:r w:rsidR="00914515" w:rsidRPr="00480E51">
        <w:rPr>
          <w:rFonts w:ascii="Times New Roman" w:hAnsi="Times New Roman" w:cs="Times New Roman"/>
          <w:sz w:val="28"/>
          <w:szCs w:val="28"/>
        </w:rPr>
        <w:t>ы</w:t>
      </w:r>
      <w:r w:rsidR="007D1F5F" w:rsidRPr="00480E51">
        <w:rPr>
          <w:rFonts w:ascii="Times New Roman" w:hAnsi="Times New Roman" w:cs="Times New Roman"/>
          <w:sz w:val="28"/>
          <w:szCs w:val="28"/>
        </w:rPr>
        <w:t>.</w:t>
      </w:r>
    </w:p>
    <w:p w:rsidR="007D1F5F" w:rsidRPr="00480E51" w:rsidRDefault="00914515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Контур темпа</w:t>
      </w:r>
      <w:r w:rsidR="007D1F5F" w:rsidRPr="00480E51">
        <w:rPr>
          <w:rFonts w:ascii="Times New Roman" w:hAnsi="Times New Roman" w:cs="Times New Roman"/>
          <w:sz w:val="28"/>
          <w:szCs w:val="28"/>
        </w:rPr>
        <w:t xml:space="preserve"> процесса формирования ноосферы (рис. В.</w:t>
      </w:r>
      <w:r w:rsidR="008F3978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7D1F5F" w:rsidRPr="00480E51">
        <w:rPr>
          <w:rFonts w:ascii="Times New Roman" w:hAnsi="Times New Roman" w:cs="Times New Roman"/>
          <w:sz w:val="28"/>
          <w:szCs w:val="28"/>
        </w:rPr>
        <w:t xml:space="preserve">5) в </w:t>
      </w:r>
      <w:r w:rsidR="008F3978" w:rsidRPr="00480E51">
        <w:rPr>
          <w:rFonts w:ascii="Times New Roman" w:hAnsi="Times New Roman" w:cs="Times New Roman"/>
          <w:sz w:val="28"/>
          <w:szCs w:val="28"/>
        </w:rPr>
        <w:t>структуре</w:t>
      </w:r>
      <w:r w:rsidR="0047242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7D1F5F" w:rsidRPr="00480E51">
        <w:rPr>
          <w:rFonts w:ascii="Times New Roman" w:hAnsi="Times New Roman" w:cs="Times New Roman"/>
          <w:sz w:val="28"/>
          <w:szCs w:val="28"/>
        </w:rPr>
        <w:t xml:space="preserve">БНИ есть непосредственное продолжение процессов </w:t>
      </w:r>
      <w:r w:rsidR="008F3978" w:rsidRPr="00480E51">
        <w:rPr>
          <w:rFonts w:ascii="Times New Roman" w:hAnsi="Times New Roman" w:cs="Times New Roman"/>
          <w:sz w:val="28"/>
          <w:szCs w:val="28"/>
        </w:rPr>
        <w:t>Ф</w:t>
      </w:r>
      <w:r w:rsidR="007D1F5F" w:rsidRPr="00480E51">
        <w:rPr>
          <w:rFonts w:ascii="Times New Roman" w:hAnsi="Times New Roman" w:cs="Times New Roman"/>
          <w:sz w:val="28"/>
          <w:szCs w:val="28"/>
        </w:rPr>
        <w:t>Б</w:t>
      </w:r>
      <w:r w:rsidR="008F3978" w:rsidRPr="00480E51">
        <w:rPr>
          <w:rFonts w:ascii="Times New Roman" w:hAnsi="Times New Roman" w:cs="Times New Roman"/>
          <w:sz w:val="28"/>
          <w:szCs w:val="28"/>
        </w:rPr>
        <w:t>→</w:t>
      </w:r>
      <w:r w:rsidR="007D1F5F" w:rsidRPr="00480E51">
        <w:rPr>
          <w:rFonts w:ascii="Times New Roman" w:hAnsi="Times New Roman" w:cs="Times New Roman"/>
          <w:sz w:val="28"/>
          <w:szCs w:val="28"/>
        </w:rPr>
        <w:t>БНП</w:t>
      </w:r>
      <w:r w:rsidR="008F3978" w:rsidRPr="00480E51">
        <w:rPr>
          <w:rFonts w:ascii="Times New Roman" w:hAnsi="Times New Roman" w:cs="Times New Roman"/>
          <w:sz w:val="28"/>
          <w:szCs w:val="28"/>
        </w:rPr>
        <w:t>→</w:t>
      </w:r>
      <w:r w:rsidR="007D1F5F" w:rsidRPr="00480E51">
        <w:rPr>
          <w:rFonts w:ascii="Times New Roman" w:hAnsi="Times New Roman" w:cs="Times New Roman"/>
          <w:sz w:val="28"/>
          <w:szCs w:val="28"/>
        </w:rPr>
        <w:t>ФН и от</w:t>
      </w:r>
      <w:r w:rsidR="008F3978" w:rsidRPr="00480E51">
        <w:rPr>
          <w:rFonts w:ascii="Times New Roman" w:hAnsi="Times New Roman" w:cs="Times New Roman"/>
          <w:sz w:val="28"/>
          <w:szCs w:val="28"/>
        </w:rPr>
        <w:t>л</w:t>
      </w:r>
      <w:r w:rsidR="008F3978" w:rsidRPr="00480E51">
        <w:rPr>
          <w:rFonts w:ascii="Times New Roman" w:hAnsi="Times New Roman" w:cs="Times New Roman"/>
          <w:sz w:val="28"/>
          <w:szCs w:val="28"/>
        </w:rPr>
        <w:t>и</w:t>
      </w:r>
      <w:r w:rsidR="008F3978" w:rsidRPr="00480E51">
        <w:rPr>
          <w:rFonts w:ascii="Times New Roman" w:hAnsi="Times New Roman" w:cs="Times New Roman"/>
          <w:sz w:val="28"/>
          <w:szCs w:val="28"/>
        </w:rPr>
        <w:t>чается</w:t>
      </w:r>
      <w:r w:rsidR="002F6C08" w:rsidRPr="00480E51">
        <w:rPr>
          <w:rFonts w:ascii="Times New Roman" w:hAnsi="Times New Roman" w:cs="Times New Roman"/>
          <w:sz w:val="28"/>
          <w:szCs w:val="28"/>
        </w:rPr>
        <w:t xml:space="preserve"> от</w:t>
      </w:r>
      <w:r w:rsidR="007D1F5F" w:rsidRPr="00480E51">
        <w:rPr>
          <w:rFonts w:ascii="Times New Roman" w:hAnsi="Times New Roman" w:cs="Times New Roman"/>
          <w:sz w:val="28"/>
          <w:szCs w:val="28"/>
        </w:rPr>
        <w:t xml:space="preserve"> НГ и </w:t>
      </w:r>
      <w:r w:rsidR="008F3978" w:rsidRPr="00480E51">
        <w:rPr>
          <w:rFonts w:ascii="Times New Roman" w:hAnsi="Times New Roman" w:cs="Times New Roman"/>
          <w:sz w:val="28"/>
          <w:szCs w:val="28"/>
        </w:rPr>
        <w:t xml:space="preserve">ФБ </w:t>
      </w:r>
      <w:r w:rsidR="007D1F5F" w:rsidRPr="00480E51">
        <w:rPr>
          <w:rFonts w:ascii="Times New Roman" w:hAnsi="Times New Roman" w:cs="Times New Roman"/>
          <w:sz w:val="28"/>
          <w:szCs w:val="28"/>
        </w:rPr>
        <w:t>более ровн</w:t>
      </w:r>
      <w:r w:rsidR="008F3978" w:rsidRPr="00480E51">
        <w:rPr>
          <w:rFonts w:ascii="Times New Roman" w:hAnsi="Times New Roman" w:cs="Times New Roman"/>
          <w:sz w:val="28"/>
          <w:szCs w:val="28"/>
        </w:rPr>
        <w:t>ым</w:t>
      </w:r>
      <w:r w:rsidR="007D1F5F" w:rsidRPr="00480E51">
        <w:rPr>
          <w:rFonts w:ascii="Times New Roman" w:hAnsi="Times New Roman" w:cs="Times New Roman"/>
          <w:sz w:val="28"/>
          <w:szCs w:val="28"/>
        </w:rPr>
        <w:t xml:space="preserve"> течение</w:t>
      </w:r>
      <w:r w:rsidR="008F3978" w:rsidRPr="00480E51">
        <w:rPr>
          <w:rFonts w:ascii="Times New Roman" w:hAnsi="Times New Roman" w:cs="Times New Roman"/>
          <w:sz w:val="28"/>
          <w:szCs w:val="28"/>
        </w:rPr>
        <w:t>м</w:t>
      </w:r>
      <w:r w:rsidR="007D1F5F" w:rsidRPr="00480E51">
        <w:rPr>
          <w:rFonts w:ascii="Times New Roman" w:hAnsi="Times New Roman" w:cs="Times New Roman"/>
          <w:sz w:val="28"/>
          <w:szCs w:val="28"/>
        </w:rPr>
        <w:t xml:space="preserve"> (</w:t>
      </w:r>
      <w:r w:rsidR="008F3978" w:rsidRPr="00480E51">
        <w:rPr>
          <w:rFonts w:ascii="Times New Roman" w:hAnsi="Times New Roman" w:cs="Times New Roman"/>
          <w:sz w:val="28"/>
          <w:szCs w:val="28"/>
        </w:rPr>
        <w:t>темпом</w:t>
      </w:r>
      <w:r w:rsidR="007D1F5F" w:rsidRPr="00480E51">
        <w:rPr>
          <w:rFonts w:ascii="Times New Roman" w:hAnsi="Times New Roman" w:cs="Times New Roman"/>
          <w:sz w:val="28"/>
          <w:szCs w:val="28"/>
        </w:rPr>
        <w:t xml:space="preserve">). Поскольку процесс ФН в части </w:t>
      </w:r>
      <w:r w:rsidR="008F3978" w:rsidRPr="00480E51">
        <w:rPr>
          <w:rFonts w:ascii="Times New Roman" w:hAnsi="Times New Roman" w:cs="Times New Roman"/>
          <w:sz w:val="28"/>
          <w:szCs w:val="28"/>
        </w:rPr>
        <w:t xml:space="preserve">ноогенеза </w:t>
      </w:r>
      <w:r w:rsidR="007D1F5F" w:rsidRPr="00480E51">
        <w:rPr>
          <w:rFonts w:ascii="Times New Roman" w:hAnsi="Times New Roman" w:cs="Times New Roman"/>
          <w:sz w:val="28"/>
          <w:szCs w:val="28"/>
        </w:rPr>
        <w:t>есть последовательно</w:t>
      </w:r>
      <w:r w:rsidR="000F5AC0" w:rsidRPr="00480E51">
        <w:rPr>
          <w:rFonts w:ascii="Times New Roman" w:hAnsi="Times New Roman" w:cs="Times New Roman"/>
          <w:sz w:val="28"/>
          <w:szCs w:val="28"/>
        </w:rPr>
        <w:t>сть</w:t>
      </w:r>
      <w:r w:rsidR="007D1F5F" w:rsidRPr="00480E51">
        <w:rPr>
          <w:rFonts w:ascii="Times New Roman" w:hAnsi="Times New Roman" w:cs="Times New Roman"/>
          <w:sz w:val="28"/>
          <w:szCs w:val="28"/>
        </w:rPr>
        <w:t xml:space="preserve"> трансформации </w:t>
      </w:r>
      <w:r w:rsidR="000F5AC0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="000F5AC0"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0F5AC0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="000F5AC0"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0F5AC0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="000F5AC0" w:rsidRPr="00480E51">
        <w:rPr>
          <w:rFonts w:ascii="Times New Roman" w:hAnsi="Times New Roman" w:cs="Times New Roman"/>
          <w:i/>
          <w:iCs/>
          <w:sz w:val="28"/>
          <w:szCs w:val="28"/>
        </w:rPr>
        <w:t>→</w:t>
      </w:r>
      <w:r w:rsidR="000F5AC0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="000F5AC0"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0F5AC0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g</w:t>
      </w:r>
      <w:r w:rsidR="000F5AC0" w:rsidRPr="00480E51">
        <w:rPr>
          <w:rFonts w:ascii="Times New Roman" w:hAnsi="Times New Roman" w:cs="Times New Roman"/>
          <w:i/>
          <w:iCs/>
          <w:sz w:val="28"/>
          <w:szCs w:val="28"/>
        </w:rPr>
        <w:t>.→</w:t>
      </w:r>
      <w:r w:rsidR="000F5AC0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="000F5AC0"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0F5AC0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="000F5AC0"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0F5AC0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7D1F5F" w:rsidRPr="00480E51">
        <w:rPr>
          <w:rFonts w:ascii="Times New Roman" w:hAnsi="Times New Roman" w:cs="Times New Roman"/>
          <w:sz w:val="28"/>
          <w:szCs w:val="28"/>
        </w:rPr>
        <w:t>(с</w:t>
      </w:r>
      <w:r w:rsidR="000F5AC0" w:rsidRPr="00480E51">
        <w:rPr>
          <w:rFonts w:ascii="Times New Roman" w:hAnsi="Times New Roman" w:cs="Times New Roman"/>
          <w:sz w:val="28"/>
          <w:szCs w:val="28"/>
        </w:rPr>
        <w:t>м</w:t>
      </w:r>
      <w:r w:rsidR="007D1F5F" w:rsidRPr="00480E51">
        <w:rPr>
          <w:rFonts w:ascii="Times New Roman" w:hAnsi="Times New Roman" w:cs="Times New Roman"/>
          <w:sz w:val="28"/>
          <w:szCs w:val="28"/>
        </w:rPr>
        <w:t>.</w:t>
      </w:r>
      <w:r w:rsidR="007D1F5F" w:rsidRPr="00480E51">
        <w:rPr>
          <w:rFonts w:ascii="Times New Roman" w:hAnsi="Times New Roman" w:cs="Times New Roman"/>
          <w:sz w:val="28"/>
          <w:szCs w:val="28"/>
          <w:vertAlign w:val="superscript"/>
        </w:rPr>
        <w:t>16-22</w:t>
      </w:r>
      <w:r w:rsidR="007D1F5F" w:rsidRPr="00480E51">
        <w:rPr>
          <w:rFonts w:ascii="Times New Roman" w:hAnsi="Times New Roman" w:cs="Times New Roman"/>
          <w:sz w:val="28"/>
          <w:szCs w:val="28"/>
        </w:rPr>
        <w:t xml:space="preserve">), то его </w:t>
      </w:r>
      <w:r w:rsidR="000F5AC0" w:rsidRPr="00480E51">
        <w:rPr>
          <w:rFonts w:ascii="Times New Roman" w:hAnsi="Times New Roman" w:cs="Times New Roman"/>
          <w:sz w:val="28"/>
          <w:szCs w:val="28"/>
        </w:rPr>
        <w:t xml:space="preserve">пик суть </w:t>
      </w:r>
      <w:r w:rsidR="007D1F5F" w:rsidRPr="00480E51">
        <w:rPr>
          <w:rFonts w:ascii="Times New Roman" w:hAnsi="Times New Roman" w:cs="Times New Roman"/>
          <w:sz w:val="28"/>
          <w:szCs w:val="28"/>
        </w:rPr>
        <w:t>виртуализация и техни</w:t>
      </w:r>
      <w:r w:rsidR="000F5AC0" w:rsidRPr="00480E51">
        <w:rPr>
          <w:rFonts w:ascii="Times New Roman" w:hAnsi="Times New Roman" w:cs="Times New Roman"/>
          <w:sz w:val="28"/>
          <w:szCs w:val="28"/>
        </w:rPr>
        <w:t>зация</w:t>
      </w:r>
      <w:r w:rsidR="007D1F5F" w:rsidRPr="00480E51">
        <w:rPr>
          <w:rFonts w:ascii="Times New Roman" w:hAnsi="Times New Roman" w:cs="Times New Roman"/>
          <w:sz w:val="28"/>
          <w:szCs w:val="28"/>
        </w:rPr>
        <w:t xml:space="preserve"> разум</w:t>
      </w:r>
      <w:r w:rsidR="000F5AC0" w:rsidRPr="00480E51">
        <w:rPr>
          <w:rFonts w:ascii="Times New Roman" w:hAnsi="Times New Roman" w:cs="Times New Roman"/>
          <w:sz w:val="28"/>
          <w:szCs w:val="28"/>
        </w:rPr>
        <w:t>а</w:t>
      </w:r>
      <w:r w:rsidR="007D1F5F" w:rsidRPr="00480E51">
        <w:rPr>
          <w:rFonts w:ascii="Times New Roman" w:hAnsi="Times New Roman" w:cs="Times New Roman"/>
          <w:sz w:val="28"/>
          <w:szCs w:val="28"/>
        </w:rPr>
        <w:t xml:space="preserve"> (</w:t>
      </w:r>
      <w:r w:rsidR="000F5AC0" w:rsidRPr="00480E51">
        <w:rPr>
          <w:rFonts w:ascii="Times New Roman" w:hAnsi="Times New Roman" w:cs="Times New Roman"/>
          <w:sz w:val="28"/>
          <w:szCs w:val="28"/>
        </w:rPr>
        <w:t>мышления</w:t>
      </w:r>
      <w:r w:rsidR="007D1F5F" w:rsidRPr="00480E51">
        <w:rPr>
          <w:rFonts w:ascii="Times New Roman" w:hAnsi="Times New Roman" w:cs="Times New Roman"/>
          <w:sz w:val="28"/>
          <w:szCs w:val="28"/>
        </w:rPr>
        <w:t>),</w:t>
      </w:r>
      <w:r w:rsidR="003874D4" w:rsidRPr="00480E51">
        <w:rPr>
          <w:rFonts w:ascii="Times New Roman" w:hAnsi="Times New Roman" w:cs="Times New Roman"/>
          <w:sz w:val="28"/>
          <w:szCs w:val="28"/>
        </w:rPr>
        <w:t xml:space="preserve"> п</w:t>
      </w:r>
      <w:r w:rsidR="003874D4" w:rsidRPr="00480E51">
        <w:rPr>
          <w:rFonts w:ascii="Times New Roman" w:hAnsi="Times New Roman" w:cs="Times New Roman"/>
          <w:sz w:val="28"/>
          <w:szCs w:val="28"/>
        </w:rPr>
        <w:t>о</w:t>
      </w:r>
      <w:r w:rsidR="003874D4" w:rsidRPr="00480E51">
        <w:rPr>
          <w:rFonts w:ascii="Times New Roman" w:hAnsi="Times New Roman" w:cs="Times New Roman"/>
          <w:sz w:val="28"/>
          <w:szCs w:val="28"/>
        </w:rPr>
        <w:t xml:space="preserve">сле </w:t>
      </w:r>
      <w:r w:rsidR="007D1F5F" w:rsidRPr="00480E51">
        <w:rPr>
          <w:rFonts w:ascii="Times New Roman" w:hAnsi="Times New Roman" w:cs="Times New Roman"/>
          <w:sz w:val="28"/>
          <w:szCs w:val="28"/>
        </w:rPr>
        <w:t xml:space="preserve">чего </w:t>
      </w:r>
      <w:r w:rsidR="003874D4" w:rsidRPr="00480E51">
        <w:rPr>
          <w:rFonts w:ascii="Times New Roman" w:hAnsi="Times New Roman" w:cs="Times New Roman"/>
          <w:sz w:val="28"/>
          <w:szCs w:val="28"/>
        </w:rPr>
        <w:t xml:space="preserve">следует </w:t>
      </w:r>
      <w:r w:rsidR="007D1F5F" w:rsidRPr="00480E51">
        <w:rPr>
          <w:rFonts w:ascii="Times New Roman" w:hAnsi="Times New Roman" w:cs="Times New Roman"/>
          <w:sz w:val="28"/>
          <w:szCs w:val="28"/>
        </w:rPr>
        <w:t>завершение как ФН, так и БНИ в целом.</w:t>
      </w:r>
      <w:r w:rsidR="003874D4" w:rsidRPr="00480E51">
        <w:rPr>
          <w:rFonts w:ascii="Times New Roman" w:hAnsi="Times New Roman" w:cs="Times New Roman"/>
          <w:sz w:val="28"/>
          <w:szCs w:val="28"/>
        </w:rPr>
        <w:t xml:space="preserve"> Таковое окончание </w:t>
      </w:r>
      <w:r w:rsidR="007D1F5F" w:rsidRPr="00480E51">
        <w:rPr>
          <w:rFonts w:ascii="Times New Roman" w:hAnsi="Times New Roman" w:cs="Times New Roman"/>
          <w:sz w:val="28"/>
          <w:szCs w:val="28"/>
        </w:rPr>
        <w:t xml:space="preserve">представимо как спиралевидное свертывание </w:t>
      </w:r>
      <w:r w:rsidR="003874D4" w:rsidRPr="00480E51">
        <w:rPr>
          <w:rFonts w:ascii="Times New Roman" w:hAnsi="Times New Roman" w:cs="Times New Roman"/>
          <w:sz w:val="28"/>
          <w:szCs w:val="28"/>
        </w:rPr>
        <w:t>–</w:t>
      </w:r>
      <w:r w:rsidR="007D1F5F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3874D4" w:rsidRPr="00480E51">
        <w:rPr>
          <w:rFonts w:ascii="Times New Roman" w:hAnsi="Times New Roman" w:cs="Times New Roman"/>
          <w:sz w:val="28"/>
          <w:szCs w:val="28"/>
        </w:rPr>
        <w:t>сверхжизнь по</w:t>
      </w:r>
      <w:r w:rsidR="007D1F5F" w:rsidRPr="00480E51">
        <w:rPr>
          <w:rFonts w:ascii="Times New Roman" w:hAnsi="Times New Roman" w:cs="Times New Roman"/>
          <w:sz w:val="28"/>
          <w:szCs w:val="28"/>
        </w:rPr>
        <w:t xml:space="preserve"> П. Тейяру </w:t>
      </w:r>
      <w:r w:rsidR="007D72E4" w:rsidRPr="00480E51">
        <w:rPr>
          <w:rFonts w:ascii="Times New Roman" w:hAnsi="Times New Roman" w:cs="Times New Roman"/>
          <w:sz w:val="28"/>
          <w:szCs w:val="28"/>
        </w:rPr>
        <w:t>де</w:t>
      </w:r>
      <w:r w:rsidR="007D1F5F" w:rsidRPr="00480E51">
        <w:rPr>
          <w:rFonts w:ascii="Times New Roman" w:hAnsi="Times New Roman" w:cs="Times New Roman"/>
          <w:sz w:val="28"/>
          <w:szCs w:val="28"/>
        </w:rPr>
        <w:t xml:space="preserve"> Шардену</w:t>
      </w:r>
      <w:r w:rsidR="007D1F5F" w:rsidRPr="00480E51">
        <w:rPr>
          <w:rFonts w:ascii="Times New Roman" w:hAnsi="Times New Roman" w:cs="Times New Roman"/>
          <w:sz w:val="28"/>
          <w:szCs w:val="28"/>
          <w:vertAlign w:val="superscript"/>
        </w:rPr>
        <w:t>90</w:t>
      </w:r>
      <w:r w:rsidR="007D1F5F" w:rsidRPr="00480E51">
        <w:rPr>
          <w:rFonts w:ascii="Times New Roman" w:hAnsi="Times New Roman" w:cs="Times New Roman"/>
          <w:sz w:val="28"/>
          <w:szCs w:val="28"/>
        </w:rPr>
        <w:t xml:space="preserve"> в его концепции финализма </w:t>
      </w:r>
      <w:r w:rsidR="00DD2837" w:rsidRPr="00480E51">
        <w:rPr>
          <w:rFonts w:ascii="Times New Roman" w:hAnsi="Times New Roman" w:cs="Times New Roman"/>
          <w:sz w:val="28"/>
          <w:szCs w:val="28"/>
        </w:rPr>
        <w:t>–</w:t>
      </w:r>
      <w:r w:rsidR="007D1F5F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DD2837" w:rsidRPr="00480E51">
        <w:rPr>
          <w:rFonts w:ascii="Times New Roman" w:hAnsi="Times New Roman" w:cs="Times New Roman"/>
          <w:sz w:val="28"/>
          <w:szCs w:val="28"/>
        </w:rPr>
        <w:t>к</w:t>
      </w:r>
      <w:r w:rsidR="007D1F5F" w:rsidRPr="00480E51">
        <w:rPr>
          <w:rFonts w:ascii="Times New Roman" w:hAnsi="Times New Roman" w:cs="Times New Roman"/>
          <w:sz w:val="28"/>
          <w:szCs w:val="28"/>
        </w:rPr>
        <w:t>о</w:t>
      </w:r>
      <w:r w:rsidR="00DD2837" w:rsidRPr="00480E51">
        <w:rPr>
          <w:rFonts w:ascii="Times New Roman" w:hAnsi="Times New Roman" w:cs="Times New Roman"/>
          <w:sz w:val="28"/>
          <w:szCs w:val="28"/>
        </w:rPr>
        <w:t>л</w:t>
      </w:r>
      <w:r w:rsidR="007D1F5F" w:rsidRPr="00480E51">
        <w:rPr>
          <w:rFonts w:ascii="Times New Roman" w:hAnsi="Times New Roman" w:cs="Times New Roman"/>
          <w:sz w:val="28"/>
          <w:szCs w:val="28"/>
        </w:rPr>
        <w:t>ла</w:t>
      </w:r>
      <w:r w:rsidR="002F6C08" w:rsidRPr="00480E51">
        <w:rPr>
          <w:rFonts w:ascii="Times New Roman" w:hAnsi="Times New Roman" w:cs="Times New Roman"/>
          <w:sz w:val="28"/>
          <w:szCs w:val="28"/>
        </w:rPr>
        <w:t>п</w:t>
      </w:r>
      <w:r w:rsidR="007D1F5F" w:rsidRPr="00480E51">
        <w:rPr>
          <w:rFonts w:ascii="Times New Roman" w:hAnsi="Times New Roman" w:cs="Times New Roman"/>
          <w:sz w:val="28"/>
          <w:szCs w:val="28"/>
        </w:rPr>
        <w:t xml:space="preserve">сирование в </w:t>
      </w:r>
      <w:r w:rsidR="00DD2837" w:rsidRPr="00480E51">
        <w:rPr>
          <w:rFonts w:ascii="Times New Roman" w:hAnsi="Times New Roman" w:cs="Times New Roman"/>
          <w:sz w:val="28"/>
          <w:szCs w:val="28"/>
        </w:rPr>
        <w:t>●Ω –</w:t>
      </w:r>
      <w:r w:rsidR="007D1F5F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DD2837" w:rsidRPr="00480E51">
        <w:rPr>
          <w:rFonts w:ascii="Times New Roman" w:hAnsi="Times New Roman" w:cs="Times New Roman"/>
          <w:sz w:val="28"/>
          <w:szCs w:val="28"/>
        </w:rPr>
        <w:t>«</w:t>
      </w:r>
      <w:r w:rsidR="007D1F5F" w:rsidRPr="00480E51">
        <w:rPr>
          <w:rFonts w:ascii="Times New Roman" w:hAnsi="Times New Roman" w:cs="Times New Roman"/>
          <w:sz w:val="28"/>
          <w:szCs w:val="28"/>
        </w:rPr>
        <w:t>то</w:t>
      </w:r>
      <w:r w:rsidR="00DD2837" w:rsidRPr="00480E51">
        <w:rPr>
          <w:rFonts w:ascii="Times New Roman" w:hAnsi="Times New Roman" w:cs="Times New Roman"/>
          <w:sz w:val="28"/>
          <w:szCs w:val="28"/>
        </w:rPr>
        <w:t>чк</w:t>
      </w:r>
      <w:r w:rsidR="007D1F5F" w:rsidRPr="00480E51">
        <w:rPr>
          <w:rFonts w:ascii="Times New Roman" w:hAnsi="Times New Roman" w:cs="Times New Roman"/>
          <w:sz w:val="28"/>
          <w:szCs w:val="28"/>
        </w:rPr>
        <w:t xml:space="preserve">у </w:t>
      </w:r>
      <w:r w:rsidR="00DD2837" w:rsidRPr="00480E51">
        <w:rPr>
          <w:rFonts w:ascii="Times New Roman" w:hAnsi="Times New Roman" w:cs="Times New Roman"/>
          <w:sz w:val="28"/>
          <w:szCs w:val="28"/>
        </w:rPr>
        <w:t xml:space="preserve">Омега». </w:t>
      </w:r>
      <w:r w:rsidR="007D1F5F" w:rsidRPr="00480E51">
        <w:rPr>
          <w:rFonts w:ascii="Times New Roman" w:hAnsi="Times New Roman" w:cs="Times New Roman"/>
          <w:sz w:val="28"/>
          <w:szCs w:val="28"/>
        </w:rPr>
        <w:t xml:space="preserve">Что, в соответствии с ПЭК и ПЭЭ </w:t>
      </w:r>
      <w:r w:rsidR="00DD2837" w:rsidRPr="00480E51">
        <w:rPr>
          <w:rFonts w:ascii="Times New Roman" w:hAnsi="Times New Roman" w:cs="Times New Roman"/>
          <w:sz w:val="28"/>
          <w:szCs w:val="28"/>
        </w:rPr>
        <w:t xml:space="preserve">во </w:t>
      </w:r>
      <w:r w:rsidR="007D1F5F" w:rsidRPr="00480E51">
        <w:rPr>
          <w:rFonts w:ascii="Times New Roman" w:hAnsi="Times New Roman" w:cs="Times New Roman"/>
          <w:sz w:val="28"/>
          <w:szCs w:val="28"/>
        </w:rPr>
        <w:t>все</w:t>
      </w:r>
      <w:r w:rsidR="00D90572" w:rsidRPr="00480E51">
        <w:rPr>
          <w:rFonts w:ascii="Times New Roman" w:hAnsi="Times New Roman" w:cs="Times New Roman"/>
          <w:sz w:val="28"/>
          <w:szCs w:val="28"/>
        </w:rPr>
        <w:t>л</w:t>
      </w:r>
      <w:r w:rsidR="007D1F5F" w:rsidRPr="00480E51">
        <w:rPr>
          <w:rFonts w:ascii="Times New Roman" w:hAnsi="Times New Roman" w:cs="Times New Roman"/>
          <w:sz w:val="28"/>
          <w:szCs w:val="28"/>
        </w:rPr>
        <w:t>ен</w:t>
      </w:r>
      <w:r w:rsidR="00D90572" w:rsidRPr="00480E51">
        <w:rPr>
          <w:rFonts w:ascii="Times New Roman" w:hAnsi="Times New Roman" w:cs="Times New Roman"/>
          <w:sz w:val="28"/>
          <w:szCs w:val="28"/>
        </w:rPr>
        <w:t>ск</w:t>
      </w:r>
      <w:r w:rsidR="007D1F5F" w:rsidRPr="00480E51">
        <w:rPr>
          <w:rFonts w:ascii="Times New Roman" w:hAnsi="Times New Roman" w:cs="Times New Roman"/>
          <w:sz w:val="28"/>
          <w:szCs w:val="28"/>
        </w:rPr>
        <w:t>ом универсализ</w:t>
      </w:r>
      <w:r w:rsidR="00D90572" w:rsidRPr="00480E51">
        <w:rPr>
          <w:rFonts w:ascii="Times New Roman" w:hAnsi="Times New Roman" w:cs="Times New Roman"/>
          <w:sz w:val="28"/>
          <w:szCs w:val="28"/>
        </w:rPr>
        <w:t xml:space="preserve">ме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1/0=∞</m:t>
            </m:r>
          </m:e>
        </m:d>
      </m:oMath>
      <w:r w:rsidR="00D90572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,</w:t>
      </w:r>
      <w:r w:rsidR="00D90572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-∞,∞</m:t>
            </m:r>
          </m:e>
        </m:d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,</m:t>
        </m:r>
      </m:oMath>
      <w:r w:rsidR="00D9057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есть </w:t>
      </w:r>
      <w:r w:rsidR="007D1F5F" w:rsidRPr="00480E51">
        <w:rPr>
          <w:rFonts w:ascii="Times New Roman" w:hAnsi="Times New Roman" w:cs="Times New Roman"/>
          <w:sz w:val="28"/>
          <w:szCs w:val="28"/>
        </w:rPr>
        <w:t xml:space="preserve">аналог </w:t>
      </w:r>
      <w:r w:rsidR="002F6C08" w:rsidRPr="00480E51">
        <w:rPr>
          <w:rFonts w:ascii="Times New Roman" w:hAnsi="Times New Roman" w:cs="Times New Roman"/>
          <w:sz w:val="28"/>
          <w:szCs w:val="28"/>
        </w:rPr>
        <w:t>сжатия</w:t>
      </w:r>
      <w:r w:rsidR="004E24BA" w:rsidRPr="00480E51">
        <w:rPr>
          <w:rFonts w:ascii="Times New Roman" w:hAnsi="Times New Roman" w:cs="Times New Roman"/>
          <w:sz w:val="28"/>
          <w:szCs w:val="28"/>
        </w:rPr>
        <w:t xml:space="preserve"> Вселенной – в </w:t>
      </w:r>
      <w:r w:rsidR="007D1F5F" w:rsidRPr="00480E51">
        <w:rPr>
          <w:rFonts w:ascii="Times New Roman" w:hAnsi="Times New Roman" w:cs="Times New Roman"/>
          <w:sz w:val="28"/>
          <w:szCs w:val="28"/>
        </w:rPr>
        <w:t xml:space="preserve">завершении </w:t>
      </w:r>
      <w:r w:rsidR="004E24BA" w:rsidRPr="00480E51">
        <w:rPr>
          <w:rFonts w:ascii="Times New Roman" w:hAnsi="Times New Roman" w:cs="Times New Roman"/>
          <w:sz w:val="28"/>
          <w:szCs w:val="28"/>
        </w:rPr>
        <w:t>очере</w:t>
      </w:r>
      <w:r w:rsidR="004E24BA" w:rsidRPr="00480E51">
        <w:rPr>
          <w:rFonts w:ascii="Times New Roman" w:hAnsi="Times New Roman" w:cs="Times New Roman"/>
          <w:sz w:val="28"/>
          <w:szCs w:val="28"/>
        </w:rPr>
        <w:t>д</w:t>
      </w:r>
      <w:r w:rsidR="004E24BA" w:rsidRPr="00480E51">
        <w:rPr>
          <w:rFonts w:ascii="Times New Roman" w:hAnsi="Times New Roman" w:cs="Times New Roman"/>
          <w:sz w:val="28"/>
          <w:szCs w:val="28"/>
        </w:rPr>
        <w:t xml:space="preserve">ного </w:t>
      </w:r>
      <w:r w:rsidR="007D1F5F" w:rsidRPr="00480E51">
        <w:rPr>
          <w:rFonts w:ascii="Times New Roman" w:hAnsi="Times New Roman" w:cs="Times New Roman"/>
          <w:sz w:val="28"/>
          <w:szCs w:val="28"/>
        </w:rPr>
        <w:t xml:space="preserve">ее </w:t>
      </w:r>
      <w:r w:rsidR="004E24BA" w:rsidRPr="00480E51">
        <w:rPr>
          <w:rFonts w:ascii="Times New Roman" w:hAnsi="Times New Roman" w:cs="Times New Roman"/>
          <w:sz w:val="28"/>
          <w:szCs w:val="28"/>
        </w:rPr>
        <w:t>цикла –</w:t>
      </w:r>
      <w:r w:rsidR="007D1F5F" w:rsidRPr="00480E51">
        <w:rPr>
          <w:rFonts w:ascii="Times New Roman" w:hAnsi="Times New Roman" w:cs="Times New Roman"/>
          <w:sz w:val="28"/>
          <w:szCs w:val="28"/>
        </w:rPr>
        <w:t xml:space="preserve"> в </w:t>
      </w:r>
      <w:r w:rsidR="004E24BA" w:rsidRPr="00480E51">
        <w:rPr>
          <w:rFonts w:ascii="Times New Roman" w:hAnsi="Times New Roman" w:cs="Times New Roman"/>
          <w:sz w:val="28"/>
          <w:szCs w:val="28"/>
        </w:rPr>
        <w:t>сингулярность</w:t>
      </w:r>
      <w:r w:rsidR="007D1F5F" w:rsidRPr="00480E51">
        <w:rPr>
          <w:rFonts w:ascii="Times New Roman" w:hAnsi="Times New Roman" w:cs="Times New Roman"/>
          <w:sz w:val="28"/>
          <w:szCs w:val="28"/>
        </w:rPr>
        <w:t xml:space="preserve">, </w:t>
      </w:r>
      <w:r w:rsidR="004E24BA" w:rsidRPr="00480E51">
        <w:rPr>
          <w:rFonts w:ascii="Times New Roman" w:hAnsi="Times New Roman" w:cs="Times New Roman"/>
          <w:sz w:val="28"/>
          <w:szCs w:val="28"/>
        </w:rPr>
        <w:t xml:space="preserve">для </w:t>
      </w:r>
      <w:r w:rsidR="007D1F5F" w:rsidRPr="00480E51">
        <w:rPr>
          <w:rFonts w:ascii="Times New Roman" w:hAnsi="Times New Roman" w:cs="Times New Roman"/>
          <w:sz w:val="28"/>
          <w:szCs w:val="28"/>
        </w:rPr>
        <w:t>последующ</w:t>
      </w:r>
      <w:r w:rsidR="004E24BA" w:rsidRPr="00480E51">
        <w:rPr>
          <w:rFonts w:ascii="Times New Roman" w:hAnsi="Times New Roman" w:cs="Times New Roman"/>
          <w:sz w:val="28"/>
          <w:szCs w:val="28"/>
        </w:rPr>
        <w:t>его</w:t>
      </w:r>
      <w:r w:rsidR="007D1F5F" w:rsidRPr="00480E51">
        <w:rPr>
          <w:rFonts w:ascii="Times New Roman" w:hAnsi="Times New Roman" w:cs="Times New Roman"/>
          <w:sz w:val="28"/>
          <w:szCs w:val="28"/>
        </w:rPr>
        <w:t xml:space="preserve"> БВ</w:t>
      </w:r>
      <w:r w:rsidR="007D1F5F" w:rsidRPr="00480E51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i+1</w:t>
      </w:r>
      <w:r w:rsidR="007D1F5F" w:rsidRPr="00480E51">
        <w:rPr>
          <w:rFonts w:ascii="Times New Roman" w:hAnsi="Times New Roman" w:cs="Times New Roman"/>
          <w:sz w:val="28"/>
          <w:szCs w:val="28"/>
        </w:rPr>
        <w:t xml:space="preserve">, где </w:t>
      </w:r>
      <w:r w:rsidR="00CE7D75" w:rsidRPr="00480E51">
        <w:rPr>
          <w:rFonts w:ascii="Times New Roman" w:hAnsi="Times New Roman" w:cs="Times New Roman"/>
          <w:sz w:val="28"/>
          <w:szCs w:val="28"/>
        </w:rPr>
        <w:t>предыдущий</w:t>
      </w:r>
      <w:r w:rsidR="007D1F5F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82424E" w:rsidRPr="00480E51">
        <w:rPr>
          <w:rFonts w:ascii="Times New Roman" w:hAnsi="Times New Roman" w:cs="Times New Roman"/>
          <w:sz w:val="28"/>
          <w:szCs w:val="28"/>
        </w:rPr>
        <w:t>БВ</w:t>
      </w:r>
      <w:r w:rsidR="0082424E" w:rsidRPr="00480E51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i</w:t>
      </w:r>
      <w:r w:rsidR="0082424E" w:rsidRPr="00480E51">
        <w:rPr>
          <w:rFonts w:ascii="Times New Roman" w:hAnsi="Times New Roman" w:cs="Times New Roman"/>
          <w:sz w:val="28"/>
          <w:szCs w:val="28"/>
        </w:rPr>
        <w:t xml:space="preserve"> есть давший нынешнюю «нашу» Вселенную…</w:t>
      </w:r>
    </w:p>
    <w:p w:rsidR="007D1F5F" w:rsidRPr="00480E51" w:rsidRDefault="007D1F5F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i/>
          <w:iCs/>
          <w:sz w:val="28"/>
          <w:szCs w:val="28"/>
        </w:rPr>
        <w:t>Исчисление бионоосферны</w:t>
      </w:r>
      <w:r w:rsidR="0082424E" w:rsidRPr="00480E51">
        <w:rPr>
          <w:rFonts w:ascii="Times New Roman" w:hAnsi="Times New Roman" w:cs="Times New Roman"/>
          <w:i/>
          <w:iCs/>
          <w:sz w:val="28"/>
          <w:szCs w:val="28"/>
        </w:rPr>
        <w:t>х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2424E" w:rsidRPr="00480E51">
        <w:rPr>
          <w:rFonts w:ascii="Times New Roman" w:hAnsi="Times New Roman" w:cs="Times New Roman"/>
          <w:i/>
          <w:iCs/>
          <w:sz w:val="28"/>
          <w:szCs w:val="28"/>
        </w:rPr>
        <w:t>импульсов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82424E" w:rsidRPr="00480E51">
        <w:rPr>
          <w:rFonts w:ascii="Times New Roman" w:hAnsi="Times New Roman" w:cs="Times New Roman"/>
          <w:sz w:val="28"/>
          <w:szCs w:val="28"/>
        </w:rPr>
        <w:t xml:space="preserve">Обратимся </w:t>
      </w:r>
    </w:p>
    <w:p w:rsidR="007A6941" w:rsidRPr="00480E51" w:rsidRDefault="007A6941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3ED3" w:rsidRPr="00480E51" w:rsidRDefault="002A4377" w:rsidP="00AE51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000" cy="2556000"/>
            <wp:effectExtent l="0" t="0" r="0" b="0"/>
            <wp:docPr id="1996396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39644" name=""/>
                    <pic:cNvPicPr/>
                  </pic:nvPicPr>
                  <pic:blipFill rotWithShape="1">
                    <a:blip r:embed="rId15" cstate="print"/>
                    <a:srcRect l="3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E510D" w:rsidRPr="00480E51" w:rsidRDefault="00AE510D" w:rsidP="00587852">
      <w:pPr>
        <w:spacing w:after="0" w:line="360" w:lineRule="auto"/>
        <w:jc w:val="center"/>
        <w:rPr>
          <w:rFonts w:ascii="Times New Roman" w:hAnsi="Times New Roman" w:cs="Times New Roman"/>
          <w:i/>
          <w:iCs/>
        </w:rPr>
      </w:pPr>
    </w:p>
    <w:p w:rsidR="007D1F5F" w:rsidRPr="00480E51" w:rsidRDefault="009E4979" w:rsidP="008749F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Рис. В. 6. </w:t>
      </w:r>
      <w:r w:rsidRPr="00480E51">
        <w:rPr>
          <w:rFonts w:ascii="Times New Roman" w:hAnsi="Times New Roman" w:cs="Times New Roman"/>
        </w:rPr>
        <w:t xml:space="preserve">К иллюстрации исчисления бионоосферных </w:t>
      </w:r>
      <w:r w:rsidR="007D1F5F" w:rsidRPr="00480E51">
        <w:rPr>
          <w:rFonts w:ascii="Times New Roman" w:hAnsi="Times New Roman" w:cs="Times New Roman"/>
        </w:rPr>
        <w:t xml:space="preserve">импульсов во времени </w:t>
      </w:r>
      <w:r w:rsidR="003E3C8D" w:rsidRPr="00480E51">
        <w:rPr>
          <w:rFonts w:ascii="Times New Roman" w:hAnsi="Times New Roman" w:cs="Times New Roman"/>
        </w:rPr>
        <w:t xml:space="preserve">дления </w:t>
      </w:r>
      <m:oMath>
        <m:sSubSup>
          <m:sSubSupPr>
            <m:ctrlPr>
              <w:rPr>
                <w:rFonts w:ascii="Cambria Math" w:hAnsi="Cambria Math" w:cs="Times New Roman"/>
                <w:i/>
              </w:rPr>
            </m:ctrlPr>
          </m:sSubSupPr>
          <m:e>
            <m:r>
              <w:rPr>
                <w:rFonts w:ascii="Cambria Math" w:hAnsi="Cambria Math" w:cs="Times New Roman"/>
              </w:rPr>
              <m:t>τ</m:t>
            </m:r>
          </m:e>
          <m:sub>
            <m:r>
              <w:rPr>
                <w:rFonts w:ascii="Cambria Math" w:hAnsi="Cambria Math" w:cs="Times New Roman"/>
              </w:rPr>
              <m:t>эв</m:t>
            </m:r>
          </m:sub>
          <m:sup>
            <m:r>
              <w:rPr>
                <w:rFonts w:ascii="Cambria Math" w:hAnsi="Cambria Math" w:cs="Times New Roman"/>
              </w:rPr>
              <m:t>з</m:t>
            </m:r>
          </m:sup>
        </m:sSubSup>
      </m:oMath>
      <w:r w:rsidR="007D1F5F" w:rsidRPr="00480E51">
        <w:rPr>
          <w:rFonts w:ascii="Times New Roman" w:hAnsi="Times New Roman" w:cs="Times New Roman"/>
        </w:rPr>
        <w:t xml:space="preserve"> в эвол</w:t>
      </w:r>
      <w:r w:rsidR="007D1F5F" w:rsidRPr="00480E51">
        <w:rPr>
          <w:rFonts w:ascii="Times New Roman" w:hAnsi="Times New Roman" w:cs="Times New Roman"/>
        </w:rPr>
        <w:t>ю</w:t>
      </w:r>
      <w:r w:rsidR="007D1F5F" w:rsidRPr="00480E51">
        <w:rPr>
          <w:rFonts w:ascii="Times New Roman" w:hAnsi="Times New Roman" w:cs="Times New Roman"/>
        </w:rPr>
        <w:t>ции Зе</w:t>
      </w:r>
      <w:r w:rsidR="003E3C8D" w:rsidRPr="00480E51">
        <w:rPr>
          <w:rFonts w:ascii="Times New Roman" w:hAnsi="Times New Roman" w:cs="Times New Roman"/>
        </w:rPr>
        <w:t>мл</w:t>
      </w:r>
      <w:r w:rsidR="007D1F5F" w:rsidRPr="00480E51">
        <w:rPr>
          <w:rFonts w:ascii="Times New Roman" w:hAnsi="Times New Roman" w:cs="Times New Roman"/>
        </w:rPr>
        <w:t xml:space="preserve">и: </w:t>
      </w:r>
      <w:r w:rsidR="002969B9" w:rsidRPr="00480E51">
        <w:rPr>
          <w:rFonts w:ascii="Times New Roman" w:hAnsi="Times New Roman" w:cs="Times New Roman"/>
        </w:rPr>
        <w:t xml:space="preserve">единичный </w:t>
      </w:r>
      <w:r w:rsidR="007D1F5F" w:rsidRPr="00480E51">
        <w:rPr>
          <w:rFonts w:ascii="Times New Roman" w:hAnsi="Times New Roman" w:cs="Times New Roman"/>
        </w:rPr>
        <w:t>БНИ</w:t>
      </w:r>
      <w:r w:rsidR="002969B9" w:rsidRPr="00480E51">
        <w:rPr>
          <w:rFonts w:ascii="Times New Roman" w:hAnsi="Times New Roman" w:cs="Times New Roman"/>
          <w:vertAlign w:val="subscript"/>
        </w:rPr>
        <w:t>ЕД</w:t>
      </w:r>
      <w:r w:rsidR="007D1F5F" w:rsidRPr="00480E51">
        <w:rPr>
          <w:rFonts w:ascii="Times New Roman" w:hAnsi="Times New Roman" w:cs="Times New Roman"/>
        </w:rPr>
        <w:t xml:space="preserve"> (</w:t>
      </w:r>
      <w:r w:rsidR="002969B9" w:rsidRPr="00480E51">
        <w:rPr>
          <w:rFonts w:ascii="Times New Roman" w:hAnsi="Times New Roman" w:cs="Times New Roman"/>
        </w:rPr>
        <w:t>а</w:t>
      </w:r>
      <w:r w:rsidR="007D1F5F" w:rsidRPr="00480E51">
        <w:rPr>
          <w:rFonts w:ascii="Times New Roman" w:hAnsi="Times New Roman" w:cs="Times New Roman"/>
        </w:rPr>
        <w:t>); последовательно</w:t>
      </w:r>
      <w:r w:rsidR="002969B9" w:rsidRPr="00480E51">
        <w:rPr>
          <w:rFonts w:ascii="Times New Roman" w:hAnsi="Times New Roman" w:cs="Times New Roman"/>
        </w:rPr>
        <w:t>сть</w:t>
      </w:r>
      <w:r w:rsidR="007D1F5F" w:rsidRPr="00480E51">
        <w:rPr>
          <w:rFonts w:ascii="Times New Roman" w:hAnsi="Times New Roman" w:cs="Times New Roman"/>
        </w:rPr>
        <w:t xml:space="preserve"> вновь образующихся БНИ</w:t>
      </w:r>
      <w:r w:rsidR="007D1F5F" w:rsidRPr="00480E51">
        <w:rPr>
          <w:rFonts w:ascii="Times New Roman" w:hAnsi="Times New Roman" w:cs="Times New Roman"/>
          <w:i/>
          <w:iCs/>
          <w:vertAlign w:val="subscript"/>
        </w:rPr>
        <w:t>i</w:t>
      </w:r>
      <w:r w:rsidR="007D1F5F" w:rsidRPr="00480E51">
        <w:rPr>
          <w:rFonts w:ascii="Times New Roman" w:hAnsi="Times New Roman" w:cs="Times New Roman"/>
        </w:rPr>
        <w:t xml:space="preserve"> (</w:t>
      </w:r>
      <w:r w:rsidR="002969B9" w:rsidRPr="00480E51">
        <w:rPr>
          <w:rFonts w:ascii="Times New Roman" w:hAnsi="Times New Roman" w:cs="Times New Roman"/>
        </w:rPr>
        <w:t>б</w:t>
      </w:r>
      <w:r w:rsidR="007D1F5F" w:rsidRPr="00480E51">
        <w:rPr>
          <w:rFonts w:ascii="Times New Roman" w:hAnsi="Times New Roman" w:cs="Times New Roman"/>
        </w:rPr>
        <w:t xml:space="preserve">); </w:t>
      </w:r>
      <w:r w:rsidR="002969B9" w:rsidRPr="00480E51">
        <w:rPr>
          <w:rFonts w:ascii="Times New Roman" w:hAnsi="Times New Roman" w:cs="Times New Roman"/>
        </w:rPr>
        <w:t>начальный</w:t>
      </w:r>
      <w:r w:rsidR="007D1F5F" w:rsidRPr="00480E51">
        <w:rPr>
          <w:rFonts w:ascii="Times New Roman" w:hAnsi="Times New Roman" w:cs="Times New Roman"/>
        </w:rPr>
        <w:t xml:space="preserve"> БНИ</w:t>
      </w:r>
      <w:r w:rsidR="002969B9" w:rsidRPr="00480E51">
        <w:rPr>
          <w:rFonts w:ascii="Times New Roman" w:hAnsi="Times New Roman" w:cs="Times New Roman"/>
          <w:vertAlign w:val="subscript"/>
        </w:rPr>
        <w:t>н</w:t>
      </w:r>
      <w:r w:rsidR="00E34024" w:rsidRPr="00480E51">
        <w:rPr>
          <w:rFonts w:ascii="Times New Roman" w:hAnsi="Times New Roman" w:cs="Times New Roman"/>
        </w:rPr>
        <w:t>,</w:t>
      </w:r>
      <w:r w:rsidR="007D1F5F" w:rsidRPr="00480E51">
        <w:rPr>
          <w:rFonts w:ascii="Times New Roman" w:hAnsi="Times New Roman" w:cs="Times New Roman"/>
        </w:rPr>
        <w:t xml:space="preserve"> </w:t>
      </w:r>
      <w:r w:rsidR="00E34024" w:rsidRPr="00480E51">
        <w:rPr>
          <w:rFonts w:ascii="Times New Roman" w:hAnsi="Times New Roman" w:cs="Times New Roman"/>
        </w:rPr>
        <w:t>порождающий «</w:t>
      </w:r>
      <w:r w:rsidR="007D1F5F" w:rsidRPr="00480E51">
        <w:rPr>
          <w:rFonts w:ascii="Times New Roman" w:hAnsi="Times New Roman" w:cs="Times New Roman"/>
        </w:rPr>
        <w:t>урезанные</w:t>
      </w:r>
      <w:r w:rsidR="00E34024" w:rsidRPr="00480E51">
        <w:rPr>
          <w:rFonts w:ascii="Times New Roman" w:hAnsi="Times New Roman" w:cs="Times New Roman"/>
        </w:rPr>
        <w:t xml:space="preserve">» </w:t>
      </w:r>
      <w:r w:rsidR="007D1F5F" w:rsidRPr="00480E51">
        <w:rPr>
          <w:rFonts w:ascii="Times New Roman" w:hAnsi="Times New Roman" w:cs="Times New Roman"/>
        </w:rPr>
        <w:t>БНИ</w:t>
      </w:r>
      <w:r w:rsidR="00E34024" w:rsidRPr="00480E51">
        <w:rPr>
          <w:rFonts w:ascii="Times New Roman" w:hAnsi="Times New Roman" w:cs="Times New Roman"/>
          <w:vertAlign w:val="subscript"/>
        </w:rPr>
        <w:t>ур</w:t>
      </w:r>
    </w:p>
    <w:p w:rsidR="007D1F5F" w:rsidRPr="00480E51" w:rsidRDefault="007D1F5F" w:rsidP="00587852">
      <w:pPr>
        <w:spacing w:after="0" w:line="360" w:lineRule="auto"/>
        <w:rPr>
          <w:rFonts w:ascii="Times New Roman" w:hAnsi="Times New Roman" w:cs="Times New Roman"/>
        </w:rPr>
      </w:pPr>
    </w:p>
    <w:p w:rsidR="00C341D9" w:rsidRPr="00480E51" w:rsidRDefault="00152F62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к</w:t>
      </w:r>
      <w:r w:rsidR="00AC24FF" w:rsidRPr="00480E51">
        <w:rPr>
          <w:rFonts w:ascii="Times New Roman" w:hAnsi="Times New Roman" w:cs="Times New Roman"/>
          <w:sz w:val="28"/>
          <w:szCs w:val="28"/>
        </w:rPr>
        <w:t xml:space="preserve"> иллюстрации на рис. В. 6. С позиции логики, </w:t>
      </w:r>
      <w:r w:rsidRPr="00480E51">
        <w:rPr>
          <w:rFonts w:ascii="Times New Roman" w:hAnsi="Times New Roman" w:cs="Times New Roman"/>
          <w:sz w:val="28"/>
          <w:szCs w:val="28"/>
        </w:rPr>
        <w:t xml:space="preserve">как </w:t>
      </w:r>
      <w:r w:rsidR="00AC24FF" w:rsidRPr="00480E51">
        <w:rPr>
          <w:rFonts w:ascii="Times New Roman" w:hAnsi="Times New Roman" w:cs="Times New Roman"/>
          <w:sz w:val="28"/>
          <w:szCs w:val="28"/>
        </w:rPr>
        <w:t>комплексной</w:t>
      </w:r>
      <w:r w:rsidR="00907DD0" w:rsidRPr="00480E51">
        <w:rPr>
          <w:rFonts w:ascii="Times New Roman" w:hAnsi="Times New Roman" w:cs="Times New Roman"/>
          <w:sz w:val="28"/>
          <w:szCs w:val="28"/>
          <w:vertAlign w:val="superscript"/>
        </w:rPr>
        <w:t>91</w:t>
      </w:r>
      <w:r w:rsidR="00AC24FF" w:rsidRPr="00480E51">
        <w:rPr>
          <w:rFonts w:ascii="Times New Roman" w:hAnsi="Times New Roman" w:cs="Times New Roman"/>
          <w:sz w:val="28"/>
          <w:szCs w:val="28"/>
        </w:rPr>
        <w:t>, так и конструктивистской</w:t>
      </w:r>
      <w:r w:rsidR="00907DD0" w:rsidRPr="00480E51">
        <w:rPr>
          <w:rFonts w:ascii="Times New Roman" w:hAnsi="Times New Roman" w:cs="Times New Roman"/>
          <w:sz w:val="28"/>
          <w:szCs w:val="28"/>
          <w:vertAlign w:val="superscript"/>
        </w:rPr>
        <w:t>92, 93</w:t>
      </w:r>
      <w:r w:rsidR="00907DD0" w:rsidRPr="00480E51">
        <w:rPr>
          <w:rFonts w:ascii="Times New Roman" w:hAnsi="Times New Roman" w:cs="Times New Roman"/>
          <w:sz w:val="28"/>
          <w:szCs w:val="28"/>
        </w:rPr>
        <w:t>,</w:t>
      </w:r>
      <w:r w:rsidR="00AC24FF" w:rsidRPr="00480E51">
        <w:rPr>
          <w:rFonts w:ascii="Times New Roman" w:hAnsi="Times New Roman" w:cs="Times New Roman"/>
          <w:sz w:val="28"/>
          <w:szCs w:val="28"/>
        </w:rPr>
        <w:t xml:space="preserve"> в части </w:t>
      </w:r>
      <w:r w:rsidR="00907DD0" w:rsidRPr="00480E51">
        <w:rPr>
          <w:rFonts w:ascii="Times New Roman" w:hAnsi="Times New Roman" w:cs="Times New Roman"/>
          <w:sz w:val="28"/>
          <w:szCs w:val="28"/>
        </w:rPr>
        <w:t xml:space="preserve">понятия </w:t>
      </w:r>
      <w:r w:rsidR="00AC24FF" w:rsidRPr="00480E51">
        <w:rPr>
          <w:rFonts w:ascii="Times New Roman" w:hAnsi="Times New Roman" w:cs="Times New Roman"/>
          <w:sz w:val="28"/>
          <w:szCs w:val="28"/>
        </w:rPr>
        <w:t xml:space="preserve">веры и </w:t>
      </w:r>
      <w:r w:rsidR="00907DD0" w:rsidRPr="00480E51">
        <w:rPr>
          <w:rFonts w:ascii="Times New Roman" w:hAnsi="Times New Roman" w:cs="Times New Roman"/>
          <w:sz w:val="28"/>
          <w:szCs w:val="28"/>
        </w:rPr>
        <w:t>понятия предпочтений</w:t>
      </w:r>
      <w:r w:rsidRPr="00480E51">
        <w:rPr>
          <w:rFonts w:ascii="Times New Roman" w:hAnsi="Times New Roman" w:cs="Times New Roman"/>
          <w:sz w:val="28"/>
          <w:szCs w:val="28"/>
        </w:rPr>
        <w:t>,</w:t>
      </w:r>
      <w:r w:rsidR="00907DD0" w:rsidRPr="00480E51">
        <w:rPr>
          <w:rFonts w:ascii="Times New Roman" w:hAnsi="Times New Roman" w:cs="Times New Roman"/>
          <w:sz w:val="28"/>
          <w:szCs w:val="28"/>
        </w:rPr>
        <w:t xml:space="preserve"> в общей эволюции Земли</w:t>
      </w:r>
      <w:r w:rsidR="00AC24FF" w:rsidRPr="00480E51">
        <w:rPr>
          <w:rFonts w:ascii="Times New Roman" w:hAnsi="Times New Roman" w:cs="Times New Roman"/>
          <w:sz w:val="28"/>
          <w:szCs w:val="28"/>
        </w:rPr>
        <w:t xml:space="preserve">, равно как и других </w:t>
      </w:r>
      <w:r w:rsidR="00907DD0" w:rsidRPr="00480E51">
        <w:rPr>
          <w:rFonts w:ascii="Times New Roman" w:hAnsi="Times New Roman" w:cs="Times New Roman"/>
          <w:sz w:val="28"/>
          <w:szCs w:val="28"/>
        </w:rPr>
        <w:t>«</w:t>
      </w:r>
      <w:r w:rsidR="00AC24FF" w:rsidRPr="00480E51">
        <w:rPr>
          <w:rFonts w:ascii="Times New Roman" w:hAnsi="Times New Roman" w:cs="Times New Roman"/>
          <w:sz w:val="28"/>
          <w:szCs w:val="28"/>
        </w:rPr>
        <w:t>живых</w:t>
      </w:r>
      <w:r w:rsidR="00907DD0" w:rsidRPr="00480E51">
        <w:rPr>
          <w:rFonts w:ascii="Times New Roman" w:hAnsi="Times New Roman" w:cs="Times New Roman"/>
          <w:sz w:val="28"/>
          <w:szCs w:val="28"/>
        </w:rPr>
        <w:t>»</w:t>
      </w:r>
      <w:r w:rsidR="00AC24FF" w:rsidRPr="00480E51">
        <w:rPr>
          <w:rFonts w:ascii="Times New Roman" w:hAnsi="Times New Roman" w:cs="Times New Roman"/>
          <w:sz w:val="28"/>
          <w:szCs w:val="28"/>
        </w:rPr>
        <w:t xml:space="preserve"> план</w:t>
      </w:r>
      <w:r w:rsidR="00907DD0" w:rsidRPr="00480E51">
        <w:rPr>
          <w:rFonts w:ascii="Times New Roman" w:hAnsi="Times New Roman" w:cs="Times New Roman"/>
          <w:sz w:val="28"/>
          <w:szCs w:val="28"/>
        </w:rPr>
        <w:t>ет</w:t>
      </w:r>
      <w:r w:rsidR="00AC24FF" w:rsidRPr="00480E51">
        <w:rPr>
          <w:rFonts w:ascii="Times New Roman" w:hAnsi="Times New Roman" w:cs="Times New Roman"/>
          <w:sz w:val="28"/>
          <w:szCs w:val="28"/>
          <w:vertAlign w:val="superscript"/>
        </w:rPr>
        <w:t>17</w:t>
      </w:r>
      <w:r w:rsidR="00AC24FF" w:rsidRPr="00480E51">
        <w:rPr>
          <w:rFonts w:ascii="Times New Roman" w:hAnsi="Times New Roman" w:cs="Times New Roman"/>
          <w:sz w:val="28"/>
          <w:szCs w:val="28"/>
        </w:rPr>
        <w:t xml:space="preserve"> Вселенной, возможн</w:t>
      </w:r>
      <w:r w:rsidR="00907DD0" w:rsidRPr="00480E51">
        <w:rPr>
          <w:rFonts w:ascii="Times New Roman" w:hAnsi="Times New Roman" w:cs="Times New Roman"/>
          <w:sz w:val="28"/>
          <w:szCs w:val="28"/>
        </w:rPr>
        <w:t>ы</w:t>
      </w:r>
      <w:r w:rsidR="00AC24FF" w:rsidRPr="00480E51">
        <w:rPr>
          <w:rFonts w:ascii="Times New Roman" w:hAnsi="Times New Roman" w:cs="Times New Roman"/>
          <w:sz w:val="28"/>
          <w:szCs w:val="28"/>
        </w:rPr>
        <w:t xml:space="preserve"> три варианта в существовании БНИ. Одноим</w:t>
      </w:r>
      <w:r w:rsidR="004156A2" w:rsidRPr="00480E51">
        <w:rPr>
          <w:rFonts w:ascii="Times New Roman" w:hAnsi="Times New Roman" w:cs="Times New Roman"/>
          <w:sz w:val="28"/>
          <w:szCs w:val="28"/>
        </w:rPr>
        <w:t xml:space="preserve">пульсная </w:t>
      </w:r>
      <w:r w:rsidR="00AC24FF" w:rsidRPr="00480E51">
        <w:rPr>
          <w:rFonts w:ascii="Times New Roman" w:hAnsi="Times New Roman" w:cs="Times New Roman"/>
          <w:sz w:val="28"/>
          <w:szCs w:val="28"/>
        </w:rPr>
        <w:t xml:space="preserve">концепция (рис. В.6, а) предполагает </w:t>
      </w:r>
      <w:r w:rsidR="004156A2" w:rsidRPr="00480E51">
        <w:rPr>
          <w:rFonts w:ascii="Times New Roman" w:hAnsi="Times New Roman" w:cs="Times New Roman"/>
          <w:sz w:val="28"/>
          <w:szCs w:val="28"/>
        </w:rPr>
        <w:t>единичность</w:t>
      </w:r>
      <w:r w:rsidR="00AC24FF" w:rsidRPr="00480E51">
        <w:rPr>
          <w:rFonts w:ascii="Times New Roman" w:hAnsi="Times New Roman" w:cs="Times New Roman"/>
          <w:sz w:val="28"/>
          <w:szCs w:val="28"/>
        </w:rPr>
        <w:t xml:space="preserve"> БН</w:t>
      </w:r>
      <w:r w:rsidR="004156A2" w:rsidRPr="00480E51">
        <w:rPr>
          <w:rFonts w:ascii="Times New Roman" w:hAnsi="Times New Roman" w:cs="Times New Roman"/>
          <w:sz w:val="28"/>
          <w:szCs w:val="28"/>
        </w:rPr>
        <w:t>И</w:t>
      </w:r>
      <w:r w:rsidR="00AC24FF" w:rsidRPr="00480E51">
        <w:rPr>
          <w:rFonts w:ascii="Times New Roman" w:hAnsi="Times New Roman" w:cs="Times New Roman"/>
          <w:sz w:val="28"/>
          <w:szCs w:val="28"/>
          <w:vertAlign w:val="subscript"/>
        </w:rPr>
        <w:t>ед</w:t>
      </w:r>
      <w:r w:rsidR="00AC24FF" w:rsidRPr="00480E51">
        <w:rPr>
          <w:rFonts w:ascii="Times New Roman" w:hAnsi="Times New Roman" w:cs="Times New Roman"/>
          <w:sz w:val="28"/>
          <w:szCs w:val="28"/>
        </w:rPr>
        <w:t xml:space="preserve"> с </w:t>
      </w:r>
      <w:r w:rsidR="004156A2" w:rsidRPr="00480E51">
        <w:rPr>
          <w:rFonts w:ascii="Times New Roman" w:hAnsi="Times New Roman" w:cs="Times New Roman"/>
          <w:sz w:val="28"/>
          <w:szCs w:val="28"/>
        </w:rPr>
        <w:t>длительностью &lt;</w:t>
      </w:r>
      <w:r w:rsidR="00AC24FF" w:rsidRPr="00480E51">
        <w:rPr>
          <w:rFonts w:ascii="Times New Roman" w:hAnsi="Times New Roman" w:cs="Times New Roman"/>
          <w:sz w:val="28"/>
          <w:szCs w:val="28"/>
        </w:rPr>
        <w:t>функцион</w:t>
      </w:r>
      <w:r w:rsidR="00AC24FF" w:rsidRPr="00480E51">
        <w:rPr>
          <w:rFonts w:ascii="Times New Roman" w:hAnsi="Times New Roman" w:cs="Times New Roman"/>
          <w:sz w:val="28"/>
          <w:szCs w:val="28"/>
        </w:rPr>
        <w:t>и</w:t>
      </w:r>
      <w:r w:rsidR="00AC24FF" w:rsidRPr="00480E51">
        <w:rPr>
          <w:rFonts w:ascii="Times New Roman" w:hAnsi="Times New Roman" w:cs="Times New Roman"/>
          <w:sz w:val="28"/>
          <w:szCs w:val="28"/>
        </w:rPr>
        <w:t>ровани</w:t>
      </w:r>
      <w:r w:rsidR="004156A2" w:rsidRPr="00480E51">
        <w:rPr>
          <w:rFonts w:ascii="Times New Roman" w:hAnsi="Times New Roman" w:cs="Times New Roman"/>
          <w:sz w:val="28"/>
          <w:szCs w:val="28"/>
        </w:rPr>
        <w:t>я&gt;</w:t>
      </w:r>
      <w:r w:rsidR="00AC24FF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0E2AFD" w:rsidRPr="00480E51">
        <w:rPr>
          <w:rFonts w:ascii="Times New Roman" w:hAnsi="Times New Roman" w:cs="Times New Roman"/>
          <w:sz w:val="28"/>
          <w:szCs w:val="28"/>
        </w:rPr>
        <w:t>Δτ</w:t>
      </w:r>
      <w:r w:rsidR="000E2AFD" w:rsidRPr="00480E51">
        <w:rPr>
          <w:rFonts w:ascii="Times New Roman" w:hAnsi="Times New Roman" w:cs="Times New Roman"/>
          <w:sz w:val="28"/>
          <w:szCs w:val="28"/>
          <w:vertAlign w:val="subscript"/>
        </w:rPr>
        <w:t>бни</w:t>
      </w:r>
      <w:r w:rsidR="00AC24FF" w:rsidRPr="00480E51">
        <w:rPr>
          <w:rFonts w:ascii="Times New Roman" w:hAnsi="Times New Roman" w:cs="Times New Roman"/>
          <w:sz w:val="28"/>
          <w:szCs w:val="28"/>
        </w:rPr>
        <w:t>, что</w:t>
      </w:r>
      <w:r w:rsidRPr="00480E51">
        <w:rPr>
          <w:rFonts w:ascii="Times New Roman" w:hAnsi="Times New Roman" w:cs="Times New Roman"/>
          <w:sz w:val="28"/>
          <w:szCs w:val="28"/>
        </w:rPr>
        <w:t>,</w:t>
      </w:r>
      <w:r w:rsidR="00AC24FF" w:rsidRPr="00480E51">
        <w:rPr>
          <w:rFonts w:ascii="Times New Roman" w:hAnsi="Times New Roman" w:cs="Times New Roman"/>
          <w:sz w:val="28"/>
          <w:szCs w:val="28"/>
        </w:rPr>
        <w:t xml:space="preserve"> во всяком случае, не противоречит </w:t>
      </w:r>
      <w:r w:rsidRPr="00480E51">
        <w:rPr>
          <w:rFonts w:ascii="Times New Roman" w:hAnsi="Times New Roman" w:cs="Times New Roman"/>
          <w:sz w:val="28"/>
          <w:szCs w:val="28"/>
        </w:rPr>
        <w:t>земной</w:t>
      </w:r>
      <w:r w:rsidR="00AC24FF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0E2AFD" w:rsidRPr="00480E51">
        <w:rPr>
          <w:rFonts w:ascii="Times New Roman" w:hAnsi="Times New Roman" w:cs="Times New Roman"/>
          <w:sz w:val="28"/>
          <w:szCs w:val="28"/>
        </w:rPr>
        <w:t>палеокартине,</w:t>
      </w:r>
      <w:r w:rsidR="00AC24FF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0E2AFD" w:rsidRPr="00480E51">
        <w:rPr>
          <w:rFonts w:ascii="Times New Roman" w:hAnsi="Times New Roman" w:cs="Times New Roman"/>
          <w:sz w:val="28"/>
          <w:szCs w:val="28"/>
        </w:rPr>
        <w:t xml:space="preserve">в </w:t>
      </w:r>
      <w:r w:rsidR="00AC24FF" w:rsidRPr="00480E51">
        <w:rPr>
          <w:rFonts w:ascii="Times New Roman" w:hAnsi="Times New Roman" w:cs="Times New Roman"/>
          <w:sz w:val="28"/>
          <w:szCs w:val="28"/>
        </w:rPr>
        <w:t xml:space="preserve">особенности </w:t>
      </w:r>
      <w:r w:rsidRPr="00480E51">
        <w:rPr>
          <w:rFonts w:ascii="Times New Roman" w:hAnsi="Times New Roman" w:cs="Times New Roman"/>
          <w:sz w:val="28"/>
          <w:szCs w:val="28"/>
        </w:rPr>
        <w:t>–</w:t>
      </w:r>
      <w:r w:rsidR="00AC24FF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0E2AFD" w:rsidRPr="00480E51">
        <w:rPr>
          <w:rFonts w:ascii="Times New Roman" w:hAnsi="Times New Roman" w:cs="Times New Roman"/>
          <w:sz w:val="28"/>
          <w:szCs w:val="28"/>
        </w:rPr>
        <w:t>одного</w:t>
      </w:r>
      <w:r w:rsidR="00AC24FF" w:rsidRPr="00480E51">
        <w:rPr>
          <w:rFonts w:ascii="Times New Roman" w:hAnsi="Times New Roman" w:cs="Times New Roman"/>
          <w:sz w:val="28"/>
          <w:szCs w:val="28"/>
        </w:rPr>
        <w:t xml:space="preserve"> порядка возраста </w:t>
      </w:r>
      <w:r w:rsidR="000E2AFD" w:rsidRPr="00480E51">
        <w:rPr>
          <w:rFonts w:ascii="Times New Roman" w:hAnsi="Times New Roman" w:cs="Times New Roman"/>
          <w:sz w:val="28"/>
          <w:szCs w:val="28"/>
        </w:rPr>
        <w:t>сформировавшейся</w:t>
      </w:r>
      <w:r w:rsidR="00AC24FF" w:rsidRPr="00480E51">
        <w:rPr>
          <w:rFonts w:ascii="Times New Roman" w:hAnsi="Times New Roman" w:cs="Times New Roman"/>
          <w:sz w:val="28"/>
          <w:szCs w:val="28"/>
        </w:rPr>
        <w:t xml:space="preserve"> Земли и </w:t>
      </w:r>
      <w:r w:rsidR="002A61BD" w:rsidRPr="00480E51">
        <w:rPr>
          <w:rFonts w:ascii="Times New Roman" w:hAnsi="Times New Roman" w:cs="Times New Roman"/>
          <w:sz w:val="28"/>
          <w:szCs w:val="28"/>
        </w:rPr>
        <w:t>дл</w:t>
      </w:r>
      <w:r w:rsidR="002A61BD" w:rsidRPr="00480E51">
        <w:rPr>
          <w:rFonts w:ascii="Times New Roman" w:hAnsi="Times New Roman" w:cs="Times New Roman"/>
          <w:sz w:val="28"/>
          <w:szCs w:val="28"/>
        </w:rPr>
        <w:t>и</w:t>
      </w:r>
      <w:r w:rsidR="002A61BD" w:rsidRPr="00480E51">
        <w:rPr>
          <w:rFonts w:ascii="Times New Roman" w:hAnsi="Times New Roman" w:cs="Times New Roman"/>
          <w:sz w:val="28"/>
          <w:szCs w:val="28"/>
        </w:rPr>
        <w:t>тельност</w:t>
      </w:r>
      <w:r w:rsidRPr="00480E51">
        <w:rPr>
          <w:rFonts w:ascii="Times New Roman" w:hAnsi="Times New Roman" w:cs="Times New Roman"/>
          <w:sz w:val="28"/>
          <w:szCs w:val="28"/>
        </w:rPr>
        <w:t>и</w:t>
      </w:r>
      <w:r w:rsidR="002A61BD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AC24FF" w:rsidRPr="00480E51">
        <w:rPr>
          <w:rFonts w:ascii="Times New Roman" w:hAnsi="Times New Roman" w:cs="Times New Roman"/>
          <w:sz w:val="28"/>
          <w:szCs w:val="28"/>
        </w:rPr>
        <w:t xml:space="preserve">ее биоэволюции. Понятно, что последняя меньше, но как раз </w:t>
      </w:r>
      <w:r w:rsidR="002A61BD" w:rsidRPr="00480E51">
        <w:rPr>
          <w:rFonts w:ascii="Times New Roman" w:hAnsi="Times New Roman" w:cs="Times New Roman"/>
          <w:sz w:val="28"/>
          <w:szCs w:val="28"/>
        </w:rPr>
        <w:t>н</w:t>
      </w:r>
      <w:r w:rsidR="002A61BD" w:rsidRPr="00480E51">
        <w:rPr>
          <w:rFonts w:ascii="Times New Roman" w:hAnsi="Times New Roman" w:cs="Times New Roman"/>
          <w:sz w:val="28"/>
          <w:szCs w:val="28"/>
        </w:rPr>
        <w:t>а</w:t>
      </w:r>
      <w:r w:rsidR="002A61BD" w:rsidRPr="00480E51">
        <w:rPr>
          <w:rFonts w:ascii="Times New Roman" w:hAnsi="Times New Roman" w:cs="Times New Roman"/>
          <w:sz w:val="28"/>
          <w:szCs w:val="28"/>
        </w:rPr>
        <w:t>столько</w:t>
      </w:r>
      <w:r w:rsidR="00AC24FF" w:rsidRPr="00480E51">
        <w:rPr>
          <w:rFonts w:ascii="Times New Roman" w:hAnsi="Times New Roman" w:cs="Times New Roman"/>
          <w:sz w:val="28"/>
          <w:szCs w:val="28"/>
        </w:rPr>
        <w:t>, чтобы естественное охлаждение Земли и стабил</w:t>
      </w:r>
      <w:r w:rsidR="002A61BD" w:rsidRPr="00480E51">
        <w:rPr>
          <w:rFonts w:ascii="Times New Roman" w:hAnsi="Times New Roman" w:cs="Times New Roman"/>
          <w:sz w:val="28"/>
          <w:szCs w:val="28"/>
        </w:rPr>
        <w:t>изация ее ландша</w:t>
      </w:r>
      <w:r w:rsidR="002A61BD" w:rsidRPr="00480E51">
        <w:rPr>
          <w:rFonts w:ascii="Times New Roman" w:hAnsi="Times New Roman" w:cs="Times New Roman"/>
          <w:sz w:val="28"/>
          <w:szCs w:val="28"/>
        </w:rPr>
        <w:t>ф</w:t>
      </w:r>
      <w:r w:rsidR="002A61BD" w:rsidRPr="00480E51">
        <w:rPr>
          <w:rFonts w:ascii="Times New Roman" w:hAnsi="Times New Roman" w:cs="Times New Roman"/>
          <w:sz w:val="28"/>
          <w:szCs w:val="28"/>
        </w:rPr>
        <w:t>та,</w:t>
      </w:r>
      <w:r w:rsidR="0047242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2A61BD" w:rsidRPr="00480E51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AC24FF" w:rsidRPr="00480E51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001E4F" w:rsidRPr="00480E51">
        <w:rPr>
          <w:rFonts w:ascii="Times New Roman" w:hAnsi="Times New Roman" w:cs="Times New Roman"/>
          <w:sz w:val="28"/>
          <w:szCs w:val="28"/>
        </w:rPr>
        <w:t>&lt;восстановлением на тот момент&gt;</w:t>
      </w:r>
      <w:r w:rsidR="00AC24FF" w:rsidRPr="00480E51">
        <w:rPr>
          <w:rFonts w:ascii="Times New Roman" w:hAnsi="Times New Roman" w:cs="Times New Roman"/>
          <w:sz w:val="28"/>
          <w:szCs w:val="28"/>
        </w:rPr>
        <w:t xml:space="preserve"> атмосферы со</w:t>
      </w:r>
      <w:r w:rsidR="00AC24FF" w:rsidRPr="00480E51">
        <w:rPr>
          <w:rFonts w:ascii="Times New Roman" w:hAnsi="Times New Roman" w:cs="Times New Roman"/>
          <w:sz w:val="28"/>
          <w:szCs w:val="28"/>
        </w:rPr>
        <w:t>з</w:t>
      </w:r>
      <w:r w:rsidR="00AC24FF" w:rsidRPr="00480E51">
        <w:rPr>
          <w:rFonts w:ascii="Times New Roman" w:hAnsi="Times New Roman" w:cs="Times New Roman"/>
          <w:sz w:val="28"/>
          <w:szCs w:val="28"/>
        </w:rPr>
        <w:t xml:space="preserve">дали </w:t>
      </w:r>
      <w:r w:rsidR="00001E4F" w:rsidRPr="00480E51">
        <w:rPr>
          <w:rFonts w:ascii="Times New Roman" w:hAnsi="Times New Roman" w:cs="Times New Roman"/>
          <w:sz w:val="28"/>
          <w:szCs w:val="28"/>
        </w:rPr>
        <w:t>совокупность условий для генерации биотро</w:t>
      </w:r>
      <w:r w:rsidR="00802F62" w:rsidRPr="00480E51">
        <w:rPr>
          <w:rFonts w:ascii="Times New Roman" w:hAnsi="Times New Roman" w:cs="Times New Roman"/>
          <w:sz w:val="28"/>
          <w:szCs w:val="28"/>
        </w:rPr>
        <w:t>п</w:t>
      </w:r>
      <w:r w:rsidR="00001E4F" w:rsidRPr="00480E51">
        <w:rPr>
          <w:rFonts w:ascii="Times New Roman" w:hAnsi="Times New Roman" w:cs="Times New Roman"/>
          <w:sz w:val="28"/>
          <w:szCs w:val="28"/>
        </w:rPr>
        <w:t xml:space="preserve">ных аминокислот </w:t>
      </w:r>
      <w:r w:rsidR="00AC24FF" w:rsidRPr="00480E51">
        <w:rPr>
          <w:rFonts w:ascii="Times New Roman" w:hAnsi="Times New Roman" w:cs="Times New Roman"/>
          <w:sz w:val="28"/>
          <w:szCs w:val="28"/>
        </w:rPr>
        <w:t xml:space="preserve">(см. опыт </w:t>
      </w:r>
      <w:r w:rsidR="00802F62" w:rsidRPr="00480E51">
        <w:rPr>
          <w:rFonts w:ascii="Times New Roman" w:hAnsi="Times New Roman" w:cs="Times New Roman"/>
          <w:sz w:val="28"/>
          <w:szCs w:val="28"/>
        </w:rPr>
        <w:t>У</w:t>
      </w:r>
      <w:r w:rsidR="00AC24FF" w:rsidRPr="00480E51">
        <w:rPr>
          <w:rFonts w:ascii="Times New Roman" w:hAnsi="Times New Roman" w:cs="Times New Roman"/>
          <w:sz w:val="28"/>
          <w:szCs w:val="28"/>
        </w:rPr>
        <w:t>ри-Миллера</w:t>
      </w:r>
      <w:r w:rsidR="00AC24FF" w:rsidRPr="00480E51">
        <w:rPr>
          <w:rFonts w:ascii="Times New Roman" w:hAnsi="Times New Roman" w:cs="Times New Roman"/>
          <w:sz w:val="28"/>
          <w:szCs w:val="28"/>
          <w:vertAlign w:val="superscript"/>
        </w:rPr>
        <w:t>2,3</w:t>
      </w:r>
      <w:r w:rsidR="00AC24FF" w:rsidRPr="00480E51">
        <w:rPr>
          <w:rFonts w:ascii="Times New Roman" w:hAnsi="Times New Roman" w:cs="Times New Roman"/>
          <w:sz w:val="28"/>
          <w:szCs w:val="28"/>
        </w:rPr>
        <w:t>) – начал</w:t>
      </w:r>
      <w:r w:rsidR="007A6813" w:rsidRPr="00480E51">
        <w:rPr>
          <w:rFonts w:ascii="Times New Roman" w:hAnsi="Times New Roman" w:cs="Times New Roman"/>
          <w:sz w:val="28"/>
          <w:szCs w:val="28"/>
        </w:rPr>
        <w:t>а</w:t>
      </w:r>
      <w:r w:rsidR="00AC24FF" w:rsidRPr="00480E51">
        <w:rPr>
          <w:rFonts w:ascii="Times New Roman" w:hAnsi="Times New Roman" w:cs="Times New Roman"/>
          <w:sz w:val="28"/>
          <w:szCs w:val="28"/>
        </w:rPr>
        <w:t xml:space="preserve"> биоэволюции</w:t>
      </w:r>
      <w:r w:rsidR="007A6813" w:rsidRPr="00480E51">
        <w:rPr>
          <w:rFonts w:ascii="Times New Roman" w:hAnsi="Times New Roman" w:cs="Times New Roman"/>
          <w:sz w:val="28"/>
          <w:szCs w:val="28"/>
        </w:rPr>
        <w:t xml:space="preserve"> и формирования биосферы</w:t>
      </w:r>
      <w:r w:rsidR="00AC24FF" w:rsidRPr="00480E51">
        <w:rPr>
          <w:rFonts w:ascii="Times New Roman" w:hAnsi="Times New Roman" w:cs="Times New Roman"/>
          <w:sz w:val="28"/>
          <w:szCs w:val="28"/>
        </w:rPr>
        <w:t xml:space="preserve">, что и есть начало </w:t>
      </w:r>
      <w:r w:rsidR="00B73EF8" w:rsidRPr="00480E51">
        <w:rPr>
          <w:rFonts w:ascii="Times New Roman" w:hAnsi="Times New Roman" w:cs="Times New Roman"/>
          <w:sz w:val="28"/>
          <w:szCs w:val="28"/>
        </w:rPr>
        <w:t xml:space="preserve">действенности БНИ в его </w:t>
      </w:r>
      <w:r w:rsidR="00AC24FF" w:rsidRPr="00480E51">
        <w:rPr>
          <w:rFonts w:ascii="Times New Roman" w:hAnsi="Times New Roman" w:cs="Times New Roman"/>
          <w:sz w:val="28"/>
          <w:szCs w:val="28"/>
        </w:rPr>
        <w:t>формировани</w:t>
      </w:r>
      <w:r w:rsidR="00B73EF8" w:rsidRPr="00480E51">
        <w:rPr>
          <w:rFonts w:ascii="Times New Roman" w:hAnsi="Times New Roman" w:cs="Times New Roman"/>
          <w:sz w:val="28"/>
          <w:szCs w:val="28"/>
        </w:rPr>
        <w:t xml:space="preserve">и. </w:t>
      </w:r>
      <w:r w:rsidR="00AC24FF" w:rsidRPr="00480E51">
        <w:rPr>
          <w:rFonts w:ascii="Times New Roman" w:hAnsi="Times New Roman" w:cs="Times New Roman"/>
          <w:sz w:val="28"/>
          <w:szCs w:val="28"/>
        </w:rPr>
        <w:t xml:space="preserve">Другое дело, что </w:t>
      </w:r>
      <w:r w:rsidR="00B73EF8" w:rsidRPr="00480E51">
        <w:rPr>
          <w:rFonts w:ascii="Times New Roman" w:hAnsi="Times New Roman" w:cs="Times New Roman"/>
          <w:sz w:val="28"/>
          <w:szCs w:val="28"/>
        </w:rPr>
        <w:t>вп</w:t>
      </w:r>
      <w:r w:rsidR="00B73EF8" w:rsidRPr="00480E51">
        <w:rPr>
          <w:rFonts w:ascii="Times New Roman" w:hAnsi="Times New Roman" w:cs="Times New Roman"/>
          <w:sz w:val="28"/>
          <w:szCs w:val="28"/>
        </w:rPr>
        <w:t>е</w:t>
      </w:r>
      <w:r w:rsidR="00B73EF8" w:rsidRPr="00480E51">
        <w:rPr>
          <w:rFonts w:ascii="Times New Roman" w:hAnsi="Times New Roman" w:cs="Times New Roman"/>
          <w:sz w:val="28"/>
          <w:szCs w:val="28"/>
        </w:rPr>
        <w:t>реди</w:t>
      </w:r>
      <w:r w:rsidR="00AC24FF" w:rsidRPr="00480E51">
        <w:rPr>
          <w:rFonts w:ascii="Times New Roman" w:hAnsi="Times New Roman" w:cs="Times New Roman"/>
          <w:sz w:val="28"/>
          <w:szCs w:val="28"/>
        </w:rPr>
        <w:t>?</w:t>
      </w:r>
      <w:r w:rsidR="00B73EF8" w:rsidRPr="00480E51">
        <w:rPr>
          <w:rFonts w:ascii="Times New Roman" w:hAnsi="Times New Roman" w:cs="Times New Roman"/>
          <w:sz w:val="28"/>
          <w:szCs w:val="28"/>
        </w:rPr>
        <w:t xml:space="preserve"> «Что день грядущий нам готовит?»</w:t>
      </w:r>
      <w:r w:rsidR="00AC24FF" w:rsidRPr="00480E51">
        <w:rPr>
          <w:rFonts w:ascii="Times New Roman" w:hAnsi="Times New Roman" w:cs="Times New Roman"/>
          <w:sz w:val="28"/>
          <w:szCs w:val="28"/>
        </w:rPr>
        <w:t xml:space="preserve"> Увы, </w:t>
      </w:r>
      <w:r w:rsidR="00B73EF8" w:rsidRPr="00480E51">
        <w:rPr>
          <w:rFonts w:ascii="Times New Roman" w:hAnsi="Times New Roman" w:cs="Times New Roman"/>
          <w:sz w:val="28"/>
          <w:szCs w:val="28"/>
        </w:rPr>
        <w:t xml:space="preserve">запретом ФКВ человеку не дано знать об эволюционном будущем…. </w:t>
      </w:r>
      <w:r w:rsidR="00AC24FF" w:rsidRPr="00480E51">
        <w:rPr>
          <w:rFonts w:ascii="Times New Roman" w:hAnsi="Times New Roman" w:cs="Times New Roman"/>
          <w:sz w:val="28"/>
          <w:szCs w:val="28"/>
        </w:rPr>
        <w:t xml:space="preserve">Именно это заставляет говорить </w:t>
      </w:r>
      <w:r w:rsidR="008C1331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лишь об </w:t>
      </w:r>
      <w:r w:rsidR="008C1331" w:rsidRPr="00480E51">
        <w:rPr>
          <w:rFonts w:ascii="Times New Roman" w:hAnsi="Times New Roman" w:cs="Times New Roman"/>
          <w:sz w:val="28"/>
          <w:szCs w:val="28"/>
        </w:rPr>
        <w:t xml:space="preserve">одноимпульсной </w:t>
      </w:r>
      <w:r w:rsidR="008C1331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концепции </w:t>
      </w:r>
      <w:r w:rsidR="004C6CDC" w:rsidRPr="00480E51">
        <w:rPr>
          <w:rFonts w:ascii="Times New Roman" w:hAnsi="Times New Roman" w:cs="Times New Roman"/>
          <w:sz w:val="28"/>
          <w:szCs w:val="28"/>
        </w:rPr>
        <w:t xml:space="preserve">с </w:t>
      </w:r>
      <w:r w:rsidR="008C1331" w:rsidRPr="00480E51">
        <w:rPr>
          <w:rFonts w:ascii="Times New Roman" w:hAnsi="Times New Roman" w:cs="Times New Roman"/>
          <w:sz w:val="28"/>
          <w:szCs w:val="28"/>
        </w:rPr>
        <w:t>неопределенностью каких-либо утве</w:t>
      </w:r>
      <w:r w:rsidR="008C1331" w:rsidRPr="00480E51">
        <w:rPr>
          <w:rFonts w:ascii="Times New Roman" w:hAnsi="Times New Roman" w:cs="Times New Roman"/>
          <w:sz w:val="28"/>
          <w:szCs w:val="28"/>
        </w:rPr>
        <w:t>р</w:t>
      </w:r>
      <w:r w:rsidR="008C1331" w:rsidRPr="00480E51">
        <w:rPr>
          <w:rFonts w:ascii="Times New Roman" w:hAnsi="Times New Roman" w:cs="Times New Roman"/>
          <w:sz w:val="28"/>
          <w:szCs w:val="28"/>
        </w:rPr>
        <w:lastRenderedPageBreak/>
        <w:t xml:space="preserve">ждений на </w:t>
      </w:r>
      <w:r w:rsidR="00D53E66" w:rsidRPr="00480E51">
        <w:rPr>
          <w:rFonts w:ascii="Times New Roman" w:hAnsi="Times New Roman" w:cs="Times New Roman"/>
          <w:sz w:val="28"/>
          <w:szCs w:val="28"/>
        </w:rPr>
        <w:t xml:space="preserve">дальнейшее движение бионоосферной эволюции и собственно БНИ. </w:t>
      </w:r>
      <w:r w:rsidR="00AC24FF" w:rsidRPr="00480E51">
        <w:rPr>
          <w:rFonts w:ascii="Times New Roman" w:hAnsi="Times New Roman" w:cs="Times New Roman"/>
          <w:sz w:val="28"/>
          <w:szCs w:val="28"/>
        </w:rPr>
        <w:t>Но на</w:t>
      </w:r>
      <w:r w:rsidR="00D53E66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AC24FF" w:rsidRPr="00480E51">
        <w:rPr>
          <w:rFonts w:ascii="Times New Roman" w:hAnsi="Times New Roman" w:cs="Times New Roman"/>
          <w:sz w:val="28"/>
          <w:szCs w:val="28"/>
        </w:rPr>
        <w:t xml:space="preserve">основании второго метафизического принципа (см. </w:t>
      </w:r>
      <w:r w:rsidR="00D53E66" w:rsidRPr="00480E51">
        <w:rPr>
          <w:rFonts w:ascii="Times New Roman" w:hAnsi="Times New Roman" w:cs="Times New Roman"/>
          <w:sz w:val="28"/>
          <w:szCs w:val="28"/>
        </w:rPr>
        <w:t xml:space="preserve">выше в </w:t>
      </w:r>
      <w:r w:rsidR="00AC24FF" w:rsidRPr="00480E51">
        <w:rPr>
          <w:rFonts w:ascii="Times New Roman" w:hAnsi="Times New Roman" w:cs="Times New Roman"/>
          <w:sz w:val="28"/>
          <w:szCs w:val="28"/>
        </w:rPr>
        <w:t>фо</w:t>
      </w:r>
      <w:r w:rsidR="00AC24FF" w:rsidRPr="00480E51">
        <w:rPr>
          <w:rFonts w:ascii="Times New Roman" w:hAnsi="Times New Roman" w:cs="Times New Roman"/>
          <w:sz w:val="28"/>
          <w:szCs w:val="28"/>
        </w:rPr>
        <w:t>р</w:t>
      </w:r>
      <w:r w:rsidR="00AC24FF" w:rsidRPr="00480E51">
        <w:rPr>
          <w:rFonts w:ascii="Times New Roman" w:hAnsi="Times New Roman" w:cs="Times New Roman"/>
          <w:sz w:val="28"/>
          <w:szCs w:val="28"/>
        </w:rPr>
        <w:t>м</w:t>
      </w:r>
      <w:r w:rsidR="00035C87" w:rsidRPr="00480E51">
        <w:rPr>
          <w:rFonts w:ascii="Times New Roman" w:hAnsi="Times New Roman" w:cs="Times New Roman"/>
          <w:sz w:val="28"/>
          <w:szCs w:val="28"/>
        </w:rPr>
        <w:t xml:space="preserve">улировке </w:t>
      </w:r>
      <w:r w:rsidR="00AC24FF" w:rsidRPr="00480E51">
        <w:rPr>
          <w:rFonts w:ascii="Times New Roman" w:hAnsi="Times New Roman" w:cs="Times New Roman"/>
          <w:sz w:val="28"/>
          <w:szCs w:val="28"/>
        </w:rPr>
        <w:t>А.</w:t>
      </w:r>
      <w:r w:rsidR="00035C87" w:rsidRPr="00480E51">
        <w:rPr>
          <w:rFonts w:ascii="Times New Roman" w:hAnsi="Times New Roman" w:cs="Times New Roman"/>
          <w:sz w:val="28"/>
          <w:szCs w:val="28"/>
        </w:rPr>
        <w:t xml:space="preserve"> Уайтхеда</w:t>
      </w:r>
      <w:r w:rsidR="00AC24FF" w:rsidRPr="00480E51">
        <w:rPr>
          <w:rFonts w:ascii="Times New Roman" w:hAnsi="Times New Roman" w:cs="Times New Roman"/>
          <w:sz w:val="28"/>
          <w:szCs w:val="28"/>
        </w:rPr>
        <w:t xml:space="preserve">) </w:t>
      </w:r>
      <w:r w:rsidR="00035C87" w:rsidRPr="00480E51">
        <w:rPr>
          <w:rFonts w:ascii="Times New Roman" w:hAnsi="Times New Roman" w:cs="Times New Roman"/>
          <w:sz w:val="28"/>
          <w:szCs w:val="28"/>
        </w:rPr>
        <w:t>«</w:t>
      </w:r>
      <w:r w:rsidR="00035C87" w:rsidRPr="00480E51">
        <w:rPr>
          <w:rFonts w:ascii="Times New Roman" w:hAnsi="Times New Roman" w:cs="Times New Roman"/>
          <w:i/>
          <w:iCs/>
          <w:sz w:val="28"/>
          <w:szCs w:val="28"/>
        </w:rPr>
        <w:t>каждое событие в силу своей собственной природы конечно</w:t>
      </w:r>
      <w:r w:rsidR="00035C87" w:rsidRPr="00480E51">
        <w:rPr>
          <w:rFonts w:ascii="Times New Roman" w:hAnsi="Times New Roman" w:cs="Times New Roman"/>
          <w:sz w:val="28"/>
          <w:szCs w:val="28"/>
        </w:rPr>
        <w:t xml:space="preserve">», то есть не </w:t>
      </w:r>
      <w:r w:rsidR="00C341D9" w:rsidRPr="00480E51">
        <w:rPr>
          <w:rFonts w:ascii="Times New Roman" w:hAnsi="Times New Roman" w:cs="Times New Roman"/>
          <w:sz w:val="28"/>
          <w:szCs w:val="28"/>
        </w:rPr>
        <w:t xml:space="preserve">утверждая об </w:t>
      </w:r>
      <w:r w:rsidR="00C341D9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единичности </w:t>
      </w:r>
      <w:r w:rsidR="00C341D9" w:rsidRPr="00480E51">
        <w:rPr>
          <w:rFonts w:ascii="Times New Roman" w:hAnsi="Times New Roman" w:cs="Times New Roman"/>
          <w:sz w:val="28"/>
          <w:szCs w:val="28"/>
        </w:rPr>
        <w:t>БНИ, можно уверенно гов</w:t>
      </w:r>
      <w:r w:rsidR="00C341D9" w:rsidRPr="00480E51">
        <w:rPr>
          <w:rFonts w:ascii="Times New Roman" w:hAnsi="Times New Roman" w:cs="Times New Roman"/>
          <w:sz w:val="28"/>
          <w:szCs w:val="28"/>
        </w:rPr>
        <w:t>о</w:t>
      </w:r>
      <w:r w:rsidR="00C341D9" w:rsidRPr="00480E51">
        <w:rPr>
          <w:rFonts w:ascii="Times New Roman" w:hAnsi="Times New Roman" w:cs="Times New Roman"/>
          <w:sz w:val="28"/>
          <w:szCs w:val="28"/>
        </w:rPr>
        <w:t xml:space="preserve">рить о его </w:t>
      </w:r>
      <w:r w:rsidR="00C341D9" w:rsidRPr="00480E51">
        <w:rPr>
          <w:rFonts w:ascii="Times New Roman" w:hAnsi="Times New Roman" w:cs="Times New Roman"/>
          <w:i/>
          <w:iCs/>
          <w:sz w:val="28"/>
          <w:szCs w:val="28"/>
        </w:rPr>
        <w:t>конечности.</w:t>
      </w:r>
    </w:p>
    <w:p w:rsidR="0083740B" w:rsidRPr="00480E51" w:rsidRDefault="00AC24FF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Именно потому</w:t>
      </w:r>
      <w:r w:rsidR="00C341D9" w:rsidRPr="00480E51">
        <w:rPr>
          <w:rFonts w:ascii="Times New Roman" w:hAnsi="Times New Roman" w:cs="Times New Roman"/>
          <w:sz w:val="28"/>
          <w:szCs w:val="28"/>
        </w:rPr>
        <w:t xml:space="preserve"> вариант последовательно</w:t>
      </w:r>
      <w:r w:rsidR="00A7235F" w:rsidRPr="00480E51">
        <w:rPr>
          <w:rFonts w:ascii="Times New Roman" w:hAnsi="Times New Roman" w:cs="Times New Roman"/>
          <w:sz w:val="28"/>
          <w:szCs w:val="28"/>
        </w:rPr>
        <w:t xml:space="preserve">сти вновь образующейся БНИ </w:t>
      </w:r>
      <w:r w:rsidRPr="00480E51">
        <w:rPr>
          <w:rFonts w:ascii="Times New Roman" w:hAnsi="Times New Roman" w:cs="Times New Roman"/>
          <w:sz w:val="28"/>
          <w:szCs w:val="28"/>
        </w:rPr>
        <w:t xml:space="preserve">(рис. </w:t>
      </w:r>
      <w:r w:rsidR="00A7235F" w:rsidRPr="00480E51">
        <w:rPr>
          <w:rFonts w:ascii="Times New Roman" w:hAnsi="Times New Roman" w:cs="Times New Roman"/>
          <w:sz w:val="28"/>
          <w:szCs w:val="28"/>
        </w:rPr>
        <w:t>В</w:t>
      </w:r>
      <w:r w:rsidRPr="00480E51">
        <w:rPr>
          <w:rFonts w:ascii="Times New Roman" w:hAnsi="Times New Roman" w:cs="Times New Roman"/>
          <w:sz w:val="28"/>
          <w:szCs w:val="28"/>
        </w:rPr>
        <w:t>.6,</w:t>
      </w:r>
      <w:r w:rsidR="00A7235F" w:rsidRPr="00480E51">
        <w:rPr>
          <w:rFonts w:ascii="Times New Roman" w:hAnsi="Times New Roman" w:cs="Times New Roman"/>
          <w:sz w:val="28"/>
          <w:szCs w:val="28"/>
        </w:rPr>
        <w:t>б</w:t>
      </w:r>
      <w:r w:rsidRPr="00480E51">
        <w:rPr>
          <w:rFonts w:ascii="Times New Roman" w:hAnsi="Times New Roman" w:cs="Times New Roman"/>
          <w:sz w:val="28"/>
          <w:szCs w:val="28"/>
        </w:rPr>
        <w:t xml:space="preserve">):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…БНИ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  <m:r>
              <w:rPr>
                <w:rFonts w:ascii="Cambria Math" w:hAnsi="Cambria Math" w:cs="Times New Roman"/>
                <w:sz w:val="28"/>
                <w:szCs w:val="28"/>
              </w:rPr>
              <m:t>-1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→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БНИ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→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БНИ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  <m:r>
              <w:rPr>
                <w:rFonts w:ascii="Cambria Math" w:hAnsi="Cambria Math" w:cs="Times New Roman"/>
                <w:sz w:val="28"/>
                <w:szCs w:val="28"/>
              </w:rPr>
              <m:t>+1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…</m:t>
        </m:r>
      </m:oMath>
      <w:r w:rsidR="008F2C0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 длительностями </w:t>
      </w:r>
      <w:r w:rsidR="008F2C04" w:rsidRPr="00480E51">
        <w:rPr>
          <w:rFonts w:ascii="Times New Roman" w:hAnsi="Times New Roman" w:cs="Times New Roman"/>
          <w:sz w:val="28"/>
          <w:szCs w:val="28"/>
        </w:rPr>
        <w:t>Δτ</w:t>
      </w:r>
      <w:r w:rsidR="008F2C04" w:rsidRPr="00480E51">
        <w:rPr>
          <w:rFonts w:ascii="Times New Roman" w:hAnsi="Times New Roman" w:cs="Times New Roman"/>
          <w:sz w:val="28"/>
          <w:szCs w:val="28"/>
          <w:vertAlign w:val="subscript"/>
        </w:rPr>
        <w:t>бни</w:t>
      </w:r>
      <w:r w:rsidRPr="00480E51">
        <w:rPr>
          <w:rFonts w:ascii="Times New Roman" w:hAnsi="Times New Roman" w:cs="Times New Roman"/>
          <w:sz w:val="28"/>
          <w:szCs w:val="28"/>
        </w:rPr>
        <w:br/>
      </w:r>
      <w:r w:rsidR="00D97BF6" w:rsidRPr="00480E51">
        <w:rPr>
          <w:rFonts w:ascii="Times New Roman" w:hAnsi="Times New Roman" w:cs="Times New Roman"/>
          <w:sz w:val="28"/>
          <w:szCs w:val="28"/>
        </w:rPr>
        <w:t xml:space="preserve"> и интервалами</w:t>
      </w:r>
      <w:r w:rsidR="0047242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D97BF6" w:rsidRPr="00480E51">
        <w:rPr>
          <w:rFonts w:ascii="Times New Roman" w:hAnsi="Times New Roman" w:cs="Times New Roman"/>
          <w:sz w:val="28"/>
          <w:szCs w:val="28"/>
        </w:rPr>
        <w:t>τ</w:t>
      </w:r>
      <w:r w:rsidR="00D97BF6" w:rsidRPr="00480E51">
        <w:rPr>
          <w:rFonts w:ascii="Times New Roman" w:hAnsi="Times New Roman" w:cs="Times New Roman"/>
          <w:sz w:val="28"/>
          <w:szCs w:val="28"/>
          <w:vertAlign w:val="subscript"/>
        </w:rPr>
        <w:t>мб</w:t>
      </w:r>
      <w:r w:rsidRPr="00480E51">
        <w:rPr>
          <w:rFonts w:ascii="Times New Roman" w:hAnsi="Times New Roman" w:cs="Times New Roman"/>
          <w:sz w:val="28"/>
          <w:szCs w:val="28"/>
        </w:rPr>
        <w:t xml:space="preserve">; </w:t>
      </w:r>
      <w:r w:rsidR="00D97BF6" w:rsidRPr="00480E51">
        <w:rPr>
          <w:rFonts w:ascii="Times New Roman" w:hAnsi="Times New Roman" w:cs="Times New Roman"/>
          <w:sz w:val="28"/>
          <w:szCs w:val="28"/>
        </w:rPr>
        <w:t>во</w:t>
      </w:r>
      <w:r w:rsidRPr="00480E51">
        <w:rPr>
          <w:rFonts w:ascii="Times New Roman" w:hAnsi="Times New Roman" w:cs="Times New Roman"/>
          <w:sz w:val="28"/>
          <w:szCs w:val="28"/>
        </w:rPr>
        <w:t>-</w:t>
      </w:r>
      <w:r w:rsidR="00543407" w:rsidRPr="00480E51">
        <w:rPr>
          <w:rFonts w:ascii="Times New Roman" w:hAnsi="Times New Roman" w:cs="Times New Roman"/>
          <w:sz w:val="28"/>
          <w:szCs w:val="28"/>
        </w:rPr>
        <w:t>первых</w:t>
      </w:r>
      <w:r w:rsidRPr="00480E51">
        <w:rPr>
          <w:rFonts w:ascii="Times New Roman" w:hAnsi="Times New Roman" w:cs="Times New Roman"/>
          <w:sz w:val="28"/>
          <w:szCs w:val="28"/>
        </w:rPr>
        <w:t xml:space="preserve">, </w:t>
      </w:r>
      <w:r w:rsidR="00D97BF6" w:rsidRPr="00480E51">
        <w:rPr>
          <w:rFonts w:ascii="Times New Roman" w:hAnsi="Times New Roman" w:cs="Times New Roman"/>
          <w:sz w:val="28"/>
          <w:szCs w:val="28"/>
        </w:rPr>
        <w:t>единиче</w:t>
      </w:r>
      <w:r w:rsidR="004C6CDC" w:rsidRPr="00480E51">
        <w:rPr>
          <w:rFonts w:ascii="Times New Roman" w:hAnsi="Times New Roman" w:cs="Times New Roman"/>
          <w:sz w:val="28"/>
          <w:szCs w:val="28"/>
        </w:rPr>
        <w:t>н</w:t>
      </w:r>
      <w:r w:rsidR="00D97BF6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sz w:val="28"/>
          <w:szCs w:val="28"/>
        </w:rPr>
        <w:t xml:space="preserve">в </w:t>
      </w:r>
      <w:r w:rsidR="00D97BF6" w:rsidRPr="00480E51">
        <w:rPr>
          <w:rFonts w:ascii="Times New Roman" w:hAnsi="Times New Roman" w:cs="Times New Roman"/>
          <w:sz w:val="28"/>
          <w:szCs w:val="28"/>
        </w:rPr>
        <w:t>само</w:t>
      </w:r>
      <w:r w:rsidR="007A2648" w:rsidRPr="00480E51">
        <w:rPr>
          <w:rFonts w:ascii="Times New Roman" w:hAnsi="Times New Roman" w:cs="Times New Roman"/>
          <w:sz w:val="28"/>
          <w:szCs w:val="28"/>
        </w:rPr>
        <w:t xml:space="preserve">стности каждого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БНИ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sub>
        </m:sSub>
      </m:oMath>
      <w:r w:rsidR="007A2648" w:rsidRPr="00480E51">
        <w:rPr>
          <w:rFonts w:ascii="Times New Roman" w:hAnsi="Times New Roman" w:cs="Times New Roman"/>
          <w:sz w:val="28"/>
          <w:szCs w:val="28"/>
        </w:rPr>
        <w:t xml:space="preserve">; </w:t>
      </w:r>
      <w:r w:rsidR="00543407" w:rsidRPr="00480E51">
        <w:rPr>
          <w:rFonts w:ascii="Times New Roman" w:hAnsi="Times New Roman" w:cs="Times New Roman"/>
          <w:sz w:val="28"/>
          <w:szCs w:val="28"/>
        </w:rPr>
        <w:t>во-вторых</w:t>
      </w:r>
      <w:r w:rsidR="004C6CDC" w:rsidRPr="00480E51">
        <w:rPr>
          <w:rFonts w:ascii="Times New Roman" w:hAnsi="Times New Roman" w:cs="Times New Roman"/>
          <w:sz w:val="28"/>
          <w:szCs w:val="28"/>
        </w:rPr>
        <w:t>,</w:t>
      </w:r>
      <w:r w:rsidR="00543407" w:rsidRPr="00480E51">
        <w:rPr>
          <w:rFonts w:ascii="Times New Roman" w:hAnsi="Times New Roman" w:cs="Times New Roman"/>
          <w:sz w:val="28"/>
          <w:szCs w:val="28"/>
        </w:rPr>
        <w:t xml:space="preserve"> однозначно утверждает о конечности бионоосферных импульсов. Возможные </w:t>
      </w:r>
      <w:r w:rsidR="007D2CF4" w:rsidRPr="00480E51">
        <w:rPr>
          <w:rFonts w:ascii="Times New Roman" w:hAnsi="Times New Roman" w:cs="Times New Roman"/>
          <w:sz w:val="28"/>
          <w:szCs w:val="28"/>
        </w:rPr>
        <w:t>варианты множественности последовательных &lt;</w:t>
      </w:r>
      <w:r w:rsidR="008A4FE6" w:rsidRPr="00480E51">
        <w:rPr>
          <w:rFonts w:ascii="Times New Roman" w:hAnsi="Times New Roman" w:cs="Times New Roman"/>
          <w:sz w:val="28"/>
          <w:szCs w:val="28"/>
        </w:rPr>
        <w:t>земных</w:t>
      </w:r>
      <w:r w:rsidR="007D2CF4" w:rsidRPr="00480E51">
        <w:rPr>
          <w:rFonts w:ascii="Times New Roman" w:hAnsi="Times New Roman" w:cs="Times New Roman"/>
          <w:sz w:val="28"/>
          <w:szCs w:val="28"/>
        </w:rPr>
        <w:t>&gt;</w:t>
      </w:r>
      <w:r w:rsidR="008A4FE6" w:rsidRPr="00480E51">
        <w:rPr>
          <w:rFonts w:ascii="Times New Roman" w:hAnsi="Times New Roman" w:cs="Times New Roman"/>
          <w:sz w:val="28"/>
          <w:szCs w:val="28"/>
        </w:rPr>
        <w:t xml:space="preserve"> би</w:t>
      </w:r>
      <w:r w:rsidR="008A4FE6" w:rsidRPr="00480E51">
        <w:rPr>
          <w:rFonts w:ascii="Times New Roman" w:hAnsi="Times New Roman" w:cs="Times New Roman"/>
          <w:sz w:val="28"/>
          <w:szCs w:val="28"/>
        </w:rPr>
        <w:t>о</w:t>
      </w:r>
      <w:r w:rsidR="008A4FE6" w:rsidRPr="00480E51">
        <w:rPr>
          <w:rFonts w:ascii="Times New Roman" w:hAnsi="Times New Roman" w:cs="Times New Roman"/>
          <w:sz w:val="28"/>
          <w:szCs w:val="28"/>
        </w:rPr>
        <w:t>нооэволюций</w:t>
      </w:r>
      <w:r w:rsidR="00EB1180" w:rsidRPr="00480E51">
        <w:rPr>
          <w:rFonts w:ascii="Times New Roman" w:hAnsi="Times New Roman" w:cs="Times New Roman"/>
          <w:sz w:val="28"/>
          <w:szCs w:val="28"/>
        </w:rPr>
        <w:t xml:space="preserve"> рассмотрены нами в томах</w:t>
      </w:r>
      <w:r w:rsidR="00EB1180" w:rsidRPr="00480E51">
        <w:rPr>
          <w:rFonts w:ascii="Times New Roman" w:hAnsi="Times New Roman" w:cs="Times New Roman"/>
          <w:sz w:val="28"/>
          <w:szCs w:val="28"/>
          <w:vertAlign w:val="superscript"/>
        </w:rPr>
        <w:t>20, 21</w:t>
      </w:r>
      <w:r w:rsidR="00EB1180" w:rsidRPr="00480E51">
        <w:rPr>
          <w:rFonts w:ascii="Times New Roman" w:hAnsi="Times New Roman" w:cs="Times New Roman"/>
          <w:sz w:val="28"/>
          <w:szCs w:val="28"/>
        </w:rPr>
        <w:t xml:space="preserve"> ЖМФН:</w:t>
      </w:r>
      <w:r w:rsidR="007D2CF4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sz w:val="28"/>
          <w:szCs w:val="28"/>
        </w:rPr>
        <w:t>космические и "</w:t>
      </w:r>
      <w:r w:rsidR="00EB1180" w:rsidRPr="00480E51">
        <w:rPr>
          <w:rFonts w:ascii="Times New Roman" w:hAnsi="Times New Roman" w:cs="Times New Roman"/>
          <w:sz w:val="28"/>
          <w:szCs w:val="28"/>
        </w:rPr>
        <w:t>рук</w:t>
      </w:r>
      <w:r w:rsidR="00EB1180" w:rsidRPr="00480E51">
        <w:rPr>
          <w:rFonts w:ascii="Times New Roman" w:hAnsi="Times New Roman" w:cs="Times New Roman"/>
          <w:sz w:val="28"/>
          <w:szCs w:val="28"/>
        </w:rPr>
        <w:t>о</w:t>
      </w:r>
      <w:r w:rsidR="00EB1180" w:rsidRPr="00480E51">
        <w:rPr>
          <w:rFonts w:ascii="Times New Roman" w:hAnsi="Times New Roman" w:cs="Times New Roman"/>
          <w:sz w:val="28"/>
          <w:szCs w:val="28"/>
        </w:rPr>
        <w:t>творные</w:t>
      </w:r>
      <w:r w:rsidRPr="00480E51">
        <w:rPr>
          <w:rFonts w:ascii="Times New Roman" w:hAnsi="Times New Roman" w:cs="Times New Roman"/>
          <w:sz w:val="28"/>
          <w:szCs w:val="28"/>
        </w:rPr>
        <w:t xml:space="preserve">" глобальные </w:t>
      </w:r>
      <w:r w:rsidR="00EB1180" w:rsidRPr="00480E51">
        <w:rPr>
          <w:rFonts w:ascii="Times New Roman" w:hAnsi="Times New Roman" w:cs="Times New Roman"/>
          <w:sz w:val="28"/>
          <w:szCs w:val="28"/>
        </w:rPr>
        <w:t xml:space="preserve">катастрофы и пр., при которых </w:t>
      </w:r>
      <w:r w:rsidR="0083740B" w:rsidRPr="00480E51">
        <w:rPr>
          <w:rFonts w:ascii="Times New Roman" w:hAnsi="Times New Roman" w:cs="Times New Roman"/>
          <w:sz w:val="28"/>
          <w:szCs w:val="28"/>
        </w:rPr>
        <w:t>полностью исчезает п</w:t>
      </w:r>
      <w:r w:rsidR="0083740B" w:rsidRPr="00480E51">
        <w:rPr>
          <w:rFonts w:ascii="Times New Roman" w:hAnsi="Times New Roman" w:cs="Times New Roman"/>
          <w:sz w:val="28"/>
          <w:szCs w:val="28"/>
        </w:rPr>
        <w:t>а</w:t>
      </w:r>
      <w:r w:rsidR="0083740B" w:rsidRPr="00480E51">
        <w:rPr>
          <w:rFonts w:ascii="Times New Roman" w:hAnsi="Times New Roman" w:cs="Times New Roman"/>
          <w:sz w:val="28"/>
          <w:szCs w:val="28"/>
        </w:rPr>
        <w:t xml:space="preserve">мять и артефакты предшествующей биосферы-ноосферы. </w:t>
      </w:r>
    </w:p>
    <w:p w:rsidR="007B3D00" w:rsidRPr="00480E51" w:rsidRDefault="00AC24FF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Возможн</w:t>
      </w:r>
      <w:r w:rsidR="0083740B" w:rsidRPr="00480E51">
        <w:rPr>
          <w:rFonts w:ascii="Times New Roman" w:hAnsi="Times New Roman" w:cs="Times New Roman"/>
          <w:sz w:val="28"/>
          <w:szCs w:val="28"/>
        </w:rPr>
        <w:t>ость такого сценария не</w:t>
      </w:r>
      <w:r w:rsidRPr="00480E51">
        <w:rPr>
          <w:rFonts w:ascii="Times New Roman" w:hAnsi="Times New Roman" w:cs="Times New Roman"/>
          <w:sz w:val="28"/>
          <w:szCs w:val="28"/>
        </w:rPr>
        <w:t xml:space="preserve"> отрица</w:t>
      </w:r>
      <w:r w:rsidR="002B65C3" w:rsidRPr="00480E51">
        <w:rPr>
          <w:rFonts w:ascii="Times New Roman" w:hAnsi="Times New Roman" w:cs="Times New Roman"/>
          <w:sz w:val="28"/>
          <w:szCs w:val="28"/>
        </w:rPr>
        <w:t>л</w:t>
      </w:r>
      <w:r w:rsidR="004C6CDC" w:rsidRPr="00480E51">
        <w:rPr>
          <w:rFonts w:ascii="Times New Roman" w:hAnsi="Times New Roman" w:cs="Times New Roman"/>
          <w:sz w:val="28"/>
          <w:szCs w:val="28"/>
        </w:rPr>
        <w:t xml:space="preserve"> и</w:t>
      </w:r>
      <w:r w:rsidR="002B65C3" w:rsidRPr="00480E51">
        <w:rPr>
          <w:rFonts w:ascii="Times New Roman" w:hAnsi="Times New Roman" w:cs="Times New Roman"/>
          <w:sz w:val="28"/>
          <w:szCs w:val="28"/>
        </w:rPr>
        <w:t xml:space="preserve"> В.И. Вернадский</w:t>
      </w:r>
      <w:r w:rsidRPr="00480E51">
        <w:rPr>
          <w:rFonts w:ascii="Times New Roman" w:hAnsi="Times New Roman" w:cs="Times New Roman"/>
          <w:sz w:val="28"/>
          <w:szCs w:val="28"/>
        </w:rPr>
        <w:t>.</w:t>
      </w:r>
      <w:r w:rsidR="00E713AD" w:rsidRPr="00480E51">
        <w:rPr>
          <w:rFonts w:ascii="Times New Roman" w:hAnsi="Times New Roman" w:cs="Times New Roman"/>
          <w:sz w:val="28"/>
          <w:szCs w:val="28"/>
        </w:rPr>
        <w:t xml:space="preserve"> В частн</w:t>
      </w:r>
      <w:r w:rsidR="00E713AD" w:rsidRPr="00480E51">
        <w:rPr>
          <w:rFonts w:ascii="Times New Roman" w:hAnsi="Times New Roman" w:cs="Times New Roman"/>
          <w:sz w:val="28"/>
          <w:szCs w:val="28"/>
        </w:rPr>
        <w:t>о</w:t>
      </w:r>
      <w:r w:rsidR="00E713AD" w:rsidRPr="00480E51">
        <w:rPr>
          <w:rFonts w:ascii="Times New Roman" w:hAnsi="Times New Roman" w:cs="Times New Roman"/>
          <w:sz w:val="28"/>
          <w:szCs w:val="28"/>
        </w:rPr>
        <w:t>сти, он полагал</w:t>
      </w:r>
      <w:r w:rsidR="00E713AD" w:rsidRPr="00480E51">
        <w:rPr>
          <w:rFonts w:ascii="Times New Roman" w:hAnsi="Times New Roman" w:cs="Times New Roman"/>
          <w:sz w:val="28"/>
          <w:szCs w:val="28"/>
          <w:vertAlign w:val="superscript"/>
        </w:rPr>
        <w:t>40</w:t>
      </w:r>
      <w:r w:rsidR="00E713AD" w:rsidRPr="00480E51">
        <w:rPr>
          <w:rFonts w:ascii="Times New Roman" w:hAnsi="Times New Roman" w:cs="Times New Roman"/>
          <w:sz w:val="28"/>
          <w:szCs w:val="28"/>
        </w:rPr>
        <w:t xml:space="preserve">, что молодые базальтовые породы, встречающиеся </w:t>
      </w:r>
      <w:r w:rsidR="004332D9" w:rsidRPr="00480E51">
        <w:rPr>
          <w:rFonts w:ascii="Times New Roman" w:hAnsi="Times New Roman" w:cs="Times New Roman"/>
          <w:sz w:val="28"/>
          <w:szCs w:val="28"/>
        </w:rPr>
        <w:t xml:space="preserve">&lt;по всей планете&gt; </w:t>
      </w:r>
      <w:r w:rsidR="004332D9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только </w:t>
      </w:r>
      <w:r w:rsidR="00E713AD" w:rsidRPr="00480E51">
        <w:rPr>
          <w:rFonts w:ascii="Times New Roman" w:hAnsi="Times New Roman" w:cs="Times New Roman"/>
          <w:sz w:val="28"/>
          <w:szCs w:val="28"/>
        </w:rPr>
        <w:t xml:space="preserve">на поверхности </w:t>
      </w:r>
      <w:r w:rsidR="004332D9" w:rsidRPr="00480E51">
        <w:rPr>
          <w:rFonts w:ascii="Times New Roman" w:hAnsi="Times New Roman" w:cs="Times New Roman"/>
          <w:sz w:val="28"/>
          <w:szCs w:val="28"/>
        </w:rPr>
        <w:t xml:space="preserve">литосферы </w:t>
      </w:r>
      <w:r w:rsidR="00E713AD" w:rsidRPr="00480E51">
        <w:rPr>
          <w:rFonts w:ascii="Times New Roman" w:hAnsi="Times New Roman" w:cs="Times New Roman"/>
          <w:sz w:val="28"/>
          <w:szCs w:val="28"/>
        </w:rPr>
        <w:t>Земли, вполне возможно явл</w:t>
      </w:r>
      <w:r w:rsidR="00E713AD" w:rsidRPr="00480E51">
        <w:rPr>
          <w:rFonts w:ascii="Times New Roman" w:hAnsi="Times New Roman" w:cs="Times New Roman"/>
          <w:sz w:val="28"/>
          <w:szCs w:val="28"/>
        </w:rPr>
        <w:t>я</w:t>
      </w:r>
      <w:r w:rsidR="00E713AD" w:rsidRPr="00480E51">
        <w:rPr>
          <w:rFonts w:ascii="Times New Roman" w:hAnsi="Times New Roman" w:cs="Times New Roman"/>
          <w:sz w:val="28"/>
          <w:szCs w:val="28"/>
        </w:rPr>
        <w:t>ются глобально</w:t>
      </w:r>
      <w:r w:rsidR="007B3D00" w:rsidRPr="00480E51">
        <w:rPr>
          <w:rFonts w:ascii="Times New Roman" w:hAnsi="Times New Roman" w:cs="Times New Roman"/>
          <w:sz w:val="28"/>
          <w:szCs w:val="28"/>
        </w:rPr>
        <w:t>й переплавкой</w:t>
      </w:r>
      <w:r w:rsidR="0047242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7B3D00" w:rsidRPr="00480E51">
        <w:rPr>
          <w:rFonts w:ascii="Times New Roman" w:hAnsi="Times New Roman" w:cs="Times New Roman"/>
          <w:sz w:val="28"/>
          <w:szCs w:val="28"/>
        </w:rPr>
        <w:t xml:space="preserve">объектной системы предыдущей </w:t>
      </w:r>
      <w:r w:rsidR="00E713AD" w:rsidRPr="00480E51">
        <w:rPr>
          <w:rFonts w:ascii="Times New Roman" w:hAnsi="Times New Roman" w:cs="Times New Roman"/>
          <w:sz w:val="28"/>
          <w:szCs w:val="28"/>
        </w:rPr>
        <w:t>биосфер</w:t>
      </w:r>
      <w:r w:rsidR="007B3D00" w:rsidRPr="00480E51">
        <w:rPr>
          <w:rFonts w:ascii="Times New Roman" w:hAnsi="Times New Roman" w:cs="Times New Roman"/>
          <w:sz w:val="28"/>
          <w:szCs w:val="28"/>
        </w:rPr>
        <w:t xml:space="preserve">ы-ноосферы </w:t>
      </w:r>
      <w:r w:rsidR="00E713AD" w:rsidRPr="00480E51">
        <w:rPr>
          <w:rFonts w:ascii="Times New Roman" w:hAnsi="Times New Roman" w:cs="Times New Roman"/>
          <w:sz w:val="28"/>
          <w:szCs w:val="28"/>
        </w:rPr>
        <w:t>(В.</w:t>
      </w:r>
      <w:r w:rsidR="007B3D00" w:rsidRPr="00480E51">
        <w:rPr>
          <w:rFonts w:ascii="Times New Roman" w:hAnsi="Times New Roman" w:cs="Times New Roman"/>
          <w:sz w:val="28"/>
          <w:szCs w:val="28"/>
        </w:rPr>
        <w:t>И</w:t>
      </w:r>
      <w:r w:rsidR="00E713AD" w:rsidRPr="00480E51">
        <w:rPr>
          <w:rFonts w:ascii="Times New Roman" w:hAnsi="Times New Roman" w:cs="Times New Roman"/>
          <w:sz w:val="28"/>
          <w:szCs w:val="28"/>
        </w:rPr>
        <w:t xml:space="preserve">. Вернадский </w:t>
      </w:r>
      <w:r w:rsidR="007B3D00" w:rsidRPr="00480E51">
        <w:rPr>
          <w:rFonts w:ascii="Times New Roman" w:hAnsi="Times New Roman" w:cs="Times New Roman"/>
          <w:sz w:val="28"/>
          <w:szCs w:val="28"/>
        </w:rPr>
        <w:t xml:space="preserve">пишет </w:t>
      </w:r>
      <w:r w:rsidR="00E713AD" w:rsidRPr="00480E51">
        <w:rPr>
          <w:rFonts w:ascii="Times New Roman" w:hAnsi="Times New Roman" w:cs="Times New Roman"/>
          <w:sz w:val="28"/>
          <w:szCs w:val="28"/>
        </w:rPr>
        <w:t xml:space="preserve">в другой </w:t>
      </w:r>
      <w:r w:rsidR="007B3D00" w:rsidRPr="00480E51">
        <w:rPr>
          <w:rFonts w:ascii="Times New Roman" w:hAnsi="Times New Roman" w:cs="Times New Roman"/>
          <w:sz w:val="28"/>
          <w:szCs w:val="28"/>
        </w:rPr>
        <w:t>терминологии</w:t>
      </w:r>
      <w:r w:rsidR="00E713AD" w:rsidRPr="00480E51">
        <w:rPr>
          <w:rFonts w:ascii="Times New Roman" w:hAnsi="Times New Roman" w:cs="Times New Roman"/>
          <w:sz w:val="28"/>
          <w:szCs w:val="28"/>
        </w:rPr>
        <w:t>).</w:t>
      </w:r>
    </w:p>
    <w:p w:rsidR="00CE52BF" w:rsidRPr="00480E51" w:rsidRDefault="00E713AD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Но скорее всего </w:t>
      </w:r>
      <w:r w:rsidR="001916CC" w:rsidRPr="00480E51">
        <w:rPr>
          <w:rFonts w:ascii="Times New Roman" w:hAnsi="Times New Roman" w:cs="Times New Roman"/>
          <w:sz w:val="28"/>
          <w:szCs w:val="28"/>
        </w:rPr>
        <w:t>«</w:t>
      </w:r>
      <w:r w:rsidRPr="00480E51">
        <w:rPr>
          <w:rFonts w:ascii="Times New Roman" w:hAnsi="Times New Roman" w:cs="Times New Roman"/>
          <w:sz w:val="28"/>
          <w:szCs w:val="28"/>
        </w:rPr>
        <w:t xml:space="preserve">полностью </w:t>
      </w:r>
      <w:r w:rsidR="001916CC" w:rsidRPr="00480E51">
        <w:rPr>
          <w:rFonts w:ascii="Times New Roman" w:hAnsi="Times New Roman" w:cs="Times New Roman"/>
          <w:sz w:val="28"/>
          <w:szCs w:val="28"/>
        </w:rPr>
        <w:t>забыть»</w:t>
      </w: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916CC" w:rsidRPr="00480E51">
        <w:rPr>
          <w:rFonts w:ascii="Times New Roman" w:hAnsi="Times New Roman" w:cs="Times New Roman"/>
          <w:sz w:val="28"/>
          <w:szCs w:val="28"/>
        </w:rPr>
        <w:t>предыдущую</w:t>
      </w:r>
      <w:proofErr w:type="gramEnd"/>
      <w:r w:rsidR="001916CC" w:rsidRPr="00480E51">
        <w:rPr>
          <w:rFonts w:ascii="Times New Roman" w:hAnsi="Times New Roman" w:cs="Times New Roman"/>
          <w:sz w:val="28"/>
          <w:szCs w:val="28"/>
        </w:rPr>
        <w:t xml:space="preserve"> бионоосферу дост</w:t>
      </w:r>
      <w:r w:rsidR="001916CC" w:rsidRPr="00480E51">
        <w:rPr>
          <w:rFonts w:ascii="Times New Roman" w:hAnsi="Times New Roman" w:cs="Times New Roman"/>
          <w:sz w:val="28"/>
          <w:szCs w:val="28"/>
        </w:rPr>
        <w:t>а</w:t>
      </w:r>
      <w:r w:rsidR="001916CC" w:rsidRPr="00480E51">
        <w:rPr>
          <w:rFonts w:ascii="Times New Roman" w:hAnsi="Times New Roman" w:cs="Times New Roman"/>
          <w:sz w:val="28"/>
          <w:szCs w:val="28"/>
        </w:rPr>
        <w:t>точно сложно – надо «</w:t>
      </w:r>
      <w:r w:rsidRPr="00480E51">
        <w:rPr>
          <w:rFonts w:ascii="Times New Roman" w:hAnsi="Times New Roman" w:cs="Times New Roman"/>
          <w:sz w:val="28"/>
          <w:szCs w:val="28"/>
        </w:rPr>
        <w:t>много постараться</w:t>
      </w:r>
      <w:r w:rsidR="001916CC" w:rsidRPr="00480E51">
        <w:rPr>
          <w:rFonts w:ascii="Times New Roman" w:hAnsi="Times New Roman" w:cs="Times New Roman"/>
          <w:sz w:val="28"/>
          <w:szCs w:val="28"/>
        </w:rPr>
        <w:t>»</w:t>
      </w:r>
      <w:r w:rsidRPr="00480E51">
        <w:rPr>
          <w:rFonts w:ascii="Times New Roman" w:hAnsi="Times New Roman" w:cs="Times New Roman"/>
          <w:sz w:val="28"/>
          <w:szCs w:val="28"/>
        </w:rPr>
        <w:t xml:space="preserve">... Ведь и на Луне, на Марсе, </w:t>
      </w:r>
      <w:r w:rsidR="00A02B13" w:rsidRPr="00480E51">
        <w:rPr>
          <w:rFonts w:ascii="Times New Roman" w:hAnsi="Times New Roman" w:cs="Times New Roman"/>
          <w:sz w:val="28"/>
          <w:szCs w:val="28"/>
        </w:rPr>
        <w:t xml:space="preserve">по </w:t>
      </w:r>
      <w:r w:rsidRPr="00480E51">
        <w:rPr>
          <w:rFonts w:ascii="Times New Roman" w:hAnsi="Times New Roman" w:cs="Times New Roman"/>
          <w:sz w:val="28"/>
          <w:szCs w:val="28"/>
        </w:rPr>
        <w:t>все</w:t>
      </w:r>
      <w:r w:rsidR="00A02B13" w:rsidRPr="00480E51">
        <w:rPr>
          <w:rFonts w:ascii="Times New Roman" w:hAnsi="Times New Roman" w:cs="Times New Roman"/>
          <w:sz w:val="28"/>
          <w:szCs w:val="28"/>
        </w:rPr>
        <w:t>й видимости, должны скоро уже появиться – на случай глобальных зе</w:t>
      </w:r>
      <w:r w:rsidR="00A02B13" w:rsidRPr="00480E51">
        <w:rPr>
          <w:rFonts w:ascii="Times New Roman" w:hAnsi="Times New Roman" w:cs="Times New Roman"/>
          <w:sz w:val="28"/>
          <w:szCs w:val="28"/>
        </w:rPr>
        <w:t>м</w:t>
      </w:r>
      <w:r w:rsidR="00A02B13" w:rsidRPr="00480E51">
        <w:rPr>
          <w:rFonts w:ascii="Times New Roman" w:hAnsi="Times New Roman" w:cs="Times New Roman"/>
          <w:sz w:val="28"/>
          <w:szCs w:val="28"/>
        </w:rPr>
        <w:t>ных апок</w:t>
      </w:r>
      <w:r w:rsidR="00A90026" w:rsidRPr="00480E51">
        <w:rPr>
          <w:rFonts w:ascii="Times New Roman" w:hAnsi="Times New Roman" w:cs="Times New Roman"/>
          <w:sz w:val="28"/>
          <w:szCs w:val="28"/>
        </w:rPr>
        <w:t>а</w:t>
      </w:r>
      <w:r w:rsidR="00A02B13" w:rsidRPr="00480E51">
        <w:rPr>
          <w:rFonts w:ascii="Times New Roman" w:hAnsi="Times New Roman" w:cs="Times New Roman"/>
          <w:sz w:val="28"/>
          <w:szCs w:val="28"/>
        </w:rPr>
        <w:t>липсисов – хранилища памяти</w:t>
      </w:r>
      <w:r w:rsidR="005755D7" w:rsidRPr="00480E51">
        <w:rPr>
          <w:rFonts w:ascii="Times New Roman" w:hAnsi="Times New Roman" w:cs="Times New Roman"/>
          <w:sz w:val="28"/>
          <w:szCs w:val="28"/>
        </w:rPr>
        <w:t xml:space="preserve"> о все</w:t>
      </w:r>
      <w:r w:rsidR="00A90026" w:rsidRPr="00480E51">
        <w:rPr>
          <w:rFonts w:ascii="Times New Roman" w:hAnsi="Times New Roman" w:cs="Times New Roman"/>
          <w:sz w:val="28"/>
          <w:szCs w:val="28"/>
        </w:rPr>
        <w:t>м</w:t>
      </w:r>
      <w:r w:rsidR="005755D7" w:rsidRPr="00480E51">
        <w:rPr>
          <w:rFonts w:ascii="Times New Roman" w:hAnsi="Times New Roman" w:cs="Times New Roman"/>
          <w:sz w:val="28"/>
          <w:szCs w:val="28"/>
        </w:rPr>
        <w:t xml:space="preserve"> созданном цивилизацией. Даже при современной технологии «Силиконовой долины»</w:t>
      </w: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5755D7" w:rsidRPr="00480E51">
        <w:rPr>
          <w:rFonts w:ascii="Times New Roman" w:hAnsi="Times New Roman" w:cs="Times New Roman"/>
          <w:sz w:val="28"/>
          <w:szCs w:val="28"/>
        </w:rPr>
        <w:t>запись громадн</w:t>
      </w:r>
      <w:r w:rsidR="005755D7" w:rsidRPr="00480E51">
        <w:rPr>
          <w:rFonts w:ascii="Times New Roman" w:hAnsi="Times New Roman" w:cs="Times New Roman"/>
          <w:sz w:val="28"/>
          <w:szCs w:val="28"/>
        </w:rPr>
        <w:t>о</w:t>
      </w:r>
      <w:r w:rsidR="005755D7" w:rsidRPr="00480E51">
        <w:rPr>
          <w:rFonts w:ascii="Times New Roman" w:hAnsi="Times New Roman" w:cs="Times New Roman"/>
          <w:sz w:val="28"/>
          <w:szCs w:val="28"/>
        </w:rPr>
        <w:t>го объема информации не потребует</w:t>
      </w:r>
      <w:r w:rsidR="00C21FA1" w:rsidRPr="00480E51">
        <w:rPr>
          <w:rFonts w:ascii="Times New Roman" w:hAnsi="Times New Roman" w:cs="Times New Roman"/>
          <w:sz w:val="28"/>
          <w:szCs w:val="28"/>
        </w:rPr>
        <w:t xml:space="preserve"> для перевозки ее носителей не то что грузовика, но даже кубометрового короба</w:t>
      </w:r>
      <w:proofErr w:type="gramStart"/>
      <w:r w:rsidR="00C21FA1" w:rsidRPr="00480E51">
        <w:rPr>
          <w:rFonts w:ascii="Times New Roman" w:hAnsi="Times New Roman" w:cs="Times New Roman"/>
          <w:sz w:val="28"/>
          <w:szCs w:val="28"/>
        </w:rPr>
        <w:t>… И</w:t>
      </w:r>
      <w:proofErr w:type="gramEnd"/>
      <w:r w:rsidR="00C21FA1" w:rsidRPr="00480E51">
        <w:rPr>
          <w:rFonts w:ascii="Times New Roman" w:hAnsi="Times New Roman" w:cs="Times New Roman"/>
          <w:sz w:val="28"/>
          <w:szCs w:val="28"/>
        </w:rPr>
        <w:t>так, имеем третий вариант (рис.</w:t>
      </w:r>
      <w:r w:rsidR="00A90026" w:rsidRPr="00480E51">
        <w:rPr>
          <w:rFonts w:ascii="Times New Roman" w:hAnsi="Times New Roman" w:cs="Times New Roman"/>
          <w:sz w:val="28"/>
          <w:szCs w:val="28"/>
        </w:rPr>
        <w:t> </w:t>
      </w:r>
      <w:r w:rsidR="00C21FA1" w:rsidRPr="00480E51">
        <w:rPr>
          <w:rFonts w:ascii="Times New Roman" w:hAnsi="Times New Roman" w:cs="Times New Roman"/>
          <w:sz w:val="28"/>
          <w:szCs w:val="28"/>
        </w:rPr>
        <w:t xml:space="preserve">В.6,в): начального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БНИ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н</m:t>
            </m:r>
          </m:sub>
        </m:sSub>
      </m:oMath>
      <w:r w:rsidR="00BC0054" w:rsidRPr="00480E51">
        <w:rPr>
          <w:rFonts w:ascii="Times New Roman" w:eastAsiaTheme="minorEastAsia" w:hAnsi="Times New Roman" w:cs="Times New Roman"/>
          <w:sz w:val="28"/>
          <w:szCs w:val="28"/>
        </w:rPr>
        <w:t>, порождающего «урезанные»</w:t>
      </w:r>
      <w:r w:rsidR="00BC0054" w:rsidRPr="00480E51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БНИ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ур</m:t>
            </m:r>
          </m:sub>
        </m:sSub>
      </m:oMath>
      <w:r w:rsidR="00BC0054" w:rsidRPr="00480E51">
        <w:rPr>
          <w:rFonts w:ascii="Times New Roman" w:eastAsiaTheme="minorEastAsia" w:hAnsi="Times New Roman" w:cs="Times New Roman"/>
          <w:i/>
          <w:sz w:val="28"/>
          <w:szCs w:val="28"/>
        </w:rPr>
        <w:t>.</w:t>
      </w:r>
      <w:r w:rsidR="0047242B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BC0054" w:rsidRPr="00480E51">
        <w:rPr>
          <w:rFonts w:ascii="Times New Roman" w:eastAsiaTheme="minorEastAsia" w:hAnsi="Times New Roman" w:cs="Times New Roman"/>
          <w:i/>
          <w:sz w:val="28"/>
          <w:szCs w:val="28"/>
        </w:rPr>
        <w:t>Скорее всего</w:t>
      </w:r>
      <w:r w:rsidR="00CE52BF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так и будет.</w:t>
      </w:r>
    </w:p>
    <w:p w:rsidR="00E713AD" w:rsidRPr="00480E51" w:rsidRDefault="00CE52BF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З</w:t>
      </w:r>
      <w:r w:rsidR="00E713AD" w:rsidRPr="00480E51">
        <w:rPr>
          <w:rFonts w:ascii="Times New Roman" w:hAnsi="Times New Roman" w:cs="Times New Roman"/>
          <w:sz w:val="28"/>
          <w:szCs w:val="28"/>
        </w:rPr>
        <w:t xml:space="preserve">десь также </w:t>
      </w:r>
      <w:r w:rsidRPr="00480E51">
        <w:rPr>
          <w:rFonts w:ascii="Times New Roman" w:hAnsi="Times New Roman" w:cs="Times New Roman"/>
          <w:sz w:val="28"/>
          <w:szCs w:val="28"/>
        </w:rPr>
        <w:t>предпологается</w:t>
      </w:r>
      <w:r w:rsidRPr="00480E51">
        <w:rPr>
          <w:rFonts w:ascii="Times New Roman" w:hAnsi="Times New Roman" w:cs="Times New Roman"/>
          <w:sz w:val="28"/>
          <w:szCs w:val="28"/>
          <w:vertAlign w:val="superscript"/>
        </w:rPr>
        <w:t>20,21</w:t>
      </w:r>
      <w:r w:rsidR="00E713AD" w:rsidRPr="00480E51">
        <w:rPr>
          <w:rFonts w:ascii="Times New Roman" w:hAnsi="Times New Roman" w:cs="Times New Roman"/>
          <w:sz w:val="28"/>
          <w:szCs w:val="28"/>
        </w:rPr>
        <w:t xml:space="preserve"> катас</w:t>
      </w:r>
      <w:r w:rsidR="008F749D" w:rsidRPr="00480E51">
        <w:rPr>
          <w:rFonts w:ascii="Times New Roman" w:hAnsi="Times New Roman" w:cs="Times New Roman"/>
          <w:sz w:val="28"/>
          <w:szCs w:val="28"/>
        </w:rPr>
        <w:t>т</w:t>
      </w:r>
      <w:r w:rsidR="00E713AD" w:rsidRPr="00480E51">
        <w:rPr>
          <w:rFonts w:ascii="Times New Roman" w:hAnsi="Times New Roman" w:cs="Times New Roman"/>
          <w:sz w:val="28"/>
          <w:szCs w:val="28"/>
        </w:rPr>
        <w:t>рофическ</w:t>
      </w:r>
      <w:r w:rsidRPr="00480E51">
        <w:rPr>
          <w:rFonts w:ascii="Times New Roman" w:hAnsi="Times New Roman" w:cs="Times New Roman"/>
          <w:sz w:val="28"/>
          <w:szCs w:val="28"/>
        </w:rPr>
        <w:t xml:space="preserve">ий </w:t>
      </w:r>
      <w:r w:rsidR="008F749D" w:rsidRPr="00480E51">
        <w:rPr>
          <w:rFonts w:ascii="Times New Roman" w:hAnsi="Times New Roman" w:cs="Times New Roman"/>
          <w:sz w:val="28"/>
          <w:szCs w:val="28"/>
        </w:rPr>
        <w:t xml:space="preserve">вариант пресечения </w:t>
      </w:r>
      <w:r w:rsidR="00A90026" w:rsidRPr="00480E51">
        <w:rPr>
          <w:rFonts w:ascii="Times New Roman" w:hAnsi="Times New Roman" w:cs="Times New Roman"/>
          <w:sz w:val="28"/>
          <w:szCs w:val="28"/>
        </w:rPr>
        <w:t>действенности</w:t>
      </w:r>
      <w:r w:rsidR="008F749D" w:rsidRPr="00480E51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БНИ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н</m:t>
            </m:r>
          </m:sub>
        </m:sSub>
      </m:oMath>
      <w:r w:rsidR="008F749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E713AD" w:rsidRPr="00480E51">
        <w:rPr>
          <w:rFonts w:ascii="Times New Roman" w:hAnsi="Times New Roman" w:cs="Times New Roman"/>
          <w:sz w:val="28"/>
          <w:szCs w:val="28"/>
        </w:rPr>
        <w:t xml:space="preserve">с предполагаемой </w:t>
      </w:r>
      <w:r w:rsidR="008F749D" w:rsidRPr="00480E51">
        <w:rPr>
          <w:rFonts w:ascii="Times New Roman" w:hAnsi="Times New Roman" w:cs="Times New Roman"/>
          <w:sz w:val="28"/>
          <w:szCs w:val="28"/>
        </w:rPr>
        <w:t>длительностью</w:t>
      </w:r>
      <w:r w:rsidR="00A90026" w:rsidRPr="00480E51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∆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τ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БНИ</m:t>
            </m:r>
          </m:sub>
        </m:sSub>
      </m:oMath>
      <w:r w:rsidR="00E713AD" w:rsidRPr="00480E51">
        <w:rPr>
          <w:rFonts w:ascii="Times New Roman" w:hAnsi="Times New Roman" w:cs="Times New Roman"/>
          <w:sz w:val="28"/>
          <w:szCs w:val="28"/>
        </w:rPr>
        <w:t>. Но последу</w:t>
      </w:r>
      <w:r w:rsidR="00E713AD" w:rsidRPr="00480E51">
        <w:rPr>
          <w:rFonts w:ascii="Times New Roman" w:hAnsi="Times New Roman" w:cs="Times New Roman"/>
          <w:sz w:val="28"/>
          <w:szCs w:val="28"/>
        </w:rPr>
        <w:t>ю</w:t>
      </w:r>
      <w:r w:rsidR="00E713AD" w:rsidRPr="00480E51">
        <w:rPr>
          <w:rFonts w:ascii="Times New Roman" w:hAnsi="Times New Roman" w:cs="Times New Roman"/>
          <w:sz w:val="28"/>
          <w:szCs w:val="28"/>
        </w:rPr>
        <w:lastRenderedPageBreak/>
        <w:t>щи</w:t>
      </w:r>
      <w:r w:rsidR="008F749D" w:rsidRPr="00480E51">
        <w:rPr>
          <w:rFonts w:ascii="Times New Roman" w:hAnsi="Times New Roman" w:cs="Times New Roman"/>
          <w:sz w:val="28"/>
          <w:szCs w:val="28"/>
        </w:rPr>
        <w:t>й</w:t>
      </w:r>
      <w:r w:rsidR="009E110C" w:rsidRPr="00480E51">
        <w:rPr>
          <w:rFonts w:ascii="Times New Roman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БНИ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ур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p>
        </m:sSubSup>
      </m:oMath>
      <w:r w:rsidR="00E713AD" w:rsidRPr="00480E51">
        <w:rPr>
          <w:rFonts w:ascii="Times New Roman" w:hAnsi="Times New Roman" w:cs="Times New Roman"/>
          <w:sz w:val="28"/>
          <w:szCs w:val="28"/>
        </w:rPr>
        <w:t xml:space="preserve"> начина</w:t>
      </w:r>
      <w:r w:rsidR="009E110C" w:rsidRPr="00480E51">
        <w:rPr>
          <w:rFonts w:ascii="Times New Roman" w:hAnsi="Times New Roman" w:cs="Times New Roman"/>
          <w:sz w:val="28"/>
          <w:szCs w:val="28"/>
        </w:rPr>
        <w:t>ет</w:t>
      </w:r>
      <w:r w:rsidR="00E713AD" w:rsidRPr="00480E51">
        <w:rPr>
          <w:rFonts w:ascii="Times New Roman" w:hAnsi="Times New Roman" w:cs="Times New Roman"/>
          <w:sz w:val="28"/>
          <w:szCs w:val="28"/>
        </w:rPr>
        <w:t xml:space="preserve"> формирова</w:t>
      </w:r>
      <w:r w:rsidR="009E110C" w:rsidRPr="00480E51">
        <w:rPr>
          <w:rFonts w:ascii="Times New Roman" w:hAnsi="Times New Roman" w:cs="Times New Roman"/>
          <w:sz w:val="28"/>
          <w:szCs w:val="28"/>
        </w:rPr>
        <w:t xml:space="preserve">ться не </w:t>
      </w:r>
      <w:r w:rsidR="00E713AD" w:rsidRPr="00480E51">
        <w:rPr>
          <w:rFonts w:ascii="Times New Roman" w:hAnsi="Times New Roman" w:cs="Times New Roman"/>
          <w:sz w:val="28"/>
          <w:szCs w:val="28"/>
        </w:rPr>
        <w:t xml:space="preserve">с </w:t>
      </w:r>
      <w:r w:rsidR="009E110C" w:rsidRPr="00480E51">
        <w:rPr>
          <w:rFonts w:ascii="Times New Roman" w:hAnsi="Times New Roman" w:cs="Times New Roman"/>
          <w:sz w:val="28"/>
          <w:szCs w:val="28"/>
        </w:rPr>
        <w:t>«</w:t>
      </w:r>
      <w:r w:rsidR="00E713AD" w:rsidRPr="00480E51">
        <w:rPr>
          <w:rFonts w:ascii="Times New Roman" w:hAnsi="Times New Roman" w:cs="Times New Roman"/>
          <w:sz w:val="28"/>
          <w:szCs w:val="28"/>
        </w:rPr>
        <w:t>нуля</w:t>
      </w:r>
      <w:r w:rsidR="009E110C" w:rsidRPr="00480E51">
        <w:rPr>
          <w:rFonts w:ascii="Times New Roman" w:hAnsi="Times New Roman" w:cs="Times New Roman"/>
          <w:sz w:val="28"/>
          <w:szCs w:val="28"/>
        </w:rPr>
        <w:t>»</w:t>
      </w:r>
      <w:r w:rsidR="00E713AD" w:rsidRPr="00480E51">
        <w:rPr>
          <w:rFonts w:ascii="Times New Roman" w:hAnsi="Times New Roman" w:cs="Times New Roman"/>
          <w:sz w:val="28"/>
          <w:szCs w:val="28"/>
        </w:rPr>
        <w:t>, как на</w:t>
      </w:r>
      <w:r w:rsidR="009E110C" w:rsidRPr="00480E51">
        <w:rPr>
          <w:rFonts w:ascii="Times New Roman" w:hAnsi="Times New Roman" w:cs="Times New Roman"/>
          <w:sz w:val="28"/>
          <w:szCs w:val="28"/>
        </w:rPr>
        <w:t>ш</w:t>
      </w:r>
      <w:r w:rsidR="00812D87" w:rsidRPr="00480E51">
        <w:rPr>
          <w:rFonts w:ascii="Times New Roman" w:hAnsi="Times New Roman" w:cs="Times New Roman"/>
          <w:sz w:val="28"/>
          <w:szCs w:val="28"/>
        </w:rPr>
        <w:t>а</w:t>
      </w:r>
      <w:r w:rsidR="00E713AD" w:rsidRPr="00480E51">
        <w:rPr>
          <w:rFonts w:ascii="Times New Roman" w:hAnsi="Times New Roman" w:cs="Times New Roman"/>
          <w:sz w:val="28"/>
          <w:szCs w:val="28"/>
        </w:rPr>
        <w:t>,</w:t>
      </w:r>
      <w:r w:rsidR="00812D87" w:rsidRPr="00480E51">
        <w:rPr>
          <w:rFonts w:ascii="Times New Roman" w:hAnsi="Times New Roman" w:cs="Times New Roman"/>
          <w:sz w:val="28"/>
          <w:szCs w:val="28"/>
        </w:rPr>
        <w:t xml:space="preserve"> нынешняя би</w:t>
      </w:r>
      <w:r w:rsidR="00812D87" w:rsidRPr="00480E51">
        <w:rPr>
          <w:rFonts w:ascii="Times New Roman" w:hAnsi="Times New Roman" w:cs="Times New Roman"/>
          <w:sz w:val="28"/>
          <w:szCs w:val="28"/>
        </w:rPr>
        <w:t>о</w:t>
      </w:r>
      <w:r w:rsidR="00812D87" w:rsidRPr="00480E51">
        <w:rPr>
          <w:rFonts w:ascii="Times New Roman" w:hAnsi="Times New Roman" w:cs="Times New Roman"/>
          <w:sz w:val="28"/>
          <w:szCs w:val="28"/>
        </w:rPr>
        <w:t>эволюция с природных «опытов Ури-Миллера»,</w:t>
      </w:r>
      <w:r w:rsidR="00E713AD" w:rsidRPr="00480E51">
        <w:rPr>
          <w:rFonts w:ascii="Times New Roman" w:hAnsi="Times New Roman" w:cs="Times New Roman"/>
          <w:sz w:val="28"/>
          <w:szCs w:val="28"/>
        </w:rPr>
        <w:t xml:space="preserve"> но во много раз быстрее н</w:t>
      </w:r>
      <w:r w:rsidR="00E713AD" w:rsidRPr="00480E51">
        <w:rPr>
          <w:rFonts w:ascii="Times New Roman" w:hAnsi="Times New Roman" w:cs="Times New Roman"/>
          <w:sz w:val="28"/>
          <w:szCs w:val="28"/>
        </w:rPr>
        <w:t>а</w:t>
      </w:r>
      <w:r w:rsidR="00E713AD" w:rsidRPr="00480E51">
        <w:rPr>
          <w:rFonts w:ascii="Times New Roman" w:hAnsi="Times New Roman" w:cs="Times New Roman"/>
          <w:sz w:val="28"/>
          <w:szCs w:val="28"/>
        </w:rPr>
        <w:t xml:space="preserve">бирает свой </w:t>
      </w:r>
      <w:r w:rsidR="00812D87" w:rsidRPr="00480E51">
        <w:rPr>
          <w:rFonts w:ascii="Times New Roman" w:hAnsi="Times New Roman" w:cs="Times New Roman"/>
          <w:sz w:val="28"/>
          <w:szCs w:val="28"/>
        </w:rPr>
        <w:t xml:space="preserve">максимум, то есть для восстановленного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БНИ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ур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p>
        </m:sSubSup>
      </m:oMath>
      <w:r w:rsidR="00812D8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∆τ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+</m:t>
            </m:r>
          </m:sup>
        </m:sSubSup>
        <m:r>
          <w:rPr>
            <w:rFonts w:ascii="Cambria Math" w:eastAsiaTheme="minorEastAsia" w:hAnsi="Cambria Math" w:cs="Times New Roman"/>
            <w:sz w:val="28"/>
            <w:szCs w:val="28"/>
          </w:rPr>
          <m:t>≪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∆τ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бни</m:t>
            </m:r>
          </m:sub>
        </m:sSub>
      </m:oMath>
      <w:r w:rsidR="00414B3E" w:rsidRPr="00480E51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E713AD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414B3E" w:rsidRPr="00480E51">
        <w:rPr>
          <w:rFonts w:ascii="Times New Roman" w:hAnsi="Times New Roman" w:cs="Times New Roman"/>
          <w:sz w:val="28"/>
          <w:szCs w:val="28"/>
        </w:rPr>
        <w:t xml:space="preserve">То </w:t>
      </w:r>
      <w:r w:rsidR="00E713AD" w:rsidRPr="00480E51">
        <w:rPr>
          <w:rFonts w:ascii="Times New Roman" w:hAnsi="Times New Roman" w:cs="Times New Roman"/>
          <w:sz w:val="28"/>
          <w:szCs w:val="28"/>
        </w:rPr>
        <w:t>же само</w:t>
      </w:r>
      <w:r w:rsidR="00414B3E" w:rsidRPr="00480E51">
        <w:rPr>
          <w:rFonts w:ascii="Times New Roman" w:hAnsi="Times New Roman" w:cs="Times New Roman"/>
          <w:sz w:val="28"/>
          <w:szCs w:val="28"/>
        </w:rPr>
        <w:t>е</w:t>
      </w:r>
      <w:r w:rsidR="00E713AD" w:rsidRPr="00480E51">
        <w:rPr>
          <w:rFonts w:ascii="Times New Roman" w:hAnsi="Times New Roman" w:cs="Times New Roman"/>
          <w:sz w:val="28"/>
          <w:szCs w:val="28"/>
        </w:rPr>
        <w:t xml:space="preserve"> и </w:t>
      </w:r>
      <w:r w:rsidR="00414B3E" w:rsidRPr="00480E51">
        <w:rPr>
          <w:rFonts w:ascii="Times New Roman" w:hAnsi="Times New Roman" w:cs="Times New Roman"/>
          <w:sz w:val="28"/>
          <w:szCs w:val="28"/>
        </w:rPr>
        <w:t xml:space="preserve">для </w:t>
      </w:r>
      <w:r w:rsidR="00726131" w:rsidRPr="00480E51">
        <w:rPr>
          <w:rFonts w:ascii="Times New Roman" w:hAnsi="Times New Roman" w:cs="Times New Roman"/>
          <w:sz w:val="28"/>
          <w:szCs w:val="28"/>
        </w:rPr>
        <w:t xml:space="preserve">случая пресечения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БНИ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ур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p>
        </m:sSubSup>
      </m:oMath>
      <w:r w:rsidR="00726131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E713AD" w:rsidRPr="00480E51">
        <w:rPr>
          <w:rFonts w:ascii="Times New Roman" w:hAnsi="Times New Roman" w:cs="Times New Roman"/>
          <w:sz w:val="28"/>
          <w:szCs w:val="28"/>
        </w:rPr>
        <w:t xml:space="preserve">и </w:t>
      </w:r>
      <w:r w:rsidR="00726131" w:rsidRPr="00480E51">
        <w:rPr>
          <w:rFonts w:ascii="Times New Roman" w:hAnsi="Times New Roman" w:cs="Times New Roman"/>
          <w:sz w:val="28"/>
          <w:szCs w:val="28"/>
        </w:rPr>
        <w:t xml:space="preserve">восстановленного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БНИ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ур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b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: 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∆τ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+</m:t>
            </m:r>
          </m:sup>
        </m:sSubSup>
        <m:r>
          <w:rPr>
            <w:rFonts w:ascii="Cambria Math" w:eastAsiaTheme="minorEastAsia" w:hAnsi="Cambria Math" w:cs="Times New Roman"/>
            <w:sz w:val="28"/>
            <w:szCs w:val="28"/>
          </w:rPr>
          <m:t>&lt;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∆τ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+</m:t>
            </m:r>
          </m:sup>
        </m:sSubSup>
      </m:oMath>
      <w:r w:rsidR="00726131" w:rsidRPr="00480E51">
        <w:rPr>
          <w:rFonts w:ascii="Times New Roman" w:eastAsiaTheme="minorEastAsia" w:hAnsi="Times New Roman" w:cs="Times New Roman"/>
          <w:iCs/>
          <w:sz w:val="28"/>
          <w:szCs w:val="28"/>
        </w:rPr>
        <w:t>.</w:t>
      </w:r>
      <w:r w:rsidR="00726131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E713AD" w:rsidRPr="00480E51">
        <w:rPr>
          <w:rFonts w:ascii="Times New Roman" w:hAnsi="Times New Roman" w:cs="Times New Roman"/>
          <w:sz w:val="28"/>
          <w:szCs w:val="28"/>
        </w:rPr>
        <w:t>То есть здесь подразумевается катастрофа (</w:t>
      </w:r>
      <w:r w:rsidR="000B0CDF" w:rsidRPr="00480E51">
        <w:rPr>
          <w:rFonts w:ascii="Times New Roman" w:hAnsi="Times New Roman" w:cs="Times New Roman"/>
          <w:sz w:val="28"/>
          <w:szCs w:val="28"/>
        </w:rPr>
        <w:t xml:space="preserve">как </w:t>
      </w:r>
      <w:r w:rsidR="00E713AD" w:rsidRPr="00480E51">
        <w:rPr>
          <w:rFonts w:ascii="Times New Roman" w:hAnsi="Times New Roman" w:cs="Times New Roman"/>
          <w:sz w:val="28"/>
          <w:szCs w:val="28"/>
        </w:rPr>
        <w:t>и</w:t>
      </w:r>
      <w:r w:rsidR="00651030" w:rsidRPr="00480E51">
        <w:rPr>
          <w:rFonts w:ascii="Times New Roman" w:hAnsi="Times New Roman" w:cs="Times New Roman"/>
          <w:sz w:val="28"/>
          <w:szCs w:val="28"/>
        </w:rPr>
        <w:t>х</w:t>
      </w:r>
      <w:r w:rsidR="00E713AD" w:rsidRPr="00480E51">
        <w:rPr>
          <w:rFonts w:ascii="Times New Roman" w:hAnsi="Times New Roman" w:cs="Times New Roman"/>
          <w:sz w:val="28"/>
          <w:szCs w:val="28"/>
        </w:rPr>
        <w:t xml:space="preserve"> последовательность</w:t>
      </w:r>
      <w:r w:rsidR="00651030" w:rsidRPr="00480E51">
        <w:rPr>
          <w:rFonts w:ascii="Times New Roman" w:hAnsi="Times New Roman" w:cs="Times New Roman"/>
          <w:sz w:val="28"/>
          <w:szCs w:val="28"/>
        </w:rPr>
        <w:t>)</w:t>
      </w:r>
      <w:r w:rsidR="00E713AD" w:rsidRPr="00480E51">
        <w:rPr>
          <w:rFonts w:ascii="Times New Roman" w:hAnsi="Times New Roman" w:cs="Times New Roman"/>
          <w:sz w:val="28"/>
          <w:szCs w:val="28"/>
        </w:rPr>
        <w:t xml:space="preserve">, скорее всего </w:t>
      </w:r>
      <w:r w:rsidR="00651030" w:rsidRPr="00480E51">
        <w:rPr>
          <w:rFonts w:ascii="Times New Roman" w:hAnsi="Times New Roman" w:cs="Times New Roman"/>
          <w:sz w:val="28"/>
          <w:szCs w:val="28"/>
        </w:rPr>
        <w:t xml:space="preserve">«рукотворного» </w:t>
      </w:r>
      <w:r w:rsidR="00E713AD" w:rsidRPr="00480E51">
        <w:rPr>
          <w:rFonts w:ascii="Times New Roman" w:hAnsi="Times New Roman" w:cs="Times New Roman"/>
          <w:sz w:val="28"/>
          <w:szCs w:val="28"/>
        </w:rPr>
        <w:t>характера</w:t>
      </w:r>
      <w:r w:rsidR="00651030" w:rsidRPr="00480E51">
        <w:rPr>
          <w:rFonts w:ascii="Times New Roman" w:hAnsi="Times New Roman" w:cs="Times New Roman"/>
          <w:sz w:val="28"/>
          <w:szCs w:val="28"/>
        </w:rPr>
        <w:t xml:space="preserve"> (</w:t>
      </w:r>
      <w:r w:rsidR="00F3295F" w:rsidRPr="00480E51">
        <w:rPr>
          <w:rFonts w:ascii="Times New Roman" w:hAnsi="Times New Roman" w:cs="Times New Roman"/>
          <w:sz w:val="28"/>
          <w:szCs w:val="28"/>
        </w:rPr>
        <w:t>ядерный</w:t>
      </w:r>
      <w:r w:rsidR="00651030" w:rsidRPr="00480E51">
        <w:rPr>
          <w:rFonts w:ascii="Times New Roman" w:hAnsi="Times New Roman" w:cs="Times New Roman"/>
          <w:sz w:val="28"/>
          <w:szCs w:val="28"/>
        </w:rPr>
        <w:t xml:space="preserve"> апокалипсис, неостанов</w:t>
      </w:r>
      <w:r w:rsidR="00651030" w:rsidRPr="00480E51">
        <w:rPr>
          <w:rFonts w:ascii="Times New Roman" w:hAnsi="Times New Roman" w:cs="Times New Roman"/>
          <w:sz w:val="28"/>
          <w:szCs w:val="28"/>
        </w:rPr>
        <w:t>и</w:t>
      </w:r>
      <w:r w:rsidR="00651030" w:rsidRPr="00480E51">
        <w:rPr>
          <w:rFonts w:ascii="Times New Roman" w:hAnsi="Times New Roman" w:cs="Times New Roman"/>
          <w:sz w:val="28"/>
          <w:szCs w:val="28"/>
        </w:rPr>
        <w:t>мая вирусная пандемия,</w:t>
      </w:r>
      <w:r w:rsidR="0047242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993EFA" w:rsidRPr="00480E51">
        <w:rPr>
          <w:rFonts w:ascii="Times New Roman" w:hAnsi="Times New Roman" w:cs="Times New Roman"/>
          <w:sz w:val="28"/>
          <w:szCs w:val="28"/>
        </w:rPr>
        <w:t>потеря накопленного человечеством знания при по</w:t>
      </w:r>
      <w:r w:rsidR="00993EFA" w:rsidRPr="00480E51">
        <w:rPr>
          <w:rFonts w:ascii="Times New Roman" w:hAnsi="Times New Roman" w:cs="Times New Roman"/>
          <w:sz w:val="28"/>
          <w:szCs w:val="28"/>
        </w:rPr>
        <w:t>л</w:t>
      </w:r>
      <w:r w:rsidR="00993EFA" w:rsidRPr="00480E51">
        <w:rPr>
          <w:rFonts w:ascii="Times New Roman" w:hAnsi="Times New Roman" w:cs="Times New Roman"/>
          <w:sz w:val="28"/>
          <w:szCs w:val="28"/>
        </w:rPr>
        <w:t>ном переводе его хранения и функционирования</w:t>
      </w:r>
      <w:r w:rsidR="005F7C4A" w:rsidRPr="00480E51">
        <w:rPr>
          <w:rFonts w:ascii="Times New Roman" w:hAnsi="Times New Roman" w:cs="Times New Roman"/>
          <w:sz w:val="28"/>
          <w:szCs w:val="28"/>
        </w:rPr>
        <w:t xml:space="preserve"> в электронно-цифровую форму, </w:t>
      </w:r>
      <w:r w:rsidR="00E713AD" w:rsidRPr="00480E51">
        <w:rPr>
          <w:rFonts w:ascii="Times New Roman" w:hAnsi="Times New Roman" w:cs="Times New Roman"/>
          <w:sz w:val="28"/>
          <w:szCs w:val="28"/>
        </w:rPr>
        <w:t xml:space="preserve">то есть </w:t>
      </w:r>
      <w:r w:rsidR="005F7C4A" w:rsidRPr="00480E51">
        <w:rPr>
          <w:rFonts w:ascii="Times New Roman" w:hAnsi="Times New Roman" w:cs="Times New Roman"/>
          <w:sz w:val="28"/>
          <w:szCs w:val="28"/>
        </w:rPr>
        <w:t xml:space="preserve">для </w:t>
      </w:r>
      <w:r w:rsidR="00E713AD" w:rsidRPr="00480E51">
        <w:rPr>
          <w:rFonts w:ascii="Times New Roman" w:hAnsi="Times New Roman" w:cs="Times New Roman"/>
          <w:sz w:val="28"/>
          <w:szCs w:val="28"/>
        </w:rPr>
        <w:t>утрат</w:t>
      </w:r>
      <w:r w:rsidR="005F7C4A" w:rsidRPr="00480E51">
        <w:rPr>
          <w:rFonts w:ascii="Times New Roman" w:hAnsi="Times New Roman" w:cs="Times New Roman"/>
          <w:sz w:val="28"/>
          <w:szCs w:val="28"/>
        </w:rPr>
        <w:t xml:space="preserve">ы достаточно обесточить </w:t>
      </w:r>
      <w:r w:rsidR="00E713AD" w:rsidRPr="00480E51">
        <w:rPr>
          <w:rFonts w:ascii="Times New Roman" w:hAnsi="Times New Roman" w:cs="Times New Roman"/>
          <w:sz w:val="28"/>
          <w:szCs w:val="28"/>
        </w:rPr>
        <w:t>мировою энергос</w:t>
      </w:r>
      <w:r w:rsidR="005F7C4A" w:rsidRPr="00480E51">
        <w:rPr>
          <w:rFonts w:ascii="Times New Roman" w:hAnsi="Times New Roman" w:cs="Times New Roman"/>
          <w:sz w:val="28"/>
          <w:szCs w:val="28"/>
        </w:rPr>
        <w:t>и</w:t>
      </w:r>
      <w:r w:rsidR="00E713AD" w:rsidRPr="00480E51">
        <w:rPr>
          <w:rFonts w:ascii="Times New Roman" w:hAnsi="Times New Roman" w:cs="Times New Roman"/>
          <w:sz w:val="28"/>
          <w:szCs w:val="28"/>
        </w:rPr>
        <w:t>ст</w:t>
      </w:r>
      <w:r w:rsidR="005F7C4A" w:rsidRPr="00480E51">
        <w:rPr>
          <w:rFonts w:ascii="Times New Roman" w:hAnsi="Times New Roman" w:cs="Times New Roman"/>
          <w:sz w:val="28"/>
          <w:szCs w:val="28"/>
        </w:rPr>
        <w:t>е</w:t>
      </w:r>
      <w:r w:rsidR="00E713AD" w:rsidRPr="00480E51">
        <w:rPr>
          <w:rFonts w:ascii="Times New Roman" w:hAnsi="Times New Roman" w:cs="Times New Roman"/>
          <w:sz w:val="28"/>
          <w:szCs w:val="28"/>
        </w:rPr>
        <w:t>му</w:t>
      </w:r>
      <w:r w:rsidR="005F7C4A" w:rsidRPr="00480E51">
        <w:rPr>
          <w:rFonts w:ascii="Times New Roman" w:hAnsi="Times New Roman" w:cs="Times New Roman"/>
          <w:sz w:val="28"/>
          <w:szCs w:val="28"/>
        </w:rPr>
        <w:t xml:space="preserve"> или запустить</w:t>
      </w:r>
      <w:r w:rsidR="00370C91" w:rsidRPr="00480E51">
        <w:rPr>
          <w:rFonts w:ascii="Times New Roman" w:hAnsi="Times New Roman" w:cs="Times New Roman"/>
          <w:sz w:val="28"/>
          <w:szCs w:val="28"/>
        </w:rPr>
        <w:t xml:space="preserve"> «сверхвирус» </w:t>
      </w:r>
      <w:r w:rsidR="00E713AD" w:rsidRPr="00480E51">
        <w:rPr>
          <w:rFonts w:ascii="Times New Roman" w:hAnsi="Times New Roman" w:cs="Times New Roman"/>
          <w:sz w:val="28"/>
          <w:szCs w:val="28"/>
        </w:rPr>
        <w:t xml:space="preserve">и </w:t>
      </w:r>
      <w:r w:rsidR="00370C91" w:rsidRPr="00480E51">
        <w:rPr>
          <w:rFonts w:ascii="Times New Roman" w:hAnsi="Times New Roman" w:cs="Times New Roman"/>
          <w:sz w:val="28"/>
          <w:szCs w:val="28"/>
        </w:rPr>
        <w:t>п</w:t>
      </w:r>
      <w:r w:rsidR="00E713AD" w:rsidRPr="00480E51">
        <w:rPr>
          <w:rFonts w:ascii="Times New Roman" w:hAnsi="Times New Roman" w:cs="Times New Roman"/>
          <w:sz w:val="28"/>
          <w:szCs w:val="28"/>
        </w:rPr>
        <w:t>р.), при котором: (а) сохрани</w:t>
      </w:r>
      <w:r w:rsidR="00370C91" w:rsidRPr="00480E51">
        <w:rPr>
          <w:rFonts w:ascii="Times New Roman" w:hAnsi="Times New Roman" w:cs="Times New Roman"/>
          <w:sz w:val="28"/>
          <w:szCs w:val="28"/>
        </w:rPr>
        <w:t xml:space="preserve">тся </w:t>
      </w:r>
      <w:r w:rsidR="00E713AD" w:rsidRPr="00480E51">
        <w:rPr>
          <w:rFonts w:ascii="Times New Roman" w:hAnsi="Times New Roman" w:cs="Times New Roman"/>
          <w:sz w:val="28"/>
          <w:szCs w:val="28"/>
        </w:rPr>
        <w:t>биосфер</w:t>
      </w:r>
      <w:r w:rsidR="00370C91" w:rsidRPr="00480E51">
        <w:rPr>
          <w:rFonts w:ascii="Times New Roman" w:hAnsi="Times New Roman" w:cs="Times New Roman"/>
          <w:sz w:val="28"/>
          <w:szCs w:val="28"/>
        </w:rPr>
        <w:t xml:space="preserve">а </w:t>
      </w:r>
      <w:r w:rsidR="00E713AD" w:rsidRPr="00480E51">
        <w:rPr>
          <w:rFonts w:ascii="Times New Roman" w:hAnsi="Times New Roman" w:cs="Times New Roman"/>
          <w:sz w:val="28"/>
          <w:szCs w:val="28"/>
        </w:rPr>
        <w:t>без человека,</w:t>
      </w:r>
      <w:r w:rsidR="00370C91" w:rsidRPr="00480E51">
        <w:rPr>
          <w:rFonts w:ascii="Times New Roman" w:hAnsi="Times New Roman" w:cs="Times New Roman"/>
          <w:sz w:val="28"/>
          <w:szCs w:val="28"/>
        </w:rPr>
        <w:t xml:space="preserve"> в том числе с млекопитающими; </w:t>
      </w:r>
      <w:r w:rsidR="006D68E7" w:rsidRPr="00480E51">
        <w:rPr>
          <w:rFonts w:ascii="Times New Roman" w:hAnsi="Times New Roman" w:cs="Times New Roman"/>
          <w:sz w:val="28"/>
          <w:szCs w:val="28"/>
        </w:rPr>
        <w:t>(б)</w:t>
      </w:r>
      <w:r w:rsidR="000B0CDF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6D68E7" w:rsidRPr="00480E51">
        <w:rPr>
          <w:rFonts w:ascii="Times New Roman" w:hAnsi="Times New Roman" w:cs="Times New Roman"/>
          <w:sz w:val="28"/>
          <w:szCs w:val="28"/>
        </w:rPr>
        <w:t>сохранится человек, даже ед</w:t>
      </w:r>
      <w:r w:rsidR="006D68E7" w:rsidRPr="00480E51">
        <w:rPr>
          <w:rFonts w:ascii="Times New Roman" w:hAnsi="Times New Roman" w:cs="Times New Roman"/>
          <w:sz w:val="28"/>
          <w:szCs w:val="28"/>
        </w:rPr>
        <w:t>и</w:t>
      </w:r>
      <w:r w:rsidR="006D68E7" w:rsidRPr="00480E51">
        <w:rPr>
          <w:rFonts w:ascii="Times New Roman" w:hAnsi="Times New Roman" w:cs="Times New Roman"/>
          <w:sz w:val="28"/>
          <w:szCs w:val="28"/>
        </w:rPr>
        <w:t xml:space="preserve">ничные особи, но в условиях для </w:t>
      </w:r>
      <w:r w:rsidR="004155F0" w:rsidRPr="00480E51">
        <w:rPr>
          <w:rFonts w:ascii="Times New Roman" w:hAnsi="Times New Roman" w:cs="Times New Roman"/>
          <w:sz w:val="28"/>
          <w:szCs w:val="28"/>
        </w:rPr>
        <w:t>дальнейшего размножения.</w:t>
      </w:r>
    </w:p>
    <w:p w:rsidR="004155F0" w:rsidRPr="00480E51" w:rsidRDefault="004155F0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Случай (б), как наиболее вероятный, по всей </w:t>
      </w:r>
      <w:proofErr w:type="gramStart"/>
      <w:r w:rsidRPr="00480E51">
        <w:rPr>
          <w:rFonts w:ascii="Times New Roman" w:hAnsi="Times New Roman" w:cs="Times New Roman"/>
          <w:sz w:val="28"/>
          <w:szCs w:val="28"/>
        </w:rPr>
        <w:t>видимости</w:t>
      </w:r>
      <w:proofErr w:type="gramEnd"/>
      <w:r w:rsidRPr="00480E51">
        <w:rPr>
          <w:rFonts w:ascii="Times New Roman" w:hAnsi="Times New Roman" w:cs="Times New Roman"/>
          <w:sz w:val="28"/>
          <w:szCs w:val="28"/>
        </w:rPr>
        <w:t xml:space="preserve"> полагается б</w:t>
      </w:r>
      <w:r w:rsidRPr="00480E51">
        <w:rPr>
          <w:rFonts w:ascii="Times New Roman" w:hAnsi="Times New Roman" w:cs="Times New Roman"/>
          <w:sz w:val="28"/>
          <w:szCs w:val="28"/>
        </w:rPr>
        <w:t>а</w:t>
      </w:r>
      <w:r w:rsidRPr="00480E51">
        <w:rPr>
          <w:rFonts w:ascii="Times New Roman" w:hAnsi="Times New Roman" w:cs="Times New Roman"/>
          <w:sz w:val="28"/>
          <w:szCs w:val="28"/>
        </w:rPr>
        <w:t xml:space="preserve">зовым в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несомненно существующих, </w:t>
      </w:r>
      <w:r w:rsidRPr="00480E51">
        <w:rPr>
          <w:rFonts w:ascii="Times New Roman" w:hAnsi="Times New Roman" w:cs="Times New Roman"/>
          <w:sz w:val="28"/>
          <w:szCs w:val="28"/>
        </w:rPr>
        <w:t xml:space="preserve">хотя бы и </w:t>
      </w:r>
      <w:r w:rsidR="005F273D" w:rsidRPr="00480E51">
        <w:rPr>
          <w:rFonts w:ascii="Times New Roman" w:hAnsi="Times New Roman" w:cs="Times New Roman"/>
          <w:sz w:val="28"/>
          <w:szCs w:val="28"/>
        </w:rPr>
        <w:t>законспирированный, «орг</w:t>
      </w:r>
      <w:r w:rsidR="005F273D" w:rsidRPr="00480E51">
        <w:rPr>
          <w:rFonts w:ascii="Times New Roman" w:hAnsi="Times New Roman" w:cs="Times New Roman"/>
          <w:sz w:val="28"/>
          <w:szCs w:val="28"/>
        </w:rPr>
        <w:t>а</w:t>
      </w:r>
      <w:r w:rsidR="005F273D" w:rsidRPr="00480E51">
        <w:rPr>
          <w:rFonts w:ascii="Times New Roman" w:hAnsi="Times New Roman" w:cs="Times New Roman"/>
          <w:sz w:val="28"/>
          <w:szCs w:val="28"/>
        </w:rPr>
        <w:t>нах эволюционного планирования» в структуре</w:t>
      </w:r>
      <w:r w:rsidR="00D742AB" w:rsidRPr="00480E51">
        <w:rPr>
          <w:rFonts w:ascii="Times New Roman" w:hAnsi="Times New Roman" w:cs="Times New Roman"/>
          <w:sz w:val="28"/>
          <w:szCs w:val="28"/>
        </w:rPr>
        <w:t xml:space="preserve"> высшего упр</w:t>
      </w:r>
      <w:r w:rsidR="000B0CDF" w:rsidRPr="00480E51">
        <w:rPr>
          <w:rFonts w:ascii="Times New Roman" w:hAnsi="Times New Roman" w:cs="Times New Roman"/>
          <w:sz w:val="28"/>
          <w:szCs w:val="28"/>
        </w:rPr>
        <w:t>а</w:t>
      </w:r>
      <w:r w:rsidR="00D742AB" w:rsidRPr="00480E51">
        <w:rPr>
          <w:rFonts w:ascii="Times New Roman" w:hAnsi="Times New Roman" w:cs="Times New Roman"/>
          <w:sz w:val="28"/>
          <w:szCs w:val="28"/>
        </w:rPr>
        <w:t>вления проце</w:t>
      </w:r>
      <w:r w:rsidR="00D742AB" w:rsidRPr="00480E51">
        <w:rPr>
          <w:rFonts w:ascii="Times New Roman" w:hAnsi="Times New Roman" w:cs="Times New Roman"/>
          <w:sz w:val="28"/>
          <w:szCs w:val="28"/>
        </w:rPr>
        <w:t>с</w:t>
      </w:r>
      <w:r w:rsidR="00D742AB" w:rsidRPr="00480E51">
        <w:rPr>
          <w:rFonts w:ascii="Times New Roman" w:hAnsi="Times New Roman" w:cs="Times New Roman"/>
          <w:sz w:val="28"/>
          <w:szCs w:val="28"/>
        </w:rPr>
        <w:t>сом глобализации (!?)</w:t>
      </w:r>
      <w:r w:rsidR="000B0CDF" w:rsidRPr="00480E51">
        <w:rPr>
          <w:rFonts w:ascii="Times New Roman" w:hAnsi="Times New Roman" w:cs="Times New Roman"/>
          <w:sz w:val="28"/>
          <w:szCs w:val="28"/>
        </w:rPr>
        <w:t>.</w:t>
      </w:r>
      <w:r w:rsidR="00D742A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0B0CDF" w:rsidRPr="00480E51">
        <w:rPr>
          <w:rFonts w:ascii="Times New Roman" w:hAnsi="Times New Roman" w:cs="Times New Roman"/>
          <w:sz w:val="28"/>
          <w:szCs w:val="28"/>
        </w:rPr>
        <w:t xml:space="preserve">То </w:t>
      </w:r>
      <w:r w:rsidR="00D742AB" w:rsidRPr="00480E51">
        <w:rPr>
          <w:rFonts w:ascii="Times New Roman" w:hAnsi="Times New Roman" w:cs="Times New Roman"/>
          <w:sz w:val="28"/>
          <w:szCs w:val="28"/>
        </w:rPr>
        <w:t xml:space="preserve">есть в этом варианте </w:t>
      </w:r>
      <w:r w:rsidR="00FD6852" w:rsidRPr="00480E51">
        <w:rPr>
          <w:rFonts w:ascii="Times New Roman" w:hAnsi="Times New Roman" w:cs="Times New Roman"/>
          <w:sz w:val="28"/>
          <w:szCs w:val="28"/>
        </w:rPr>
        <w:t xml:space="preserve">пресечение и восстановление БНИ </w:t>
      </w:r>
      <w:r w:rsidR="000B0CDF" w:rsidRPr="00480E51">
        <w:rPr>
          <w:rFonts w:ascii="Times New Roman" w:hAnsi="Times New Roman" w:cs="Times New Roman"/>
          <w:sz w:val="28"/>
          <w:szCs w:val="28"/>
        </w:rPr>
        <w:t xml:space="preserve">сам </w:t>
      </w:r>
      <w:r w:rsidR="00FD6852" w:rsidRPr="00480E51">
        <w:rPr>
          <w:rFonts w:ascii="Times New Roman" w:hAnsi="Times New Roman" w:cs="Times New Roman"/>
          <w:sz w:val="28"/>
          <w:szCs w:val="28"/>
        </w:rPr>
        <w:t>процесс восстановления и повторения ноогенеза неизмеримо с</w:t>
      </w:r>
      <w:r w:rsidR="00FD6852" w:rsidRPr="00480E51">
        <w:rPr>
          <w:rFonts w:ascii="Times New Roman" w:hAnsi="Times New Roman" w:cs="Times New Roman"/>
          <w:sz w:val="28"/>
          <w:szCs w:val="28"/>
        </w:rPr>
        <w:t>о</w:t>
      </w:r>
      <w:r w:rsidR="00FD6852" w:rsidRPr="00480E51">
        <w:rPr>
          <w:rFonts w:ascii="Times New Roman" w:hAnsi="Times New Roman" w:cs="Times New Roman"/>
          <w:sz w:val="28"/>
          <w:szCs w:val="28"/>
        </w:rPr>
        <w:t>кращается по сравнению с естественным (см. ри</w:t>
      </w:r>
      <w:r w:rsidR="000B0CDF" w:rsidRPr="00480E51">
        <w:rPr>
          <w:rFonts w:ascii="Times New Roman" w:hAnsi="Times New Roman" w:cs="Times New Roman"/>
          <w:sz w:val="28"/>
          <w:szCs w:val="28"/>
        </w:rPr>
        <w:t>с</w:t>
      </w:r>
      <w:r w:rsidR="00FD6852" w:rsidRPr="00480E51">
        <w:rPr>
          <w:rFonts w:ascii="Times New Roman" w:hAnsi="Times New Roman" w:cs="Times New Roman"/>
          <w:sz w:val="28"/>
          <w:szCs w:val="28"/>
        </w:rPr>
        <w:t xml:space="preserve">. В. 3). </w:t>
      </w:r>
      <w:r w:rsidR="00AF34C1" w:rsidRPr="00480E51">
        <w:rPr>
          <w:rFonts w:ascii="Times New Roman" w:hAnsi="Times New Roman" w:cs="Times New Roman"/>
          <w:sz w:val="28"/>
          <w:szCs w:val="28"/>
        </w:rPr>
        <w:t>Д</w:t>
      </w:r>
      <w:r w:rsidR="00FD6852" w:rsidRPr="00480E51">
        <w:rPr>
          <w:rFonts w:ascii="Times New Roman" w:hAnsi="Times New Roman" w:cs="Times New Roman"/>
          <w:sz w:val="28"/>
          <w:szCs w:val="28"/>
        </w:rPr>
        <w:t>аже</w:t>
      </w:r>
      <w:r w:rsidR="00AF34C1" w:rsidRPr="00480E51">
        <w:rPr>
          <w:rFonts w:ascii="Times New Roman" w:hAnsi="Times New Roman" w:cs="Times New Roman"/>
          <w:sz w:val="28"/>
          <w:szCs w:val="28"/>
        </w:rPr>
        <w:t xml:space="preserve"> естественный период цивилизации и культуры, оцениваемый по палеоартефактам и памя</w:t>
      </w:r>
      <w:r w:rsidR="00AF34C1" w:rsidRPr="00480E51">
        <w:rPr>
          <w:rFonts w:ascii="Times New Roman" w:hAnsi="Times New Roman" w:cs="Times New Roman"/>
          <w:sz w:val="28"/>
          <w:szCs w:val="28"/>
        </w:rPr>
        <w:t>т</w:t>
      </w:r>
      <w:r w:rsidR="00AF34C1" w:rsidRPr="00480E51">
        <w:rPr>
          <w:rFonts w:ascii="Times New Roman" w:hAnsi="Times New Roman" w:cs="Times New Roman"/>
          <w:sz w:val="28"/>
          <w:szCs w:val="28"/>
        </w:rPr>
        <w:t>никам письменности в 10 000 лет,</w:t>
      </w:r>
      <w:r w:rsidR="000636D7" w:rsidRPr="00480E51">
        <w:rPr>
          <w:rFonts w:ascii="Times New Roman" w:hAnsi="Times New Roman" w:cs="Times New Roman"/>
          <w:sz w:val="28"/>
          <w:szCs w:val="28"/>
        </w:rPr>
        <w:t xml:space="preserve"> сокращается до десятка поколений ~ 200 лет… но при условии, что все накопленное на момент катастрофы</w:t>
      </w:r>
      <w:r w:rsidR="00C524F7" w:rsidRPr="00480E51">
        <w:rPr>
          <w:rFonts w:ascii="Times New Roman" w:hAnsi="Times New Roman" w:cs="Times New Roman"/>
          <w:sz w:val="28"/>
          <w:szCs w:val="28"/>
        </w:rPr>
        <w:t xml:space="preserve"> человеч</w:t>
      </w:r>
      <w:r w:rsidR="00C524F7" w:rsidRPr="00480E51">
        <w:rPr>
          <w:rFonts w:ascii="Times New Roman" w:hAnsi="Times New Roman" w:cs="Times New Roman"/>
          <w:sz w:val="28"/>
          <w:szCs w:val="28"/>
        </w:rPr>
        <w:t>е</w:t>
      </w:r>
      <w:r w:rsidR="00C524F7" w:rsidRPr="00480E51">
        <w:rPr>
          <w:rFonts w:ascii="Times New Roman" w:hAnsi="Times New Roman" w:cs="Times New Roman"/>
          <w:sz w:val="28"/>
          <w:szCs w:val="28"/>
        </w:rPr>
        <w:t xml:space="preserve">ством знание </w:t>
      </w:r>
      <w:r w:rsidR="00C524F7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max</w:t>
      </w:r>
      <w:r w:rsidR="00C524F7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C524F7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Zu</w:t>
      </w:r>
      <w:r w:rsidR="00C524F7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будет сохранено.</w:t>
      </w:r>
    </w:p>
    <w:p w:rsidR="00C524F7" w:rsidRPr="00480E51" w:rsidRDefault="00C524F7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Интуитивно (или провидчески?) такой сохранностью человечество </w:t>
      </w:r>
      <w:r w:rsidR="005C3AE0" w:rsidRPr="00480E51">
        <w:rPr>
          <w:rFonts w:ascii="Times New Roman" w:hAnsi="Times New Roman" w:cs="Times New Roman"/>
          <w:sz w:val="28"/>
          <w:szCs w:val="28"/>
        </w:rPr>
        <w:t>оз</w:t>
      </w:r>
      <w:r w:rsidR="005C3AE0" w:rsidRPr="00480E51">
        <w:rPr>
          <w:rFonts w:ascii="Times New Roman" w:hAnsi="Times New Roman" w:cs="Times New Roman"/>
          <w:sz w:val="28"/>
          <w:szCs w:val="28"/>
        </w:rPr>
        <w:t>а</w:t>
      </w:r>
      <w:r w:rsidR="005C3AE0" w:rsidRPr="00480E51">
        <w:rPr>
          <w:rFonts w:ascii="Times New Roman" w:hAnsi="Times New Roman" w:cs="Times New Roman"/>
          <w:sz w:val="28"/>
          <w:szCs w:val="28"/>
        </w:rPr>
        <w:t>ботилось уже с прошлого века, но особенно с середины его, когда возмо</w:t>
      </w:r>
      <w:r w:rsidR="005C3AE0" w:rsidRPr="00480E51">
        <w:rPr>
          <w:rFonts w:ascii="Times New Roman" w:hAnsi="Times New Roman" w:cs="Times New Roman"/>
          <w:sz w:val="28"/>
          <w:szCs w:val="28"/>
        </w:rPr>
        <w:t>ж</w:t>
      </w:r>
      <w:r w:rsidR="005C3AE0" w:rsidRPr="00480E51">
        <w:rPr>
          <w:rFonts w:ascii="Times New Roman" w:hAnsi="Times New Roman" w:cs="Times New Roman"/>
          <w:sz w:val="28"/>
          <w:szCs w:val="28"/>
        </w:rPr>
        <w:t xml:space="preserve">ность ядерного апокалипсиса перешла в стадию </w:t>
      </w:r>
      <w:r w:rsidR="005C3AE0" w:rsidRPr="00480E51">
        <w:rPr>
          <w:rFonts w:ascii="Times New Roman" w:hAnsi="Times New Roman" w:cs="Times New Roman"/>
          <w:i/>
          <w:iCs/>
          <w:sz w:val="28"/>
          <w:szCs w:val="28"/>
        </w:rPr>
        <w:t>не отрицаемой вероятн</w:t>
      </w:r>
      <w:r w:rsidR="005C3AE0"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="005C3AE0" w:rsidRPr="00480E51">
        <w:rPr>
          <w:rFonts w:ascii="Times New Roman" w:hAnsi="Times New Roman" w:cs="Times New Roman"/>
          <w:i/>
          <w:iCs/>
          <w:sz w:val="28"/>
          <w:szCs w:val="28"/>
        </w:rPr>
        <w:t>сти.</w:t>
      </w:r>
    </w:p>
    <w:p w:rsidR="0003235A" w:rsidRPr="00480E51" w:rsidRDefault="0003235A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… </w:t>
      </w:r>
      <w:r w:rsidRPr="00480E51">
        <w:rPr>
          <w:rFonts w:ascii="Times New Roman" w:hAnsi="Times New Roman" w:cs="Times New Roman"/>
          <w:sz w:val="28"/>
          <w:szCs w:val="28"/>
        </w:rPr>
        <w:t>В</w:t>
      </w:r>
      <w:r w:rsidR="0047242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sz w:val="28"/>
          <w:szCs w:val="28"/>
        </w:rPr>
        <w:t>70-80-х годах, трудясь конструктором, знал, что оконечный резул</w:t>
      </w:r>
      <w:r w:rsidRPr="00480E51">
        <w:rPr>
          <w:rFonts w:ascii="Times New Roman" w:hAnsi="Times New Roman" w:cs="Times New Roman"/>
          <w:sz w:val="28"/>
          <w:szCs w:val="28"/>
        </w:rPr>
        <w:t>ь</w:t>
      </w:r>
      <w:r w:rsidRPr="00480E51">
        <w:rPr>
          <w:rFonts w:ascii="Times New Roman" w:hAnsi="Times New Roman" w:cs="Times New Roman"/>
          <w:sz w:val="28"/>
          <w:szCs w:val="28"/>
        </w:rPr>
        <w:t xml:space="preserve">тат подготовки чертежной документации – это труд </w:t>
      </w:r>
      <w:r w:rsidR="000B0CDF" w:rsidRPr="00480E51">
        <w:rPr>
          <w:rFonts w:ascii="Times New Roman" w:hAnsi="Times New Roman" w:cs="Times New Roman"/>
          <w:sz w:val="28"/>
          <w:szCs w:val="28"/>
        </w:rPr>
        <w:t>«</w:t>
      </w:r>
      <w:r w:rsidRPr="00480E51">
        <w:rPr>
          <w:rFonts w:ascii="Times New Roman" w:hAnsi="Times New Roman" w:cs="Times New Roman"/>
          <w:sz w:val="28"/>
          <w:szCs w:val="28"/>
        </w:rPr>
        <w:t xml:space="preserve">женского </w:t>
      </w:r>
      <w:r w:rsidR="00AF5BB7" w:rsidRPr="00480E51">
        <w:rPr>
          <w:rFonts w:ascii="Times New Roman" w:hAnsi="Times New Roman" w:cs="Times New Roman"/>
          <w:sz w:val="28"/>
          <w:szCs w:val="28"/>
        </w:rPr>
        <w:t>подраздел</w:t>
      </w:r>
      <w:r w:rsidR="00AF5BB7" w:rsidRPr="00480E51">
        <w:rPr>
          <w:rFonts w:ascii="Times New Roman" w:hAnsi="Times New Roman" w:cs="Times New Roman"/>
          <w:sz w:val="28"/>
          <w:szCs w:val="28"/>
        </w:rPr>
        <w:t>е</w:t>
      </w:r>
      <w:r w:rsidR="00AF5BB7" w:rsidRPr="00480E51">
        <w:rPr>
          <w:rFonts w:ascii="Times New Roman" w:hAnsi="Times New Roman" w:cs="Times New Roman"/>
          <w:sz w:val="28"/>
          <w:szCs w:val="28"/>
        </w:rPr>
        <w:t>ния</w:t>
      </w:r>
      <w:r w:rsidR="000B0CDF" w:rsidRPr="00480E51">
        <w:rPr>
          <w:rFonts w:ascii="Times New Roman" w:hAnsi="Times New Roman" w:cs="Times New Roman"/>
          <w:sz w:val="28"/>
          <w:szCs w:val="28"/>
        </w:rPr>
        <w:t>»</w:t>
      </w:r>
      <w:r w:rsidR="00AF5BB7" w:rsidRPr="00480E51">
        <w:rPr>
          <w:rFonts w:ascii="Times New Roman" w:hAnsi="Times New Roman" w:cs="Times New Roman"/>
          <w:sz w:val="28"/>
          <w:szCs w:val="28"/>
        </w:rPr>
        <w:t xml:space="preserve">, где чертежи переводятся на кальки, которые и считаются </w:t>
      </w:r>
      <w:r w:rsidR="00AF5BB7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оригиналом </w:t>
      </w:r>
      <w:r w:rsidR="00AF5BB7" w:rsidRPr="00480E51">
        <w:rPr>
          <w:rFonts w:ascii="Times New Roman" w:hAnsi="Times New Roman" w:cs="Times New Roman"/>
          <w:sz w:val="28"/>
          <w:szCs w:val="28"/>
        </w:rPr>
        <w:t xml:space="preserve">в </w:t>
      </w:r>
      <w:r w:rsidR="00AF5BB7" w:rsidRPr="00480E51">
        <w:rPr>
          <w:rFonts w:ascii="Times New Roman" w:hAnsi="Times New Roman" w:cs="Times New Roman"/>
          <w:sz w:val="28"/>
          <w:szCs w:val="28"/>
        </w:rPr>
        <w:lastRenderedPageBreak/>
        <w:t xml:space="preserve">комплектах документации. И хранятся как </w:t>
      </w:r>
      <w:r w:rsidR="00977F8D" w:rsidRPr="00480E51">
        <w:rPr>
          <w:rFonts w:ascii="Times New Roman" w:hAnsi="Times New Roman" w:cs="Times New Roman"/>
          <w:sz w:val="28"/>
          <w:szCs w:val="28"/>
        </w:rPr>
        <w:t>оригиналы; всевозможные изм</w:t>
      </w:r>
      <w:r w:rsidR="00977F8D" w:rsidRPr="00480E51">
        <w:rPr>
          <w:rFonts w:ascii="Times New Roman" w:hAnsi="Times New Roman" w:cs="Times New Roman"/>
          <w:sz w:val="28"/>
          <w:szCs w:val="28"/>
        </w:rPr>
        <w:t>е</w:t>
      </w:r>
      <w:r w:rsidR="00977F8D" w:rsidRPr="00480E51">
        <w:rPr>
          <w:rFonts w:ascii="Times New Roman" w:hAnsi="Times New Roman" w:cs="Times New Roman"/>
          <w:sz w:val="28"/>
          <w:szCs w:val="28"/>
        </w:rPr>
        <w:t xml:space="preserve">нения оформляются как кальки </w:t>
      </w:r>
      <w:proofErr w:type="gramStart"/>
      <w:r w:rsidR="000B0CDF" w:rsidRPr="00480E5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77F8D" w:rsidRPr="00480E51">
        <w:rPr>
          <w:rFonts w:ascii="Times New Roman" w:hAnsi="Times New Roman" w:cs="Times New Roman"/>
          <w:sz w:val="28"/>
          <w:szCs w:val="28"/>
        </w:rPr>
        <w:t xml:space="preserve"> дополнительных чертежах. А почему име</w:t>
      </w:r>
      <w:r w:rsidR="00977F8D" w:rsidRPr="00480E51">
        <w:rPr>
          <w:rFonts w:ascii="Times New Roman" w:hAnsi="Times New Roman" w:cs="Times New Roman"/>
          <w:sz w:val="28"/>
          <w:szCs w:val="28"/>
        </w:rPr>
        <w:t>н</w:t>
      </w:r>
      <w:r w:rsidR="00977F8D" w:rsidRPr="00480E51">
        <w:rPr>
          <w:rFonts w:ascii="Times New Roman" w:hAnsi="Times New Roman" w:cs="Times New Roman"/>
          <w:sz w:val="28"/>
          <w:szCs w:val="28"/>
        </w:rPr>
        <w:t>но кальки? –</w:t>
      </w:r>
      <w:r w:rsidR="0047242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977F8D" w:rsidRPr="00480E51">
        <w:rPr>
          <w:rFonts w:ascii="Times New Roman" w:hAnsi="Times New Roman" w:cs="Times New Roman"/>
          <w:sz w:val="28"/>
          <w:szCs w:val="28"/>
        </w:rPr>
        <w:t>потому что гарантированный срок &lt;</w:t>
      </w:r>
      <w:r w:rsidR="00B05FA5" w:rsidRPr="00480E51">
        <w:rPr>
          <w:rFonts w:ascii="Times New Roman" w:hAnsi="Times New Roman" w:cs="Times New Roman"/>
          <w:sz w:val="28"/>
          <w:szCs w:val="28"/>
        </w:rPr>
        <w:t>бездефектной</w:t>
      </w:r>
      <w:r w:rsidR="00977F8D" w:rsidRPr="00480E51">
        <w:rPr>
          <w:rFonts w:ascii="Times New Roman" w:hAnsi="Times New Roman" w:cs="Times New Roman"/>
          <w:sz w:val="28"/>
          <w:szCs w:val="28"/>
        </w:rPr>
        <w:t>&gt;</w:t>
      </w:r>
      <w:r w:rsidR="00B05FA5" w:rsidRPr="00480E51">
        <w:rPr>
          <w:rFonts w:ascii="Times New Roman" w:hAnsi="Times New Roman" w:cs="Times New Roman"/>
          <w:sz w:val="28"/>
          <w:szCs w:val="28"/>
        </w:rPr>
        <w:t xml:space="preserve"> сохранности чертежей и надписей, выполненных на кальке китайской (в смысле отечес</w:t>
      </w:r>
      <w:r w:rsidR="00B05FA5" w:rsidRPr="00480E51">
        <w:rPr>
          <w:rFonts w:ascii="Times New Roman" w:hAnsi="Times New Roman" w:cs="Times New Roman"/>
          <w:sz w:val="28"/>
          <w:szCs w:val="28"/>
        </w:rPr>
        <w:t>т</w:t>
      </w:r>
      <w:r w:rsidR="00B05FA5" w:rsidRPr="00480E51">
        <w:rPr>
          <w:rFonts w:ascii="Times New Roman" w:hAnsi="Times New Roman" w:cs="Times New Roman"/>
          <w:sz w:val="28"/>
          <w:szCs w:val="28"/>
        </w:rPr>
        <w:t>венной, изготовленной</w:t>
      </w:r>
      <w:r w:rsidR="00776E6B" w:rsidRPr="00480E51">
        <w:rPr>
          <w:rFonts w:ascii="Times New Roman" w:hAnsi="Times New Roman" w:cs="Times New Roman"/>
          <w:sz w:val="28"/>
          <w:szCs w:val="28"/>
        </w:rPr>
        <w:t xml:space="preserve"> по традиционной рецептуре) составляет 100 лет. В р</w:t>
      </w:r>
      <w:r w:rsidR="00776E6B" w:rsidRPr="00480E51">
        <w:rPr>
          <w:rFonts w:ascii="Times New Roman" w:hAnsi="Times New Roman" w:cs="Times New Roman"/>
          <w:sz w:val="28"/>
          <w:szCs w:val="28"/>
        </w:rPr>
        <w:t>е</w:t>
      </w:r>
      <w:r w:rsidR="00776E6B" w:rsidRPr="00480E51">
        <w:rPr>
          <w:rFonts w:ascii="Times New Roman" w:hAnsi="Times New Roman" w:cs="Times New Roman"/>
          <w:sz w:val="28"/>
          <w:szCs w:val="28"/>
        </w:rPr>
        <w:t xml:space="preserve">альности, при хранении в соответствующих условиях, он больше. </w:t>
      </w:r>
    </w:p>
    <w:p w:rsidR="00776E6B" w:rsidRPr="00480E51" w:rsidRDefault="000B0CDF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В тех же </w:t>
      </w:r>
      <w:r w:rsidR="00776E6B" w:rsidRPr="00480E51">
        <w:rPr>
          <w:rFonts w:ascii="Times New Roman" w:hAnsi="Times New Roman" w:cs="Times New Roman"/>
          <w:sz w:val="28"/>
          <w:szCs w:val="28"/>
        </w:rPr>
        <w:t xml:space="preserve">70-80-х годах, по </w:t>
      </w:r>
      <w:r w:rsidR="00D21992" w:rsidRPr="00480E51">
        <w:rPr>
          <w:rFonts w:ascii="Times New Roman" w:hAnsi="Times New Roman" w:cs="Times New Roman"/>
          <w:sz w:val="28"/>
          <w:szCs w:val="28"/>
        </w:rPr>
        <w:t xml:space="preserve">крайней мере у нас в СССР, начался переход на более </w:t>
      </w:r>
      <w:r w:rsidR="00766B70" w:rsidRPr="00480E51">
        <w:rPr>
          <w:rFonts w:ascii="Times New Roman" w:hAnsi="Times New Roman" w:cs="Times New Roman"/>
          <w:sz w:val="28"/>
          <w:szCs w:val="28"/>
        </w:rPr>
        <w:t>технологичный</w:t>
      </w:r>
      <w:r w:rsidR="00D21992" w:rsidRPr="00480E51">
        <w:rPr>
          <w:rFonts w:ascii="Times New Roman" w:hAnsi="Times New Roman" w:cs="Times New Roman"/>
          <w:sz w:val="28"/>
          <w:szCs w:val="28"/>
        </w:rPr>
        <w:t xml:space="preserve"> по срокам и трудоемкости носитель хранимой &lt;</w:t>
      </w:r>
      <w:r w:rsidR="00766B70" w:rsidRPr="00480E51">
        <w:rPr>
          <w:rFonts w:ascii="Times New Roman" w:hAnsi="Times New Roman" w:cs="Times New Roman"/>
          <w:sz w:val="28"/>
          <w:szCs w:val="28"/>
        </w:rPr>
        <w:t>той же чертежной и пр.</w:t>
      </w:r>
      <w:r w:rsidR="00D21992" w:rsidRPr="00480E51">
        <w:rPr>
          <w:rFonts w:ascii="Times New Roman" w:hAnsi="Times New Roman" w:cs="Times New Roman"/>
          <w:sz w:val="28"/>
          <w:szCs w:val="28"/>
        </w:rPr>
        <w:t>&gt;</w:t>
      </w:r>
      <w:r w:rsidR="00766B70" w:rsidRPr="00480E51">
        <w:rPr>
          <w:rFonts w:ascii="Times New Roman" w:hAnsi="Times New Roman" w:cs="Times New Roman"/>
          <w:sz w:val="28"/>
          <w:szCs w:val="28"/>
        </w:rPr>
        <w:t xml:space="preserve"> информации – фотопленку. В частности, в эти же годы в Туле был создан Научно-</w:t>
      </w:r>
      <w:r w:rsidR="00501DE7" w:rsidRPr="00480E51">
        <w:rPr>
          <w:rFonts w:ascii="Times New Roman" w:hAnsi="Times New Roman" w:cs="Times New Roman"/>
          <w:sz w:val="28"/>
          <w:szCs w:val="28"/>
        </w:rPr>
        <w:t>исследовательский</w:t>
      </w:r>
      <w:r w:rsidR="00766B70" w:rsidRPr="00480E51">
        <w:rPr>
          <w:rFonts w:ascii="Times New Roman" w:hAnsi="Times New Roman" w:cs="Times New Roman"/>
          <w:sz w:val="28"/>
          <w:szCs w:val="28"/>
        </w:rPr>
        <w:t xml:space="preserve"> институт репрографии, зан</w:t>
      </w:r>
      <w:r w:rsidR="00766B70" w:rsidRPr="00480E51">
        <w:rPr>
          <w:rFonts w:ascii="Times New Roman" w:hAnsi="Times New Roman" w:cs="Times New Roman"/>
          <w:sz w:val="28"/>
          <w:szCs w:val="28"/>
        </w:rPr>
        <w:t>и</w:t>
      </w:r>
      <w:r w:rsidR="00766B70" w:rsidRPr="00480E51">
        <w:rPr>
          <w:rFonts w:ascii="Times New Roman" w:hAnsi="Times New Roman" w:cs="Times New Roman"/>
          <w:sz w:val="28"/>
          <w:szCs w:val="28"/>
        </w:rPr>
        <w:t xml:space="preserve">мающийся </w:t>
      </w:r>
      <w:r w:rsidR="00501DE7" w:rsidRPr="00480E51">
        <w:rPr>
          <w:rFonts w:ascii="Times New Roman" w:hAnsi="Times New Roman" w:cs="Times New Roman"/>
          <w:sz w:val="28"/>
          <w:szCs w:val="28"/>
        </w:rPr>
        <w:t>организацией такого фотохранения. Хранение на фото</w:t>
      </w:r>
      <w:r w:rsidR="00E91DC7" w:rsidRPr="00480E51">
        <w:rPr>
          <w:rFonts w:ascii="Times New Roman" w:hAnsi="Times New Roman" w:cs="Times New Roman"/>
          <w:sz w:val="28"/>
          <w:szCs w:val="28"/>
        </w:rPr>
        <w:t>пленке о</w:t>
      </w:r>
      <w:r w:rsidR="00E91DC7" w:rsidRPr="00480E51">
        <w:rPr>
          <w:rFonts w:ascii="Times New Roman" w:hAnsi="Times New Roman" w:cs="Times New Roman"/>
          <w:sz w:val="28"/>
          <w:szCs w:val="28"/>
        </w:rPr>
        <w:t>д</w:t>
      </w:r>
      <w:r w:rsidR="00E91DC7" w:rsidRPr="00480E51">
        <w:rPr>
          <w:rFonts w:ascii="Times New Roman" w:hAnsi="Times New Roman" w:cs="Times New Roman"/>
          <w:sz w:val="28"/>
          <w:szCs w:val="28"/>
        </w:rPr>
        <w:t>ного порядка с кальками.</w:t>
      </w:r>
    </w:p>
    <w:p w:rsidR="00351ECD" w:rsidRPr="00480E51" w:rsidRDefault="00917F39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Считается, что с начала второй половины XX века в ведущих индустр</w:t>
      </w:r>
      <w:r w:rsidRPr="00480E51">
        <w:rPr>
          <w:rFonts w:ascii="Times New Roman" w:hAnsi="Times New Roman" w:cs="Times New Roman"/>
          <w:sz w:val="28"/>
          <w:szCs w:val="28"/>
        </w:rPr>
        <w:t>и</w:t>
      </w:r>
      <w:r w:rsidRPr="00480E51">
        <w:rPr>
          <w:rFonts w:ascii="Times New Roman" w:hAnsi="Times New Roman" w:cs="Times New Roman"/>
          <w:sz w:val="28"/>
          <w:szCs w:val="28"/>
        </w:rPr>
        <w:t>альных странах</w:t>
      </w:r>
      <w:r w:rsidR="002A7F65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sz w:val="28"/>
          <w:szCs w:val="28"/>
        </w:rPr>
        <w:t xml:space="preserve">начали создавать </w:t>
      </w:r>
      <w:r w:rsidR="002A7F65" w:rsidRPr="00480E51">
        <w:rPr>
          <w:rFonts w:ascii="Times New Roman" w:hAnsi="Times New Roman" w:cs="Times New Roman"/>
          <w:sz w:val="28"/>
          <w:szCs w:val="28"/>
        </w:rPr>
        <w:t>единое (для страны) хранилище</w:t>
      </w:r>
      <w:r w:rsidR="0047242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2C7246" w:rsidRPr="00480E51">
        <w:rPr>
          <w:rFonts w:ascii="Times New Roman" w:hAnsi="Times New Roman" w:cs="Times New Roman"/>
          <w:sz w:val="28"/>
          <w:szCs w:val="28"/>
        </w:rPr>
        <w:t>подгото</w:t>
      </w:r>
      <w:r w:rsidR="002C7246" w:rsidRPr="00480E51">
        <w:rPr>
          <w:rFonts w:ascii="Times New Roman" w:hAnsi="Times New Roman" w:cs="Times New Roman"/>
          <w:sz w:val="28"/>
          <w:szCs w:val="28"/>
        </w:rPr>
        <w:t>в</w:t>
      </w:r>
      <w:r w:rsidR="002C7246" w:rsidRPr="00480E51">
        <w:rPr>
          <w:rFonts w:ascii="Times New Roman" w:hAnsi="Times New Roman" w:cs="Times New Roman"/>
          <w:sz w:val="28"/>
          <w:szCs w:val="28"/>
        </w:rPr>
        <w:t xml:space="preserve">ленной – см. выше – </w:t>
      </w:r>
      <w:r w:rsidRPr="00480E51">
        <w:rPr>
          <w:rFonts w:ascii="Times New Roman" w:hAnsi="Times New Roman" w:cs="Times New Roman"/>
          <w:sz w:val="28"/>
          <w:szCs w:val="28"/>
        </w:rPr>
        <w:t>документ</w:t>
      </w:r>
      <w:r w:rsidR="002C7246" w:rsidRPr="00480E51">
        <w:rPr>
          <w:rFonts w:ascii="Times New Roman" w:hAnsi="Times New Roman" w:cs="Times New Roman"/>
          <w:sz w:val="28"/>
          <w:szCs w:val="28"/>
        </w:rPr>
        <w:t xml:space="preserve">ации – с достоверной </w:t>
      </w:r>
      <w:r w:rsidR="0074161E" w:rsidRPr="00480E51">
        <w:rPr>
          <w:rFonts w:ascii="Times New Roman" w:hAnsi="Times New Roman" w:cs="Times New Roman"/>
          <w:sz w:val="28"/>
          <w:szCs w:val="28"/>
        </w:rPr>
        <w:t xml:space="preserve">сохранной </w:t>
      </w:r>
      <w:r w:rsidR="002C7246" w:rsidRPr="00480E51">
        <w:rPr>
          <w:rFonts w:ascii="Times New Roman" w:hAnsi="Times New Roman" w:cs="Times New Roman"/>
          <w:sz w:val="28"/>
          <w:szCs w:val="28"/>
        </w:rPr>
        <w:t>защитой при любых видах глобальных конфликтов:</w:t>
      </w:r>
      <w:r w:rsidR="00942D7F" w:rsidRPr="00480E51">
        <w:rPr>
          <w:rFonts w:ascii="Times New Roman" w:hAnsi="Times New Roman" w:cs="Times New Roman"/>
          <w:sz w:val="28"/>
          <w:szCs w:val="28"/>
        </w:rPr>
        <w:t xml:space="preserve"> от ядерной войны на взаимоуничтож</w:t>
      </w:r>
      <w:r w:rsidR="00942D7F" w:rsidRPr="00480E51">
        <w:rPr>
          <w:rFonts w:ascii="Times New Roman" w:hAnsi="Times New Roman" w:cs="Times New Roman"/>
          <w:sz w:val="28"/>
          <w:szCs w:val="28"/>
        </w:rPr>
        <w:t>е</w:t>
      </w:r>
      <w:r w:rsidR="00942D7F" w:rsidRPr="00480E51">
        <w:rPr>
          <w:rFonts w:ascii="Times New Roman" w:hAnsi="Times New Roman" w:cs="Times New Roman"/>
          <w:sz w:val="28"/>
          <w:szCs w:val="28"/>
        </w:rPr>
        <w:t>ние до космических катаклизмов. По циркулировавшим в инженерных (сам таковым являлся) круга</w:t>
      </w:r>
      <w:r w:rsidR="0074161E" w:rsidRPr="00480E51">
        <w:rPr>
          <w:rFonts w:ascii="Times New Roman" w:hAnsi="Times New Roman" w:cs="Times New Roman"/>
          <w:sz w:val="28"/>
          <w:szCs w:val="28"/>
        </w:rPr>
        <w:t>х</w:t>
      </w:r>
      <w:r w:rsidR="00942D7F" w:rsidRPr="00480E51">
        <w:rPr>
          <w:rFonts w:ascii="Times New Roman" w:hAnsi="Times New Roman" w:cs="Times New Roman"/>
          <w:sz w:val="28"/>
          <w:szCs w:val="28"/>
        </w:rPr>
        <w:t xml:space="preserve"> слухам, в США </w:t>
      </w:r>
      <w:r w:rsidR="00803568" w:rsidRPr="00480E51">
        <w:rPr>
          <w:rFonts w:ascii="Times New Roman" w:hAnsi="Times New Roman" w:cs="Times New Roman"/>
          <w:sz w:val="28"/>
          <w:szCs w:val="28"/>
        </w:rPr>
        <w:t xml:space="preserve">такое хранилище было устроено где-то в </w:t>
      </w:r>
      <w:r w:rsidR="0074161E" w:rsidRPr="00480E51">
        <w:rPr>
          <w:rFonts w:ascii="Times New Roman" w:hAnsi="Times New Roman" w:cs="Times New Roman"/>
          <w:sz w:val="28"/>
          <w:szCs w:val="28"/>
        </w:rPr>
        <w:t>Скалистых</w:t>
      </w:r>
      <w:r w:rsidR="00803568" w:rsidRPr="00480E51">
        <w:rPr>
          <w:rFonts w:ascii="Times New Roman" w:hAnsi="Times New Roman" w:cs="Times New Roman"/>
          <w:sz w:val="28"/>
          <w:szCs w:val="28"/>
        </w:rPr>
        <w:t xml:space="preserve"> горах, на</w:t>
      </w:r>
      <w:r w:rsidR="0047242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sz w:val="28"/>
          <w:szCs w:val="28"/>
        </w:rPr>
        <w:t xml:space="preserve">северо-востоке, </w:t>
      </w:r>
      <w:r w:rsidR="00803568" w:rsidRPr="00480E51">
        <w:rPr>
          <w:rFonts w:ascii="Times New Roman" w:hAnsi="Times New Roman" w:cs="Times New Roman"/>
          <w:sz w:val="28"/>
          <w:szCs w:val="28"/>
        </w:rPr>
        <w:t xml:space="preserve">близ </w:t>
      </w:r>
      <w:r w:rsidRPr="00480E51">
        <w:rPr>
          <w:rFonts w:ascii="Times New Roman" w:hAnsi="Times New Roman" w:cs="Times New Roman"/>
          <w:sz w:val="28"/>
          <w:szCs w:val="28"/>
        </w:rPr>
        <w:t>границ</w:t>
      </w:r>
      <w:r w:rsidR="00803568" w:rsidRPr="00480E51">
        <w:rPr>
          <w:rFonts w:ascii="Times New Roman" w:hAnsi="Times New Roman" w:cs="Times New Roman"/>
          <w:sz w:val="28"/>
          <w:szCs w:val="28"/>
        </w:rPr>
        <w:t>ы</w:t>
      </w:r>
      <w:r w:rsidRPr="00480E51">
        <w:rPr>
          <w:rFonts w:ascii="Times New Roman" w:hAnsi="Times New Roman" w:cs="Times New Roman"/>
          <w:sz w:val="28"/>
          <w:szCs w:val="28"/>
        </w:rPr>
        <w:t xml:space="preserve"> с Канадой.</w:t>
      </w:r>
      <w:r w:rsidR="0047242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351ECD" w:rsidRPr="00480E51">
        <w:rPr>
          <w:rFonts w:ascii="Times New Roman" w:hAnsi="Times New Roman" w:cs="Times New Roman"/>
          <w:sz w:val="28"/>
          <w:szCs w:val="28"/>
        </w:rPr>
        <w:t xml:space="preserve">А в других царствах-государствах? – гор на нашей планете предостаточно… </w:t>
      </w:r>
    </w:p>
    <w:p w:rsidR="00C65927" w:rsidRPr="00480E51" w:rsidRDefault="00351ECD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Как и </w:t>
      </w:r>
      <w:r w:rsidR="00917F39" w:rsidRPr="00480E51">
        <w:rPr>
          <w:rFonts w:ascii="Times New Roman" w:hAnsi="Times New Roman" w:cs="Times New Roman"/>
          <w:sz w:val="28"/>
          <w:szCs w:val="28"/>
        </w:rPr>
        <w:t xml:space="preserve">все остальное, </w:t>
      </w:r>
      <w:r w:rsidR="00BA12C6" w:rsidRPr="00480E51">
        <w:rPr>
          <w:rFonts w:ascii="Times New Roman" w:hAnsi="Times New Roman" w:cs="Times New Roman"/>
          <w:sz w:val="28"/>
          <w:szCs w:val="28"/>
        </w:rPr>
        <w:t>дело с подготовкой</w:t>
      </w:r>
      <w:r w:rsidR="0047242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BA12C6" w:rsidRPr="00480E51">
        <w:rPr>
          <w:rFonts w:ascii="Times New Roman" w:hAnsi="Times New Roman" w:cs="Times New Roman"/>
          <w:sz w:val="28"/>
          <w:szCs w:val="28"/>
        </w:rPr>
        <w:t xml:space="preserve">зафиксированного </w:t>
      </w:r>
      <w:r w:rsidR="00BA12C6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max</w:t>
      </w:r>
      <w:r w:rsidR="00BA12C6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A12C6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Zn</w:t>
      </w:r>
      <w:r w:rsidR="00BA12C6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A12C6" w:rsidRPr="00480E51">
        <w:rPr>
          <w:rFonts w:ascii="Times New Roman" w:hAnsi="Times New Roman" w:cs="Times New Roman"/>
          <w:sz w:val="28"/>
          <w:szCs w:val="28"/>
        </w:rPr>
        <w:t>на</w:t>
      </w:r>
      <w:r w:rsidR="00BA12C6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17F39" w:rsidRPr="00480E51">
        <w:rPr>
          <w:rFonts w:ascii="Times New Roman" w:hAnsi="Times New Roman" w:cs="Times New Roman"/>
          <w:sz w:val="28"/>
          <w:szCs w:val="28"/>
        </w:rPr>
        <w:t xml:space="preserve">случай катастрофы с </w:t>
      </w:r>
      <w:r w:rsidR="00BA12C6" w:rsidRPr="00480E51">
        <w:rPr>
          <w:rFonts w:ascii="Times New Roman" w:hAnsi="Times New Roman" w:cs="Times New Roman"/>
          <w:sz w:val="28"/>
          <w:szCs w:val="28"/>
        </w:rPr>
        <w:t xml:space="preserve">пресечением </w:t>
      </w:r>
      <w:r w:rsidR="00917F39" w:rsidRPr="00480E51">
        <w:rPr>
          <w:rFonts w:ascii="Times New Roman" w:hAnsi="Times New Roman" w:cs="Times New Roman"/>
          <w:sz w:val="28"/>
          <w:szCs w:val="28"/>
        </w:rPr>
        <w:t>&lt;</w:t>
      </w:r>
      <w:r w:rsidR="0092793B" w:rsidRPr="00480E51">
        <w:rPr>
          <w:rFonts w:ascii="Times New Roman" w:hAnsi="Times New Roman" w:cs="Times New Roman"/>
          <w:sz w:val="28"/>
          <w:szCs w:val="28"/>
        </w:rPr>
        <w:t>нынешнего</w:t>
      </w:r>
      <w:r w:rsidR="00917F39" w:rsidRPr="00480E51">
        <w:rPr>
          <w:rFonts w:ascii="Times New Roman" w:hAnsi="Times New Roman" w:cs="Times New Roman"/>
          <w:sz w:val="28"/>
          <w:szCs w:val="28"/>
        </w:rPr>
        <w:t>&gt; БНИ не стоит на месте. Н</w:t>
      </w:r>
      <w:r w:rsidR="00917F39" w:rsidRPr="00480E51">
        <w:rPr>
          <w:rFonts w:ascii="Times New Roman" w:hAnsi="Times New Roman" w:cs="Times New Roman"/>
          <w:sz w:val="28"/>
          <w:szCs w:val="28"/>
        </w:rPr>
        <w:t>а</w:t>
      </w:r>
      <w:r w:rsidR="0092793B" w:rsidRPr="00480E51">
        <w:rPr>
          <w:rFonts w:ascii="Times New Roman" w:hAnsi="Times New Roman" w:cs="Times New Roman"/>
          <w:sz w:val="28"/>
          <w:szCs w:val="28"/>
        </w:rPr>
        <w:t xml:space="preserve">ступило время электронной фиксации носителей знания, что принципиально, по сравнению с </w:t>
      </w:r>
      <w:r w:rsidR="005F2415" w:rsidRPr="00480E51">
        <w:rPr>
          <w:rFonts w:ascii="Times New Roman" w:hAnsi="Times New Roman" w:cs="Times New Roman"/>
          <w:sz w:val="28"/>
          <w:szCs w:val="28"/>
        </w:rPr>
        <w:t>кальками</w:t>
      </w:r>
      <w:r w:rsidR="0092793B" w:rsidRPr="00480E51">
        <w:rPr>
          <w:rFonts w:ascii="Times New Roman" w:hAnsi="Times New Roman" w:cs="Times New Roman"/>
          <w:sz w:val="28"/>
          <w:szCs w:val="28"/>
        </w:rPr>
        <w:t xml:space="preserve"> и фото</w:t>
      </w:r>
      <w:r w:rsidR="005F2415" w:rsidRPr="00480E51">
        <w:rPr>
          <w:rFonts w:ascii="Times New Roman" w:hAnsi="Times New Roman" w:cs="Times New Roman"/>
          <w:sz w:val="28"/>
          <w:szCs w:val="28"/>
        </w:rPr>
        <w:t>пленками,</w:t>
      </w:r>
      <w:r w:rsidR="00917F39" w:rsidRPr="00480E51">
        <w:rPr>
          <w:rFonts w:ascii="Times New Roman" w:hAnsi="Times New Roman" w:cs="Times New Roman"/>
          <w:sz w:val="28"/>
          <w:szCs w:val="28"/>
        </w:rPr>
        <w:t xml:space="preserve"> много</w:t>
      </w:r>
      <w:r w:rsidR="005F2415" w:rsidRPr="00480E51">
        <w:rPr>
          <w:rFonts w:ascii="Times New Roman" w:hAnsi="Times New Roman" w:cs="Times New Roman"/>
          <w:sz w:val="28"/>
          <w:szCs w:val="28"/>
        </w:rPr>
        <w:t xml:space="preserve">кратно увеличивает объем фиксируемой информации при простоте ее </w:t>
      </w:r>
      <w:r w:rsidR="0074161E" w:rsidRPr="00480E51">
        <w:rPr>
          <w:rFonts w:ascii="Times New Roman" w:hAnsi="Times New Roman" w:cs="Times New Roman"/>
          <w:sz w:val="28"/>
          <w:szCs w:val="28"/>
        </w:rPr>
        <w:t>записи</w:t>
      </w:r>
      <w:r w:rsidR="005F2415" w:rsidRPr="00480E51">
        <w:rPr>
          <w:rFonts w:ascii="Times New Roman" w:hAnsi="Times New Roman" w:cs="Times New Roman"/>
          <w:sz w:val="28"/>
          <w:szCs w:val="28"/>
        </w:rPr>
        <w:t xml:space="preserve">. </w:t>
      </w:r>
      <w:r w:rsidR="00F25494" w:rsidRPr="00480E51">
        <w:rPr>
          <w:rFonts w:ascii="Times New Roman" w:hAnsi="Times New Roman" w:cs="Times New Roman"/>
          <w:sz w:val="28"/>
          <w:szCs w:val="28"/>
        </w:rPr>
        <w:t xml:space="preserve">С одним существенным недостатком: срок хранения на магнитных и оптических носителях </w:t>
      </w:r>
      <w:r w:rsidR="004E1331" w:rsidRPr="00480E51">
        <w:rPr>
          <w:rFonts w:ascii="Times New Roman" w:hAnsi="Times New Roman" w:cs="Times New Roman"/>
          <w:sz w:val="28"/>
          <w:szCs w:val="28"/>
        </w:rPr>
        <w:t>невелик по сравнению с калькой и фотопленкой.</w:t>
      </w:r>
      <w:r w:rsidR="0047242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917F39" w:rsidRPr="00480E51">
        <w:rPr>
          <w:rFonts w:ascii="Times New Roman" w:hAnsi="Times New Roman" w:cs="Times New Roman"/>
          <w:sz w:val="28"/>
          <w:szCs w:val="28"/>
        </w:rPr>
        <w:t>Но, учитывая</w:t>
      </w:r>
      <w:r w:rsidR="004E1331" w:rsidRPr="00480E51">
        <w:rPr>
          <w:rFonts w:ascii="Times New Roman" w:hAnsi="Times New Roman" w:cs="Times New Roman"/>
          <w:sz w:val="28"/>
          <w:szCs w:val="28"/>
        </w:rPr>
        <w:t xml:space="preserve"> начало глобализации и интернационализации планетарного </w:t>
      </w:r>
      <w:r w:rsidR="00BE1D7D" w:rsidRPr="00480E51">
        <w:rPr>
          <w:rFonts w:ascii="Times New Roman" w:hAnsi="Times New Roman" w:cs="Times New Roman"/>
          <w:sz w:val="28"/>
          <w:szCs w:val="28"/>
        </w:rPr>
        <w:t>информационного обмена, принцип</w:t>
      </w:r>
      <w:r w:rsidR="00BE1D7D" w:rsidRPr="00480E51">
        <w:rPr>
          <w:rFonts w:ascii="Times New Roman" w:hAnsi="Times New Roman" w:cs="Times New Roman"/>
          <w:sz w:val="28"/>
          <w:szCs w:val="28"/>
        </w:rPr>
        <w:t>и</w:t>
      </w:r>
      <w:r w:rsidR="00BE1D7D" w:rsidRPr="00480E51">
        <w:rPr>
          <w:rFonts w:ascii="Times New Roman" w:hAnsi="Times New Roman" w:cs="Times New Roman"/>
          <w:sz w:val="28"/>
          <w:szCs w:val="28"/>
        </w:rPr>
        <w:t>альный выход из ситуации был найден – это до боли &lt;зубовного скрежета скорее…&gt;</w:t>
      </w:r>
      <w:r w:rsidR="00C65927" w:rsidRPr="00480E51">
        <w:rPr>
          <w:rFonts w:ascii="Times New Roman" w:hAnsi="Times New Roman" w:cs="Times New Roman"/>
          <w:sz w:val="28"/>
          <w:szCs w:val="28"/>
        </w:rPr>
        <w:t xml:space="preserve"> знакомый нам … </w:t>
      </w:r>
      <w:r w:rsidR="00C65927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интернет! </w:t>
      </w:r>
      <w:r w:rsidR="00B159E7" w:rsidRPr="00480E51">
        <w:rPr>
          <w:rFonts w:ascii="Times New Roman" w:hAnsi="Times New Roman" w:cs="Times New Roman"/>
          <w:sz w:val="28"/>
          <w:szCs w:val="28"/>
        </w:rPr>
        <w:t>(расхоже</w:t>
      </w:r>
      <w:proofErr w:type="gramStart"/>
      <w:r w:rsidR="00B159E7" w:rsidRPr="00480E5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B159E7" w:rsidRPr="00480E51">
        <w:rPr>
          <w:rFonts w:ascii="Times New Roman" w:hAnsi="Times New Roman" w:cs="Times New Roman"/>
          <w:sz w:val="28"/>
          <w:szCs w:val="28"/>
        </w:rPr>
        <w:t xml:space="preserve"> уманет).</w:t>
      </w:r>
    </w:p>
    <w:p w:rsidR="009430BB" w:rsidRPr="00480E51" w:rsidRDefault="00917F39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lastRenderedPageBreak/>
        <w:t>Инте</w:t>
      </w:r>
      <w:r w:rsidR="00C65927" w:rsidRPr="00480E51">
        <w:rPr>
          <w:rFonts w:ascii="Times New Roman" w:hAnsi="Times New Roman" w:cs="Times New Roman"/>
          <w:sz w:val="28"/>
          <w:szCs w:val="28"/>
        </w:rPr>
        <w:t>р</w:t>
      </w:r>
      <w:r w:rsidRPr="00480E51">
        <w:rPr>
          <w:rFonts w:ascii="Times New Roman" w:hAnsi="Times New Roman" w:cs="Times New Roman"/>
          <w:sz w:val="28"/>
          <w:szCs w:val="28"/>
        </w:rPr>
        <w:t>н</w:t>
      </w:r>
      <w:r w:rsidR="00C65927" w:rsidRPr="00480E51">
        <w:rPr>
          <w:rFonts w:ascii="Times New Roman" w:hAnsi="Times New Roman" w:cs="Times New Roman"/>
          <w:sz w:val="28"/>
          <w:szCs w:val="28"/>
        </w:rPr>
        <w:t>е</w:t>
      </w:r>
      <w:r w:rsidRPr="00480E51">
        <w:rPr>
          <w:rFonts w:ascii="Times New Roman" w:hAnsi="Times New Roman" w:cs="Times New Roman"/>
          <w:sz w:val="28"/>
          <w:szCs w:val="28"/>
        </w:rPr>
        <w:t xml:space="preserve">т, </w:t>
      </w:r>
      <w:r w:rsidR="00C65927" w:rsidRPr="00480E51">
        <w:rPr>
          <w:rFonts w:ascii="Times New Roman" w:hAnsi="Times New Roman" w:cs="Times New Roman"/>
          <w:sz w:val="28"/>
          <w:szCs w:val="28"/>
        </w:rPr>
        <w:t xml:space="preserve">прежде чем </w:t>
      </w:r>
      <w:r w:rsidRPr="00480E51">
        <w:rPr>
          <w:rFonts w:ascii="Times New Roman" w:hAnsi="Times New Roman" w:cs="Times New Roman"/>
          <w:sz w:val="28"/>
          <w:szCs w:val="28"/>
        </w:rPr>
        <w:t xml:space="preserve">приобрести </w:t>
      </w:r>
      <w:r w:rsidR="00C65927" w:rsidRPr="00480E51">
        <w:rPr>
          <w:rFonts w:ascii="Times New Roman" w:hAnsi="Times New Roman" w:cs="Times New Roman"/>
          <w:sz w:val="28"/>
          <w:szCs w:val="28"/>
        </w:rPr>
        <w:t xml:space="preserve">статус </w:t>
      </w:r>
      <w:r w:rsidRPr="00480E51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="00251816" w:rsidRPr="00480E51">
        <w:rPr>
          <w:rFonts w:ascii="Times New Roman" w:hAnsi="Times New Roman" w:cs="Times New Roman"/>
          <w:sz w:val="28"/>
          <w:szCs w:val="28"/>
        </w:rPr>
        <w:t>мощного инструме</w:t>
      </w:r>
      <w:r w:rsidR="00251816" w:rsidRPr="00480E51">
        <w:rPr>
          <w:rFonts w:ascii="Times New Roman" w:hAnsi="Times New Roman" w:cs="Times New Roman"/>
          <w:sz w:val="28"/>
          <w:szCs w:val="28"/>
        </w:rPr>
        <w:t>н</w:t>
      </w:r>
      <w:r w:rsidR="00251816" w:rsidRPr="00480E51">
        <w:rPr>
          <w:rFonts w:ascii="Times New Roman" w:hAnsi="Times New Roman" w:cs="Times New Roman"/>
          <w:sz w:val="28"/>
          <w:szCs w:val="28"/>
        </w:rPr>
        <w:t xml:space="preserve">та </w:t>
      </w:r>
      <w:r w:rsidRPr="00480E51">
        <w:rPr>
          <w:rFonts w:ascii="Times New Roman" w:hAnsi="Times New Roman" w:cs="Times New Roman"/>
          <w:sz w:val="28"/>
          <w:szCs w:val="28"/>
        </w:rPr>
        <w:t>зомбирован</w:t>
      </w:r>
      <w:r w:rsidR="00251816" w:rsidRPr="00480E51">
        <w:rPr>
          <w:rFonts w:ascii="Times New Roman" w:hAnsi="Times New Roman" w:cs="Times New Roman"/>
          <w:sz w:val="28"/>
          <w:szCs w:val="28"/>
        </w:rPr>
        <w:t>ия</w:t>
      </w:r>
      <w:r w:rsidRPr="00480E51">
        <w:rPr>
          <w:rFonts w:ascii="Times New Roman" w:hAnsi="Times New Roman" w:cs="Times New Roman"/>
          <w:sz w:val="28"/>
          <w:szCs w:val="28"/>
        </w:rPr>
        <w:t xml:space="preserve"> масс и </w:t>
      </w:r>
      <w:r w:rsidR="00251816" w:rsidRPr="00480E51">
        <w:rPr>
          <w:rFonts w:ascii="Times New Roman" w:hAnsi="Times New Roman" w:cs="Times New Roman"/>
          <w:sz w:val="28"/>
          <w:szCs w:val="28"/>
        </w:rPr>
        <w:t>расчеловечивания</w:t>
      </w:r>
      <w:r w:rsidR="00251816" w:rsidRPr="00480E51">
        <w:rPr>
          <w:rFonts w:ascii="Times New Roman" w:hAnsi="Times New Roman" w:cs="Times New Roman"/>
          <w:sz w:val="28"/>
          <w:szCs w:val="28"/>
          <w:vertAlign w:val="superscript"/>
        </w:rPr>
        <w:t>10, 12, 22</w:t>
      </w:r>
      <w:r w:rsidR="00251816" w:rsidRPr="00480E51">
        <w:rPr>
          <w:rFonts w:ascii="Times New Roman" w:hAnsi="Times New Roman" w:cs="Times New Roman"/>
          <w:sz w:val="28"/>
          <w:szCs w:val="28"/>
        </w:rPr>
        <w:t xml:space="preserve">, </w:t>
      </w:r>
      <w:r w:rsidRPr="00480E51">
        <w:rPr>
          <w:rFonts w:ascii="Times New Roman" w:hAnsi="Times New Roman" w:cs="Times New Roman"/>
          <w:sz w:val="28"/>
          <w:szCs w:val="28"/>
        </w:rPr>
        <w:t>первоначальн</w:t>
      </w:r>
      <w:r w:rsidR="00251816" w:rsidRPr="00480E51">
        <w:rPr>
          <w:rFonts w:ascii="Times New Roman" w:hAnsi="Times New Roman" w:cs="Times New Roman"/>
          <w:sz w:val="28"/>
          <w:szCs w:val="28"/>
        </w:rPr>
        <w:t>о был задуман</w:t>
      </w:r>
      <w:r w:rsidR="00C91C6F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sz w:val="28"/>
          <w:szCs w:val="28"/>
        </w:rPr>
        <w:t>стратег</w:t>
      </w:r>
      <w:r w:rsidR="00C91C6F" w:rsidRPr="00480E51">
        <w:rPr>
          <w:rFonts w:ascii="Times New Roman" w:hAnsi="Times New Roman" w:cs="Times New Roman"/>
          <w:sz w:val="28"/>
          <w:szCs w:val="28"/>
        </w:rPr>
        <w:t>ами</w:t>
      </w: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C91C6F" w:rsidRPr="00480E51">
        <w:rPr>
          <w:rFonts w:ascii="Times New Roman" w:hAnsi="Times New Roman" w:cs="Times New Roman"/>
          <w:sz w:val="28"/>
          <w:szCs w:val="28"/>
        </w:rPr>
        <w:t xml:space="preserve">глобализации – </w:t>
      </w:r>
      <w:r w:rsidRPr="00480E51">
        <w:rPr>
          <w:rFonts w:ascii="Times New Roman" w:hAnsi="Times New Roman" w:cs="Times New Roman"/>
          <w:sz w:val="28"/>
          <w:szCs w:val="28"/>
        </w:rPr>
        <w:t xml:space="preserve">разве </w:t>
      </w:r>
      <w:r w:rsidR="00C91C6F" w:rsidRPr="00480E51">
        <w:rPr>
          <w:rFonts w:ascii="Times New Roman" w:hAnsi="Times New Roman" w:cs="Times New Roman"/>
          <w:sz w:val="28"/>
          <w:szCs w:val="28"/>
        </w:rPr>
        <w:t xml:space="preserve">есть в этом сомнение? – </w:t>
      </w:r>
      <w:r w:rsidRPr="00480E51">
        <w:rPr>
          <w:rFonts w:ascii="Times New Roman" w:hAnsi="Times New Roman" w:cs="Times New Roman"/>
          <w:sz w:val="28"/>
          <w:szCs w:val="28"/>
        </w:rPr>
        <w:t>запланирован изн</w:t>
      </w:r>
      <w:r w:rsidRPr="00480E51">
        <w:rPr>
          <w:rFonts w:ascii="Times New Roman" w:hAnsi="Times New Roman" w:cs="Times New Roman"/>
          <w:sz w:val="28"/>
          <w:szCs w:val="28"/>
        </w:rPr>
        <w:t>а</w:t>
      </w:r>
      <w:r w:rsidRPr="00480E51">
        <w:rPr>
          <w:rFonts w:ascii="Times New Roman" w:hAnsi="Times New Roman" w:cs="Times New Roman"/>
          <w:sz w:val="28"/>
          <w:szCs w:val="28"/>
        </w:rPr>
        <w:t>чально</w:t>
      </w:r>
      <w:r w:rsidR="0068513A" w:rsidRPr="00480E51">
        <w:rPr>
          <w:rFonts w:ascii="Times New Roman" w:hAnsi="Times New Roman" w:cs="Times New Roman"/>
          <w:sz w:val="28"/>
          <w:szCs w:val="28"/>
        </w:rPr>
        <w:t>,</w:t>
      </w: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C91C6F" w:rsidRPr="00480E51">
        <w:rPr>
          <w:rFonts w:ascii="Times New Roman" w:hAnsi="Times New Roman" w:cs="Times New Roman"/>
          <w:sz w:val="28"/>
          <w:szCs w:val="28"/>
        </w:rPr>
        <w:t xml:space="preserve">инструментом многофункциональным. В </w:t>
      </w:r>
      <w:r w:rsidRPr="00480E51">
        <w:rPr>
          <w:rFonts w:ascii="Times New Roman" w:hAnsi="Times New Roman" w:cs="Times New Roman"/>
          <w:sz w:val="28"/>
          <w:szCs w:val="28"/>
        </w:rPr>
        <w:t>том числе</w:t>
      </w:r>
      <w:r w:rsidR="00C91C6F" w:rsidRPr="00480E51">
        <w:rPr>
          <w:rFonts w:ascii="Times New Roman" w:hAnsi="Times New Roman" w:cs="Times New Roman"/>
          <w:sz w:val="28"/>
          <w:szCs w:val="28"/>
        </w:rPr>
        <w:t xml:space="preserve"> одной из ва</w:t>
      </w:r>
      <w:r w:rsidR="00C91C6F" w:rsidRPr="00480E51">
        <w:rPr>
          <w:rFonts w:ascii="Times New Roman" w:hAnsi="Times New Roman" w:cs="Times New Roman"/>
          <w:sz w:val="28"/>
          <w:szCs w:val="28"/>
        </w:rPr>
        <w:t>ж</w:t>
      </w:r>
      <w:r w:rsidR="00C91C6F" w:rsidRPr="00480E51">
        <w:rPr>
          <w:rFonts w:ascii="Times New Roman" w:hAnsi="Times New Roman" w:cs="Times New Roman"/>
          <w:sz w:val="28"/>
          <w:szCs w:val="28"/>
        </w:rPr>
        <w:t xml:space="preserve">нейших функций полагалось – и сейчас тем более полагается – сохранение информации из </w:t>
      </w:r>
      <w:r w:rsidR="00257AA4" w:rsidRPr="00480E51">
        <w:rPr>
          <w:rFonts w:ascii="Times New Roman" w:hAnsi="Times New Roman" w:cs="Times New Roman"/>
          <w:sz w:val="28"/>
          <w:szCs w:val="28"/>
        </w:rPr>
        <w:t xml:space="preserve">корпуса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max Zn</w:t>
      </w:r>
      <w:r w:rsidRPr="00480E51">
        <w:rPr>
          <w:rFonts w:ascii="Times New Roman" w:hAnsi="Times New Roman" w:cs="Times New Roman"/>
          <w:sz w:val="28"/>
          <w:szCs w:val="28"/>
        </w:rPr>
        <w:t>.</w:t>
      </w:r>
      <w:r w:rsidR="0047242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257AA4" w:rsidRPr="00480E51">
        <w:rPr>
          <w:rFonts w:ascii="Times New Roman" w:hAnsi="Times New Roman" w:cs="Times New Roman"/>
          <w:sz w:val="28"/>
          <w:szCs w:val="28"/>
        </w:rPr>
        <w:t xml:space="preserve">Действительно, представим себе – не к ночи </w:t>
      </w:r>
      <w:proofErr w:type="gramStart"/>
      <w:r w:rsidR="00257AA4" w:rsidRPr="00480E51">
        <w:rPr>
          <w:rFonts w:ascii="Times New Roman" w:hAnsi="Times New Roman" w:cs="Times New Roman"/>
          <w:sz w:val="28"/>
          <w:szCs w:val="28"/>
        </w:rPr>
        <w:t>будь</w:t>
      </w:r>
      <w:proofErr w:type="gramEnd"/>
      <w:r w:rsidR="00257AA4" w:rsidRPr="00480E51">
        <w:rPr>
          <w:rFonts w:ascii="Times New Roman" w:hAnsi="Times New Roman" w:cs="Times New Roman"/>
          <w:sz w:val="28"/>
          <w:szCs w:val="28"/>
        </w:rPr>
        <w:t xml:space="preserve"> помянут! – «</w:t>
      </w:r>
      <w:r w:rsidR="000A6A0E" w:rsidRPr="00480E51">
        <w:rPr>
          <w:rFonts w:ascii="Times New Roman" w:hAnsi="Times New Roman" w:cs="Times New Roman"/>
          <w:sz w:val="28"/>
          <w:szCs w:val="28"/>
        </w:rPr>
        <w:t>рукотворный (от которого человечество сейчас – строки эти пиш</w:t>
      </w:r>
      <w:r w:rsidR="006250AF" w:rsidRPr="00480E51">
        <w:rPr>
          <w:rFonts w:ascii="Times New Roman" w:hAnsi="Times New Roman" w:cs="Times New Roman"/>
          <w:sz w:val="28"/>
          <w:szCs w:val="28"/>
        </w:rPr>
        <w:t>у</w:t>
      </w:r>
      <w:r w:rsidR="00B15A00" w:rsidRPr="00480E51">
        <w:rPr>
          <w:rFonts w:ascii="Times New Roman" w:hAnsi="Times New Roman" w:cs="Times New Roman"/>
          <w:sz w:val="28"/>
          <w:szCs w:val="28"/>
        </w:rPr>
        <w:t>тся</w:t>
      </w:r>
      <w:r w:rsidR="000A6A0E" w:rsidRPr="00480E51">
        <w:rPr>
          <w:rFonts w:ascii="Times New Roman" w:hAnsi="Times New Roman" w:cs="Times New Roman"/>
          <w:sz w:val="28"/>
          <w:szCs w:val="28"/>
        </w:rPr>
        <w:t xml:space="preserve"> в </w:t>
      </w:r>
      <w:r w:rsidRPr="00480E51">
        <w:rPr>
          <w:rFonts w:ascii="Times New Roman" w:hAnsi="Times New Roman" w:cs="Times New Roman"/>
          <w:sz w:val="28"/>
          <w:szCs w:val="28"/>
        </w:rPr>
        <w:t xml:space="preserve">сентябре 2024 года </w:t>
      </w:r>
      <w:r w:rsidR="00B15A00" w:rsidRPr="00480E51">
        <w:rPr>
          <w:rFonts w:ascii="Times New Roman" w:hAnsi="Times New Roman" w:cs="Times New Roman"/>
          <w:sz w:val="28"/>
          <w:szCs w:val="28"/>
        </w:rPr>
        <w:t>–</w:t>
      </w:r>
      <w:r w:rsidRPr="00480E51">
        <w:rPr>
          <w:rFonts w:ascii="Times New Roman" w:hAnsi="Times New Roman" w:cs="Times New Roman"/>
          <w:sz w:val="28"/>
          <w:szCs w:val="28"/>
        </w:rPr>
        <w:t xml:space="preserve"> в </w:t>
      </w:r>
      <w:r w:rsidR="000A6A0E" w:rsidRPr="00480E51">
        <w:rPr>
          <w:rFonts w:ascii="Times New Roman" w:hAnsi="Times New Roman" w:cs="Times New Roman"/>
          <w:sz w:val="28"/>
          <w:szCs w:val="28"/>
        </w:rPr>
        <w:t>одно</w:t>
      </w:r>
      <w:r w:rsidR="00B15A00" w:rsidRPr="00480E51">
        <w:rPr>
          <w:rFonts w:ascii="Times New Roman" w:hAnsi="Times New Roman" w:cs="Times New Roman"/>
          <w:sz w:val="28"/>
          <w:szCs w:val="28"/>
        </w:rPr>
        <w:t>м лишь &lt;неверном&gt; шаге…) или ко</w:t>
      </w:r>
      <w:r w:rsidR="00B15A00" w:rsidRPr="00480E51">
        <w:rPr>
          <w:rFonts w:ascii="Times New Roman" w:hAnsi="Times New Roman" w:cs="Times New Roman"/>
          <w:sz w:val="28"/>
          <w:szCs w:val="28"/>
        </w:rPr>
        <w:t>с</w:t>
      </w:r>
      <w:r w:rsidR="00B15A00" w:rsidRPr="00480E51">
        <w:rPr>
          <w:rFonts w:ascii="Times New Roman" w:hAnsi="Times New Roman" w:cs="Times New Roman"/>
          <w:sz w:val="28"/>
          <w:szCs w:val="28"/>
        </w:rPr>
        <w:t>мический апокалипсис с гибелью цивилизации Земли</w:t>
      </w:r>
      <w:r w:rsidR="0047242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B15A00" w:rsidRPr="00480E51">
        <w:rPr>
          <w:rFonts w:ascii="Times New Roman" w:hAnsi="Times New Roman" w:cs="Times New Roman"/>
          <w:sz w:val="28"/>
          <w:szCs w:val="28"/>
        </w:rPr>
        <w:t>–</w:t>
      </w:r>
      <w:r w:rsidR="0047242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6250AF" w:rsidRPr="00480E51">
        <w:rPr>
          <w:rFonts w:ascii="Times New Roman" w:hAnsi="Times New Roman" w:cs="Times New Roman"/>
          <w:sz w:val="28"/>
          <w:szCs w:val="28"/>
        </w:rPr>
        <w:t xml:space="preserve">в рассмотренном </w:t>
      </w:r>
      <w:r w:rsidR="003E38CE" w:rsidRPr="00480E51">
        <w:rPr>
          <w:rFonts w:ascii="Times New Roman" w:hAnsi="Times New Roman" w:cs="Times New Roman"/>
          <w:sz w:val="28"/>
          <w:szCs w:val="28"/>
        </w:rPr>
        <w:t xml:space="preserve"> выше варианте пересечения и восстановления БНИ с сохранением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max Zn</w:t>
      </w:r>
      <w:r w:rsidRPr="00480E51">
        <w:rPr>
          <w:rFonts w:ascii="Times New Roman" w:hAnsi="Times New Roman" w:cs="Times New Roman"/>
          <w:sz w:val="28"/>
          <w:szCs w:val="28"/>
        </w:rPr>
        <w:t xml:space="preserve">. A </w:t>
      </w:r>
      <w:r w:rsidR="003E38CE" w:rsidRPr="00480E51">
        <w:rPr>
          <w:rFonts w:ascii="Times New Roman" w:hAnsi="Times New Roman" w:cs="Times New Roman"/>
          <w:sz w:val="28"/>
          <w:szCs w:val="28"/>
        </w:rPr>
        <w:t xml:space="preserve">этот корпус </w:t>
      </w:r>
      <w:r w:rsidR="00A800B0" w:rsidRPr="00480E51">
        <w:rPr>
          <w:rFonts w:ascii="Times New Roman" w:hAnsi="Times New Roman" w:cs="Times New Roman"/>
          <w:sz w:val="28"/>
          <w:szCs w:val="28"/>
        </w:rPr>
        <w:t>знания сохраняется? – в чудом уцелевших, засыпанных камнями и землей, элементах интернета:</w:t>
      </w:r>
      <w:r w:rsidR="007E4698" w:rsidRPr="00480E51">
        <w:rPr>
          <w:rFonts w:ascii="Times New Roman" w:hAnsi="Times New Roman" w:cs="Times New Roman"/>
          <w:sz w:val="28"/>
          <w:szCs w:val="28"/>
        </w:rPr>
        <w:t xml:space="preserve"> от пресловутых «смартфонистых </w:t>
      </w:r>
      <w:r w:rsidR="006250AF" w:rsidRPr="00480E51">
        <w:rPr>
          <w:rFonts w:ascii="Times New Roman" w:hAnsi="Times New Roman" w:cs="Times New Roman"/>
          <w:sz w:val="28"/>
          <w:szCs w:val="28"/>
        </w:rPr>
        <w:t>гэджиков</w:t>
      </w:r>
      <w:r w:rsidR="007E4698" w:rsidRPr="00480E51">
        <w:rPr>
          <w:rFonts w:ascii="Times New Roman" w:hAnsi="Times New Roman" w:cs="Times New Roman"/>
          <w:sz w:val="28"/>
          <w:szCs w:val="28"/>
        </w:rPr>
        <w:t xml:space="preserve">» </w:t>
      </w:r>
      <w:r w:rsidR="00A800B0" w:rsidRPr="00480E51">
        <w:rPr>
          <w:rFonts w:ascii="Times New Roman" w:hAnsi="Times New Roman" w:cs="Times New Roman"/>
          <w:sz w:val="28"/>
          <w:szCs w:val="28"/>
        </w:rPr>
        <w:t xml:space="preserve">и </w:t>
      </w:r>
      <w:r w:rsidR="006250AF" w:rsidRPr="00480E51">
        <w:rPr>
          <w:rFonts w:ascii="Times New Roman" w:hAnsi="Times New Roman" w:cs="Times New Roman"/>
          <w:sz w:val="28"/>
          <w:szCs w:val="28"/>
        </w:rPr>
        <w:t>флешек</w:t>
      </w:r>
      <w:r w:rsidR="007E4698" w:rsidRPr="00480E51">
        <w:rPr>
          <w:rFonts w:ascii="Times New Roman" w:hAnsi="Times New Roman" w:cs="Times New Roman"/>
          <w:sz w:val="28"/>
          <w:szCs w:val="28"/>
        </w:rPr>
        <w:t xml:space="preserve"> д</w:t>
      </w:r>
      <w:r w:rsidR="00A800B0" w:rsidRPr="00480E51">
        <w:rPr>
          <w:rFonts w:ascii="Times New Roman" w:hAnsi="Times New Roman" w:cs="Times New Roman"/>
          <w:sz w:val="28"/>
          <w:szCs w:val="28"/>
        </w:rPr>
        <w:t xml:space="preserve">о более </w:t>
      </w:r>
      <w:r w:rsidR="007E4698" w:rsidRPr="00480E51">
        <w:rPr>
          <w:rFonts w:ascii="Times New Roman" w:hAnsi="Times New Roman" w:cs="Times New Roman"/>
          <w:sz w:val="28"/>
          <w:szCs w:val="28"/>
        </w:rPr>
        <w:t xml:space="preserve">сложной </w:t>
      </w:r>
      <w:r w:rsidR="00654E61" w:rsidRPr="00480E51">
        <w:rPr>
          <w:rFonts w:ascii="Times New Roman" w:hAnsi="Times New Roman" w:cs="Times New Roman"/>
          <w:sz w:val="28"/>
          <w:szCs w:val="28"/>
        </w:rPr>
        <w:t>аппаратуры</w:t>
      </w:r>
      <w:r w:rsidR="00A800B0" w:rsidRPr="00480E51">
        <w:rPr>
          <w:rFonts w:ascii="Times New Roman" w:hAnsi="Times New Roman" w:cs="Times New Roman"/>
          <w:sz w:val="28"/>
          <w:szCs w:val="28"/>
        </w:rPr>
        <w:t>.</w:t>
      </w:r>
      <w:r w:rsidR="00654E61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A800B0" w:rsidRPr="00480E51">
        <w:rPr>
          <w:rFonts w:ascii="Times New Roman" w:hAnsi="Times New Roman" w:cs="Times New Roman"/>
          <w:sz w:val="28"/>
          <w:szCs w:val="28"/>
        </w:rPr>
        <w:t xml:space="preserve">И </w:t>
      </w:r>
      <w:r w:rsidR="00654E61" w:rsidRPr="00480E51">
        <w:rPr>
          <w:rFonts w:ascii="Times New Roman" w:hAnsi="Times New Roman" w:cs="Times New Roman"/>
          <w:i/>
          <w:iCs/>
          <w:sz w:val="28"/>
          <w:szCs w:val="28"/>
        </w:rPr>
        <w:t>homo sapiens</w:t>
      </w:r>
      <w:r w:rsidR="00654E61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A800B0" w:rsidRPr="00480E51">
        <w:rPr>
          <w:rFonts w:ascii="Times New Roman" w:hAnsi="Times New Roman" w:cs="Times New Roman"/>
          <w:sz w:val="28"/>
          <w:szCs w:val="28"/>
        </w:rPr>
        <w:t>восстанов</w:t>
      </w:r>
      <w:r w:rsidR="00654E61" w:rsidRPr="00480E51">
        <w:rPr>
          <w:rFonts w:ascii="Times New Roman" w:hAnsi="Times New Roman" w:cs="Times New Roman"/>
          <w:sz w:val="28"/>
          <w:szCs w:val="28"/>
        </w:rPr>
        <w:t xml:space="preserve">ленного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БНИ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ур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p>
        </m:sSubSup>
      </m:oMath>
      <w:r w:rsidR="00654E6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800B0" w:rsidRPr="00480E51">
        <w:rPr>
          <w:rFonts w:ascii="Times New Roman" w:hAnsi="Times New Roman" w:cs="Times New Roman"/>
          <w:sz w:val="28"/>
          <w:szCs w:val="28"/>
        </w:rPr>
        <w:t>(см. рис. В.</w:t>
      </w:r>
      <w:r w:rsidR="00F3295F" w:rsidRPr="00480E51">
        <w:rPr>
          <w:rFonts w:ascii="Times New Roman" w:hAnsi="Times New Roman" w:cs="Times New Roman"/>
          <w:sz w:val="28"/>
          <w:szCs w:val="28"/>
        </w:rPr>
        <w:t xml:space="preserve"> 6</w:t>
      </w:r>
      <w:r w:rsidR="00A800B0" w:rsidRPr="00480E51">
        <w:rPr>
          <w:rFonts w:ascii="Times New Roman" w:hAnsi="Times New Roman" w:cs="Times New Roman"/>
          <w:sz w:val="28"/>
          <w:szCs w:val="28"/>
        </w:rPr>
        <w:t xml:space="preserve">) по </w:t>
      </w:r>
      <w:r w:rsidR="00F3295F" w:rsidRPr="00480E51">
        <w:rPr>
          <w:rFonts w:ascii="Times New Roman" w:hAnsi="Times New Roman" w:cs="Times New Roman"/>
          <w:sz w:val="28"/>
          <w:szCs w:val="28"/>
        </w:rPr>
        <w:t xml:space="preserve">крупицам </w:t>
      </w:r>
      <w:r w:rsidR="00A800B0" w:rsidRPr="00480E51">
        <w:rPr>
          <w:rFonts w:ascii="Times New Roman" w:hAnsi="Times New Roman" w:cs="Times New Roman"/>
          <w:sz w:val="28"/>
          <w:szCs w:val="28"/>
        </w:rPr>
        <w:t xml:space="preserve">все </w:t>
      </w:r>
      <w:r w:rsidR="00F3295F" w:rsidRPr="00480E51">
        <w:rPr>
          <w:rFonts w:ascii="Times New Roman" w:hAnsi="Times New Roman" w:cs="Times New Roman"/>
          <w:sz w:val="28"/>
          <w:szCs w:val="28"/>
        </w:rPr>
        <w:t>это собирает</w:t>
      </w:r>
      <w:r w:rsidR="00A800B0" w:rsidRPr="00480E51">
        <w:rPr>
          <w:rFonts w:ascii="Times New Roman" w:hAnsi="Times New Roman" w:cs="Times New Roman"/>
          <w:sz w:val="28"/>
          <w:szCs w:val="28"/>
        </w:rPr>
        <w:t xml:space="preserve"> и </w:t>
      </w:r>
      <w:r w:rsidR="00F3295F" w:rsidRPr="00480E51">
        <w:rPr>
          <w:rFonts w:ascii="Times New Roman" w:hAnsi="Times New Roman" w:cs="Times New Roman"/>
          <w:sz w:val="28"/>
          <w:szCs w:val="28"/>
        </w:rPr>
        <w:t>с</w:t>
      </w:r>
      <w:r w:rsidR="00A800B0" w:rsidRPr="00480E51">
        <w:rPr>
          <w:rFonts w:ascii="Times New Roman" w:hAnsi="Times New Roman" w:cs="Times New Roman"/>
          <w:sz w:val="28"/>
          <w:szCs w:val="28"/>
        </w:rPr>
        <w:t>о времен</w:t>
      </w:r>
      <w:r w:rsidR="006250AF" w:rsidRPr="00480E51">
        <w:rPr>
          <w:rFonts w:ascii="Times New Roman" w:hAnsi="Times New Roman" w:cs="Times New Roman"/>
          <w:sz w:val="28"/>
          <w:szCs w:val="28"/>
        </w:rPr>
        <w:t>ем</w:t>
      </w:r>
      <w:r w:rsidR="00A800B0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C15589" w:rsidRPr="00480E51">
        <w:rPr>
          <w:rFonts w:ascii="Times New Roman" w:hAnsi="Times New Roman" w:cs="Times New Roman"/>
          <w:sz w:val="28"/>
          <w:szCs w:val="28"/>
        </w:rPr>
        <w:t>–</w:t>
      </w:r>
      <w:r w:rsidR="00A800B0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C15589" w:rsidRPr="00480E51">
        <w:rPr>
          <w:rFonts w:ascii="Times New Roman" w:hAnsi="Times New Roman" w:cs="Times New Roman"/>
          <w:sz w:val="28"/>
          <w:szCs w:val="28"/>
        </w:rPr>
        <w:t xml:space="preserve">не </w:t>
      </w:r>
      <w:r w:rsidR="00A800B0" w:rsidRPr="00480E51">
        <w:rPr>
          <w:rFonts w:ascii="Times New Roman" w:hAnsi="Times New Roman" w:cs="Times New Roman"/>
          <w:sz w:val="28"/>
          <w:szCs w:val="28"/>
        </w:rPr>
        <w:t xml:space="preserve">очень и </w:t>
      </w:r>
      <w:r w:rsidR="00C15589" w:rsidRPr="00480E51">
        <w:rPr>
          <w:rFonts w:ascii="Times New Roman" w:hAnsi="Times New Roman" w:cs="Times New Roman"/>
          <w:sz w:val="28"/>
          <w:szCs w:val="28"/>
        </w:rPr>
        <w:t>длительным – прочтет всю статистически разбросанную по</w:t>
      </w:r>
      <w:r w:rsidR="0047242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2C0984" w:rsidRPr="00480E51">
        <w:rPr>
          <w:rFonts w:ascii="Times New Roman" w:hAnsi="Times New Roman" w:cs="Times New Roman"/>
          <w:sz w:val="28"/>
          <w:szCs w:val="28"/>
        </w:rPr>
        <w:t>сохранивш</w:t>
      </w:r>
      <w:r w:rsidR="006250AF" w:rsidRPr="00480E51">
        <w:rPr>
          <w:rFonts w:ascii="Times New Roman" w:hAnsi="Times New Roman" w:cs="Times New Roman"/>
          <w:sz w:val="28"/>
          <w:szCs w:val="28"/>
        </w:rPr>
        <w:t>и</w:t>
      </w:r>
      <w:r w:rsidR="002C0984" w:rsidRPr="00480E51">
        <w:rPr>
          <w:rFonts w:ascii="Times New Roman" w:hAnsi="Times New Roman" w:cs="Times New Roman"/>
          <w:sz w:val="28"/>
          <w:szCs w:val="28"/>
        </w:rPr>
        <w:t xml:space="preserve">мся артефактам былого интернета информацию, составляющую корпус былого же </w:t>
      </w:r>
      <w:r w:rsidR="002C0984" w:rsidRPr="00480E51">
        <w:rPr>
          <w:rFonts w:ascii="Times New Roman" w:hAnsi="Times New Roman" w:cs="Times New Roman"/>
          <w:i/>
          <w:iCs/>
          <w:sz w:val="28"/>
          <w:szCs w:val="28"/>
        </w:rPr>
        <w:t>max Zn.</w:t>
      </w:r>
      <w:r w:rsidR="002C0984" w:rsidRPr="00480E51">
        <w:rPr>
          <w:rFonts w:ascii="Times New Roman" w:hAnsi="Times New Roman" w:cs="Times New Roman"/>
          <w:sz w:val="28"/>
          <w:szCs w:val="28"/>
        </w:rPr>
        <w:t xml:space="preserve"> И – </w:t>
      </w:r>
      <w:r w:rsidR="009430BB" w:rsidRPr="00480E51">
        <w:rPr>
          <w:rFonts w:ascii="Times New Roman" w:hAnsi="Times New Roman" w:cs="Times New Roman"/>
          <w:sz w:val="28"/>
          <w:szCs w:val="28"/>
        </w:rPr>
        <w:t>вперед! До нового катаклизма…</w:t>
      </w:r>
    </w:p>
    <w:p w:rsidR="00270AC9" w:rsidRPr="00480E51" w:rsidRDefault="00A800B0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Зав</w:t>
      </w:r>
      <w:r w:rsidR="009430BB" w:rsidRPr="00480E51">
        <w:rPr>
          <w:rFonts w:ascii="Times New Roman" w:hAnsi="Times New Roman" w:cs="Times New Roman"/>
          <w:sz w:val="28"/>
          <w:szCs w:val="28"/>
        </w:rPr>
        <w:t>е</w:t>
      </w:r>
      <w:r w:rsidRPr="00480E51">
        <w:rPr>
          <w:rFonts w:ascii="Times New Roman" w:hAnsi="Times New Roman" w:cs="Times New Roman"/>
          <w:sz w:val="28"/>
          <w:szCs w:val="28"/>
        </w:rPr>
        <w:t>р</w:t>
      </w:r>
      <w:r w:rsidR="009430BB" w:rsidRPr="00480E51">
        <w:rPr>
          <w:rFonts w:ascii="Times New Roman" w:hAnsi="Times New Roman" w:cs="Times New Roman"/>
          <w:sz w:val="28"/>
          <w:szCs w:val="28"/>
        </w:rPr>
        <w:t xml:space="preserve">шая </w:t>
      </w:r>
      <w:r w:rsidRPr="00480E51">
        <w:rPr>
          <w:rFonts w:ascii="Times New Roman" w:hAnsi="Times New Roman" w:cs="Times New Roman"/>
          <w:sz w:val="28"/>
          <w:szCs w:val="28"/>
        </w:rPr>
        <w:t xml:space="preserve">так </w:t>
      </w:r>
      <w:r w:rsidR="009430BB" w:rsidRPr="00480E51">
        <w:rPr>
          <w:rFonts w:ascii="Times New Roman" w:hAnsi="Times New Roman" w:cs="Times New Roman"/>
          <w:sz w:val="28"/>
          <w:szCs w:val="28"/>
        </w:rPr>
        <w:t>невесело параграф, дадим расширенное определение би</w:t>
      </w:r>
      <w:r w:rsidR="009430BB" w:rsidRPr="00480E51">
        <w:rPr>
          <w:rFonts w:ascii="Times New Roman" w:hAnsi="Times New Roman" w:cs="Times New Roman"/>
          <w:sz w:val="28"/>
          <w:szCs w:val="28"/>
        </w:rPr>
        <w:t>о</w:t>
      </w:r>
      <w:r w:rsidR="009430BB" w:rsidRPr="00480E51">
        <w:rPr>
          <w:rFonts w:ascii="Times New Roman" w:hAnsi="Times New Roman" w:cs="Times New Roman"/>
          <w:sz w:val="28"/>
          <w:szCs w:val="28"/>
        </w:rPr>
        <w:t>ноосферного и</w:t>
      </w:r>
      <w:r w:rsidR="009A28C7" w:rsidRPr="00480E51">
        <w:rPr>
          <w:rFonts w:ascii="Times New Roman" w:hAnsi="Times New Roman" w:cs="Times New Roman"/>
          <w:sz w:val="28"/>
          <w:szCs w:val="28"/>
        </w:rPr>
        <w:t>м</w:t>
      </w:r>
      <w:r w:rsidR="009430BB" w:rsidRPr="00480E51">
        <w:rPr>
          <w:rFonts w:ascii="Times New Roman" w:hAnsi="Times New Roman" w:cs="Times New Roman"/>
          <w:sz w:val="28"/>
          <w:szCs w:val="28"/>
        </w:rPr>
        <w:t>пульса.</w:t>
      </w:r>
    </w:p>
    <w:p w:rsidR="00C46509" w:rsidRPr="00480E51" w:rsidRDefault="009A28C7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Импульс, сохраняющий свою изначальную энергию и расширенно п</w:t>
      </w:r>
      <w:r w:rsidRPr="00480E51">
        <w:rPr>
          <w:rFonts w:ascii="Times New Roman" w:hAnsi="Times New Roman" w:cs="Times New Roman"/>
          <w:sz w:val="28"/>
          <w:szCs w:val="28"/>
        </w:rPr>
        <w:t>о</w:t>
      </w:r>
      <w:r w:rsidRPr="00480E51">
        <w:rPr>
          <w:rFonts w:ascii="Times New Roman" w:hAnsi="Times New Roman" w:cs="Times New Roman"/>
          <w:sz w:val="28"/>
          <w:szCs w:val="28"/>
        </w:rPr>
        <w:t xml:space="preserve">нимаемое количество движения, </w:t>
      </w:r>
      <w:r w:rsidR="00320604" w:rsidRPr="00480E51">
        <w:rPr>
          <w:rFonts w:ascii="Times New Roman" w:hAnsi="Times New Roman" w:cs="Times New Roman"/>
          <w:sz w:val="28"/>
          <w:szCs w:val="28"/>
        </w:rPr>
        <w:t>является универс</w:t>
      </w:r>
      <w:r w:rsidR="00595F4C" w:rsidRPr="00480E51">
        <w:rPr>
          <w:rFonts w:ascii="Times New Roman" w:hAnsi="Times New Roman" w:cs="Times New Roman"/>
          <w:sz w:val="28"/>
          <w:szCs w:val="28"/>
        </w:rPr>
        <w:t>умом</w:t>
      </w:r>
      <w:r w:rsidR="00320604" w:rsidRPr="00480E51">
        <w:rPr>
          <w:rFonts w:ascii="Times New Roman" w:hAnsi="Times New Roman" w:cs="Times New Roman"/>
          <w:sz w:val="28"/>
          <w:szCs w:val="28"/>
        </w:rPr>
        <w:t xml:space="preserve"> вселенской (мир</w:t>
      </w:r>
      <w:r w:rsidR="00320604" w:rsidRPr="00480E51">
        <w:rPr>
          <w:rFonts w:ascii="Times New Roman" w:hAnsi="Times New Roman" w:cs="Times New Roman"/>
          <w:sz w:val="28"/>
          <w:szCs w:val="28"/>
        </w:rPr>
        <w:t>о</w:t>
      </w:r>
      <w:r w:rsidR="00320604" w:rsidRPr="00480E51">
        <w:rPr>
          <w:rFonts w:ascii="Times New Roman" w:hAnsi="Times New Roman" w:cs="Times New Roman"/>
          <w:sz w:val="28"/>
          <w:szCs w:val="28"/>
        </w:rPr>
        <w:t>зданческой) эволюции в том его &lt;</w:t>
      </w:r>
      <w:r w:rsidR="00270AC9" w:rsidRPr="00480E51">
        <w:rPr>
          <w:rFonts w:ascii="Times New Roman" w:hAnsi="Times New Roman" w:cs="Times New Roman"/>
          <w:sz w:val="28"/>
          <w:szCs w:val="28"/>
        </w:rPr>
        <w:t>универс</w:t>
      </w:r>
      <w:r w:rsidR="00595F4C" w:rsidRPr="00480E51">
        <w:rPr>
          <w:rFonts w:ascii="Times New Roman" w:hAnsi="Times New Roman" w:cs="Times New Roman"/>
          <w:sz w:val="28"/>
          <w:szCs w:val="28"/>
        </w:rPr>
        <w:t>ума</w:t>
      </w:r>
      <w:r w:rsidR="00320604" w:rsidRPr="00480E51">
        <w:rPr>
          <w:rFonts w:ascii="Times New Roman" w:hAnsi="Times New Roman" w:cs="Times New Roman"/>
          <w:sz w:val="28"/>
          <w:szCs w:val="28"/>
        </w:rPr>
        <w:t>&gt;</w:t>
      </w:r>
      <w:r w:rsidR="00270AC9" w:rsidRPr="00480E51">
        <w:rPr>
          <w:rFonts w:ascii="Times New Roman" w:hAnsi="Times New Roman" w:cs="Times New Roman"/>
          <w:sz w:val="28"/>
          <w:szCs w:val="28"/>
        </w:rPr>
        <w:t xml:space="preserve"> метафизическо</w:t>
      </w:r>
      <w:r w:rsidR="00595F4C" w:rsidRPr="00480E51">
        <w:rPr>
          <w:rFonts w:ascii="Times New Roman" w:hAnsi="Times New Roman" w:cs="Times New Roman"/>
          <w:sz w:val="28"/>
          <w:szCs w:val="28"/>
        </w:rPr>
        <w:t>м</w:t>
      </w:r>
      <w:r w:rsidR="00CE3137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270AC9" w:rsidRPr="00480E51">
        <w:rPr>
          <w:rFonts w:ascii="Times New Roman" w:hAnsi="Times New Roman" w:cs="Times New Roman"/>
          <w:sz w:val="28"/>
          <w:szCs w:val="28"/>
        </w:rPr>
        <w:t>понимани</w:t>
      </w:r>
      <w:r w:rsidR="00595F4C" w:rsidRPr="00480E51">
        <w:rPr>
          <w:rFonts w:ascii="Times New Roman" w:hAnsi="Times New Roman" w:cs="Times New Roman"/>
          <w:sz w:val="28"/>
          <w:szCs w:val="28"/>
        </w:rPr>
        <w:t>и</w:t>
      </w:r>
      <w:r w:rsidR="00270AC9" w:rsidRPr="00480E51">
        <w:rPr>
          <w:rFonts w:ascii="Times New Roman" w:hAnsi="Times New Roman" w:cs="Times New Roman"/>
          <w:sz w:val="28"/>
          <w:szCs w:val="28"/>
        </w:rPr>
        <w:t xml:space="preserve">, что в универсализме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1/0=∞</m:t>
            </m:r>
          </m:e>
        </m:d>
      </m:oMath>
      <w:r w:rsidR="00270AC9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,</w:t>
      </w:r>
      <w:r w:rsidR="00270AC9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-∞,∞</m:t>
            </m:r>
          </m:e>
        </m:d>
      </m:oMath>
      <w:r w:rsidR="00A800B0" w:rsidRPr="00480E51">
        <w:rPr>
          <w:rFonts w:ascii="Times New Roman" w:hAnsi="Times New Roman" w:cs="Times New Roman"/>
          <w:sz w:val="28"/>
          <w:szCs w:val="28"/>
        </w:rPr>
        <w:t xml:space="preserve">, на </w:t>
      </w:r>
      <w:r w:rsidR="00270AC9" w:rsidRPr="00480E51">
        <w:rPr>
          <w:rFonts w:ascii="Times New Roman" w:hAnsi="Times New Roman" w:cs="Times New Roman"/>
          <w:sz w:val="28"/>
          <w:szCs w:val="28"/>
        </w:rPr>
        <w:t>всех его</w:t>
      </w:r>
      <w:r w:rsidR="005A6BA9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A800B0" w:rsidRPr="00480E51">
        <w:rPr>
          <w:rFonts w:ascii="Times New Roman" w:hAnsi="Times New Roman" w:cs="Times New Roman"/>
          <w:sz w:val="28"/>
          <w:szCs w:val="28"/>
        </w:rPr>
        <w:t xml:space="preserve">иерархических </w:t>
      </w:r>
      <w:r w:rsidR="005A6BA9" w:rsidRPr="00480E51">
        <w:rPr>
          <w:rFonts w:ascii="Times New Roman" w:hAnsi="Times New Roman" w:cs="Times New Roman"/>
          <w:sz w:val="28"/>
          <w:szCs w:val="28"/>
        </w:rPr>
        <w:t>уро</w:t>
      </w:r>
      <w:r w:rsidR="005A6BA9" w:rsidRPr="00480E51">
        <w:rPr>
          <w:rFonts w:ascii="Times New Roman" w:hAnsi="Times New Roman" w:cs="Times New Roman"/>
          <w:sz w:val="28"/>
          <w:szCs w:val="28"/>
        </w:rPr>
        <w:t>в</w:t>
      </w:r>
      <w:r w:rsidR="005A6BA9" w:rsidRPr="00480E51">
        <w:rPr>
          <w:rFonts w:ascii="Times New Roman" w:hAnsi="Times New Roman" w:cs="Times New Roman"/>
          <w:sz w:val="28"/>
          <w:szCs w:val="28"/>
        </w:rPr>
        <w:t xml:space="preserve">нях, постоянно во </w:t>
      </w:r>
      <w:r w:rsidR="00A800B0" w:rsidRPr="00480E51">
        <w:rPr>
          <w:rFonts w:ascii="Times New Roman" w:hAnsi="Times New Roman" w:cs="Times New Roman"/>
          <w:sz w:val="28"/>
          <w:szCs w:val="28"/>
        </w:rPr>
        <w:t xml:space="preserve">времен </w:t>
      </w:r>
      <w:bookmarkStart w:id="1" w:name="_Hlk201667003"/>
      <w:r w:rsidR="005A6BA9" w:rsidRPr="00480E51">
        <w:rPr>
          <w:rFonts w:ascii="Times New Roman" w:hAnsi="Times New Roman" w:cs="Times New Roman"/>
          <w:sz w:val="28"/>
          <w:szCs w:val="28"/>
        </w:rPr>
        <w:t>τ</w:t>
      </w:r>
      <w:r w:rsidR="005A6BA9" w:rsidRPr="00480E51">
        <w:rPr>
          <w:rFonts w:ascii="Times New Roman" w:hAnsi="Times New Roman" w:cs="Times New Roman"/>
          <w:sz w:val="28"/>
          <w:szCs w:val="28"/>
          <w:vertAlign w:val="subscript"/>
        </w:rPr>
        <w:t>эв</w:t>
      </w:r>
      <w:bookmarkEnd w:id="1"/>
      <w:r w:rsidR="00A800B0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5A6BA9" w:rsidRPr="00480E51">
        <w:rPr>
          <w:rFonts w:ascii="Times New Roman" w:hAnsi="Times New Roman" w:cs="Times New Roman"/>
          <w:sz w:val="28"/>
          <w:szCs w:val="28"/>
        </w:rPr>
        <w:t>эволюции</w:t>
      </w:r>
      <w:r w:rsidR="00A800B0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5A6BA9" w:rsidRPr="00480E51">
        <w:rPr>
          <w:rFonts w:ascii="Times New Roman" w:hAnsi="Times New Roman" w:cs="Times New Roman"/>
          <w:sz w:val="28"/>
          <w:szCs w:val="28"/>
        </w:rPr>
        <w:t>сосуществу</w:t>
      </w:r>
      <w:r w:rsidR="00595F4C" w:rsidRPr="00480E51">
        <w:rPr>
          <w:rFonts w:ascii="Times New Roman" w:hAnsi="Times New Roman" w:cs="Times New Roman"/>
          <w:sz w:val="28"/>
          <w:szCs w:val="28"/>
        </w:rPr>
        <w:t>ю</w:t>
      </w:r>
      <w:r w:rsidR="005A6BA9" w:rsidRPr="00480E51">
        <w:rPr>
          <w:rFonts w:ascii="Times New Roman" w:hAnsi="Times New Roman" w:cs="Times New Roman"/>
          <w:sz w:val="28"/>
          <w:szCs w:val="28"/>
        </w:rPr>
        <w:t xml:space="preserve">т </w:t>
      </w:r>
      <w:r w:rsidR="00A800B0" w:rsidRPr="00480E51">
        <w:rPr>
          <w:rFonts w:ascii="Times New Roman" w:hAnsi="Times New Roman" w:cs="Times New Roman"/>
          <w:sz w:val="28"/>
          <w:szCs w:val="28"/>
        </w:rPr>
        <w:t>дискретное и непр</w:t>
      </w:r>
      <w:r w:rsidR="00A800B0" w:rsidRPr="00480E51">
        <w:rPr>
          <w:rFonts w:ascii="Times New Roman" w:hAnsi="Times New Roman" w:cs="Times New Roman"/>
          <w:sz w:val="28"/>
          <w:szCs w:val="28"/>
        </w:rPr>
        <w:t>е</w:t>
      </w:r>
      <w:r w:rsidR="005A6BA9" w:rsidRPr="00480E51">
        <w:rPr>
          <w:rFonts w:ascii="Times New Roman" w:hAnsi="Times New Roman" w:cs="Times New Roman"/>
          <w:sz w:val="28"/>
          <w:szCs w:val="28"/>
        </w:rPr>
        <w:t>ры</w:t>
      </w:r>
      <w:r w:rsidR="00A800B0" w:rsidRPr="00480E51">
        <w:rPr>
          <w:rFonts w:ascii="Times New Roman" w:hAnsi="Times New Roman" w:cs="Times New Roman"/>
          <w:sz w:val="28"/>
          <w:szCs w:val="28"/>
        </w:rPr>
        <w:t>вное представление мат</w:t>
      </w:r>
      <w:r w:rsidR="00CE3137" w:rsidRPr="00480E51">
        <w:rPr>
          <w:rFonts w:ascii="Times New Roman" w:hAnsi="Times New Roman" w:cs="Times New Roman"/>
          <w:sz w:val="28"/>
          <w:szCs w:val="28"/>
        </w:rPr>
        <w:t>е</w:t>
      </w:r>
      <w:r w:rsidR="00A800B0" w:rsidRPr="00480E51">
        <w:rPr>
          <w:rFonts w:ascii="Times New Roman" w:hAnsi="Times New Roman" w:cs="Times New Roman"/>
          <w:sz w:val="28"/>
          <w:szCs w:val="28"/>
        </w:rPr>
        <w:t>р</w:t>
      </w:r>
      <w:r w:rsidR="00CE3137" w:rsidRPr="00480E51">
        <w:rPr>
          <w:rFonts w:ascii="Times New Roman" w:hAnsi="Times New Roman" w:cs="Times New Roman"/>
          <w:sz w:val="28"/>
          <w:szCs w:val="28"/>
        </w:rPr>
        <w:t>ии</w:t>
      </w:r>
      <w:r w:rsidR="00A800B0" w:rsidRPr="00480E51">
        <w:rPr>
          <w:rFonts w:ascii="Times New Roman" w:hAnsi="Times New Roman" w:cs="Times New Roman"/>
          <w:sz w:val="28"/>
          <w:szCs w:val="28"/>
        </w:rPr>
        <w:t>: о</w:t>
      </w:r>
      <w:r w:rsidR="00CE3137" w:rsidRPr="00480E51">
        <w:rPr>
          <w:rFonts w:ascii="Times New Roman" w:hAnsi="Times New Roman" w:cs="Times New Roman"/>
          <w:sz w:val="28"/>
          <w:szCs w:val="28"/>
        </w:rPr>
        <w:t>т дуализма волны и частицы в квантовой физике</w:t>
      </w:r>
      <w:r w:rsidR="0047242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CE3137" w:rsidRPr="00480E51">
        <w:rPr>
          <w:rFonts w:ascii="Times New Roman" w:hAnsi="Times New Roman" w:cs="Times New Roman"/>
          <w:sz w:val="28"/>
          <w:szCs w:val="28"/>
        </w:rPr>
        <w:t>до собственно строения Вселенной</w:t>
      </w:r>
      <w:r w:rsidR="00BC07FE" w:rsidRPr="00480E51">
        <w:rPr>
          <w:rFonts w:ascii="Times New Roman" w:hAnsi="Times New Roman" w:cs="Times New Roman"/>
          <w:sz w:val="28"/>
          <w:szCs w:val="28"/>
        </w:rPr>
        <w:t xml:space="preserve"> с ее дискретными объектами</w:t>
      </w:r>
      <w:r w:rsidR="0047242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BC07FE" w:rsidRPr="00480E51">
        <w:rPr>
          <w:rFonts w:ascii="Times New Roman" w:hAnsi="Times New Roman" w:cs="Times New Roman"/>
          <w:sz w:val="28"/>
          <w:szCs w:val="28"/>
        </w:rPr>
        <w:t>– звездами (и другими телами) и непрерывными гравитационными и электр</w:t>
      </w:r>
      <w:r w:rsidR="00BC07FE" w:rsidRPr="00480E51">
        <w:rPr>
          <w:rFonts w:ascii="Times New Roman" w:hAnsi="Times New Roman" w:cs="Times New Roman"/>
          <w:sz w:val="28"/>
          <w:szCs w:val="28"/>
        </w:rPr>
        <w:t>о</w:t>
      </w:r>
      <w:r w:rsidR="00BC07FE" w:rsidRPr="00480E51">
        <w:rPr>
          <w:rFonts w:ascii="Times New Roman" w:hAnsi="Times New Roman" w:cs="Times New Roman"/>
          <w:sz w:val="28"/>
          <w:szCs w:val="28"/>
        </w:rPr>
        <w:t>магнитном полями.</w:t>
      </w:r>
      <w:r w:rsidR="00BE57D0" w:rsidRPr="00480E51">
        <w:rPr>
          <w:rFonts w:ascii="Times New Roman" w:hAnsi="Times New Roman" w:cs="Times New Roman"/>
          <w:sz w:val="28"/>
          <w:szCs w:val="28"/>
        </w:rPr>
        <w:t xml:space="preserve"> А «где-то между ними» – и </w:t>
      </w:r>
      <w:r w:rsidR="00A800B0" w:rsidRPr="00480E51">
        <w:rPr>
          <w:rFonts w:ascii="Times New Roman" w:hAnsi="Times New Roman" w:cs="Times New Roman"/>
          <w:sz w:val="28"/>
          <w:szCs w:val="28"/>
        </w:rPr>
        <w:t xml:space="preserve">человек, в </w:t>
      </w:r>
      <w:r w:rsidR="00595F4C" w:rsidRPr="00480E51">
        <w:rPr>
          <w:rFonts w:ascii="Times New Roman" w:hAnsi="Times New Roman" w:cs="Times New Roman"/>
          <w:sz w:val="28"/>
          <w:szCs w:val="28"/>
        </w:rPr>
        <w:t>голове</w:t>
      </w:r>
      <w:r w:rsidR="00BE57D0" w:rsidRPr="00480E51">
        <w:rPr>
          <w:rFonts w:ascii="Times New Roman" w:hAnsi="Times New Roman" w:cs="Times New Roman"/>
          <w:sz w:val="28"/>
          <w:szCs w:val="28"/>
        </w:rPr>
        <w:t xml:space="preserve"> которого с</w:t>
      </w:r>
      <w:r w:rsidR="00BE57D0" w:rsidRPr="00480E51">
        <w:rPr>
          <w:rFonts w:ascii="Times New Roman" w:hAnsi="Times New Roman" w:cs="Times New Roman"/>
          <w:sz w:val="28"/>
          <w:szCs w:val="28"/>
        </w:rPr>
        <w:t>о</w:t>
      </w:r>
      <w:r w:rsidR="00BE57D0" w:rsidRPr="00480E51">
        <w:rPr>
          <w:rFonts w:ascii="Times New Roman" w:hAnsi="Times New Roman" w:cs="Times New Roman"/>
          <w:sz w:val="28"/>
          <w:szCs w:val="28"/>
        </w:rPr>
        <w:t>седству</w:t>
      </w:r>
      <w:r w:rsidR="00595F4C" w:rsidRPr="00480E51">
        <w:rPr>
          <w:rFonts w:ascii="Times New Roman" w:hAnsi="Times New Roman" w:cs="Times New Roman"/>
          <w:sz w:val="28"/>
          <w:szCs w:val="28"/>
        </w:rPr>
        <w:t>ю</w:t>
      </w:r>
      <w:r w:rsidR="00BE57D0" w:rsidRPr="00480E51">
        <w:rPr>
          <w:rFonts w:ascii="Times New Roman" w:hAnsi="Times New Roman" w:cs="Times New Roman"/>
          <w:sz w:val="28"/>
          <w:szCs w:val="28"/>
        </w:rPr>
        <w:t xml:space="preserve">т </w:t>
      </w:r>
      <w:proofErr w:type="gramStart"/>
      <w:r w:rsidR="00BE57D0" w:rsidRPr="00480E51">
        <w:rPr>
          <w:rFonts w:ascii="Times New Roman" w:hAnsi="Times New Roman" w:cs="Times New Roman"/>
          <w:sz w:val="28"/>
          <w:szCs w:val="28"/>
        </w:rPr>
        <w:t>аналоговое</w:t>
      </w:r>
      <w:proofErr w:type="gramEnd"/>
      <w:r w:rsidR="00BE57D0" w:rsidRPr="00480E51">
        <w:rPr>
          <w:rFonts w:ascii="Times New Roman" w:hAnsi="Times New Roman" w:cs="Times New Roman"/>
          <w:sz w:val="28"/>
          <w:szCs w:val="28"/>
        </w:rPr>
        <w:t xml:space="preserve"> и </w:t>
      </w:r>
      <w:r w:rsidR="00A800B0" w:rsidRPr="00480E51">
        <w:rPr>
          <w:rFonts w:ascii="Times New Roman" w:hAnsi="Times New Roman" w:cs="Times New Roman"/>
          <w:sz w:val="28"/>
          <w:szCs w:val="28"/>
        </w:rPr>
        <w:t xml:space="preserve">цифровое </w:t>
      </w:r>
      <w:r w:rsidR="00BE57D0" w:rsidRPr="00480E51">
        <w:rPr>
          <w:rFonts w:ascii="Times New Roman" w:hAnsi="Times New Roman" w:cs="Times New Roman"/>
          <w:sz w:val="28"/>
          <w:szCs w:val="28"/>
        </w:rPr>
        <w:t>мышлени</w:t>
      </w:r>
      <w:r w:rsidR="00595F4C" w:rsidRPr="00480E51">
        <w:rPr>
          <w:rFonts w:ascii="Times New Roman" w:hAnsi="Times New Roman" w:cs="Times New Roman"/>
          <w:sz w:val="28"/>
          <w:szCs w:val="28"/>
        </w:rPr>
        <w:t>я</w:t>
      </w:r>
      <w:r w:rsidR="00BE57D0" w:rsidRPr="00480E51">
        <w:rPr>
          <w:rFonts w:ascii="Times New Roman" w:hAnsi="Times New Roman" w:cs="Times New Roman"/>
          <w:sz w:val="28"/>
          <w:szCs w:val="28"/>
          <w:vertAlign w:val="superscript"/>
        </w:rPr>
        <w:t>10</w:t>
      </w:r>
      <w:r w:rsidR="00BE57D0" w:rsidRPr="00480E51">
        <w:rPr>
          <w:rFonts w:ascii="Times New Roman" w:hAnsi="Times New Roman" w:cs="Times New Roman"/>
          <w:sz w:val="28"/>
          <w:szCs w:val="28"/>
        </w:rPr>
        <w:t>.</w:t>
      </w:r>
      <w:r w:rsidR="00F453B1" w:rsidRPr="00480E51">
        <w:rPr>
          <w:rFonts w:ascii="Times New Roman" w:hAnsi="Times New Roman" w:cs="Times New Roman"/>
          <w:sz w:val="28"/>
          <w:szCs w:val="28"/>
        </w:rPr>
        <w:t xml:space="preserve"> И сама Вселенная – в ее </w:t>
      </w:r>
      <w:r w:rsidR="00F453B1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i</w:t>
      </w:r>
      <w:r w:rsidR="00F453B1" w:rsidRPr="00480E51">
        <w:rPr>
          <w:rFonts w:ascii="Times New Roman" w:hAnsi="Times New Roman" w:cs="Times New Roman"/>
          <w:i/>
          <w:iCs/>
          <w:sz w:val="28"/>
          <w:szCs w:val="28"/>
        </w:rPr>
        <w:t>-м</w:t>
      </w:r>
      <w:r w:rsidR="00BE57D0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F453B1" w:rsidRPr="00480E51">
        <w:rPr>
          <w:rFonts w:ascii="Times New Roman" w:hAnsi="Times New Roman" w:cs="Times New Roman"/>
          <w:sz w:val="28"/>
          <w:szCs w:val="28"/>
        </w:rPr>
        <w:t xml:space="preserve">мирозданческом цикле – началась с импульса, </w:t>
      </w:r>
      <w:r w:rsidR="00A00B9E" w:rsidRPr="00480E51">
        <w:rPr>
          <w:rFonts w:ascii="Times New Roman" w:hAnsi="Times New Roman" w:cs="Times New Roman"/>
          <w:sz w:val="28"/>
          <w:szCs w:val="28"/>
        </w:rPr>
        <w:t xml:space="preserve">мгновенно заданного Большим </w:t>
      </w:r>
      <w:r w:rsidR="00CA1D6B" w:rsidRPr="00480E51">
        <w:rPr>
          <w:rFonts w:ascii="Times New Roman" w:hAnsi="Times New Roman" w:cs="Times New Roman"/>
          <w:sz w:val="28"/>
          <w:szCs w:val="28"/>
        </w:rPr>
        <w:lastRenderedPageBreak/>
        <w:t xml:space="preserve">Взрывом </w:t>
      </w:r>
      <w:r w:rsidR="00A00B9E" w:rsidRPr="00480E51">
        <w:rPr>
          <w:rFonts w:ascii="Times New Roman" w:hAnsi="Times New Roman" w:cs="Times New Roman"/>
          <w:sz w:val="28"/>
          <w:szCs w:val="28"/>
        </w:rPr>
        <w:t xml:space="preserve">(БВИ). И этот импульс </w:t>
      </w:r>
      <w:r w:rsidR="008504DB" w:rsidRPr="00480E51">
        <w:rPr>
          <w:rFonts w:ascii="Times New Roman" w:hAnsi="Times New Roman" w:cs="Times New Roman"/>
          <w:sz w:val="28"/>
          <w:szCs w:val="28"/>
        </w:rPr>
        <w:t>сейчас</w:t>
      </w:r>
      <w:r w:rsidR="00A00B9E" w:rsidRPr="00480E51">
        <w:rPr>
          <w:rFonts w:ascii="Times New Roman" w:hAnsi="Times New Roman" w:cs="Times New Roman"/>
          <w:sz w:val="28"/>
          <w:szCs w:val="28"/>
        </w:rPr>
        <w:t xml:space="preserve"> длится, сохраняя изначальную эне</w:t>
      </w:r>
      <w:r w:rsidR="00A00B9E" w:rsidRPr="00480E51">
        <w:rPr>
          <w:rFonts w:ascii="Times New Roman" w:hAnsi="Times New Roman" w:cs="Times New Roman"/>
          <w:sz w:val="28"/>
          <w:szCs w:val="28"/>
        </w:rPr>
        <w:t>р</w:t>
      </w:r>
      <w:r w:rsidR="00A00B9E" w:rsidRPr="00480E51">
        <w:rPr>
          <w:rFonts w:ascii="Times New Roman" w:hAnsi="Times New Roman" w:cs="Times New Roman"/>
          <w:sz w:val="28"/>
          <w:szCs w:val="28"/>
        </w:rPr>
        <w:t>гию</w:t>
      </w:r>
      <w:r w:rsidR="0047242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CA1D6B" w:rsidRPr="00480E51">
        <w:rPr>
          <w:rFonts w:ascii="Times New Roman" w:hAnsi="Times New Roman" w:cs="Times New Roman"/>
          <w:sz w:val="28"/>
          <w:szCs w:val="28"/>
        </w:rPr>
        <w:t>си</w:t>
      </w:r>
      <w:r w:rsidR="008504DB" w:rsidRPr="00480E51">
        <w:rPr>
          <w:rFonts w:ascii="Times New Roman" w:hAnsi="Times New Roman" w:cs="Times New Roman"/>
          <w:sz w:val="28"/>
          <w:szCs w:val="28"/>
        </w:rPr>
        <w:t>нгулярности БВ и за</w:t>
      </w:r>
      <w:r w:rsidR="00CA1D6B" w:rsidRPr="00480E51">
        <w:rPr>
          <w:rFonts w:ascii="Times New Roman" w:hAnsi="Times New Roman" w:cs="Times New Roman"/>
          <w:sz w:val="28"/>
          <w:szCs w:val="28"/>
        </w:rPr>
        <w:t>д</w:t>
      </w:r>
      <w:r w:rsidR="008504DB" w:rsidRPr="00480E51">
        <w:rPr>
          <w:rFonts w:ascii="Times New Roman" w:hAnsi="Times New Roman" w:cs="Times New Roman"/>
          <w:sz w:val="28"/>
          <w:szCs w:val="28"/>
        </w:rPr>
        <w:t xml:space="preserve">анное количество движения. </w:t>
      </w:r>
      <w:r w:rsidR="00A800B0" w:rsidRPr="00480E51">
        <w:rPr>
          <w:rFonts w:ascii="Times New Roman" w:hAnsi="Times New Roman" w:cs="Times New Roman"/>
          <w:sz w:val="28"/>
          <w:szCs w:val="28"/>
        </w:rPr>
        <w:t>A завершится это</w:t>
      </w:r>
      <w:r w:rsidR="008504DB" w:rsidRPr="00480E51">
        <w:rPr>
          <w:rFonts w:ascii="Times New Roman" w:hAnsi="Times New Roman" w:cs="Times New Roman"/>
          <w:sz w:val="28"/>
          <w:szCs w:val="28"/>
        </w:rPr>
        <w:t>т</w:t>
      </w:r>
      <w:r w:rsidR="00A800B0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8504DB" w:rsidRPr="00480E51">
        <w:rPr>
          <w:rFonts w:ascii="Times New Roman" w:hAnsi="Times New Roman" w:cs="Times New Roman"/>
          <w:sz w:val="28"/>
          <w:szCs w:val="28"/>
        </w:rPr>
        <w:t xml:space="preserve">импульс при </w:t>
      </w:r>
      <w:r w:rsidR="006C49A0" w:rsidRPr="00480E51">
        <w:rPr>
          <w:rFonts w:ascii="Times New Roman" w:hAnsi="Times New Roman" w:cs="Times New Roman"/>
          <w:sz w:val="28"/>
          <w:szCs w:val="28"/>
        </w:rPr>
        <w:t xml:space="preserve">обратном сжатии Вселенной и стягивании его в сингулярность. Точно также и БНИ </w:t>
      </w:r>
      <w:r w:rsidR="00A800B0" w:rsidRPr="00480E51">
        <w:rPr>
          <w:rFonts w:ascii="Times New Roman" w:hAnsi="Times New Roman" w:cs="Times New Roman"/>
          <w:sz w:val="28"/>
          <w:szCs w:val="28"/>
        </w:rPr>
        <w:t xml:space="preserve">в своей </w:t>
      </w:r>
      <w:r w:rsidR="00E43F4D" w:rsidRPr="00480E51">
        <w:rPr>
          <w:rFonts w:ascii="Times New Roman" w:hAnsi="Times New Roman" w:cs="Times New Roman"/>
          <w:sz w:val="28"/>
          <w:szCs w:val="28"/>
        </w:rPr>
        <w:t>иерархической ипостаси. Справедлива аксиома, вытекающая из теории Г</w:t>
      </w:r>
      <w:r w:rsidR="00CA1D6B" w:rsidRPr="00480E51">
        <w:rPr>
          <w:rFonts w:ascii="Times New Roman" w:hAnsi="Times New Roman" w:cs="Times New Roman"/>
          <w:sz w:val="28"/>
          <w:szCs w:val="28"/>
        </w:rPr>
        <w:t>ё</w:t>
      </w:r>
      <w:r w:rsidR="00E43F4D" w:rsidRPr="00480E51">
        <w:rPr>
          <w:rFonts w:ascii="Times New Roman" w:hAnsi="Times New Roman" w:cs="Times New Roman"/>
          <w:sz w:val="28"/>
          <w:szCs w:val="28"/>
        </w:rPr>
        <w:t>д</w:t>
      </w:r>
      <w:r w:rsidR="00CA1D6B" w:rsidRPr="00480E51">
        <w:rPr>
          <w:rFonts w:ascii="Times New Roman" w:hAnsi="Times New Roman" w:cs="Times New Roman"/>
          <w:sz w:val="28"/>
          <w:szCs w:val="28"/>
        </w:rPr>
        <w:t>е</w:t>
      </w:r>
      <w:r w:rsidR="00E43F4D" w:rsidRPr="00480E51">
        <w:rPr>
          <w:rFonts w:ascii="Times New Roman" w:hAnsi="Times New Roman" w:cs="Times New Roman"/>
          <w:sz w:val="28"/>
          <w:szCs w:val="28"/>
        </w:rPr>
        <w:t>ля о полноте исчисления пр</w:t>
      </w:r>
      <w:r w:rsidR="007418FF" w:rsidRPr="00480E51">
        <w:rPr>
          <w:rFonts w:ascii="Times New Roman" w:hAnsi="Times New Roman" w:cs="Times New Roman"/>
          <w:sz w:val="28"/>
          <w:szCs w:val="28"/>
        </w:rPr>
        <w:t>е</w:t>
      </w:r>
      <w:r w:rsidR="00E43F4D" w:rsidRPr="00480E51">
        <w:rPr>
          <w:rFonts w:ascii="Times New Roman" w:hAnsi="Times New Roman" w:cs="Times New Roman"/>
          <w:sz w:val="28"/>
          <w:szCs w:val="28"/>
        </w:rPr>
        <w:t>дик</w:t>
      </w:r>
      <w:r w:rsidR="007418FF" w:rsidRPr="00480E51">
        <w:rPr>
          <w:rFonts w:ascii="Times New Roman" w:hAnsi="Times New Roman" w:cs="Times New Roman"/>
          <w:sz w:val="28"/>
          <w:szCs w:val="28"/>
        </w:rPr>
        <w:t>а</w:t>
      </w:r>
      <w:r w:rsidR="00E43F4D" w:rsidRPr="00480E51">
        <w:rPr>
          <w:rFonts w:ascii="Times New Roman" w:hAnsi="Times New Roman" w:cs="Times New Roman"/>
          <w:sz w:val="28"/>
          <w:szCs w:val="28"/>
        </w:rPr>
        <w:t>тов</w:t>
      </w:r>
      <w:r w:rsidR="007418FF" w:rsidRPr="00480E51">
        <w:rPr>
          <w:rFonts w:ascii="Times New Roman" w:hAnsi="Times New Roman" w:cs="Times New Roman"/>
          <w:sz w:val="28"/>
          <w:szCs w:val="28"/>
          <w:vertAlign w:val="superscript"/>
        </w:rPr>
        <w:t>94-96</w:t>
      </w:r>
      <w:r w:rsidR="007418FF" w:rsidRPr="00480E5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00B0" w:rsidRPr="00480E51" w:rsidRDefault="00A800B0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Аксиома В.</w:t>
      </w:r>
      <w:r w:rsidR="007418FF"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Д</w:t>
      </w:r>
      <w:r w:rsidR="007418FF" w:rsidRPr="00480E51">
        <w:rPr>
          <w:rFonts w:ascii="Times New Roman" w:hAnsi="Times New Roman" w:cs="Times New Roman"/>
          <w:i/>
          <w:iCs/>
          <w:sz w:val="28"/>
          <w:szCs w:val="28"/>
        </w:rPr>
        <w:t>ля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любого </w:t>
      </w:r>
      <w:r w:rsidR="007418FF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импульса </w:t>
      </w:r>
      <w:r w:rsidR="00CA1D6B" w:rsidRPr="00480E51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="007418FF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="007418FF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иерархии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универса</w:t>
      </w:r>
      <w:r w:rsidR="007418FF" w:rsidRPr="00480E51">
        <w:rPr>
          <w:rFonts w:ascii="Times New Roman" w:hAnsi="Times New Roman" w:cs="Times New Roman"/>
          <w:i/>
          <w:iCs/>
          <w:sz w:val="28"/>
          <w:szCs w:val="28"/>
        </w:rPr>
        <w:t>л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из</w:t>
      </w:r>
      <w:r w:rsidR="007418FF" w:rsidRPr="00480E51">
        <w:rPr>
          <w:rFonts w:ascii="Times New Roman" w:hAnsi="Times New Roman" w:cs="Times New Roman"/>
          <w:i/>
          <w:iCs/>
          <w:sz w:val="28"/>
          <w:szCs w:val="28"/>
        </w:rPr>
        <w:t>ма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1/0=∞</m:t>
            </m:r>
          </m:e>
        </m:d>
      </m:oMath>
      <w:r w:rsidR="007418FF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,</w:t>
      </w:r>
      <w:r w:rsidR="007418FF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-∞,∞</m:t>
            </m:r>
          </m:e>
        </m:d>
      </m:oMath>
      <w:r w:rsidR="007418FF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C46509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из общезначимости </w:t>
      </w:r>
      <m:oMath>
        <m:r>
          <w:rPr>
            <w:rFonts w:ascii="Cambria Math" w:hAnsi="Cambria Math" w:cs="Times New Roman"/>
            <w:sz w:val="28"/>
            <w:szCs w:val="28"/>
          </w:rPr>
          <m:t>⊨БВИ</m:t>
        </m:r>
      </m:oMath>
      <w:r w:rsidR="00F875F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следует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⊢И</m:t>
        </m:r>
      </m:oMath>
      <w:r w:rsidR="00F875F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, значит </w:t>
      </w:r>
      <m:oMath>
        <m:r>
          <w:rPr>
            <w:rFonts w:ascii="Cambria Math" w:hAnsi="Cambria Math" w:cs="Times New Roman"/>
            <w:sz w:val="28"/>
            <w:szCs w:val="28"/>
          </w:rPr>
          <m:t>⊨БВИ</m:t>
        </m:r>
      </m:oMath>
      <w:r w:rsidR="00F875F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⊢БНИ</m:t>
        </m:r>
      </m:oMath>
      <w:r w:rsidR="00F875F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</w:p>
    <w:p w:rsidR="00AE57EF" w:rsidRPr="00480E51" w:rsidRDefault="00AE57EF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Таким образом, БНИ, отвлекаясь от его сущности и эволюционного предназначения (см. выше), является</w:t>
      </w:r>
      <w:r w:rsidR="001C519E" w:rsidRPr="00480E51">
        <w:rPr>
          <w:rFonts w:ascii="Times New Roman" w:hAnsi="Times New Roman" w:cs="Times New Roman"/>
          <w:sz w:val="28"/>
          <w:szCs w:val="28"/>
        </w:rPr>
        <w:t xml:space="preserve"> типичным импульсным субъектом эв</w:t>
      </w:r>
      <w:r w:rsidR="001C519E" w:rsidRPr="00480E51">
        <w:rPr>
          <w:rFonts w:ascii="Times New Roman" w:hAnsi="Times New Roman" w:cs="Times New Roman"/>
          <w:sz w:val="28"/>
          <w:szCs w:val="28"/>
        </w:rPr>
        <w:t>о</w:t>
      </w:r>
      <w:r w:rsidR="001C519E" w:rsidRPr="00480E51">
        <w:rPr>
          <w:rFonts w:ascii="Times New Roman" w:hAnsi="Times New Roman" w:cs="Times New Roman"/>
          <w:sz w:val="28"/>
          <w:szCs w:val="28"/>
        </w:rPr>
        <w:t xml:space="preserve">люции, </w:t>
      </w:r>
      <w:r w:rsidR="00BD159B" w:rsidRPr="00480E51">
        <w:rPr>
          <w:rFonts w:ascii="Times New Roman" w:hAnsi="Times New Roman" w:cs="Times New Roman"/>
          <w:sz w:val="28"/>
          <w:szCs w:val="28"/>
        </w:rPr>
        <w:t>характерным</w:t>
      </w:r>
      <w:r w:rsidR="001C519E" w:rsidRPr="00480E51">
        <w:rPr>
          <w:rFonts w:ascii="Times New Roman" w:hAnsi="Times New Roman" w:cs="Times New Roman"/>
          <w:sz w:val="28"/>
          <w:szCs w:val="28"/>
        </w:rPr>
        <w:t xml:space="preserve"> для «живых» планет</w:t>
      </w:r>
      <w:r w:rsidR="001C519E" w:rsidRPr="00480E51">
        <w:rPr>
          <w:rFonts w:ascii="Times New Roman" w:hAnsi="Times New Roman" w:cs="Times New Roman"/>
          <w:sz w:val="28"/>
          <w:szCs w:val="28"/>
          <w:vertAlign w:val="superscript"/>
        </w:rPr>
        <w:t>17</w:t>
      </w:r>
      <w:r w:rsidR="001C519E" w:rsidRPr="00480E51">
        <w:rPr>
          <w:rFonts w:ascii="Times New Roman" w:hAnsi="Times New Roman" w:cs="Times New Roman"/>
          <w:sz w:val="28"/>
          <w:szCs w:val="28"/>
        </w:rPr>
        <w:t xml:space="preserve"> Вселенной.</w:t>
      </w:r>
    </w:p>
    <w:p w:rsidR="00DA1A2B" w:rsidRPr="00480E51" w:rsidRDefault="00415253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Современный взгляд на метафизическую диалектику в контексте сущности живой материи. </w:t>
      </w:r>
      <w:r w:rsidRPr="00480E51">
        <w:rPr>
          <w:rFonts w:ascii="Times New Roman" w:hAnsi="Times New Roman" w:cs="Times New Roman"/>
          <w:sz w:val="28"/>
          <w:szCs w:val="28"/>
        </w:rPr>
        <w:t>Сразу отметим, во избежание всевозможных двусмысленностей</w:t>
      </w:r>
      <w:r w:rsidRPr="00480E51">
        <w:rPr>
          <w:rStyle w:val="af"/>
          <w:rFonts w:ascii="Times New Roman" w:hAnsi="Times New Roman" w:cs="Times New Roman"/>
          <w:sz w:val="28"/>
          <w:szCs w:val="28"/>
        </w:rPr>
        <w:footnoteReference w:customMarkFollows="1" w:id="4"/>
        <w:t>*</w:t>
      </w:r>
      <w:r w:rsidRPr="00480E51">
        <w:rPr>
          <w:rFonts w:ascii="Times New Roman" w:hAnsi="Times New Roman" w:cs="Times New Roman"/>
          <w:sz w:val="28"/>
          <w:szCs w:val="28"/>
        </w:rPr>
        <w:t>, что в настояще</w:t>
      </w:r>
      <w:r w:rsidR="001D2DA6" w:rsidRPr="00480E51">
        <w:rPr>
          <w:rFonts w:ascii="Times New Roman" w:hAnsi="Times New Roman" w:cs="Times New Roman"/>
          <w:sz w:val="28"/>
          <w:szCs w:val="28"/>
        </w:rPr>
        <w:t xml:space="preserve">й книге – с вынесением термина </w:t>
      </w:r>
      <w:r w:rsidRPr="00480E51">
        <w:rPr>
          <w:rFonts w:ascii="Times New Roman" w:hAnsi="Times New Roman" w:cs="Times New Roman"/>
          <w:sz w:val="28"/>
          <w:szCs w:val="28"/>
        </w:rPr>
        <w:t>«метаф</w:t>
      </w:r>
      <w:r w:rsidRPr="00480E51">
        <w:rPr>
          <w:rFonts w:ascii="Times New Roman" w:hAnsi="Times New Roman" w:cs="Times New Roman"/>
          <w:sz w:val="28"/>
          <w:szCs w:val="28"/>
        </w:rPr>
        <w:t>и</w:t>
      </w:r>
      <w:r w:rsidRPr="00480E51">
        <w:rPr>
          <w:rFonts w:ascii="Times New Roman" w:hAnsi="Times New Roman" w:cs="Times New Roman"/>
          <w:sz w:val="28"/>
          <w:szCs w:val="28"/>
        </w:rPr>
        <w:t xml:space="preserve">зика» в ее </w:t>
      </w:r>
      <w:r w:rsidR="001D2DA6" w:rsidRPr="00480E51">
        <w:rPr>
          <w:rFonts w:ascii="Times New Roman" w:hAnsi="Times New Roman" w:cs="Times New Roman"/>
          <w:sz w:val="28"/>
          <w:szCs w:val="28"/>
        </w:rPr>
        <w:t>название</w:t>
      </w:r>
      <w:r w:rsidRPr="00480E51">
        <w:rPr>
          <w:rFonts w:ascii="Times New Roman" w:hAnsi="Times New Roman" w:cs="Times New Roman"/>
          <w:sz w:val="28"/>
          <w:szCs w:val="28"/>
        </w:rPr>
        <w:t>, равно как в предшествующих томах</w:t>
      </w:r>
      <w:r w:rsidRPr="00480E51">
        <w:rPr>
          <w:rFonts w:ascii="Times New Roman" w:hAnsi="Times New Roman" w:cs="Times New Roman"/>
          <w:sz w:val="28"/>
          <w:szCs w:val="28"/>
          <w:vertAlign w:val="superscript"/>
        </w:rPr>
        <w:t>1-22</w:t>
      </w:r>
      <w:r w:rsidRPr="00480E51">
        <w:rPr>
          <w:rFonts w:ascii="Times New Roman" w:hAnsi="Times New Roman" w:cs="Times New Roman"/>
          <w:sz w:val="28"/>
          <w:szCs w:val="28"/>
        </w:rPr>
        <w:t xml:space="preserve"> ЖМФН, </w:t>
      </w:r>
      <w:r w:rsidR="001539FA" w:rsidRPr="00480E51">
        <w:rPr>
          <w:rFonts w:ascii="Times New Roman" w:hAnsi="Times New Roman" w:cs="Times New Roman"/>
          <w:i/>
          <w:iCs/>
          <w:sz w:val="28"/>
          <w:szCs w:val="28"/>
        </w:rPr>
        <w:t>метаф</w:t>
      </w:r>
      <w:r w:rsidR="001539FA" w:rsidRPr="00480E51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="001539FA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зика суть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обобщ</w:t>
      </w:r>
      <w:r w:rsidR="001539FA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енное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естественно-философское учение</w:t>
      </w:r>
      <w:r w:rsidRPr="00480E51">
        <w:rPr>
          <w:rFonts w:ascii="Times New Roman" w:hAnsi="Times New Roman" w:cs="Times New Roman"/>
          <w:sz w:val="28"/>
          <w:szCs w:val="28"/>
        </w:rPr>
        <w:t xml:space="preserve">, а точнее </w:t>
      </w:r>
      <w:r w:rsidR="001539FA" w:rsidRPr="00480E51">
        <w:rPr>
          <w:rFonts w:ascii="Times New Roman" w:hAnsi="Times New Roman" w:cs="Times New Roman"/>
          <w:sz w:val="28"/>
          <w:szCs w:val="28"/>
        </w:rPr>
        <w:t>–</w:t>
      </w:r>
      <w:r w:rsidR="0025417A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1539FA" w:rsidRPr="00480E51">
        <w:rPr>
          <w:rFonts w:ascii="Times New Roman" w:hAnsi="Times New Roman" w:cs="Times New Roman"/>
          <w:sz w:val="28"/>
          <w:szCs w:val="28"/>
        </w:rPr>
        <w:t xml:space="preserve">взгляд </w:t>
      </w:r>
      <w:r w:rsidRPr="00480E51">
        <w:rPr>
          <w:rFonts w:ascii="Times New Roman" w:hAnsi="Times New Roman" w:cs="Times New Roman"/>
          <w:sz w:val="28"/>
          <w:szCs w:val="28"/>
        </w:rPr>
        <w:t xml:space="preserve">на материальный мир в </w:t>
      </w:r>
      <w:r w:rsidR="0025417A" w:rsidRPr="00480E51">
        <w:rPr>
          <w:rFonts w:ascii="Times New Roman" w:hAnsi="Times New Roman" w:cs="Times New Roman"/>
          <w:sz w:val="28"/>
          <w:szCs w:val="28"/>
        </w:rPr>
        <w:t xml:space="preserve">эволюционирующем универсализме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1/0=∞</m:t>
            </m:r>
          </m:e>
        </m:d>
      </m:oMath>
      <w:r w:rsidR="0025417A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,</w:t>
      </w:r>
      <w:r w:rsidR="0025417A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-∞,∞</m:t>
            </m:r>
          </m:e>
        </m:d>
      </m:oMath>
      <w:r w:rsidRPr="00480E51">
        <w:rPr>
          <w:rFonts w:ascii="Times New Roman" w:hAnsi="Times New Roman" w:cs="Times New Roman"/>
          <w:sz w:val="28"/>
          <w:szCs w:val="28"/>
        </w:rPr>
        <w:t xml:space="preserve">, </w:t>
      </w:r>
      <w:r w:rsidR="000E1390" w:rsidRPr="00480E51">
        <w:rPr>
          <w:rFonts w:ascii="Times New Roman" w:hAnsi="Times New Roman" w:cs="Times New Roman"/>
          <w:sz w:val="28"/>
          <w:szCs w:val="28"/>
        </w:rPr>
        <w:t>включающий</w:t>
      </w:r>
      <w:r w:rsidR="00BD159B" w:rsidRPr="00480E51">
        <w:rPr>
          <w:rFonts w:ascii="Times New Roman" w:hAnsi="Times New Roman" w:cs="Times New Roman"/>
          <w:sz w:val="28"/>
          <w:szCs w:val="28"/>
        </w:rPr>
        <w:t xml:space="preserve"> в себя диалектику Гегеля–Энгельса с</w:t>
      </w: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180F7F" w:rsidRPr="00480E51">
        <w:rPr>
          <w:rFonts w:ascii="Times New Roman" w:hAnsi="Times New Roman" w:cs="Times New Roman"/>
          <w:sz w:val="28"/>
          <w:szCs w:val="28"/>
        </w:rPr>
        <w:t>необсуждаем</w:t>
      </w:r>
      <w:r w:rsidR="00180F7F" w:rsidRPr="00480E51">
        <w:rPr>
          <w:rFonts w:ascii="Times New Roman" w:hAnsi="Times New Roman" w:cs="Times New Roman"/>
          <w:sz w:val="28"/>
          <w:szCs w:val="28"/>
        </w:rPr>
        <w:t>о</w:t>
      </w:r>
      <w:r w:rsidR="00180F7F" w:rsidRPr="00480E51">
        <w:rPr>
          <w:rFonts w:ascii="Times New Roman" w:hAnsi="Times New Roman" w:cs="Times New Roman"/>
          <w:sz w:val="28"/>
          <w:szCs w:val="28"/>
        </w:rPr>
        <w:t>ст</w:t>
      </w:r>
      <w:r w:rsidR="001A5D05" w:rsidRPr="00480E51">
        <w:rPr>
          <w:rFonts w:ascii="Times New Roman" w:hAnsi="Times New Roman" w:cs="Times New Roman"/>
          <w:sz w:val="28"/>
          <w:szCs w:val="28"/>
        </w:rPr>
        <w:t>ью</w:t>
      </w:r>
      <w:r w:rsidR="00180F7F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sz w:val="28"/>
          <w:szCs w:val="28"/>
        </w:rPr>
        <w:t xml:space="preserve">ЗД: </w:t>
      </w:r>
      <w:r w:rsidR="00180F7F" w:rsidRPr="00480E51">
        <w:rPr>
          <w:rFonts w:ascii="Times New Roman" w:hAnsi="Times New Roman" w:cs="Times New Roman"/>
          <w:sz w:val="28"/>
          <w:szCs w:val="28"/>
        </w:rPr>
        <w:t>ЗОО</w:t>
      </w:r>
      <w:r w:rsidRPr="00480E51">
        <w:rPr>
          <w:rFonts w:ascii="Times New Roman" w:hAnsi="Times New Roman" w:cs="Times New Roman"/>
          <w:sz w:val="28"/>
          <w:szCs w:val="28"/>
        </w:rPr>
        <w:t xml:space="preserve">, ЗЕБП, ЗПКК и </w:t>
      </w:r>
      <w:r w:rsidR="006C33C5" w:rsidRPr="00480E51">
        <w:rPr>
          <w:rFonts w:ascii="Times New Roman" w:hAnsi="Times New Roman" w:cs="Times New Roman"/>
          <w:sz w:val="28"/>
          <w:szCs w:val="28"/>
        </w:rPr>
        <w:t>действенности</w:t>
      </w:r>
      <w:r w:rsidR="00DE5CEF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sz w:val="28"/>
          <w:szCs w:val="28"/>
        </w:rPr>
        <w:t>П</w:t>
      </w:r>
      <w:r w:rsidR="00DE5CEF" w:rsidRPr="00480E51">
        <w:rPr>
          <w:rFonts w:ascii="Times New Roman" w:hAnsi="Times New Roman" w:cs="Times New Roman"/>
          <w:sz w:val="28"/>
          <w:szCs w:val="28"/>
        </w:rPr>
        <w:t>Э</w:t>
      </w:r>
      <w:r w:rsidRPr="00480E51">
        <w:rPr>
          <w:rFonts w:ascii="Times New Roman" w:hAnsi="Times New Roman" w:cs="Times New Roman"/>
          <w:sz w:val="28"/>
          <w:szCs w:val="28"/>
        </w:rPr>
        <w:t>К и ПЭЭ, мировоззренческ</w:t>
      </w:r>
      <w:r w:rsidR="00DE5CEF" w:rsidRPr="00480E51">
        <w:rPr>
          <w:rFonts w:ascii="Times New Roman" w:hAnsi="Times New Roman" w:cs="Times New Roman"/>
          <w:sz w:val="28"/>
          <w:szCs w:val="28"/>
        </w:rPr>
        <w:t>ие</w:t>
      </w:r>
      <w:r w:rsidRPr="00480E51">
        <w:rPr>
          <w:rFonts w:ascii="Times New Roman" w:hAnsi="Times New Roman" w:cs="Times New Roman"/>
          <w:sz w:val="28"/>
          <w:szCs w:val="28"/>
        </w:rPr>
        <w:t xml:space="preserve"> ас</w:t>
      </w:r>
      <w:r w:rsidR="00DE5CEF" w:rsidRPr="00480E51">
        <w:rPr>
          <w:rFonts w:ascii="Times New Roman" w:hAnsi="Times New Roman" w:cs="Times New Roman"/>
          <w:sz w:val="28"/>
          <w:szCs w:val="28"/>
        </w:rPr>
        <w:t xml:space="preserve">пекты объективизма и </w:t>
      </w:r>
      <w:r w:rsidRPr="00480E51">
        <w:rPr>
          <w:rFonts w:ascii="Times New Roman" w:hAnsi="Times New Roman" w:cs="Times New Roman"/>
          <w:sz w:val="28"/>
          <w:szCs w:val="28"/>
        </w:rPr>
        <w:t>эволюционн</w:t>
      </w:r>
      <w:r w:rsidR="00DE5CEF" w:rsidRPr="00480E51">
        <w:rPr>
          <w:rFonts w:ascii="Times New Roman" w:hAnsi="Times New Roman" w:cs="Times New Roman"/>
          <w:sz w:val="28"/>
          <w:szCs w:val="28"/>
        </w:rPr>
        <w:t>ой</w:t>
      </w:r>
      <w:r w:rsidRPr="00480E51">
        <w:rPr>
          <w:rFonts w:ascii="Times New Roman" w:hAnsi="Times New Roman" w:cs="Times New Roman"/>
          <w:sz w:val="28"/>
          <w:szCs w:val="28"/>
        </w:rPr>
        <w:t xml:space="preserve"> эпистемологи</w:t>
      </w:r>
      <w:r w:rsidR="00DE5CEF" w:rsidRPr="00480E51">
        <w:rPr>
          <w:rFonts w:ascii="Times New Roman" w:hAnsi="Times New Roman" w:cs="Times New Roman"/>
          <w:sz w:val="28"/>
          <w:szCs w:val="28"/>
        </w:rPr>
        <w:t>и</w:t>
      </w:r>
      <w:r w:rsidRPr="00480E51">
        <w:rPr>
          <w:rFonts w:ascii="Times New Roman" w:hAnsi="Times New Roman" w:cs="Times New Roman"/>
          <w:sz w:val="28"/>
          <w:szCs w:val="28"/>
          <w:vertAlign w:val="superscript"/>
        </w:rPr>
        <w:t>73,</w:t>
      </w:r>
      <w:r w:rsidR="00DE5CEF" w:rsidRPr="00480E5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80E51">
        <w:rPr>
          <w:rFonts w:ascii="Times New Roman" w:hAnsi="Times New Roman" w:cs="Times New Roman"/>
          <w:sz w:val="28"/>
          <w:szCs w:val="28"/>
          <w:vertAlign w:val="superscript"/>
        </w:rPr>
        <w:t>79-8</w:t>
      </w:r>
      <w:r w:rsidR="00DE5CEF" w:rsidRPr="00480E51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DE5CEF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6C33C5" w:rsidRPr="00480E51">
        <w:rPr>
          <w:rFonts w:ascii="Times New Roman" w:hAnsi="Times New Roman" w:cs="Times New Roman"/>
          <w:sz w:val="28"/>
          <w:szCs w:val="28"/>
        </w:rPr>
        <w:t>и трансценде</w:t>
      </w:r>
      <w:r w:rsidR="006C33C5" w:rsidRPr="00480E51">
        <w:rPr>
          <w:rFonts w:ascii="Times New Roman" w:hAnsi="Times New Roman" w:cs="Times New Roman"/>
          <w:sz w:val="28"/>
          <w:szCs w:val="28"/>
        </w:rPr>
        <w:t>н</w:t>
      </w:r>
      <w:r w:rsidR="006C33C5" w:rsidRPr="00480E51">
        <w:rPr>
          <w:rFonts w:ascii="Times New Roman" w:hAnsi="Times New Roman" w:cs="Times New Roman"/>
          <w:sz w:val="28"/>
          <w:szCs w:val="28"/>
        </w:rPr>
        <w:t xml:space="preserve">тализм </w:t>
      </w:r>
      <w:r w:rsidRPr="00480E51">
        <w:rPr>
          <w:rFonts w:ascii="Times New Roman" w:hAnsi="Times New Roman" w:cs="Times New Roman"/>
          <w:sz w:val="28"/>
          <w:szCs w:val="28"/>
        </w:rPr>
        <w:t>Канта</w:t>
      </w:r>
      <w:r w:rsidRPr="00480E51">
        <w:rPr>
          <w:rFonts w:ascii="Times New Roman" w:hAnsi="Times New Roman" w:cs="Times New Roman"/>
          <w:sz w:val="28"/>
          <w:szCs w:val="28"/>
          <w:vertAlign w:val="superscript"/>
        </w:rPr>
        <w:t>52</w:t>
      </w:r>
      <w:r w:rsidRPr="00480E51">
        <w:rPr>
          <w:rFonts w:ascii="Times New Roman" w:hAnsi="Times New Roman" w:cs="Times New Roman"/>
          <w:sz w:val="28"/>
          <w:szCs w:val="28"/>
        </w:rPr>
        <w:t xml:space="preserve">. Ни в коем случае не </w:t>
      </w:r>
      <w:r w:rsidR="006C33C5" w:rsidRPr="00480E51">
        <w:rPr>
          <w:rFonts w:ascii="Times New Roman" w:hAnsi="Times New Roman" w:cs="Times New Roman"/>
          <w:sz w:val="28"/>
          <w:szCs w:val="28"/>
        </w:rPr>
        <w:t xml:space="preserve">претендуя на новизну </w:t>
      </w:r>
      <w:r w:rsidRPr="00480E51">
        <w:rPr>
          <w:rFonts w:ascii="Times New Roman" w:hAnsi="Times New Roman" w:cs="Times New Roman"/>
          <w:sz w:val="28"/>
          <w:szCs w:val="28"/>
        </w:rPr>
        <w:t>тако</w:t>
      </w:r>
      <w:r w:rsidR="006C33C5" w:rsidRPr="00480E51">
        <w:rPr>
          <w:rFonts w:ascii="Times New Roman" w:hAnsi="Times New Roman" w:cs="Times New Roman"/>
          <w:sz w:val="28"/>
          <w:szCs w:val="28"/>
        </w:rPr>
        <w:t>й филосо</w:t>
      </w:r>
      <w:r w:rsidR="006C33C5" w:rsidRPr="00480E51">
        <w:rPr>
          <w:rFonts w:ascii="Times New Roman" w:hAnsi="Times New Roman" w:cs="Times New Roman"/>
          <w:sz w:val="28"/>
          <w:szCs w:val="28"/>
        </w:rPr>
        <w:t>ф</w:t>
      </w:r>
      <w:r w:rsidR="006C33C5" w:rsidRPr="00480E51">
        <w:rPr>
          <w:rFonts w:ascii="Times New Roman" w:hAnsi="Times New Roman" w:cs="Times New Roman"/>
          <w:sz w:val="28"/>
          <w:szCs w:val="28"/>
        </w:rPr>
        <w:t>ской концепции</w:t>
      </w:r>
      <w:r w:rsidRPr="00480E51">
        <w:rPr>
          <w:rFonts w:ascii="Times New Roman" w:hAnsi="Times New Roman" w:cs="Times New Roman"/>
          <w:sz w:val="28"/>
          <w:szCs w:val="28"/>
        </w:rPr>
        <w:t xml:space="preserve">, </w:t>
      </w:r>
      <w:r w:rsidR="006C33C5" w:rsidRPr="00480E51">
        <w:rPr>
          <w:rFonts w:ascii="Times New Roman" w:hAnsi="Times New Roman" w:cs="Times New Roman"/>
          <w:sz w:val="28"/>
          <w:szCs w:val="28"/>
        </w:rPr>
        <w:t xml:space="preserve">определим ее как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систем</w:t>
      </w:r>
      <w:r w:rsidR="006C33C5" w:rsidRPr="00480E51">
        <w:rPr>
          <w:rFonts w:ascii="Times New Roman" w:hAnsi="Times New Roman" w:cs="Times New Roman"/>
          <w:i/>
          <w:iCs/>
          <w:sz w:val="28"/>
          <w:szCs w:val="28"/>
        </w:rPr>
        <w:t>ный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под</w:t>
      </w:r>
      <w:r w:rsidR="006C33C5" w:rsidRPr="00480E51">
        <w:rPr>
          <w:rFonts w:ascii="Times New Roman" w:hAnsi="Times New Roman" w:cs="Times New Roman"/>
          <w:i/>
          <w:iCs/>
          <w:sz w:val="28"/>
          <w:szCs w:val="28"/>
        </w:rPr>
        <w:t>х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="006C33C5" w:rsidRPr="00480E51">
        <w:rPr>
          <w:rFonts w:ascii="Times New Roman" w:hAnsi="Times New Roman" w:cs="Times New Roman"/>
          <w:i/>
          <w:iCs/>
          <w:sz w:val="28"/>
          <w:szCs w:val="28"/>
        </w:rPr>
        <w:t>д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в естественно-философско</w:t>
      </w:r>
      <w:r w:rsidR="00FB512A" w:rsidRPr="00480E51">
        <w:rPr>
          <w:rFonts w:ascii="Times New Roman" w:hAnsi="Times New Roman" w:cs="Times New Roman"/>
          <w:i/>
          <w:iCs/>
          <w:sz w:val="28"/>
          <w:szCs w:val="28"/>
        </w:rPr>
        <w:t>м анализе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круга явлений в ЖМФН</w:t>
      </w:r>
      <w:r w:rsidRPr="00480E51">
        <w:rPr>
          <w:rFonts w:ascii="Times New Roman" w:hAnsi="Times New Roman" w:cs="Times New Roman"/>
          <w:sz w:val="28"/>
          <w:szCs w:val="28"/>
        </w:rPr>
        <w:t xml:space="preserve">. </w:t>
      </w:r>
      <w:r w:rsidR="00FB512A" w:rsidRPr="00480E51">
        <w:rPr>
          <w:rFonts w:ascii="Times New Roman" w:hAnsi="Times New Roman" w:cs="Times New Roman"/>
          <w:sz w:val="28"/>
          <w:szCs w:val="28"/>
        </w:rPr>
        <w:t>То есть</w:t>
      </w:r>
      <w:r w:rsidRPr="00480E51">
        <w:rPr>
          <w:rFonts w:ascii="Times New Roman" w:hAnsi="Times New Roman" w:cs="Times New Roman"/>
          <w:sz w:val="28"/>
          <w:szCs w:val="28"/>
        </w:rPr>
        <w:t xml:space="preserve"> такая </w:t>
      </w:r>
      <w:r w:rsidR="00FB512A" w:rsidRPr="00480E51">
        <w:rPr>
          <w:rFonts w:ascii="Times New Roman" w:hAnsi="Times New Roman" w:cs="Times New Roman"/>
          <w:sz w:val="28"/>
          <w:szCs w:val="28"/>
        </w:rPr>
        <w:t>обобщенно п</w:t>
      </w:r>
      <w:r w:rsidR="00FB512A" w:rsidRPr="00480E51">
        <w:rPr>
          <w:rFonts w:ascii="Times New Roman" w:hAnsi="Times New Roman" w:cs="Times New Roman"/>
          <w:sz w:val="28"/>
          <w:szCs w:val="28"/>
        </w:rPr>
        <w:t>о</w:t>
      </w:r>
      <w:r w:rsidR="00FB512A" w:rsidRPr="00480E51">
        <w:rPr>
          <w:rFonts w:ascii="Times New Roman" w:hAnsi="Times New Roman" w:cs="Times New Roman"/>
          <w:sz w:val="28"/>
          <w:szCs w:val="28"/>
        </w:rPr>
        <w:t xml:space="preserve">нимаемая </w:t>
      </w:r>
      <w:r w:rsidRPr="00480E51">
        <w:rPr>
          <w:rFonts w:ascii="Times New Roman" w:hAnsi="Times New Roman" w:cs="Times New Roman"/>
          <w:sz w:val="28"/>
          <w:szCs w:val="28"/>
        </w:rPr>
        <w:t>ме</w:t>
      </w:r>
      <w:r w:rsidR="00FB512A" w:rsidRPr="00480E51">
        <w:rPr>
          <w:rFonts w:ascii="Times New Roman" w:hAnsi="Times New Roman" w:cs="Times New Roman"/>
          <w:sz w:val="28"/>
          <w:szCs w:val="28"/>
        </w:rPr>
        <w:t>т</w:t>
      </w:r>
      <w:r w:rsidRPr="00480E51">
        <w:rPr>
          <w:rFonts w:ascii="Times New Roman" w:hAnsi="Times New Roman" w:cs="Times New Roman"/>
          <w:sz w:val="28"/>
          <w:szCs w:val="28"/>
        </w:rPr>
        <w:t>афизик</w:t>
      </w:r>
      <w:r w:rsidR="00FB512A" w:rsidRPr="00480E51">
        <w:rPr>
          <w:rFonts w:ascii="Times New Roman" w:hAnsi="Times New Roman" w:cs="Times New Roman"/>
          <w:sz w:val="28"/>
          <w:szCs w:val="28"/>
        </w:rPr>
        <w:t xml:space="preserve">а </w:t>
      </w:r>
      <w:r w:rsidRPr="00480E51">
        <w:rPr>
          <w:rFonts w:ascii="Times New Roman" w:hAnsi="Times New Roman" w:cs="Times New Roman"/>
          <w:sz w:val="28"/>
          <w:szCs w:val="28"/>
        </w:rPr>
        <w:t xml:space="preserve">так относится к </w:t>
      </w:r>
      <w:r w:rsidR="00FB512A" w:rsidRPr="00480E51">
        <w:rPr>
          <w:rFonts w:ascii="Times New Roman" w:hAnsi="Times New Roman" w:cs="Times New Roman"/>
          <w:sz w:val="28"/>
          <w:szCs w:val="28"/>
        </w:rPr>
        <w:t xml:space="preserve">предмету </w:t>
      </w:r>
      <w:r w:rsidR="00EF38D6" w:rsidRPr="00480E51">
        <w:rPr>
          <w:rFonts w:ascii="Times New Roman" w:hAnsi="Times New Roman" w:cs="Times New Roman"/>
          <w:sz w:val="28"/>
          <w:szCs w:val="28"/>
        </w:rPr>
        <w:t>нашего исследования</w:t>
      </w:r>
      <w:r w:rsidRPr="00480E51">
        <w:rPr>
          <w:rFonts w:ascii="Times New Roman" w:hAnsi="Times New Roman" w:cs="Times New Roman"/>
          <w:sz w:val="28"/>
          <w:szCs w:val="28"/>
          <w:vertAlign w:val="superscript"/>
        </w:rPr>
        <w:t>1-22</w:t>
      </w:r>
      <w:r w:rsidR="00EF38D6" w:rsidRPr="00480E5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80E51">
        <w:rPr>
          <w:rFonts w:ascii="Times New Roman" w:hAnsi="Times New Roman" w:cs="Times New Roman"/>
          <w:sz w:val="28"/>
          <w:szCs w:val="28"/>
        </w:rPr>
        <w:t>с</w:t>
      </w:r>
      <w:r w:rsidR="00EF38D6" w:rsidRPr="00480E51">
        <w:rPr>
          <w:rFonts w:ascii="Times New Roman" w:hAnsi="Times New Roman" w:cs="Times New Roman"/>
          <w:sz w:val="28"/>
          <w:szCs w:val="28"/>
        </w:rPr>
        <w:t xml:space="preserve"> у</w:t>
      </w:r>
      <w:r w:rsidR="00EF38D6" w:rsidRPr="00480E51">
        <w:rPr>
          <w:rFonts w:ascii="Times New Roman" w:hAnsi="Times New Roman" w:cs="Times New Roman"/>
          <w:sz w:val="28"/>
          <w:szCs w:val="28"/>
        </w:rPr>
        <w:t>с</w:t>
      </w:r>
      <w:r w:rsidR="00EF38D6" w:rsidRPr="00480E51">
        <w:rPr>
          <w:rFonts w:ascii="Times New Roman" w:hAnsi="Times New Roman" w:cs="Times New Roman"/>
          <w:sz w:val="28"/>
          <w:szCs w:val="28"/>
        </w:rPr>
        <w:t xml:space="preserve">ловным названием «физика», как та же метаматематика к </w:t>
      </w:r>
      <w:r w:rsidRPr="00480E51">
        <w:rPr>
          <w:rFonts w:ascii="Times New Roman" w:hAnsi="Times New Roman" w:cs="Times New Roman"/>
          <w:sz w:val="28"/>
          <w:szCs w:val="28"/>
        </w:rPr>
        <w:t>математик</w:t>
      </w:r>
      <w:r w:rsidR="00A536D1" w:rsidRPr="00480E51">
        <w:rPr>
          <w:rFonts w:ascii="Times New Roman" w:hAnsi="Times New Roman" w:cs="Times New Roman"/>
          <w:sz w:val="28"/>
          <w:szCs w:val="28"/>
        </w:rPr>
        <w:t>е</w:t>
      </w:r>
      <w:r w:rsidRPr="00480E51">
        <w:rPr>
          <w:rFonts w:ascii="Times New Roman" w:hAnsi="Times New Roman" w:cs="Times New Roman"/>
          <w:sz w:val="28"/>
          <w:szCs w:val="28"/>
        </w:rPr>
        <w:t xml:space="preserve"> (теория форм</w:t>
      </w:r>
      <w:r w:rsidR="00A536D1" w:rsidRPr="00480E51">
        <w:rPr>
          <w:rFonts w:ascii="Times New Roman" w:hAnsi="Times New Roman" w:cs="Times New Roman"/>
          <w:sz w:val="28"/>
          <w:szCs w:val="28"/>
        </w:rPr>
        <w:t>альных доказательств</w:t>
      </w:r>
      <w:r w:rsidRPr="00480E51">
        <w:rPr>
          <w:rFonts w:ascii="Times New Roman" w:hAnsi="Times New Roman" w:cs="Times New Roman"/>
          <w:sz w:val="28"/>
          <w:szCs w:val="28"/>
        </w:rPr>
        <w:t>)</w:t>
      </w:r>
      <w:r w:rsidR="00A536D1" w:rsidRPr="00480E51">
        <w:rPr>
          <w:rFonts w:ascii="Times New Roman" w:hAnsi="Times New Roman" w:cs="Times New Roman"/>
          <w:sz w:val="28"/>
          <w:szCs w:val="28"/>
        </w:rPr>
        <w:t xml:space="preserve"> или метаязык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Я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sub>
        </m:sSub>
      </m:oMath>
      <w:r w:rsidR="00A536D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к конкретному языку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Я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sub>
        </m:sSub>
      </m:oMath>
      <w:r w:rsidR="00A536D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(см. подробно</w:t>
      </w:r>
      <w:r w:rsidR="007647A2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21, 22</w:t>
      </w:r>
      <w:r w:rsidR="00A536D1" w:rsidRPr="00480E51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7647A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. Заметим, определенные </w:t>
      </w:r>
      <w:r w:rsidR="00402ACA" w:rsidRPr="00480E51">
        <w:rPr>
          <w:rFonts w:ascii="Times New Roman" w:eastAsiaTheme="minorEastAsia" w:hAnsi="Times New Roman" w:cs="Times New Roman"/>
          <w:sz w:val="28"/>
          <w:szCs w:val="28"/>
        </w:rPr>
        <w:t>наметки</w:t>
      </w:r>
      <w:r w:rsidR="007647A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«мета</w:t>
      </w:r>
      <w:r w:rsidR="00402ACA" w:rsidRPr="00480E51">
        <w:rPr>
          <w:rFonts w:ascii="Times New Roman" w:eastAsiaTheme="minorEastAsia" w:hAnsi="Times New Roman" w:cs="Times New Roman"/>
          <w:sz w:val="28"/>
          <w:szCs w:val="28"/>
        </w:rPr>
        <w:t>подходов</w:t>
      </w:r>
      <w:r w:rsidR="007647A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» </w:t>
      </w:r>
      <w:r w:rsidR="004D1693" w:rsidRPr="00480E51">
        <w:rPr>
          <w:rFonts w:ascii="Times New Roman" w:eastAsiaTheme="minorEastAsia" w:hAnsi="Times New Roman" w:cs="Times New Roman"/>
          <w:sz w:val="28"/>
          <w:szCs w:val="28"/>
        </w:rPr>
        <w:t>проявились</w:t>
      </w:r>
      <w:r w:rsidR="007647A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647A2"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уже в </w:t>
      </w:r>
      <w:r w:rsidR="00A54D56" w:rsidRPr="00480E51">
        <w:rPr>
          <w:rFonts w:ascii="Times New Roman" w:eastAsiaTheme="minorEastAsia" w:hAnsi="Times New Roman" w:cs="Times New Roman"/>
          <w:sz w:val="28"/>
          <w:szCs w:val="28"/>
        </w:rPr>
        <w:t>ранних космогонических воззрениях</w:t>
      </w:r>
      <w:r w:rsidR="00A54D56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98</w:t>
      </w:r>
      <w:r w:rsidR="00A54D5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Фарекида из Сироса, Теогена, Акусилая и др.</w:t>
      </w:r>
    </w:p>
    <w:p w:rsidR="003E7152" w:rsidRPr="00480E51" w:rsidRDefault="00415253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Таким образом, в такой метафизике «мета» </w:t>
      </w:r>
      <w:r w:rsidR="00DA1A2B" w:rsidRPr="00480E51">
        <w:rPr>
          <w:rFonts w:ascii="Times New Roman" w:hAnsi="Times New Roman" w:cs="Times New Roman"/>
          <w:sz w:val="28"/>
          <w:szCs w:val="28"/>
        </w:rPr>
        <w:t>–</w:t>
      </w: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DA1A2B" w:rsidRPr="00480E51">
        <w:rPr>
          <w:rFonts w:ascii="Times New Roman" w:hAnsi="Times New Roman" w:cs="Times New Roman"/>
          <w:sz w:val="28"/>
          <w:szCs w:val="28"/>
        </w:rPr>
        <w:t>выход за границы того м</w:t>
      </w:r>
      <w:r w:rsidR="00DA1A2B" w:rsidRPr="00480E51">
        <w:rPr>
          <w:rFonts w:ascii="Times New Roman" w:hAnsi="Times New Roman" w:cs="Times New Roman"/>
          <w:sz w:val="28"/>
          <w:szCs w:val="28"/>
        </w:rPr>
        <w:t>и</w:t>
      </w:r>
      <w:r w:rsidR="00DA1A2B" w:rsidRPr="00480E51">
        <w:rPr>
          <w:rFonts w:ascii="Times New Roman" w:hAnsi="Times New Roman" w:cs="Times New Roman"/>
          <w:sz w:val="28"/>
          <w:szCs w:val="28"/>
        </w:rPr>
        <w:t xml:space="preserve">ра, что </w:t>
      </w:r>
      <w:r w:rsidRPr="00480E51">
        <w:rPr>
          <w:rFonts w:ascii="Times New Roman" w:hAnsi="Times New Roman" w:cs="Times New Roman"/>
          <w:sz w:val="28"/>
          <w:szCs w:val="28"/>
        </w:rPr>
        <w:t>(</w:t>
      </w:r>
      <w:r w:rsidR="00DA1A2B" w:rsidRPr="00480E51">
        <w:rPr>
          <w:rFonts w:ascii="Times New Roman" w:hAnsi="Times New Roman" w:cs="Times New Roman"/>
          <w:sz w:val="28"/>
          <w:szCs w:val="28"/>
        </w:rPr>
        <w:t>привычно</w:t>
      </w:r>
      <w:r w:rsidRPr="00480E51">
        <w:rPr>
          <w:rFonts w:ascii="Times New Roman" w:hAnsi="Times New Roman" w:cs="Times New Roman"/>
          <w:sz w:val="28"/>
          <w:szCs w:val="28"/>
        </w:rPr>
        <w:t>, обычно, за</w:t>
      </w:r>
      <w:r w:rsidR="00DA1A2B" w:rsidRPr="00480E51">
        <w:rPr>
          <w:rFonts w:ascii="Times New Roman" w:hAnsi="Times New Roman" w:cs="Times New Roman"/>
          <w:sz w:val="28"/>
          <w:szCs w:val="28"/>
        </w:rPr>
        <w:t>д</w:t>
      </w:r>
      <w:r w:rsidRPr="00480E51">
        <w:rPr>
          <w:rFonts w:ascii="Times New Roman" w:hAnsi="Times New Roman" w:cs="Times New Roman"/>
          <w:sz w:val="28"/>
          <w:szCs w:val="28"/>
        </w:rPr>
        <w:t xml:space="preserve">анно и пр.) является предметом </w:t>
      </w:r>
      <w:r w:rsidR="00DA1A2B" w:rsidRPr="00480E51">
        <w:rPr>
          <w:rFonts w:ascii="Times New Roman" w:hAnsi="Times New Roman" w:cs="Times New Roman"/>
          <w:sz w:val="28"/>
          <w:szCs w:val="28"/>
        </w:rPr>
        <w:t>анализа</w:t>
      </w:r>
      <w:r w:rsidRPr="00480E51">
        <w:rPr>
          <w:rFonts w:ascii="Times New Roman" w:hAnsi="Times New Roman" w:cs="Times New Roman"/>
          <w:sz w:val="28"/>
          <w:szCs w:val="28"/>
        </w:rPr>
        <w:t xml:space="preserve"> и си</w:t>
      </w:r>
      <w:r w:rsidRPr="00480E51">
        <w:rPr>
          <w:rFonts w:ascii="Times New Roman" w:hAnsi="Times New Roman" w:cs="Times New Roman"/>
          <w:sz w:val="28"/>
          <w:szCs w:val="28"/>
        </w:rPr>
        <w:t>н</w:t>
      </w:r>
      <w:r w:rsidRPr="00480E51">
        <w:rPr>
          <w:rFonts w:ascii="Times New Roman" w:hAnsi="Times New Roman" w:cs="Times New Roman"/>
          <w:sz w:val="28"/>
          <w:szCs w:val="28"/>
        </w:rPr>
        <w:t>т</w:t>
      </w:r>
      <w:r w:rsidR="00DA1A2B" w:rsidRPr="00480E51">
        <w:rPr>
          <w:rFonts w:ascii="Times New Roman" w:hAnsi="Times New Roman" w:cs="Times New Roman"/>
          <w:sz w:val="28"/>
          <w:szCs w:val="28"/>
        </w:rPr>
        <w:t xml:space="preserve">еза </w:t>
      </w:r>
      <w:r w:rsidR="00F149DB" w:rsidRPr="00480E51">
        <w:rPr>
          <w:rFonts w:ascii="Times New Roman" w:hAnsi="Times New Roman" w:cs="Times New Roman"/>
          <w:sz w:val="28"/>
          <w:szCs w:val="28"/>
        </w:rPr>
        <w:t xml:space="preserve">&lt;понятий&gt; диалектического материализма </w:t>
      </w:r>
      <w:r w:rsidR="004D1693" w:rsidRPr="00480E51">
        <w:rPr>
          <w:rFonts w:ascii="Times New Roman" w:hAnsi="Times New Roman" w:cs="Times New Roman"/>
          <w:sz w:val="28"/>
          <w:szCs w:val="28"/>
        </w:rPr>
        <w:t>и</w:t>
      </w:r>
      <w:r w:rsidR="00F149DB" w:rsidRPr="00480E51">
        <w:rPr>
          <w:rFonts w:ascii="Times New Roman" w:hAnsi="Times New Roman" w:cs="Times New Roman"/>
          <w:sz w:val="28"/>
          <w:szCs w:val="28"/>
        </w:rPr>
        <w:t xml:space="preserve"> современного объективи</w:t>
      </w:r>
      <w:r w:rsidR="00F149DB" w:rsidRPr="00480E51">
        <w:rPr>
          <w:rFonts w:ascii="Times New Roman" w:hAnsi="Times New Roman" w:cs="Times New Roman"/>
          <w:sz w:val="28"/>
          <w:szCs w:val="28"/>
        </w:rPr>
        <w:t>з</w:t>
      </w:r>
      <w:r w:rsidR="00F149DB" w:rsidRPr="00480E51">
        <w:rPr>
          <w:rFonts w:ascii="Times New Roman" w:hAnsi="Times New Roman" w:cs="Times New Roman"/>
          <w:sz w:val="28"/>
          <w:szCs w:val="28"/>
        </w:rPr>
        <w:t>ма-неопозитивизма.</w:t>
      </w:r>
      <w:r w:rsidR="0047242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sz w:val="28"/>
          <w:szCs w:val="28"/>
        </w:rPr>
        <w:t>В это</w:t>
      </w:r>
      <w:r w:rsidR="00F149DB" w:rsidRPr="00480E51">
        <w:rPr>
          <w:rFonts w:ascii="Times New Roman" w:hAnsi="Times New Roman" w:cs="Times New Roman"/>
          <w:sz w:val="28"/>
          <w:szCs w:val="28"/>
        </w:rPr>
        <w:t>м</w:t>
      </w:r>
      <w:r w:rsidRPr="00480E51">
        <w:rPr>
          <w:rFonts w:ascii="Times New Roman" w:hAnsi="Times New Roman" w:cs="Times New Roman"/>
          <w:sz w:val="28"/>
          <w:szCs w:val="28"/>
        </w:rPr>
        <w:t xml:space="preserve"> и прямая </w:t>
      </w:r>
      <w:r w:rsidR="00F149DB" w:rsidRPr="00480E51">
        <w:rPr>
          <w:rFonts w:ascii="Times New Roman" w:hAnsi="Times New Roman" w:cs="Times New Roman"/>
          <w:sz w:val="28"/>
          <w:szCs w:val="28"/>
        </w:rPr>
        <w:t xml:space="preserve">аналогия </w:t>
      </w:r>
      <w:r w:rsidRPr="00480E51">
        <w:rPr>
          <w:rFonts w:ascii="Times New Roman" w:hAnsi="Times New Roman" w:cs="Times New Roman"/>
          <w:sz w:val="28"/>
          <w:szCs w:val="28"/>
        </w:rPr>
        <w:t>с истори</w:t>
      </w:r>
      <w:r w:rsidR="00F149DB" w:rsidRPr="00480E51">
        <w:rPr>
          <w:rFonts w:ascii="Times New Roman" w:hAnsi="Times New Roman" w:cs="Times New Roman"/>
          <w:sz w:val="28"/>
          <w:szCs w:val="28"/>
        </w:rPr>
        <w:t>ческой</w:t>
      </w:r>
      <w:r w:rsidR="00C95E5D" w:rsidRPr="00480E51">
        <w:rPr>
          <w:rFonts w:ascii="Times New Roman" w:hAnsi="Times New Roman" w:cs="Times New Roman"/>
          <w:sz w:val="28"/>
          <w:szCs w:val="28"/>
        </w:rPr>
        <w:t xml:space="preserve"> эти</w:t>
      </w:r>
      <w:r w:rsidR="004D1693" w:rsidRPr="00480E51">
        <w:rPr>
          <w:rFonts w:ascii="Times New Roman" w:hAnsi="Times New Roman" w:cs="Times New Roman"/>
          <w:sz w:val="28"/>
          <w:szCs w:val="28"/>
        </w:rPr>
        <w:t>м</w:t>
      </w:r>
      <w:r w:rsidR="00C95E5D" w:rsidRPr="00480E51">
        <w:rPr>
          <w:rFonts w:ascii="Times New Roman" w:hAnsi="Times New Roman" w:cs="Times New Roman"/>
          <w:sz w:val="28"/>
          <w:szCs w:val="28"/>
        </w:rPr>
        <w:t xml:space="preserve">ологией </w:t>
      </w:r>
      <w:r w:rsidRPr="00480E51">
        <w:rPr>
          <w:rFonts w:ascii="Times New Roman" w:hAnsi="Times New Roman" w:cs="Times New Roman"/>
          <w:sz w:val="28"/>
          <w:szCs w:val="28"/>
        </w:rPr>
        <w:t>термин</w:t>
      </w:r>
      <w:r w:rsidR="00C95E5D" w:rsidRPr="00480E51">
        <w:rPr>
          <w:rFonts w:ascii="Times New Roman" w:hAnsi="Times New Roman" w:cs="Times New Roman"/>
          <w:sz w:val="28"/>
          <w:szCs w:val="28"/>
        </w:rPr>
        <w:t>а</w:t>
      </w:r>
      <w:r w:rsidRPr="00480E51">
        <w:rPr>
          <w:rFonts w:ascii="Times New Roman" w:hAnsi="Times New Roman" w:cs="Times New Roman"/>
          <w:sz w:val="28"/>
          <w:szCs w:val="28"/>
        </w:rPr>
        <w:t xml:space="preserve"> «метафизика». </w:t>
      </w:r>
      <w:r w:rsidR="00B73601" w:rsidRPr="00480E51">
        <w:rPr>
          <w:rFonts w:ascii="Times New Roman" w:hAnsi="Times New Roman" w:cs="Times New Roman"/>
          <w:sz w:val="28"/>
          <w:szCs w:val="28"/>
        </w:rPr>
        <w:t xml:space="preserve">τὰ μετὰ τὰ φυσικά (греч.), </w:t>
      </w:r>
      <w:r w:rsidR="00B6368C" w:rsidRPr="00480E51">
        <w:rPr>
          <w:rFonts w:ascii="Times New Roman" w:hAnsi="Times New Roman" w:cs="Times New Roman"/>
          <w:i/>
          <w:iCs/>
          <w:sz w:val="28"/>
          <w:szCs w:val="28"/>
        </w:rPr>
        <w:t>Metaphysica</w:t>
      </w:r>
      <w:r w:rsidR="00B6368C" w:rsidRPr="00480E51">
        <w:rPr>
          <w:rFonts w:ascii="Times New Roman" w:hAnsi="Times New Roman" w:cs="Times New Roman"/>
          <w:sz w:val="28"/>
          <w:szCs w:val="28"/>
        </w:rPr>
        <w:t xml:space="preserve"> (лат.)</w:t>
      </w:r>
      <w:r w:rsidR="00B73601" w:rsidRPr="00480E51">
        <w:rPr>
          <w:rFonts w:ascii="Times New Roman" w:hAnsi="Times New Roman" w:cs="Times New Roman"/>
          <w:sz w:val="28"/>
          <w:szCs w:val="28"/>
        </w:rPr>
        <w:t xml:space="preserve"> – «</w:t>
      </w:r>
      <w:r w:rsidR="004D1693" w:rsidRPr="00480E51">
        <w:rPr>
          <w:rFonts w:ascii="Times New Roman" w:hAnsi="Times New Roman" w:cs="Times New Roman"/>
          <w:sz w:val="28"/>
          <w:szCs w:val="28"/>
        </w:rPr>
        <w:t>то</w:t>
      </w:r>
      <w:r w:rsidR="00B73601" w:rsidRPr="00480E51">
        <w:rPr>
          <w:rFonts w:ascii="Times New Roman" w:hAnsi="Times New Roman" w:cs="Times New Roman"/>
          <w:sz w:val="28"/>
          <w:szCs w:val="28"/>
        </w:rPr>
        <w:t xml:space="preserve">, что идет после физики». </w:t>
      </w:r>
      <w:r w:rsidR="00C05EAC" w:rsidRPr="00480E51">
        <w:rPr>
          <w:rFonts w:ascii="Times New Roman" w:hAnsi="Times New Roman" w:cs="Times New Roman"/>
          <w:sz w:val="28"/>
          <w:szCs w:val="28"/>
        </w:rPr>
        <w:t xml:space="preserve">То есть Аристотель, далее Андроник Родосский – его систематизатор, </w:t>
      </w:r>
      <w:r w:rsidRPr="00480E51">
        <w:rPr>
          <w:rFonts w:ascii="Times New Roman" w:hAnsi="Times New Roman" w:cs="Times New Roman"/>
          <w:sz w:val="28"/>
          <w:szCs w:val="28"/>
        </w:rPr>
        <w:t xml:space="preserve">Диоген Лаэртий, </w:t>
      </w:r>
      <w:r w:rsidR="00C05EAC" w:rsidRPr="00480E51">
        <w:rPr>
          <w:rFonts w:ascii="Times New Roman" w:hAnsi="Times New Roman" w:cs="Times New Roman"/>
          <w:sz w:val="28"/>
          <w:szCs w:val="28"/>
        </w:rPr>
        <w:t>Е</w:t>
      </w:r>
      <w:r w:rsidRPr="00480E51">
        <w:rPr>
          <w:rFonts w:ascii="Times New Roman" w:hAnsi="Times New Roman" w:cs="Times New Roman"/>
          <w:sz w:val="28"/>
          <w:szCs w:val="28"/>
        </w:rPr>
        <w:t>вдокс и Калли</w:t>
      </w:r>
      <w:r w:rsidR="004D1693" w:rsidRPr="00480E51">
        <w:rPr>
          <w:rFonts w:ascii="Times New Roman" w:hAnsi="Times New Roman" w:cs="Times New Roman"/>
          <w:sz w:val="28"/>
          <w:szCs w:val="28"/>
        </w:rPr>
        <w:t>ппа</w:t>
      </w:r>
      <w:r w:rsidR="001D5816" w:rsidRPr="00480E51">
        <w:rPr>
          <w:rFonts w:ascii="Times New Roman" w:hAnsi="Times New Roman" w:cs="Times New Roman"/>
          <w:sz w:val="28"/>
          <w:szCs w:val="28"/>
        </w:rPr>
        <w:t xml:space="preserve"> и так далее до </w:t>
      </w:r>
      <w:r w:rsidRPr="00480E51">
        <w:rPr>
          <w:rFonts w:ascii="Times New Roman" w:hAnsi="Times New Roman" w:cs="Times New Roman"/>
          <w:sz w:val="28"/>
          <w:szCs w:val="28"/>
        </w:rPr>
        <w:t>Имм</w:t>
      </w:r>
      <w:r w:rsidRPr="00480E51">
        <w:rPr>
          <w:rFonts w:ascii="Times New Roman" w:hAnsi="Times New Roman" w:cs="Times New Roman"/>
          <w:sz w:val="28"/>
          <w:szCs w:val="28"/>
        </w:rPr>
        <w:t>а</w:t>
      </w:r>
      <w:r w:rsidRPr="00480E51">
        <w:rPr>
          <w:rFonts w:ascii="Times New Roman" w:hAnsi="Times New Roman" w:cs="Times New Roman"/>
          <w:sz w:val="28"/>
          <w:szCs w:val="28"/>
        </w:rPr>
        <w:t>нуил</w:t>
      </w:r>
      <w:r w:rsidR="001D5816" w:rsidRPr="00480E51">
        <w:rPr>
          <w:rFonts w:ascii="Times New Roman" w:hAnsi="Times New Roman" w:cs="Times New Roman"/>
          <w:sz w:val="28"/>
          <w:szCs w:val="28"/>
        </w:rPr>
        <w:t>а</w:t>
      </w:r>
      <w:r w:rsidRPr="00480E51">
        <w:rPr>
          <w:rFonts w:ascii="Times New Roman" w:hAnsi="Times New Roman" w:cs="Times New Roman"/>
          <w:sz w:val="28"/>
          <w:szCs w:val="28"/>
        </w:rPr>
        <w:t xml:space="preserve"> Кант</w:t>
      </w:r>
      <w:r w:rsidR="001D5816" w:rsidRPr="00480E51">
        <w:rPr>
          <w:rFonts w:ascii="Times New Roman" w:hAnsi="Times New Roman" w:cs="Times New Roman"/>
          <w:sz w:val="28"/>
          <w:szCs w:val="28"/>
        </w:rPr>
        <w:t>а</w:t>
      </w:r>
      <w:r w:rsidRPr="00480E51">
        <w:rPr>
          <w:rFonts w:ascii="Times New Roman" w:hAnsi="Times New Roman" w:cs="Times New Roman"/>
          <w:sz w:val="28"/>
          <w:szCs w:val="28"/>
        </w:rPr>
        <w:t xml:space="preserve">,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предмет</w:t>
      </w:r>
      <w:r w:rsidR="001D5816" w:rsidRPr="00480E51">
        <w:rPr>
          <w:rFonts w:ascii="Times New Roman" w:hAnsi="Times New Roman" w:cs="Times New Roman"/>
          <w:i/>
          <w:iCs/>
          <w:sz w:val="28"/>
          <w:szCs w:val="28"/>
        </w:rPr>
        <w:t>ом метафизики</w:t>
      </w:r>
      <w:r w:rsidR="001D5816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ED698A" w:rsidRPr="00480E51">
        <w:rPr>
          <w:rFonts w:ascii="Times New Roman" w:hAnsi="Times New Roman" w:cs="Times New Roman"/>
          <w:sz w:val="28"/>
          <w:szCs w:val="28"/>
        </w:rPr>
        <w:t>полагали</w:t>
      </w:r>
      <w:r w:rsidR="001D5816" w:rsidRPr="00480E51">
        <w:rPr>
          <w:rFonts w:ascii="Times New Roman" w:hAnsi="Times New Roman" w:cs="Times New Roman"/>
          <w:sz w:val="28"/>
          <w:szCs w:val="28"/>
        </w:rPr>
        <w:t xml:space="preserve"> «умопостигаемую сущность» явлений и </w:t>
      </w:r>
      <w:r w:rsidR="003E7152" w:rsidRPr="00480E51">
        <w:rPr>
          <w:rFonts w:ascii="Times New Roman" w:hAnsi="Times New Roman" w:cs="Times New Roman"/>
          <w:sz w:val="28"/>
          <w:szCs w:val="28"/>
        </w:rPr>
        <w:t xml:space="preserve">представлений за пределами объективно воспринимаемого мира явлений, предметов и их связей. </w:t>
      </w:r>
    </w:p>
    <w:p w:rsidR="009F01B5" w:rsidRPr="00480E51" w:rsidRDefault="00415253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Поэтому и Кант, родоначальник немецкой клас</w:t>
      </w:r>
      <w:r w:rsidR="003E7152" w:rsidRPr="00480E51">
        <w:rPr>
          <w:rFonts w:ascii="Times New Roman" w:hAnsi="Times New Roman" w:cs="Times New Roman"/>
          <w:sz w:val="28"/>
          <w:szCs w:val="28"/>
        </w:rPr>
        <w:t xml:space="preserve">сической </w:t>
      </w:r>
      <w:r w:rsidRPr="00480E51">
        <w:rPr>
          <w:rFonts w:ascii="Times New Roman" w:hAnsi="Times New Roman" w:cs="Times New Roman"/>
          <w:sz w:val="28"/>
          <w:szCs w:val="28"/>
        </w:rPr>
        <w:t>философии, особо останав</w:t>
      </w:r>
      <w:r w:rsidR="003E7152" w:rsidRPr="00480E51">
        <w:rPr>
          <w:rFonts w:ascii="Times New Roman" w:hAnsi="Times New Roman" w:cs="Times New Roman"/>
          <w:sz w:val="28"/>
          <w:szCs w:val="28"/>
        </w:rPr>
        <w:t>л</w:t>
      </w:r>
      <w:r w:rsidRPr="00480E51">
        <w:rPr>
          <w:rFonts w:ascii="Times New Roman" w:hAnsi="Times New Roman" w:cs="Times New Roman"/>
          <w:sz w:val="28"/>
          <w:szCs w:val="28"/>
        </w:rPr>
        <w:t>ив</w:t>
      </w:r>
      <w:r w:rsidR="003E7152" w:rsidRPr="00480E51">
        <w:rPr>
          <w:rFonts w:ascii="Times New Roman" w:hAnsi="Times New Roman" w:cs="Times New Roman"/>
          <w:sz w:val="28"/>
          <w:szCs w:val="28"/>
        </w:rPr>
        <w:t xml:space="preserve">ался </w:t>
      </w:r>
      <w:r w:rsidRPr="00480E51">
        <w:rPr>
          <w:rFonts w:ascii="Times New Roman" w:hAnsi="Times New Roman" w:cs="Times New Roman"/>
          <w:sz w:val="28"/>
          <w:szCs w:val="28"/>
        </w:rPr>
        <w:t>на</w:t>
      </w:r>
      <w:r w:rsidR="002B3BE9" w:rsidRPr="00480E51">
        <w:rPr>
          <w:rFonts w:ascii="Times New Roman" w:hAnsi="Times New Roman" w:cs="Times New Roman"/>
          <w:sz w:val="28"/>
          <w:szCs w:val="28"/>
        </w:rPr>
        <w:t xml:space="preserve"> границах познания</w:t>
      </w:r>
      <w:r w:rsidRPr="00480E51">
        <w:rPr>
          <w:rFonts w:ascii="Times New Roman" w:hAnsi="Times New Roman" w:cs="Times New Roman"/>
          <w:sz w:val="28"/>
          <w:szCs w:val="28"/>
        </w:rPr>
        <w:t>.</w:t>
      </w:r>
      <w:r w:rsidR="00FB0EBC" w:rsidRPr="00480E51">
        <w:rPr>
          <w:rFonts w:ascii="Times New Roman" w:hAnsi="Times New Roman" w:cs="Times New Roman"/>
          <w:sz w:val="28"/>
          <w:szCs w:val="28"/>
        </w:rPr>
        <w:t xml:space="preserve"> А таковые суть объективиру</w:t>
      </w:r>
      <w:r w:rsidR="00FB0EBC" w:rsidRPr="00480E51">
        <w:rPr>
          <w:rFonts w:ascii="Times New Roman" w:hAnsi="Times New Roman" w:cs="Times New Roman"/>
          <w:sz w:val="28"/>
          <w:szCs w:val="28"/>
        </w:rPr>
        <w:t>е</w:t>
      </w:r>
      <w:r w:rsidR="00FB0EBC" w:rsidRPr="00480E51">
        <w:rPr>
          <w:rFonts w:ascii="Times New Roman" w:hAnsi="Times New Roman" w:cs="Times New Roman"/>
          <w:sz w:val="28"/>
          <w:szCs w:val="28"/>
        </w:rPr>
        <w:t xml:space="preserve">мые границы доступного человеку – </w:t>
      </w:r>
      <w:r w:rsidR="009A52C3" w:rsidRPr="00480E51">
        <w:rPr>
          <w:rFonts w:ascii="Times New Roman" w:hAnsi="Times New Roman" w:cs="Times New Roman"/>
          <w:sz w:val="28"/>
          <w:szCs w:val="28"/>
        </w:rPr>
        <w:t xml:space="preserve">до запрета ФКВ – познания в иерархии универсализма </w:t>
      </w:r>
      <m:oMath>
        <w:bookmarkStart w:id="2" w:name="_Hlk201759273"/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1/0=∞</m:t>
            </m:r>
          </m:e>
        </m:d>
      </m:oMath>
      <w:r w:rsidR="009A52C3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,</w:t>
      </w:r>
      <w:r w:rsidR="009A52C3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-∞,∞</m:t>
            </m:r>
          </m:e>
        </m:d>
      </m:oMath>
      <w:bookmarkEnd w:id="2"/>
      <w:r w:rsidR="009A52C3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.</w:t>
      </w:r>
      <w:r w:rsidR="00FB0EBC" w:rsidRPr="00480E51">
        <w:rPr>
          <w:rFonts w:ascii="Times New Roman" w:hAnsi="Times New Roman" w:cs="Times New Roman"/>
          <w:sz w:val="28"/>
          <w:szCs w:val="28"/>
        </w:rPr>
        <w:t xml:space="preserve"> Заметим, что при </w:t>
      </w:r>
      <w:r w:rsidR="009A52C3" w:rsidRPr="00480E51">
        <w:rPr>
          <w:rFonts w:ascii="Times New Roman" w:hAnsi="Times New Roman" w:cs="Times New Roman"/>
          <w:sz w:val="28"/>
          <w:szCs w:val="28"/>
        </w:rPr>
        <w:t>анализе</w:t>
      </w:r>
      <w:r w:rsidR="00FB0EBC" w:rsidRPr="00480E51">
        <w:rPr>
          <w:rFonts w:ascii="Times New Roman" w:hAnsi="Times New Roman" w:cs="Times New Roman"/>
          <w:sz w:val="28"/>
          <w:szCs w:val="28"/>
        </w:rPr>
        <w:t xml:space="preserve"> (изучении) метафизики Канта</w:t>
      </w:r>
      <w:r w:rsidR="0047242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E17DF0" w:rsidRPr="00480E51">
        <w:rPr>
          <w:rFonts w:ascii="Times New Roman" w:hAnsi="Times New Roman" w:cs="Times New Roman"/>
          <w:sz w:val="28"/>
          <w:szCs w:val="28"/>
        </w:rPr>
        <w:t>ограничиваются «</w:t>
      </w:r>
      <w:r w:rsidR="00FB0EBC" w:rsidRPr="00480E51">
        <w:rPr>
          <w:rFonts w:ascii="Times New Roman" w:hAnsi="Times New Roman" w:cs="Times New Roman"/>
          <w:sz w:val="28"/>
          <w:szCs w:val="28"/>
        </w:rPr>
        <w:t xml:space="preserve">Критикой </w:t>
      </w:r>
      <w:r w:rsidR="00E17DF0" w:rsidRPr="00480E51">
        <w:rPr>
          <w:rFonts w:ascii="Times New Roman" w:hAnsi="Times New Roman" w:cs="Times New Roman"/>
          <w:sz w:val="28"/>
          <w:szCs w:val="28"/>
        </w:rPr>
        <w:t>чистого разума»</w:t>
      </w:r>
      <w:r w:rsidR="00E17DF0" w:rsidRPr="00480E51">
        <w:rPr>
          <w:rFonts w:ascii="Times New Roman" w:hAnsi="Times New Roman" w:cs="Times New Roman"/>
          <w:sz w:val="28"/>
          <w:szCs w:val="28"/>
          <w:vertAlign w:val="superscript"/>
        </w:rPr>
        <w:t>52</w:t>
      </w:r>
      <w:r w:rsidR="00FB0EBC" w:rsidRPr="00480E51">
        <w:rPr>
          <w:rFonts w:ascii="Times New Roman" w:hAnsi="Times New Roman" w:cs="Times New Roman"/>
          <w:sz w:val="28"/>
          <w:szCs w:val="28"/>
        </w:rPr>
        <w:t>,</w:t>
      </w:r>
      <w:r w:rsidR="00E17DF0" w:rsidRPr="00480E51">
        <w:rPr>
          <w:rFonts w:ascii="Times New Roman" w:hAnsi="Times New Roman" w:cs="Times New Roman"/>
          <w:sz w:val="28"/>
          <w:szCs w:val="28"/>
        </w:rPr>
        <w:t xml:space="preserve"> а </w:t>
      </w:r>
      <w:r w:rsidR="00FB0EBC" w:rsidRPr="00480E51">
        <w:rPr>
          <w:rFonts w:ascii="Times New Roman" w:hAnsi="Times New Roman" w:cs="Times New Roman"/>
          <w:sz w:val="28"/>
          <w:szCs w:val="28"/>
        </w:rPr>
        <w:t xml:space="preserve">в плане </w:t>
      </w:r>
      <w:r w:rsidR="00E17DF0" w:rsidRPr="00480E51">
        <w:rPr>
          <w:rFonts w:ascii="Times New Roman" w:hAnsi="Times New Roman" w:cs="Times New Roman"/>
          <w:sz w:val="28"/>
          <w:szCs w:val="28"/>
        </w:rPr>
        <w:t>морали и этики –</w:t>
      </w:r>
      <w:r w:rsidR="00E31CBA" w:rsidRPr="00480E51">
        <w:rPr>
          <w:rFonts w:ascii="Times New Roman" w:hAnsi="Times New Roman" w:cs="Times New Roman"/>
          <w:sz w:val="28"/>
          <w:szCs w:val="28"/>
        </w:rPr>
        <w:t xml:space="preserve"> категорическим императивом</w:t>
      </w:r>
      <w:r w:rsidR="00E31CBA" w:rsidRPr="00480E51">
        <w:rPr>
          <w:rFonts w:ascii="Times New Roman" w:hAnsi="Times New Roman" w:cs="Times New Roman"/>
          <w:sz w:val="28"/>
          <w:szCs w:val="28"/>
          <w:vertAlign w:val="superscript"/>
        </w:rPr>
        <w:t>47</w:t>
      </w:r>
      <w:r w:rsidR="00E31CBA" w:rsidRPr="00480E51">
        <w:rPr>
          <w:rFonts w:ascii="Times New Roman" w:hAnsi="Times New Roman" w:cs="Times New Roman"/>
          <w:sz w:val="28"/>
          <w:szCs w:val="28"/>
        </w:rPr>
        <w:t>. Однако &lt;хотя бы в плане нашего интереса&gt; для понимания воззрений Канта на «</w:t>
      </w:r>
      <w:r w:rsidR="00A16ED4" w:rsidRPr="00480E51">
        <w:rPr>
          <w:rFonts w:ascii="Times New Roman" w:hAnsi="Times New Roman" w:cs="Times New Roman"/>
          <w:sz w:val="28"/>
          <w:szCs w:val="28"/>
        </w:rPr>
        <w:t>метатеорию</w:t>
      </w:r>
      <w:r w:rsidR="00E31CBA" w:rsidRPr="00480E51">
        <w:rPr>
          <w:rFonts w:ascii="Times New Roman" w:hAnsi="Times New Roman" w:cs="Times New Roman"/>
          <w:sz w:val="28"/>
          <w:szCs w:val="28"/>
        </w:rPr>
        <w:t>»</w:t>
      </w:r>
      <w:r w:rsidR="00A16ED4" w:rsidRPr="00480E51">
        <w:rPr>
          <w:rFonts w:ascii="Times New Roman" w:hAnsi="Times New Roman" w:cs="Times New Roman"/>
          <w:sz w:val="28"/>
          <w:szCs w:val="28"/>
        </w:rPr>
        <w:t xml:space="preserve"> важны его труды: «Критика способности суждения»</w:t>
      </w:r>
      <w:r w:rsidR="00A16ED4" w:rsidRPr="00480E51">
        <w:rPr>
          <w:rFonts w:ascii="Times New Roman" w:hAnsi="Times New Roman" w:cs="Times New Roman"/>
          <w:sz w:val="28"/>
          <w:szCs w:val="28"/>
          <w:vertAlign w:val="superscript"/>
        </w:rPr>
        <w:t>99</w:t>
      </w:r>
      <w:r w:rsidR="00E31CBA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A16ED4" w:rsidRPr="00480E51">
        <w:rPr>
          <w:rFonts w:ascii="Times New Roman" w:hAnsi="Times New Roman" w:cs="Times New Roman"/>
          <w:sz w:val="28"/>
          <w:szCs w:val="28"/>
        </w:rPr>
        <w:t xml:space="preserve">и трактат «Об </w:t>
      </w:r>
      <w:r w:rsidR="005616FB" w:rsidRPr="00480E51">
        <w:rPr>
          <w:rFonts w:ascii="Times New Roman" w:hAnsi="Times New Roman" w:cs="Times New Roman"/>
          <w:sz w:val="28"/>
          <w:szCs w:val="28"/>
        </w:rPr>
        <w:t>основанном</w:t>
      </w:r>
      <w:r w:rsidR="00A16ED4" w:rsidRPr="00480E51">
        <w:rPr>
          <w:rFonts w:ascii="Times New Roman" w:hAnsi="Times New Roman" w:cs="Times New Roman"/>
          <w:sz w:val="28"/>
          <w:szCs w:val="28"/>
        </w:rPr>
        <w:t xml:space="preserve"> на </w:t>
      </w:r>
      <w:r w:rsidR="005616FB" w:rsidRPr="00480E51">
        <w:rPr>
          <w:rFonts w:ascii="Times New Roman" w:hAnsi="Times New Roman" w:cs="Times New Roman"/>
          <w:sz w:val="28"/>
          <w:szCs w:val="28"/>
        </w:rPr>
        <w:t xml:space="preserve">перехода </w:t>
      </w:r>
      <w:r w:rsidR="003802E6" w:rsidRPr="00480E51">
        <w:rPr>
          <w:rFonts w:ascii="Times New Roman" w:hAnsi="Times New Roman" w:cs="Times New Roman"/>
          <w:sz w:val="28"/>
          <w:szCs w:val="28"/>
        </w:rPr>
        <w:t>на априорных принципах переходе от</w:t>
      </w:r>
      <w:r w:rsidR="005616FB" w:rsidRPr="00480E51">
        <w:rPr>
          <w:rFonts w:ascii="Times New Roman" w:hAnsi="Times New Roman" w:cs="Times New Roman"/>
          <w:sz w:val="28"/>
          <w:szCs w:val="28"/>
        </w:rPr>
        <w:t xml:space="preserve"> метафизических начал ест</w:t>
      </w:r>
      <w:r w:rsidR="005616FB" w:rsidRPr="00480E51">
        <w:rPr>
          <w:rFonts w:ascii="Times New Roman" w:hAnsi="Times New Roman" w:cs="Times New Roman"/>
          <w:sz w:val="28"/>
          <w:szCs w:val="28"/>
        </w:rPr>
        <w:t>е</w:t>
      </w:r>
      <w:r w:rsidR="005616FB" w:rsidRPr="00480E51">
        <w:rPr>
          <w:rFonts w:ascii="Times New Roman" w:hAnsi="Times New Roman" w:cs="Times New Roman"/>
          <w:sz w:val="28"/>
          <w:szCs w:val="28"/>
        </w:rPr>
        <w:t>ствознания</w:t>
      </w:r>
      <w:r w:rsidR="0047242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5616FB" w:rsidRPr="00480E51">
        <w:rPr>
          <w:rFonts w:ascii="Times New Roman" w:hAnsi="Times New Roman" w:cs="Times New Roman"/>
          <w:sz w:val="28"/>
          <w:szCs w:val="28"/>
        </w:rPr>
        <w:t>к физике. 1798-1803</w:t>
      </w:r>
      <w:r w:rsidR="00A16ED4" w:rsidRPr="00480E51">
        <w:rPr>
          <w:rFonts w:ascii="Times New Roman" w:hAnsi="Times New Roman" w:cs="Times New Roman"/>
          <w:sz w:val="28"/>
          <w:szCs w:val="28"/>
        </w:rPr>
        <w:t>»</w:t>
      </w:r>
      <w:r w:rsidR="005616FB" w:rsidRPr="00480E51">
        <w:rPr>
          <w:rFonts w:ascii="Times New Roman" w:hAnsi="Times New Roman" w:cs="Times New Roman"/>
          <w:sz w:val="28"/>
          <w:szCs w:val="28"/>
          <w:vertAlign w:val="superscript"/>
        </w:rPr>
        <w:t>100</w:t>
      </w:r>
      <w:r w:rsidR="00FB0EBC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9F01B5" w:rsidRPr="00480E51">
        <w:rPr>
          <w:rFonts w:ascii="Times New Roman" w:hAnsi="Times New Roman" w:cs="Times New Roman"/>
          <w:sz w:val="28"/>
          <w:szCs w:val="28"/>
        </w:rPr>
        <w:t xml:space="preserve">(С. 589–654). </w:t>
      </w:r>
    </w:p>
    <w:p w:rsidR="008F6F51" w:rsidRPr="00480E51" w:rsidRDefault="00FB0EBC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Существенно, что Кант в своих «трех критиках»</w:t>
      </w:r>
      <w:r w:rsidR="009F01B5" w:rsidRPr="00480E51">
        <w:rPr>
          <w:rFonts w:ascii="Times New Roman" w:hAnsi="Times New Roman" w:cs="Times New Roman"/>
          <w:sz w:val="28"/>
          <w:szCs w:val="28"/>
          <w:vertAlign w:val="superscript"/>
        </w:rPr>
        <w:t>47, 52, 99</w:t>
      </w:r>
      <w:r w:rsidR="009F01B5" w:rsidRPr="00480E51">
        <w:rPr>
          <w:rFonts w:ascii="Times New Roman" w:hAnsi="Times New Roman" w:cs="Times New Roman"/>
          <w:sz w:val="28"/>
          <w:szCs w:val="28"/>
        </w:rPr>
        <w:t xml:space="preserve"> в значительно</w:t>
      </w:r>
      <w:r w:rsidR="003802E6" w:rsidRPr="00480E51">
        <w:rPr>
          <w:rFonts w:ascii="Times New Roman" w:hAnsi="Times New Roman" w:cs="Times New Roman"/>
          <w:sz w:val="28"/>
          <w:szCs w:val="28"/>
        </w:rPr>
        <w:t>й</w:t>
      </w:r>
      <w:r w:rsidR="009F01B5" w:rsidRPr="00480E51">
        <w:rPr>
          <w:rFonts w:ascii="Times New Roman" w:hAnsi="Times New Roman" w:cs="Times New Roman"/>
          <w:sz w:val="28"/>
          <w:szCs w:val="28"/>
        </w:rPr>
        <w:t xml:space="preserve"> мере «поколебал» устоявшийся в </w:t>
      </w:r>
      <w:r w:rsidR="009F01B5" w:rsidRPr="00480E51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9F01B5" w:rsidRPr="00480E51">
        <w:rPr>
          <w:rFonts w:ascii="Times New Roman" w:hAnsi="Times New Roman" w:cs="Times New Roman"/>
          <w:sz w:val="28"/>
          <w:szCs w:val="28"/>
        </w:rPr>
        <w:t xml:space="preserve"> века</w:t>
      </w:r>
      <w:r w:rsidR="003C1E32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метафизический материал</w:t>
      </w:r>
      <w:r w:rsidR="003C1E32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изм: </w:t>
      </w:r>
      <w:r w:rsidR="003C1E32" w:rsidRPr="00480E51">
        <w:rPr>
          <w:rFonts w:ascii="Times New Roman" w:hAnsi="Times New Roman" w:cs="Times New Roman"/>
          <w:sz w:val="28"/>
          <w:szCs w:val="28"/>
        </w:rPr>
        <w:t>все в покое</w:t>
      </w:r>
      <w:r w:rsidRPr="00480E51">
        <w:rPr>
          <w:rFonts w:ascii="Times New Roman" w:hAnsi="Times New Roman" w:cs="Times New Roman"/>
          <w:sz w:val="28"/>
          <w:szCs w:val="28"/>
        </w:rPr>
        <w:t>,</w:t>
      </w:r>
      <w:r w:rsidR="003C1E32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3802E6" w:rsidRPr="00480E51">
        <w:rPr>
          <w:rFonts w:ascii="Times New Roman" w:hAnsi="Times New Roman" w:cs="Times New Roman"/>
          <w:sz w:val="28"/>
          <w:szCs w:val="28"/>
        </w:rPr>
        <w:t>движения</w:t>
      </w:r>
      <w:r w:rsidR="003C1E32" w:rsidRPr="00480E51">
        <w:rPr>
          <w:rFonts w:ascii="Times New Roman" w:hAnsi="Times New Roman" w:cs="Times New Roman"/>
          <w:sz w:val="28"/>
          <w:szCs w:val="28"/>
        </w:rPr>
        <w:t xml:space="preserve"> нет. </w:t>
      </w:r>
      <w:r w:rsidRPr="00480E51">
        <w:rPr>
          <w:rFonts w:ascii="Times New Roman" w:hAnsi="Times New Roman" w:cs="Times New Roman"/>
          <w:sz w:val="28"/>
          <w:szCs w:val="28"/>
        </w:rPr>
        <w:t xml:space="preserve">Особая </w:t>
      </w:r>
      <w:r w:rsidR="003C1E32" w:rsidRPr="00480E51">
        <w:rPr>
          <w:rFonts w:ascii="Times New Roman" w:hAnsi="Times New Roman" w:cs="Times New Roman"/>
          <w:sz w:val="28"/>
          <w:szCs w:val="28"/>
        </w:rPr>
        <w:t xml:space="preserve">его заслуга </w:t>
      </w:r>
      <w:r w:rsidRPr="00480E51">
        <w:rPr>
          <w:rFonts w:ascii="Times New Roman" w:hAnsi="Times New Roman" w:cs="Times New Roman"/>
          <w:sz w:val="28"/>
          <w:szCs w:val="28"/>
        </w:rPr>
        <w:t xml:space="preserve">здесь в создании в 1755 году </w:t>
      </w:r>
      <w:r w:rsidR="008F6F51" w:rsidRPr="00480E51">
        <w:rPr>
          <w:rFonts w:ascii="Times New Roman" w:hAnsi="Times New Roman" w:cs="Times New Roman"/>
          <w:sz w:val="28"/>
          <w:szCs w:val="28"/>
        </w:rPr>
        <w:t xml:space="preserve">небулерной </w:t>
      </w:r>
      <w:r w:rsidRPr="00480E51">
        <w:rPr>
          <w:rFonts w:ascii="Times New Roman" w:hAnsi="Times New Roman" w:cs="Times New Roman"/>
          <w:sz w:val="28"/>
          <w:szCs w:val="28"/>
        </w:rPr>
        <w:t>косм</w:t>
      </w:r>
      <w:r w:rsidR="003802E6" w:rsidRPr="00480E51">
        <w:rPr>
          <w:rFonts w:ascii="Times New Roman" w:hAnsi="Times New Roman" w:cs="Times New Roman"/>
          <w:sz w:val="28"/>
          <w:szCs w:val="28"/>
        </w:rPr>
        <w:t>огони</w:t>
      </w:r>
      <w:r w:rsidRPr="00480E51">
        <w:rPr>
          <w:rFonts w:ascii="Times New Roman" w:hAnsi="Times New Roman" w:cs="Times New Roman"/>
          <w:sz w:val="28"/>
          <w:szCs w:val="28"/>
        </w:rPr>
        <w:t xml:space="preserve">ческой теории (в форме </w:t>
      </w:r>
      <w:r w:rsidR="008F6F51" w:rsidRPr="00480E51">
        <w:rPr>
          <w:rFonts w:ascii="Times New Roman" w:hAnsi="Times New Roman" w:cs="Times New Roman"/>
          <w:sz w:val="28"/>
          <w:szCs w:val="28"/>
        </w:rPr>
        <w:t>гипотезы</w:t>
      </w:r>
      <w:r w:rsidRPr="00480E51">
        <w:rPr>
          <w:rFonts w:ascii="Times New Roman" w:hAnsi="Times New Roman" w:cs="Times New Roman"/>
          <w:sz w:val="28"/>
          <w:szCs w:val="28"/>
        </w:rPr>
        <w:t>)</w:t>
      </w:r>
      <w:r w:rsidR="008F6F51" w:rsidRPr="00480E51">
        <w:rPr>
          <w:rFonts w:ascii="Times New Roman" w:hAnsi="Times New Roman" w:cs="Times New Roman"/>
          <w:sz w:val="28"/>
          <w:szCs w:val="28"/>
        </w:rPr>
        <w:t xml:space="preserve"> образования пл</w:t>
      </w:r>
      <w:r w:rsidR="008F6F51" w:rsidRPr="00480E51">
        <w:rPr>
          <w:rFonts w:ascii="Times New Roman" w:hAnsi="Times New Roman" w:cs="Times New Roman"/>
          <w:sz w:val="28"/>
          <w:szCs w:val="28"/>
        </w:rPr>
        <w:t>а</w:t>
      </w:r>
      <w:r w:rsidR="008F6F51" w:rsidRPr="00480E51">
        <w:rPr>
          <w:rFonts w:ascii="Times New Roman" w:hAnsi="Times New Roman" w:cs="Times New Roman"/>
          <w:sz w:val="28"/>
          <w:szCs w:val="28"/>
        </w:rPr>
        <w:t>нетной системы из первоначального облака диффузного вещества – туманн</w:t>
      </w:r>
      <w:r w:rsidR="008F6F51" w:rsidRPr="00480E51">
        <w:rPr>
          <w:rFonts w:ascii="Times New Roman" w:hAnsi="Times New Roman" w:cs="Times New Roman"/>
          <w:sz w:val="28"/>
          <w:szCs w:val="28"/>
        </w:rPr>
        <w:t>о</w:t>
      </w:r>
      <w:r w:rsidR="008F6F51" w:rsidRPr="00480E51">
        <w:rPr>
          <w:rFonts w:ascii="Times New Roman" w:hAnsi="Times New Roman" w:cs="Times New Roman"/>
          <w:sz w:val="28"/>
          <w:szCs w:val="28"/>
        </w:rPr>
        <w:t>сти.</w:t>
      </w:r>
    </w:p>
    <w:p w:rsidR="001B0B23" w:rsidRPr="00480E51" w:rsidRDefault="008F6F51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…</w:t>
      </w:r>
      <w:r w:rsidR="00FB0EBC" w:rsidRPr="00480E51">
        <w:rPr>
          <w:rFonts w:ascii="Times New Roman" w:hAnsi="Times New Roman" w:cs="Times New Roman"/>
          <w:sz w:val="28"/>
          <w:szCs w:val="28"/>
        </w:rPr>
        <w:t>Следу</w:t>
      </w:r>
      <w:r w:rsidRPr="00480E51">
        <w:rPr>
          <w:rFonts w:ascii="Times New Roman" w:hAnsi="Times New Roman" w:cs="Times New Roman"/>
          <w:sz w:val="28"/>
          <w:szCs w:val="28"/>
        </w:rPr>
        <w:t>е</w:t>
      </w:r>
      <w:r w:rsidR="00FB0EBC" w:rsidRPr="00480E51">
        <w:rPr>
          <w:rFonts w:ascii="Times New Roman" w:hAnsi="Times New Roman" w:cs="Times New Roman"/>
          <w:sz w:val="28"/>
          <w:szCs w:val="28"/>
        </w:rPr>
        <w:t xml:space="preserve">т </w:t>
      </w:r>
      <w:r w:rsidRPr="00480E51">
        <w:rPr>
          <w:rFonts w:ascii="Times New Roman" w:hAnsi="Times New Roman" w:cs="Times New Roman"/>
          <w:sz w:val="28"/>
          <w:szCs w:val="28"/>
        </w:rPr>
        <w:t>помнить</w:t>
      </w:r>
      <w:r w:rsidR="00FB0EBC" w:rsidRPr="00480E51">
        <w:rPr>
          <w:rFonts w:ascii="Times New Roman" w:hAnsi="Times New Roman" w:cs="Times New Roman"/>
          <w:sz w:val="28"/>
          <w:szCs w:val="28"/>
        </w:rPr>
        <w:t xml:space="preserve">, что </w:t>
      </w:r>
      <w:r w:rsidRPr="00480E51">
        <w:rPr>
          <w:rFonts w:ascii="Times New Roman" w:hAnsi="Times New Roman" w:cs="Times New Roman"/>
          <w:sz w:val="28"/>
          <w:szCs w:val="28"/>
        </w:rPr>
        <w:t xml:space="preserve">во </w:t>
      </w:r>
      <w:r w:rsidR="00FB0EBC" w:rsidRPr="00480E51">
        <w:rPr>
          <w:rFonts w:ascii="Times New Roman" w:hAnsi="Times New Roman" w:cs="Times New Roman"/>
          <w:sz w:val="28"/>
          <w:szCs w:val="28"/>
        </w:rPr>
        <w:t>времена Канта</w:t>
      </w:r>
      <w:r w:rsidRPr="00480E51">
        <w:rPr>
          <w:rFonts w:ascii="Times New Roman" w:hAnsi="Times New Roman" w:cs="Times New Roman"/>
          <w:sz w:val="28"/>
          <w:szCs w:val="28"/>
        </w:rPr>
        <w:t xml:space="preserve"> термин «</w:t>
      </w:r>
      <w:r w:rsidR="00FB0EBC" w:rsidRPr="00480E51">
        <w:rPr>
          <w:rFonts w:ascii="Times New Roman" w:hAnsi="Times New Roman" w:cs="Times New Roman"/>
          <w:sz w:val="28"/>
          <w:szCs w:val="28"/>
        </w:rPr>
        <w:t>метафизика</w:t>
      </w:r>
      <w:r w:rsidRPr="00480E51">
        <w:rPr>
          <w:rFonts w:ascii="Times New Roman" w:hAnsi="Times New Roman" w:cs="Times New Roman"/>
          <w:sz w:val="28"/>
          <w:szCs w:val="28"/>
        </w:rPr>
        <w:t>»</w:t>
      </w:r>
      <w:r w:rsidR="00FB0EBC" w:rsidRPr="00480E51">
        <w:rPr>
          <w:rFonts w:ascii="Times New Roman" w:hAnsi="Times New Roman" w:cs="Times New Roman"/>
          <w:sz w:val="28"/>
          <w:szCs w:val="28"/>
        </w:rPr>
        <w:t xml:space="preserve"> отл</w:t>
      </w:r>
      <w:r w:rsidR="00FB0EBC" w:rsidRPr="00480E51">
        <w:rPr>
          <w:rFonts w:ascii="Times New Roman" w:hAnsi="Times New Roman" w:cs="Times New Roman"/>
          <w:sz w:val="28"/>
          <w:szCs w:val="28"/>
        </w:rPr>
        <w:t>и</w:t>
      </w:r>
      <w:r w:rsidR="00FB0EBC" w:rsidRPr="00480E51">
        <w:rPr>
          <w:rFonts w:ascii="Times New Roman" w:hAnsi="Times New Roman" w:cs="Times New Roman"/>
          <w:sz w:val="28"/>
          <w:szCs w:val="28"/>
        </w:rPr>
        <w:t>ча</w:t>
      </w:r>
      <w:r w:rsidR="003802E6" w:rsidRPr="00480E51">
        <w:rPr>
          <w:rFonts w:ascii="Times New Roman" w:hAnsi="Times New Roman" w:cs="Times New Roman"/>
          <w:sz w:val="28"/>
          <w:szCs w:val="28"/>
        </w:rPr>
        <w:t>л</w:t>
      </w:r>
      <w:r w:rsidRPr="00480E51">
        <w:rPr>
          <w:rFonts w:ascii="Times New Roman" w:hAnsi="Times New Roman" w:cs="Times New Roman"/>
          <w:sz w:val="28"/>
          <w:szCs w:val="28"/>
        </w:rPr>
        <w:t>ся</w:t>
      </w:r>
      <w:r w:rsidR="00FB0EBC" w:rsidRPr="00480E51">
        <w:rPr>
          <w:rFonts w:ascii="Times New Roman" w:hAnsi="Times New Roman" w:cs="Times New Roman"/>
          <w:sz w:val="28"/>
          <w:szCs w:val="28"/>
        </w:rPr>
        <w:t xml:space="preserve"> по смыслу и содержанию от </w:t>
      </w:r>
      <w:r w:rsidRPr="00480E51">
        <w:rPr>
          <w:rFonts w:ascii="Times New Roman" w:hAnsi="Times New Roman" w:cs="Times New Roman"/>
          <w:sz w:val="28"/>
          <w:szCs w:val="28"/>
        </w:rPr>
        <w:t>ныне</w:t>
      </w:r>
      <w:r w:rsidR="00C35603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FB0EBC" w:rsidRPr="00480E51">
        <w:rPr>
          <w:rFonts w:ascii="Times New Roman" w:hAnsi="Times New Roman" w:cs="Times New Roman"/>
          <w:sz w:val="28"/>
          <w:szCs w:val="28"/>
        </w:rPr>
        <w:t xml:space="preserve">принятого, тем более от </w:t>
      </w:r>
      <w:r w:rsidR="00C35603" w:rsidRPr="00480E51">
        <w:rPr>
          <w:rFonts w:ascii="Times New Roman" w:hAnsi="Times New Roman" w:cs="Times New Roman"/>
          <w:sz w:val="28"/>
          <w:szCs w:val="28"/>
        </w:rPr>
        <w:t>использу</w:t>
      </w:r>
      <w:r w:rsidR="00C35603" w:rsidRPr="00480E51">
        <w:rPr>
          <w:rFonts w:ascii="Times New Roman" w:hAnsi="Times New Roman" w:cs="Times New Roman"/>
          <w:sz w:val="28"/>
          <w:szCs w:val="28"/>
        </w:rPr>
        <w:t>е</w:t>
      </w:r>
      <w:r w:rsidR="00C35603" w:rsidRPr="00480E51">
        <w:rPr>
          <w:rFonts w:ascii="Times New Roman" w:hAnsi="Times New Roman" w:cs="Times New Roman"/>
          <w:sz w:val="28"/>
          <w:szCs w:val="28"/>
        </w:rPr>
        <w:lastRenderedPageBreak/>
        <w:t>мого в ЖМ</w:t>
      </w:r>
      <w:r w:rsidR="00FB0EBC" w:rsidRPr="00480E51">
        <w:rPr>
          <w:rFonts w:ascii="Times New Roman" w:hAnsi="Times New Roman" w:cs="Times New Roman"/>
          <w:sz w:val="28"/>
          <w:szCs w:val="28"/>
        </w:rPr>
        <w:t xml:space="preserve">ФН. </w:t>
      </w:r>
      <w:r w:rsidR="00C35603" w:rsidRPr="00480E51">
        <w:rPr>
          <w:rFonts w:ascii="Times New Roman" w:hAnsi="Times New Roman" w:cs="Times New Roman"/>
          <w:sz w:val="28"/>
          <w:szCs w:val="28"/>
        </w:rPr>
        <w:t xml:space="preserve">Тогдашняя метафизика суть </w:t>
      </w:r>
      <w:r w:rsidR="00FB0EBC" w:rsidRPr="00480E51">
        <w:rPr>
          <w:rFonts w:ascii="Times New Roman" w:hAnsi="Times New Roman" w:cs="Times New Roman"/>
          <w:sz w:val="28"/>
          <w:szCs w:val="28"/>
        </w:rPr>
        <w:t>познани</w:t>
      </w:r>
      <w:r w:rsidR="00C35603" w:rsidRPr="00480E51">
        <w:rPr>
          <w:rFonts w:ascii="Times New Roman" w:hAnsi="Times New Roman" w:cs="Times New Roman"/>
          <w:sz w:val="28"/>
          <w:szCs w:val="28"/>
        </w:rPr>
        <w:t>е</w:t>
      </w:r>
      <w:r w:rsidR="00FB0EBC" w:rsidRPr="00480E51">
        <w:rPr>
          <w:rFonts w:ascii="Times New Roman" w:hAnsi="Times New Roman" w:cs="Times New Roman"/>
          <w:sz w:val="28"/>
          <w:szCs w:val="28"/>
        </w:rPr>
        <w:t xml:space="preserve"> вещей, как они </w:t>
      </w:r>
      <w:r w:rsidR="00436051" w:rsidRPr="00480E51">
        <w:rPr>
          <w:rFonts w:ascii="Times New Roman" w:hAnsi="Times New Roman" w:cs="Times New Roman"/>
          <w:sz w:val="28"/>
          <w:szCs w:val="28"/>
        </w:rPr>
        <w:t>сущес</w:t>
      </w:r>
      <w:r w:rsidR="00436051" w:rsidRPr="00480E51">
        <w:rPr>
          <w:rFonts w:ascii="Times New Roman" w:hAnsi="Times New Roman" w:cs="Times New Roman"/>
          <w:sz w:val="28"/>
          <w:szCs w:val="28"/>
        </w:rPr>
        <w:t>т</w:t>
      </w:r>
      <w:r w:rsidR="00436051" w:rsidRPr="00480E51">
        <w:rPr>
          <w:rFonts w:ascii="Times New Roman" w:hAnsi="Times New Roman" w:cs="Times New Roman"/>
          <w:sz w:val="28"/>
          <w:szCs w:val="28"/>
        </w:rPr>
        <w:t>вуют</w:t>
      </w:r>
      <w:r w:rsidR="00FB0EBC" w:rsidRPr="00480E51">
        <w:rPr>
          <w:rFonts w:ascii="Times New Roman" w:hAnsi="Times New Roman" w:cs="Times New Roman"/>
          <w:sz w:val="28"/>
          <w:szCs w:val="28"/>
        </w:rPr>
        <w:t xml:space="preserve"> сами по себе. Еще ряд </w:t>
      </w:r>
      <w:r w:rsidR="00C35603" w:rsidRPr="00480E51">
        <w:rPr>
          <w:rFonts w:ascii="Times New Roman" w:hAnsi="Times New Roman" w:cs="Times New Roman"/>
          <w:sz w:val="28"/>
          <w:szCs w:val="28"/>
        </w:rPr>
        <w:t>отметим</w:t>
      </w:r>
      <w:r w:rsidR="00FB0EBC" w:rsidRPr="00480E51">
        <w:rPr>
          <w:rFonts w:ascii="Times New Roman" w:hAnsi="Times New Roman" w:cs="Times New Roman"/>
          <w:sz w:val="28"/>
          <w:szCs w:val="28"/>
        </w:rPr>
        <w:t xml:space="preserve">: именно </w:t>
      </w:r>
      <w:r w:rsidR="00436051" w:rsidRPr="00480E51">
        <w:rPr>
          <w:rFonts w:ascii="Times New Roman" w:hAnsi="Times New Roman" w:cs="Times New Roman"/>
          <w:sz w:val="28"/>
          <w:szCs w:val="28"/>
        </w:rPr>
        <w:t xml:space="preserve">от кантовской критики </w:t>
      </w:r>
      <w:r w:rsidR="00FB0EBC" w:rsidRPr="00480E51">
        <w:rPr>
          <w:rFonts w:ascii="Times New Roman" w:hAnsi="Times New Roman" w:cs="Times New Roman"/>
          <w:sz w:val="28"/>
          <w:szCs w:val="28"/>
        </w:rPr>
        <w:t>раци</w:t>
      </w:r>
      <w:r w:rsidR="00FB0EBC" w:rsidRPr="00480E51">
        <w:rPr>
          <w:rFonts w:ascii="Times New Roman" w:hAnsi="Times New Roman" w:cs="Times New Roman"/>
          <w:sz w:val="28"/>
          <w:szCs w:val="28"/>
        </w:rPr>
        <w:t>о</w:t>
      </w:r>
      <w:r w:rsidR="00FB0EBC" w:rsidRPr="00480E51">
        <w:rPr>
          <w:rFonts w:ascii="Times New Roman" w:hAnsi="Times New Roman" w:cs="Times New Roman"/>
          <w:sz w:val="28"/>
          <w:szCs w:val="28"/>
        </w:rPr>
        <w:t>нальн</w:t>
      </w:r>
      <w:r w:rsidR="00436051" w:rsidRPr="00480E51">
        <w:rPr>
          <w:rFonts w:ascii="Times New Roman" w:hAnsi="Times New Roman" w:cs="Times New Roman"/>
          <w:sz w:val="28"/>
          <w:szCs w:val="28"/>
        </w:rPr>
        <w:t>о</w:t>
      </w:r>
      <w:r w:rsidR="00FB0EBC" w:rsidRPr="00480E51">
        <w:rPr>
          <w:rFonts w:ascii="Times New Roman" w:hAnsi="Times New Roman" w:cs="Times New Roman"/>
          <w:sz w:val="28"/>
          <w:szCs w:val="28"/>
        </w:rPr>
        <w:t xml:space="preserve">й космологии (мир и </w:t>
      </w:r>
      <w:r w:rsidR="00436051" w:rsidRPr="00480E51">
        <w:rPr>
          <w:rFonts w:ascii="Times New Roman" w:hAnsi="Times New Roman" w:cs="Times New Roman"/>
          <w:sz w:val="28"/>
          <w:szCs w:val="28"/>
        </w:rPr>
        <w:t xml:space="preserve">конечен - </w:t>
      </w:r>
      <w:r w:rsidR="00FB0EBC" w:rsidRPr="00480E51">
        <w:rPr>
          <w:rFonts w:ascii="Times New Roman" w:hAnsi="Times New Roman" w:cs="Times New Roman"/>
          <w:sz w:val="28"/>
          <w:szCs w:val="28"/>
        </w:rPr>
        <w:t>и не име</w:t>
      </w:r>
      <w:r w:rsidR="00436051" w:rsidRPr="00480E51">
        <w:rPr>
          <w:rFonts w:ascii="Times New Roman" w:hAnsi="Times New Roman" w:cs="Times New Roman"/>
          <w:sz w:val="28"/>
          <w:szCs w:val="28"/>
        </w:rPr>
        <w:t>е</w:t>
      </w:r>
      <w:r w:rsidR="00FB0EBC" w:rsidRPr="00480E51">
        <w:rPr>
          <w:rFonts w:ascii="Times New Roman" w:hAnsi="Times New Roman" w:cs="Times New Roman"/>
          <w:sz w:val="28"/>
          <w:szCs w:val="28"/>
        </w:rPr>
        <w:t>т пределов и други</w:t>
      </w:r>
      <w:r w:rsidR="00D5448E" w:rsidRPr="00480E51">
        <w:rPr>
          <w:rFonts w:ascii="Times New Roman" w:hAnsi="Times New Roman" w:cs="Times New Roman"/>
          <w:sz w:val="28"/>
          <w:szCs w:val="28"/>
        </w:rPr>
        <w:t>х</w:t>
      </w:r>
      <w:r w:rsidR="00FB0EBC" w:rsidRPr="00480E51">
        <w:rPr>
          <w:rFonts w:ascii="Times New Roman" w:hAnsi="Times New Roman" w:cs="Times New Roman"/>
          <w:sz w:val="28"/>
          <w:szCs w:val="28"/>
        </w:rPr>
        <w:t xml:space="preserve"> антин</w:t>
      </w:r>
      <w:r w:rsidR="00FB0EBC" w:rsidRPr="00480E51">
        <w:rPr>
          <w:rFonts w:ascii="Times New Roman" w:hAnsi="Times New Roman" w:cs="Times New Roman"/>
          <w:sz w:val="28"/>
          <w:szCs w:val="28"/>
        </w:rPr>
        <w:t>о</w:t>
      </w:r>
      <w:r w:rsidR="00FB0EBC" w:rsidRPr="00480E51">
        <w:rPr>
          <w:rFonts w:ascii="Times New Roman" w:hAnsi="Times New Roman" w:cs="Times New Roman"/>
          <w:sz w:val="28"/>
          <w:szCs w:val="28"/>
        </w:rPr>
        <w:t>ми</w:t>
      </w:r>
      <w:r w:rsidR="00D5448E" w:rsidRPr="00480E51">
        <w:rPr>
          <w:rFonts w:ascii="Times New Roman" w:hAnsi="Times New Roman" w:cs="Times New Roman"/>
          <w:sz w:val="28"/>
          <w:szCs w:val="28"/>
        </w:rPr>
        <w:t>й</w:t>
      </w:r>
      <w:r w:rsidR="00FB0EBC" w:rsidRPr="00480E51">
        <w:rPr>
          <w:rFonts w:ascii="Times New Roman" w:hAnsi="Times New Roman" w:cs="Times New Roman"/>
          <w:sz w:val="28"/>
          <w:szCs w:val="28"/>
        </w:rPr>
        <w:t xml:space="preserve"> в универсализме</w:t>
      </w:r>
      <w:r w:rsidR="00347AFA" w:rsidRPr="00480E51">
        <w:rPr>
          <w:rFonts w:ascii="Times New Roman" w:hAnsi="Times New Roman" w:cs="Times New Roman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1/0=∞</m:t>
            </m:r>
          </m:e>
        </m:d>
      </m:oMath>
      <w:r w:rsidR="00347AFA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,</w:t>
      </w:r>
      <w:r w:rsidR="00347AFA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-∞,∞</m:t>
            </m:r>
          </m:e>
        </m:d>
      </m:oMath>
      <w:r w:rsidR="00347AFA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)</w:t>
      </w:r>
      <w:r w:rsidR="00D5448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  <w:r w:rsidR="00347AFA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с утверждением антиномичности и диалектичности человеческого разума</w:t>
      </w:r>
      <w:r w:rsidR="00D5448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  <w:r w:rsidR="00347AFA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идет </w:t>
      </w:r>
      <w:r w:rsidR="009F410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вся последующая философия</w:t>
      </w:r>
      <w:r w:rsidR="00FB0EBC" w:rsidRPr="00480E51">
        <w:rPr>
          <w:rFonts w:ascii="Times New Roman" w:hAnsi="Times New Roman" w:cs="Times New Roman"/>
          <w:sz w:val="28"/>
          <w:szCs w:val="28"/>
        </w:rPr>
        <w:t xml:space="preserve">, сочетающая </w:t>
      </w:r>
      <w:r w:rsidR="009F4102" w:rsidRPr="00480E51">
        <w:rPr>
          <w:rFonts w:ascii="Times New Roman" w:hAnsi="Times New Roman" w:cs="Times New Roman"/>
          <w:sz w:val="28"/>
          <w:szCs w:val="28"/>
        </w:rPr>
        <w:t xml:space="preserve">методы </w:t>
      </w:r>
      <w:r w:rsidR="00FB0EBC" w:rsidRPr="00480E51">
        <w:rPr>
          <w:rFonts w:ascii="Times New Roman" w:hAnsi="Times New Roman" w:cs="Times New Roman"/>
          <w:sz w:val="28"/>
          <w:szCs w:val="28"/>
        </w:rPr>
        <w:t xml:space="preserve">теории познания </w:t>
      </w:r>
      <w:r w:rsidR="009F4102" w:rsidRPr="00480E51">
        <w:rPr>
          <w:rFonts w:ascii="Times New Roman" w:hAnsi="Times New Roman" w:cs="Times New Roman"/>
          <w:sz w:val="28"/>
          <w:szCs w:val="28"/>
        </w:rPr>
        <w:t xml:space="preserve">и осознание объективной сложности </w:t>
      </w:r>
      <w:r w:rsidR="00FB0EBC" w:rsidRPr="00480E51">
        <w:rPr>
          <w:rFonts w:ascii="Times New Roman" w:hAnsi="Times New Roman" w:cs="Times New Roman"/>
          <w:sz w:val="28"/>
          <w:szCs w:val="28"/>
        </w:rPr>
        <w:t xml:space="preserve">Мироздания: </w:t>
      </w:r>
      <w:r w:rsidR="009F4102" w:rsidRPr="00480E51">
        <w:rPr>
          <w:rFonts w:ascii="Times New Roman" w:hAnsi="Times New Roman" w:cs="Times New Roman"/>
          <w:sz w:val="28"/>
          <w:szCs w:val="28"/>
        </w:rPr>
        <w:t>своего рода «</w:t>
      </w:r>
      <w:r w:rsidR="007C3B34" w:rsidRPr="00480E51">
        <w:rPr>
          <w:rFonts w:ascii="Times New Roman" w:hAnsi="Times New Roman" w:cs="Times New Roman"/>
          <w:sz w:val="28"/>
          <w:szCs w:val="28"/>
        </w:rPr>
        <w:t>сложности в простоте универсализма</w:t>
      </w:r>
      <w:r w:rsidR="009F4102" w:rsidRPr="00480E51">
        <w:rPr>
          <w:rFonts w:ascii="Times New Roman" w:hAnsi="Times New Roman" w:cs="Times New Roman"/>
          <w:sz w:val="28"/>
          <w:szCs w:val="28"/>
        </w:rPr>
        <w:t>»</w:t>
      </w:r>
      <w:r w:rsidR="007C3B34" w:rsidRPr="00480E51">
        <w:rPr>
          <w:rFonts w:ascii="Times New Roman" w:hAnsi="Times New Roman" w:cs="Times New Roman"/>
          <w:sz w:val="28"/>
          <w:szCs w:val="28"/>
        </w:rPr>
        <w:t xml:space="preserve">, то есть </w:t>
      </w:r>
      <w:r w:rsidR="00FB0EBC" w:rsidRPr="00480E51">
        <w:rPr>
          <w:rFonts w:ascii="Times New Roman" w:hAnsi="Times New Roman" w:cs="Times New Roman"/>
          <w:sz w:val="28"/>
          <w:szCs w:val="28"/>
        </w:rPr>
        <w:t>п</w:t>
      </w:r>
      <w:r w:rsidR="00FB0EBC" w:rsidRPr="00480E51">
        <w:rPr>
          <w:rFonts w:ascii="Times New Roman" w:hAnsi="Times New Roman" w:cs="Times New Roman"/>
          <w:sz w:val="28"/>
          <w:szCs w:val="28"/>
        </w:rPr>
        <w:t>о</w:t>
      </w:r>
      <w:r w:rsidR="00FB0EBC" w:rsidRPr="00480E51">
        <w:rPr>
          <w:rFonts w:ascii="Times New Roman" w:hAnsi="Times New Roman" w:cs="Times New Roman"/>
          <w:sz w:val="28"/>
          <w:szCs w:val="28"/>
        </w:rPr>
        <w:t xml:space="preserve">знание останавливается в </w:t>
      </w:r>
      <w:r w:rsidR="007C3B34" w:rsidRPr="00480E51">
        <w:rPr>
          <w:rFonts w:ascii="Times New Roman" w:hAnsi="Times New Roman" w:cs="Times New Roman"/>
          <w:sz w:val="28"/>
          <w:szCs w:val="28"/>
        </w:rPr>
        <w:t>своем движении на границах универсализма. Ведь и само</w:t>
      </w:r>
      <w:r w:rsidR="00E34B74" w:rsidRPr="00480E51">
        <w:rPr>
          <w:rFonts w:ascii="Times New Roman" w:hAnsi="Times New Roman" w:cs="Times New Roman"/>
          <w:sz w:val="28"/>
          <w:szCs w:val="28"/>
        </w:rPr>
        <w:t xml:space="preserve"> кантианство, насквозь пронизанное противоречия</w:t>
      </w:r>
      <w:r w:rsidR="00D5448E" w:rsidRPr="00480E51">
        <w:rPr>
          <w:rFonts w:ascii="Times New Roman" w:hAnsi="Times New Roman" w:cs="Times New Roman"/>
          <w:sz w:val="28"/>
          <w:szCs w:val="28"/>
        </w:rPr>
        <w:t>ми</w:t>
      </w:r>
      <w:r w:rsidR="00E34B74" w:rsidRPr="00480E51">
        <w:rPr>
          <w:rFonts w:ascii="Times New Roman" w:hAnsi="Times New Roman" w:cs="Times New Roman"/>
          <w:sz w:val="28"/>
          <w:szCs w:val="28"/>
        </w:rPr>
        <w:t xml:space="preserve"> &lt;так же антин</w:t>
      </w:r>
      <w:r w:rsidR="00E34B74" w:rsidRPr="00480E51">
        <w:rPr>
          <w:rFonts w:ascii="Times New Roman" w:hAnsi="Times New Roman" w:cs="Times New Roman"/>
          <w:sz w:val="28"/>
          <w:szCs w:val="28"/>
        </w:rPr>
        <w:t>о</w:t>
      </w:r>
      <w:r w:rsidR="00E34B74" w:rsidRPr="00480E51">
        <w:rPr>
          <w:rFonts w:ascii="Times New Roman" w:hAnsi="Times New Roman" w:cs="Times New Roman"/>
          <w:sz w:val="28"/>
          <w:szCs w:val="28"/>
        </w:rPr>
        <w:t>мий&gt;</w:t>
      </w:r>
      <w:r w:rsidR="00FB0EBC" w:rsidRPr="00480E51">
        <w:rPr>
          <w:rFonts w:ascii="Times New Roman" w:hAnsi="Times New Roman" w:cs="Times New Roman"/>
          <w:sz w:val="28"/>
          <w:szCs w:val="28"/>
        </w:rPr>
        <w:t>,</w:t>
      </w:r>
      <w:r w:rsidR="00E34B74" w:rsidRPr="00480E51">
        <w:rPr>
          <w:rFonts w:ascii="Times New Roman" w:hAnsi="Times New Roman" w:cs="Times New Roman"/>
          <w:sz w:val="28"/>
          <w:szCs w:val="28"/>
        </w:rPr>
        <w:t xml:space="preserve"> не есть ли отображение в человеческом разуме собственно </w:t>
      </w:r>
      <w:r w:rsidR="00045B75" w:rsidRPr="00480E51">
        <w:rPr>
          <w:rFonts w:ascii="Times New Roman" w:hAnsi="Times New Roman" w:cs="Times New Roman"/>
          <w:sz w:val="28"/>
          <w:szCs w:val="28"/>
        </w:rPr>
        <w:t>противор</w:t>
      </w:r>
      <w:r w:rsidR="00045B75" w:rsidRPr="00480E51">
        <w:rPr>
          <w:rFonts w:ascii="Times New Roman" w:hAnsi="Times New Roman" w:cs="Times New Roman"/>
          <w:sz w:val="28"/>
          <w:szCs w:val="28"/>
        </w:rPr>
        <w:t>е</w:t>
      </w:r>
      <w:r w:rsidR="00045B75" w:rsidRPr="00480E51">
        <w:rPr>
          <w:rFonts w:ascii="Times New Roman" w:hAnsi="Times New Roman" w:cs="Times New Roman"/>
          <w:sz w:val="28"/>
          <w:szCs w:val="28"/>
        </w:rPr>
        <w:t>чи</w:t>
      </w:r>
      <w:r w:rsidR="00D5448E" w:rsidRPr="00480E51">
        <w:rPr>
          <w:rFonts w:ascii="Times New Roman" w:hAnsi="Times New Roman" w:cs="Times New Roman"/>
          <w:sz w:val="28"/>
          <w:szCs w:val="28"/>
        </w:rPr>
        <w:t>й</w:t>
      </w:r>
      <w:r w:rsidR="00045B75" w:rsidRPr="00480E51">
        <w:rPr>
          <w:rFonts w:ascii="Times New Roman" w:hAnsi="Times New Roman" w:cs="Times New Roman"/>
          <w:sz w:val="28"/>
          <w:szCs w:val="28"/>
        </w:rPr>
        <w:t xml:space="preserve"> в строении Мироздания и его функционирования? Причем главным м</w:t>
      </w:r>
      <w:r w:rsidR="00045B75" w:rsidRPr="00480E51">
        <w:rPr>
          <w:rFonts w:ascii="Times New Roman" w:hAnsi="Times New Roman" w:cs="Times New Roman"/>
          <w:sz w:val="28"/>
          <w:szCs w:val="28"/>
        </w:rPr>
        <w:t>и</w:t>
      </w:r>
      <w:r w:rsidR="00045B75" w:rsidRPr="00480E51">
        <w:rPr>
          <w:rFonts w:ascii="Times New Roman" w:hAnsi="Times New Roman" w:cs="Times New Roman"/>
          <w:sz w:val="28"/>
          <w:szCs w:val="28"/>
        </w:rPr>
        <w:t>розданческим противоречием является &lt;не только на наш</w:t>
      </w:r>
      <w:r w:rsidR="00607849" w:rsidRPr="00480E51">
        <w:rPr>
          <w:rFonts w:ascii="Times New Roman" w:hAnsi="Times New Roman" w:cs="Times New Roman"/>
          <w:sz w:val="28"/>
          <w:szCs w:val="28"/>
        </w:rPr>
        <w:t xml:space="preserve"> взгляд…</w:t>
      </w:r>
      <w:r w:rsidR="00045B75" w:rsidRPr="00480E51">
        <w:rPr>
          <w:rFonts w:ascii="Times New Roman" w:hAnsi="Times New Roman" w:cs="Times New Roman"/>
          <w:sz w:val="28"/>
          <w:szCs w:val="28"/>
        </w:rPr>
        <w:t>&gt;</w:t>
      </w:r>
      <w:r w:rsidR="00607849" w:rsidRPr="00480E51">
        <w:rPr>
          <w:rFonts w:ascii="Times New Roman" w:hAnsi="Times New Roman" w:cs="Times New Roman"/>
          <w:sz w:val="28"/>
          <w:szCs w:val="28"/>
        </w:rPr>
        <w:t xml:space="preserve"> возни</w:t>
      </w:r>
      <w:r w:rsidR="00607849" w:rsidRPr="00480E51">
        <w:rPr>
          <w:rFonts w:ascii="Times New Roman" w:hAnsi="Times New Roman" w:cs="Times New Roman"/>
          <w:sz w:val="28"/>
          <w:szCs w:val="28"/>
        </w:rPr>
        <w:t>к</w:t>
      </w:r>
      <w:r w:rsidR="00607849" w:rsidRPr="00480E51">
        <w:rPr>
          <w:rFonts w:ascii="Times New Roman" w:hAnsi="Times New Roman" w:cs="Times New Roman"/>
          <w:sz w:val="28"/>
          <w:szCs w:val="28"/>
        </w:rPr>
        <w:t>новение на фоне упорядоченной неживой материи жизни, живой эволюци</w:t>
      </w:r>
      <w:r w:rsidR="00607849" w:rsidRPr="00480E51">
        <w:rPr>
          <w:rFonts w:ascii="Times New Roman" w:hAnsi="Times New Roman" w:cs="Times New Roman"/>
          <w:sz w:val="28"/>
          <w:szCs w:val="28"/>
        </w:rPr>
        <w:t>о</w:t>
      </w:r>
      <w:r w:rsidR="00607849" w:rsidRPr="00480E51">
        <w:rPr>
          <w:rFonts w:ascii="Times New Roman" w:hAnsi="Times New Roman" w:cs="Times New Roman"/>
          <w:sz w:val="28"/>
          <w:szCs w:val="28"/>
        </w:rPr>
        <w:t>нирующей материи с обретением разума на стадии человека.</w:t>
      </w:r>
    </w:p>
    <w:p w:rsidR="000B4F9E" w:rsidRPr="00480E51" w:rsidRDefault="002C19C6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Собственно кантианство дало две ветви:</w:t>
      </w:r>
      <w:r w:rsidR="0047242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sz w:val="28"/>
          <w:szCs w:val="28"/>
        </w:rPr>
        <w:t xml:space="preserve">неокантианство (60-е года </w:t>
      </w:r>
      <w:r w:rsidRPr="00480E51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480E51">
        <w:rPr>
          <w:rFonts w:ascii="Times New Roman" w:hAnsi="Times New Roman" w:cs="Times New Roman"/>
          <w:sz w:val="28"/>
          <w:szCs w:val="28"/>
        </w:rPr>
        <w:t xml:space="preserve"> века)</w:t>
      </w:r>
      <w:r w:rsidR="00C90B81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A21B75" w:rsidRPr="00480E51">
        <w:rPr>
          <w:rFonts w:ascii="Times New Roman" w:hAnsi="Times New Roman" w:cs="Times New Roman"/>
          <w:sz w:val="28"/>
          <w:szCs w:val="28"/>
        </w:rPr>
        <w:t>в идеализме</w:t>
      </w:r>
      <w:r w:rsidR="00C90B81" w:rsidRPr="00480E51">
        <w:rPr>
          <w:rFonts w:ascii="Times New Roman" w:hAnsi="Times New Roman" w:cs="Times New Roman"/>
          <w:sz w:val="28"/>
          <w:szCs w:val="28"/>
        </w:rPr>
        <w:t xml:space="preserve"> и то</w:t>
      </w:r>
      <w:r w:rsidR="00A21B75" w:rsidRPr="00480E51">
        <w:rPr>
          <w:rFonts w:ascii="Times New Roman" w:hAnsi="Times New Roman" w:cs="Times New Roman"/>
          <w:sz w:val="28"/>
          <w:szCs w:val="28"/>
        </w:rPr>
        <w:t>,</w:t>
      </w:r>
      <w:r w:rsidR="00C90B81" w:rsidRPr="00480E51">
        <w:rPr>
          <w:rFonts w:ascii="Times New Roman" w:hAnsi="Times New Roman" w:cs="Times New Roman"/>
          <w:sz w:val="28"/>
          <w:szCs w:val="28"/>
        </w:rPr>
        <w:t xml:space="preserve"> что </w:t>
      </w:r>
      <w:r w:rsidR="00A21B75" w:rsidRPr="00480E51">
        <w:rPr>
          <w:rFonts w:ascii="Times New Roman" w:hAnsi="Times New Roman" w:cs="Times New Roman"/>
          <w:sz w:val="28"/>
          <w:szCs w:val="28"/>
        </w:rPr>
        <w:t>мы называем ме</w:t>
      </w:r>
      <w:r w:rsidR="00C90B81" w:rsidRPr="00480E51">
        <w:rPr>
          <w:rFonts w:ascii="Times New Roman" w:hAnsi="Times New Roman" w:cs="Times New Roman"/>
          <w:sz w:val="28"/>
          <w:szCs w:val="28"/>
        </w:rPr>
        <w:t>та</w:t>
      </w:r>
      <w:r w:rsidR="00A21B75" w:rsidRPr="00480E51">
        <w:rPr>
          <w:rFonts w:ascii="Times New Roman" w:hAnsi="Times New Roman" w:cs="Times New Roman"/>
          <w:sz w:val="28"/>
          <w:szCs w:val="28"/>
        </w:rPr>
        <w:t>физическо</w:t>
      </w:r>
      <w:r w:rsidR="00C90B81" w:rsidRPr="00480E51">
        <w:rPr>
          <w:rFonts w:ascii="Times New Roman" w:hAnsi="Times New Roman" w:cs="Times New Roman"/>
          <w:sz w:val="28"/>
          <w:szCs w:val="28"/>
        </w:rPr>
        <w:t>й диалектикой – в с</w:t>
      </w:r>
      <w:r w:rsidR="00C90B81" w:rsidRPr="00480E51">
        <w:rPr>
          <w:rFonts w:ascii="Times New Roman" w:hAnsi="Times New Roman" w:cs="Times New Roman"/>
          <w:sz w:val="28"/>
          <w:szCs w:val="28"/>
        </w:rPr>
        <w:t>о</w:t>
      </w:r>
      <w:r w:rsidR="00C90B81" w:rsidRPr="00480E51">
        <w:rPr>
          <w:rFonts w:ascii="Times New Roman" w:hAnsi="Times New Roman" w:cs="Times New Roman"/>
          <w:sz w:val="28"/>
          <w:szCs w:val="28"/>
        </w:rPr>
        <w:t>временном ее</w:t>
      </w:r>
      <w:r w:rsidR="00A21B75" w:rsidRPr="00480E51">
        <w:rPr>
          <w:rFonts w:ascii="Times New Roman" w:hAnsi="Times New Roman" w:cs="Times New Roman"/>
          <w:sz w:val="28"/>
          <w:szCs w:val="28"/>
        </w:rPr>
        <w:t xml:space="preserve"> понимании</w:t>
      </w:r>
      <w:r w:rsidR="00C90B81" w:rsidRPr="00480E51">
        <w:rPr>
          <w:rFonts w:ascii="Times New Roman" w:hAnsi="Times New Roman" w:cs="Times New Roman"/>
          <w:sz w:val="28"/>
          <w:szCs w:val="28"/>
        </w:rPr>
        <w:t xml:space="preserve">, как эволюционирующую метафизику, </w:t>
      </w:r>
      <w:r w:rsidR="00882F44" w:rsidRPr="00480E51">
        <w:rPr>
          <w:rFonts w:ascii="Times New Roman" w:hAnsi="Times New Roman" w:cs="Times New Roman"/>
          <w:sz w:val="28"/>
          <w:szCs w:val="28"/>
        </w:rPr>
        <w:t>в отличии от упомянутого выше метафизического материализма</w:t>
      </w:r>
      <w:r w:rsidR="0047242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A21B75" w:rsidRPr="00480E51">
        <w:rPr>
          <w:rFonts w:ascii="Times New Roman" w:hAnsi="Times New Roman" w:cs="Times New Roman"/>
          <w:sz w:val="28"/>
          <w:szCs w:val="28"/>
        </w:rPr>
        <w:t>XVIII века.</w:t>
      </w:r>
      <w:r w:rsidR="000B4F9E" w:rsidRPr="00480E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4F9E" w:rsidRPr="00480E51" w:rsidRDefault="000B4F9E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Таким образом</w:t>
      </w:r>
      <w:r w:rsidR="00BA0E98" w:rsidRPr="00480E51">
        <w:rPr>
          <w:rFonts w:ascii="Times New Roman" w:hAnsi="Times New Roman" w:cs="Times New Roman"/>
          <w:sz w:val="28"/>
          <w:szCs w:val="28"/>
        </w:rPr>
        <w:t>,</w:t>
      </w:r>
      <w:r w:rsidRPr="00480E51">
        <w:rPr>
          <w:rFonts w:ascii="Times New Roman" w:hAnsi="Times New Roman" w:cs="Times New Roman"/>
          <w:sz w:val="28"/>
          <w:szCs w:val="28"/>
        </w:rPr>
        <w:t xml:space="preserve"> справедливо</w:t>
      </w:r>
    </w:p>
    <w:p w:rsidR="005B4A19" w:rsidRPr="00480E51" w:rsidRDefault="00A21B75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Определение</w:t>
      </w:r>
      <w:r w:rsidR="000B4F9E"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В.8.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Двойственный характер </w:t>
      </w:r>
      <w:r w:rsidR="000B4F9E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кантовской философии есть </w:t>
      </w:r>
      <w:r w:rsidR="00A47B70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антиномичное отображение </w:t>
      </w:r>
      <w:r w:rsidR="00E95459" w:rsidRPr="00480E51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="00A47B70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мышлении человека, в его </w:t>
      </w:r>
      <w:r w:rsidR="005B4A19" w:rsidRPr="00480E51"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="00A47B70" w:rsidRPr="00480E51">
        <w:rPr>
          <w:rFonts w:ascii="Times New Roman" w:hAnsi="Times New Roman" w:cs="Times New Roman"/>
          <w:i/>
          <w:iCs/>
          <w:sz w:val="28"/>
          <w:szCs w:val="28"/>
        </w:rPr>
        <w:t>уммирующем п</w:t>
      </w:r>
      <w:r w:rsidR="00A47B70"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="00A47B70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знании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Мироздания, </w:t>
      </w:r>
      <w:r w:rsidR="00A47B70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с одной стороны, </w:t>
      </w:r>
      <w:r w:rsidR="00940016" w:rsidRPr="00480E51">
        <w:rPr>
          <w:rFonts w:ascii="Times New Roman" w:hAnsi="Times New Roman" w:cs="Times New Roman"/>
          <w:i/>
          <w:iCs/>
          <w:sz w:val="28"/>
          <w:szCs w:val="28"/>
        </w:rPr>
        <w:t>гармоничной, рациональной и научно объяснимой – познаваемой структуры и функцион</w:t>
      </w:r>
      <w:r w:rsidR="00E95459" w:rsidRPr="00480E51">
        <w:rPr>
          <w:rFonts w:ascii="Times New Roman" w:hAnsi="Times New Roman" w:cs="Times New Roman"/>
          <w:i/>
          <w:iCs/>
          <w:sz w:val="28"/>
          <w:szCs w:val="28"/>
        </w:rPr>
        <w:t>ирования</w:t>
      </w:r>
      <w:r w:rsidR="00940016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Мира; с другой, невозможность познания &lt;в объективной</w:t>
      </w:r>
      <w:r w:rsidR="008A65E1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представимости</w:t>
      </w:r>
      <w:r w:rsidR="00940016" w:rsidRPr="00480E51">
        <w:rPr>
          <w:rFonts w:ascii="Times New Roman" w:hAnsi="Times New Roman" w:cs="Times New Roman"/>
          <w:i/>
          <w:iCs/>
          <w:sz w:val="28"/>
          <w:szCs w:val="28"/>
        </w:rPr>
        <w:t>&gt;</w:t>
      </w:r>
      <w:r w:rsidR="008A65E1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этого Мира на границах универсализма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1/0=∞</m:t>
            </m:r>
          </m:e>
        </m:d>
      </m:oMath>
      <w:r w:rsidR="008A65E1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,</w:t>
      </w:r>
      <w:r w:rsidR="008A65E1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-∞,∞</m:t>
            </m:r>
          </m:e>
        </m:d>
      </m:oMath>
      <w:r w:rsidR="008A65E1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,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причем </w:t>
      </w:r>
      <w:r w:rsidR="00D506F3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именно в таком &lt;не данном человеку&gt;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познани</w:t>
      </w:r>
      <w:r w:rsidR="00D506F3" w:rsidRPr="00480E51">
        <w:rPr>
          <w:rFonts w:ascii="Times New Roman" w:hAnsi="Times New Roman" w:cs="Times New Roman"/>
          <w:i/>
          <w:iCs/>
          <w:sz w:val="28"/>
          <w:szCs w:val="28"/>
        </w:rPr>
        <w:t>и единственно возможна объяснимость возникн</w:t>
      </w:r>
      <w:r w:rsidR="00D506F3"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="00D506F3" w:rsidRPr="00480E51">
        <w:rPr>
          <w:rFonts w:ascii="Times New Roman" w:hAnsi="Times New Roman" w:cs="Times New Roman"/>
          <w:i/>
          <w:iCs/>
          <w:sz w:val="28"/>
          <w:szCs w:val="28"/>
        </w:rPr>
        <w:t>вения живой материи.</w:t>
      </w:r>
    </w:p>
    <w:p w:rsidR="00A21B75" w:rsidRPr="00480E51" w:rsidRDefault="005B4A19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…</w:t>
      </w:r>
      <w:r w:rsidR="00A21B75" w:rsidRPr="00480E51">
        <w:rPr>
          <w:rFonts w:ascii="Times New Roman" w:hAnsi="Times New Roman" w:cs="Times New Roman"/>
          <w:sz w:val="28"/>
          <w:szCs w:val="28"/>
        </w:rPr>
        <w:t xml:space="preserve">Возвращаясь к </w:t>
      </w:r>
      <w:r w:rsidRPr="00480E51">
        <w:rPr>
          <w:rFonts w:ascii="Times New Roman" w:hAnsi="Times New Roman" w:cs="Times New Roman"/>
          <w:sz w:val="28"/>
          <w:szCs w:val="28"/>
        </w:rPr>
        <w:t>данному Кантом определению метафизики (</w:t>
      </w:r>
      <w:r w:rsidR="00A21B75" w:rsidRPr="00480E51">
        <w:rPr>
          <w:rFonts w:ascii="Times New Roman" w:hAnsi="Times New Roman" w:cs="Times New Roman"/>
          <w:sz w:val="28"/>
          <w:szCs w:val="28"/>
        </w:rPr>
        <w:t>см. эп</w:t>
      </w:r>
      <w:r w:rsidR="00A21B75" w:rsidRPr="00480E51">
        <w:rPr>
          <w:rFonts w:ascii="Times New Roman" w:hAnsi="Times New Roman" w:cs="Times New Roman"/>
          <w:sz w:val="28"/>
          <w:szCs w:val="28"/>
        </w:rPr>
        <w:t>и</w:t>
      </w:r>
      <w:r w:rsidR="00A21B75" w:rsidRPr="00480E51">
        <w:rPr>
          <w:rFonts w:ascii="Times New Roman" w:hAnsi="Times New Roman" w:cs="Times New Roman"/>
          <w:sz w:val="28"/>
          <w:szCs w:val="28"/>
        </w:rPr>
        <w:t xml:space="preserve">граф </w:t>
      </w:r>
      <w:r w:rsidRPr="00480E51">
        <w:rPr>
          <w:rFonts w:ascii="Times New Roman" w:hAnsi="Times New Roman" w:cs="Times New Roman"/>
          <w:sz w:val="28"/>
          <w:szCs w:val="28"/>
        </w:rPr>
        <w:t>к введению</w:t>
      </w:r>
      <w:r w:rsidR="00A21B75" w:rsidRPr="00480E51">
        <w:rPr>
          <w:rFonts w:ascii="Times New Roman" w:hAnsi="Times New Roman" w:cs="Times New Roman"/>
          <w:sz w:val="28"/>
          <w:szCs w:val="28"/>
        </w:rPr>
        <w:t>),</w:t>
      </w:r>
      <w:r w:rsidR="00C122B1" w:rsidRPr="00480E51">
        <w:rPr>
          <w:rFonts w:ascii="Times New Roman" w:hAnsi="Times New Roman" w:cs="Times New Roman"/>
          <w:sz w:val="28"/>
          <w:szCs w:val="28"/>
        </w:rPr>
        <w:t xml:space="preserve"> дополним его же словами</w:t>
      </w:r>
      <w:r w:rsidR="00C122B1" w:rsidRPr="00480E51">
        <w:rPr>
          <w:rFonts w:ascii="Times New Roman" w:hAnsi="Times New Roman" w:cs="Times New Roman"/>
          <w:sz w:val="28"/>
          <w:szCs w:val="28"/>
          <w:vertAlign w:val="superscript"/>
        </w:rPr>
        <w:t>52</w:t>
      </w:r>
      <w:r w:rsidR="00C122B1" w:rsidRPr="00480E51">
        <w:rPr>
          <w:rFonts w:ascii="Times New Roman" w:hAnsi="Times New Roman" w:cs="Times New Roman"/>
          <w:sz w:val="28"/>
          <w:szCs w:val="28"/>
        </w:rPr>
        <w:t>: «</w:t>
      </w:r>
      <w:r w:rsidR="00C122B1" w:rsidRPr="00480E51">
        <w:rPr>
          <w:rFonts w:ascii="Times New Roman" w:hAnsi="Times New Roman" w:cs="Times New Roman"/>
          <w:i/>
          <w:iCs/>
          <w:sz w:val="28"/>
          <w:szCs w:val="28"/>
        </w:rPr>
        <w:t>Трансцендент</w:t>
      </w:r>
      <w:r w:rsidR="00326AFA" w:rsidRPr="00480E51">
        <w:rPr>
          <w:rFonts w:ascii="Times New Roman" w:hAnsi="Times New Roman" w:cs="Times New Roman"/>
          <w:i/>
          <w:iCs/>
          <w:sz w:val="28"/>
          <w:szCs w:val="28"/>
        </w:rPr>
        <w:t>аль</w:t>
      </w:r>
      <w:r w:rsidR="00C122B1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ные идеи именно потому, что мы не можем без них обойтись, а </w:t>
      </w:r>
      <w:r w:rsidR="00206E4D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между тем никогда не </w:t>
      </w:r>
      <w:r w:rsidR="00206E4D" w:rsidRPr="00480E51">
        <w:rPr>
          <w:rFonts w:ascii="Times New Roman" w:hAnsi="Times New Roman" w:cs="Times New Roman"/>
          <w:i/>
          <w:iCs/>
          <w:sz w:val="28"/>
          <w:szCs w:val="28"/>
        </w:rPr>
        <w:lastRenderedPageBreak/>
        <w:t>можем и осуществить их, служат к тому, чтобы не только указать нам действительно на границы в употреблении чистого разума, но и указать способ определения этих границ; и в этом также заключается цель и польза этой естественной способности нашего разума, породившей как с</w:t>
      </w:r>
      <w:r w:rsidR="00326AFA" w:rsidRPr="00480E51">
        <w:rPr>
          <w:rFonts w:ascii="Times New Roman" w:hAnsi="Times New Roman" w:cs="Times New Roman"/>
          <w:i/>
          <w:iCs/>
          <w:sz w:val="28"/>
          <w:szCs w:val="28"/>
        </w:rPr>
        <w:t>во</w:t>
      </w:r>
      <w:r w:rsidR="00206E4D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е </w:t>
      </w:r>
      <w:r w:rsidR="00EA44A5" w:rsidRPr="00480E51">
        <w:rPr>
          <w:rFonts w:ascii="Times New Roman" w:hAnsi="Times New Roman" w:cs="Times New Roman"/>
          <w:i/>
          <w:iCs/>
          <w:sz w:val="28"/>
          <w:szCs w:val="28"/>
        </w:rPr>
        <w:t>люб</w:t>
      </w:r>
      <w:r w:rsidR="00EA44A5" w:rsidRPr="00480E51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="00EA44A5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мое детище метафизику, – порождение, которое, как и всякое другое в мире, должно быть приписано не случаю, а первоначальному зародышу, </w:t>
      </w:r>
      <w:r w:rsidR="000266F2" w:rsidRPr="00480E51">
        <w:rPr>
          <w:rFonts w:ascii="Times New Roman" w:hAnsi="Times New Roman" w:cs="Times New Roman"/>
          <w:i/>
          <w:iCs/>
          <w:sz w:val="28"/>
          <w:szCs w:val="28"/>
        </w:rPr>
        <w:t>мудро устроенному для великих целей</w:t>
      </w:r>
      <w:r w:rsidR="00C122B1" w:rsidRPr="00480E51">
        <w:rPr>
          <w:rFonts w:ascii="Times New Roman" w:hAnsi="Times New Roman" w:cs="Times New Roman"/>
          <w:sz w:val="28"/>
          <w:szCs w:val="28"/>
        </w:rPr>
        <w:t>»</w:t>
      </w:r>
      <w:r w:rsidR="000266F2" w:rsidRPr="00480E51">
        <w:rPr>
          <w:rFonts w:ascii="Times New Roman" w:hAnsi="Times New Roman" w:cs="Times New Roman"/>
          <w:sz w:val="28"/>
          <w:szCs w:val="28"/>
        </w:rPr>
        <w:t xml:space="preserve"> (С. 255).</w:t>
      </w:r>
    </w:p>
    <w:p w:rsidR="000266F2" w:rsidRPr="00480E51" w:rsidRDefault="000266F2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Отметим, что среди нескольких значений понятия трансцендент</w:t>
      </w:r>
      <w:r w:rsidR="00326AFA" w:rsidRPr="00480E51">
        <w:rPr>
          <w:rFonts w:ascii="Times New Roman" w:hAnsi="Times New Roman" w:cs="Times New Roman"/>
          <w:sz w:val="28"/>
          <w:szCs w:val="28"/>
        </w:rPr>
        <w:t>аль</w:t>
      </w:r>
      <w:r w:rsidRPr="00480E51">
        <w:rPr>
          <w:rFonts w:ascii="Times New Roman" w:hAnsi="Times New Roman" w:cs="Times New Roman"/>
          <w:sz w:val="28"/>
          <w:szCs w:val="28"/>
        </w:rPr>
        <w:t>ности (иногда трансцендент</w:t>
      </w:r>
      <w:r w:rsidR="00326AFA" w:rsidRPr="00480E51">
        <w:rPr>
          <w:rFonts w:ascii="Times New Roman" w:hAnsi="Times New Roman" w:cs="Times New Roman"/>
          <w:sz w:val="28"/>
          <w:szCs w:val="28"/>
        </w:rPr>
        <w:t>аль</w:t>
      </w:r>
      <w:r w:rsidRPr="00480E51">
        <w:rPr>
          <w:rFonts w:ascii="Times New Roman" w:hAnsi="Times New Roman" w:cs="Times New Roman"/>
          <w:sz w:val="28"/>
          <w:szCs w:val="28"/>
        </w:rPr>
        <w:t>ност</w:t>
      </w:r>
      <w:r w:rsidR="00326AFA" w:rsidRPr="00480E51">
        <w:rPr>
          <w:rFonts w:ascii="Times New Roman" w:hAnsi="Times New Roman" w:cs="Times New Roman"/>
          <w:sz w:val="28"/>
          <w:szCs w:val="28"/>
        </w:rPr>
        <w:t>ь</w:t>
      </w: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2E79A8" w:rsidRPr="00480E51">
        <w:rPr>
          <w:rFonts w:ascii="Times New Roman" w:hAnsi="Times New Roman" w:cs="Times New Roman"/>
          <w:sz w:val="28"/>
          <w:szCs w:val="28"/>
        </w:rPr>
        <w:t>≡</w:t>
      </w:r>
      <w:r w:rsidR="008C41F9" w:rsidRPr="00480E51">
        <w:rPr>
          <w:rFonts w:ascii="Times New Roman" w:hAnsi="Times New Roman" w:cs="Times New Roman"/>
          <w:sz w:val="28"/>
          <w:szCs w:val="28"/>
        </w:rPr>
        <w:t xml:space="preserve"> трансцендентност</w:t>
      </w:r>
      <w:r w:rsidR="00CD4FBC" w:rsidRPr="00480E51">
        <w:rPr>
          <w:rFonts w:ascii="Times New Roman" w:hAnsi="Times New Roman" w:cs="Times New Roman"/>
          <w:sz w:val="28"/>
          <w:szCs w:val="28"/>
        </w:rPr>
        <w:t>ь</w:t>
      </w:r>
      <w:r w:rsidR="008C41F9" w:rsidRPr="00480E51">
        <w:rPr>
          <w:rFonts w:ascii="Times New Roman" w:hAnsi="Times New Roman" w:cs="Times New Roman"/>
          <w:sz w:val="28"/>
          <w:szCs w:val="28"/>
        </w:rPr>
        <w:t xml:space="preserve">), используемых Кантом, наиболее значимым является его определение как </w:t>
      </w:r>
      <w:r w:rsidR="008C41F9" w:rsidRPr="00480E51">
        <w:rPr>
          <w:rFonts w:ascii="Times New Roman" w:hAnsi="Times New Roman" w:cs="Times New Roman"/>
          <w:i/>
          <w:iCs/>
          <w:sz w:val="28"/>
          <w:szCs w:val="28"/>
        </w:rPr>
        <w:t>возможного опыта</w:t>
      </w:r>
      <w:r w:rsidR="008C41F9" w:rsidRPr="00480E51">
        <w:rPr>
          <w:rFonts w:ascii="Times New Roman" w:hAnsi="Times New Roman" w:cs="Times New Roman"/>
          <w:sz w:val="28"/>
          <w:szCs w:val="28"/>
        </w:rPr>
        <w:t>,</w:t>
      </w:r>
      <w:r w:rsidR="008C41F9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с</w:t>
      </w:r>
      <w:r w:rsidR="008C41F9"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="008C41F9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ставляющего первоначальный шаг к познанию. </w:t>
      </w:r>
      <w:r w:rsidR="008C41F9" w:rsidRPr="00480E51">
        <w:rPr>
          <w:rFonts w:ascii="Times New Roman" w:hAnsi="Times New Roman" w:cs="Times New Roman"/>
          <w:sz w:val="28"/>
          <w:szCs w:val="28"/>
        </w:rPr>
        <w:t>Другой «</w:t>
      </w:r>
      <w:r w:rsidR="00DD5C53" w:rsidRPr="00480E51">
        <w:rPr>
          <w:rFonts w:ascii="Times New Roman" w:hAnsi="Times New Roman" w:cs="Times New Roman"/>
          <w:sz w:val="28"/>
          <w:szCs w:val="28"/>
        </w:rPr>
        <w:t>конек</w:t>
      </w:r>
      <w:r w:rsidR="008C41F9" w:rsidRPr="00480E51">
        <w:rPr>
          <w:rFonts w:ascii="Times New Roman" w:hAnsi="Times New Roman" w:cs="Times New Roman"/>
          <w:sz w:val="28"/>
          <w:szCs w:val="28"/>
        </w:rPr>
        <w:t>»</w:t>
      </w:r>
      <w:r w:rsidR="00DD5C53" w:rsidRPr="00480E51">
        <w:rPr>
          <w:rFonts w:ascii="Times New Roman" w:hAnsi="Times New Roman" w:cs="Times New Roman"/>
          <w:sz w:val="28"/>
          <w:szCs w:val="28"/>
        </w:rPr>
        <w:t xml:space="preserve"> Канта – во многом довлеющий принцип причинности. В современном неопозитивизме считается, что </w:t>
      </w:r>
      <w:r w:rsidR="000F05D1" w:rsidRPr="00480E51">
        <w:rPr>
          <w:rFonts w:ascii="Times New Roman" w:hAnsi="Times New Roman" w:cs="Times New Roman"/>
          <w:sz w:val="28"/>
          <w:szCs w:val="28"/>
        </w:rPr>
        <w:t>априорный принцип причинности</w:t>
      </w:r>
      <w:r w:rsidR="003C6D59" w:rsidRPr="00480E51">
        <w:rPr>
          <w:rFonts w:ascii="Times New Roman" w:hAnsi="Times New Roman" w:cs="Times New Roman"/>
          <w:sz w:val="28"/>
          <w:szCs w:val="28"/>
        </w:rPr>
        <w:t xml:space="preserve"> Канта в достаточно полной степени был обоснован в </w:t>
      </w:r>
      <w:r w:rsidR="003C6D59" w:rsidRPr="00480E51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3C6D59" w:rsidRPr="00480E51">
        <w:rPr>
          <w:rFonts w:ascii="Times New Roman" w:hAnsi="Times New Roman" w:cs="Times New Roman"/>
          <w:sz w:val="28"/>
          <w:szCs w:val="28"/>
        </w:rPr>
        <w:t xml:space="preserve"> веке Бертраном Расс</w:t>
      </w:r>
      <w:r w:rsidR="00CD4FBC" w:rsidRPr="00480E51">
        <w:rPr>
          <w:rFonts w:ascii="Times New Roman" w:hAnsi="Times New Roman" w:cs="Times New Roman"/>
          <w:sz w:val="28"/>
          <w:szCs w:val="28"/>
        </w:rPr>
        <w:t>ел</w:t>
      </w:r>
      <w:r w:rsidR="003C6D59" w:rsidRPr="00480E51">
        <w:rPr>
          <w:rFonts w:ascii="Times New Roman" w:hAnsi="Times New Roman" w:cs="Times New Roman"/>
          <w:sz w:val="28"/>
          <w:szCs w:val="28"/>
        </w:rPr>
        <w:t>ом</w:t>
      </w:r>
      <w:r w:rsidR="003C6D59" w:rsidRPr="00480E51">
        <w:rPr>
          <w:rFonts w:ascii="Times New Roman" w:hAnsi="Times New Roman" w:cs="Times New Roman"/>
          <w:sz w:val="28"/>
          <w:szCs w:val="28"/>
          <w:vertAlign w:val="superscript"/>
        </w:rPr>
        <w:t>101</w:t>
      </w:r>
      <w:r w:rsidR="003C6D59" w:rsidRPr="00480E51">
        <w:rPr>
          <w:rFonts w:ascii="Times New Roman" w:hAnsi="Times New Roman" w:cs="Times New Roman"/>
          <w:sz w:val="28"/>
          <w:szCs w:val="28"/>
        </w:rPr>
        <w:t>, К.Р. По</w:t>
      </w:r>
      <w:r w:rsidR="009649FC" w:rsidRPr="00480E51">
        <w:rPr>
          <w:rFonts w:ascii="Times New Roman" w:hAnsi="Times New Roman" w:cs="Times New Roman"/>
          <w:sz w:val="28"/>
          <w:szCs w:val="28"/>
        </w:rPr>
        <w:t>пп</w:t>
      </w:r>
      <w:r w:rsidR="003C6D59" w:rsidRPr="00480E51">
        <w:rPr>
          <w:rFonts w:ascii="Times New Roman" w:hAnsi="Times New Roman" w:cs="Times New Roman"/>
          <w:sz w:val="28"/>
          <w:szCs w:val="28"/>
        </w:rPr>
        <w:t>ером</w:t>
      </w:r>
      <w:r w:rsidR="003C6D59" w:rsidRPr="00480E51">
        <w:rPr>
          <w:rFonts w:ascii="Times New Roman" w:hAnsi="Times New Roman" w:cs="Times New Roman"/>
          <w:sz w:val="28"/>
          <w:szCs w:val="28"/>
          <w:vertAlign w:val="superscript"/>
        </w:rPr>
        <w:t>73</w:t>
      </w:r>
      <w:r w:rsidR="003C6D59" w:rsidRPr="00480E51">
        <w:rPr>
          <w:rFonts w:ascii="Times New Roman" w:hAnsi="Times New Roman" w:cs="Times New Roman"/>
          <w:sz w:val="28"/>
          <w:szCs w:val="28"/>
        </w:rPr>
        <w:t>, отчасти Анри Бергсоном</w:t>
      </w:r>
      <w:r w:rsidR="003C6D59" w:rsidRPr="00480E51">
        <w:rPr>
          <w:rFonts w:ascii="Times New Roman" w:hAnsi="Times New Roman" w:cs="Times New Roman"/>
          <w:sz w:val="28"/>
          <w:szCs w:val="28"/>
          <w:vertAlign w:val="superscript"/>
        </w:rPr>
        <w:t>102</w:t>
      </w:r>
      <w:r w:rsidR="003C6D59" w:rsidRPr="00480E51">
        <w:rPr>
          <w:rFonts w:ascii="Times New Roman" w:hAnsi="Times New Roman" w:cs="Times New Roman"/>
          <w:sz w:val="28"/>
          <w:szCs w:val="28"/>
        </w:rPr>
        <w:t xml:space="preserve"> и </w:t>
      </w:r>
      <w:r w:rsidR="00A44638" w:rsidRPr="00480E51">
        <w:rPr>
          <w:rFonts w:ascii="Times New Roman" w:hAnsi="Times New Roman" w:cs="Times New Roman"/>
          <w:sz w:val="28"/>
          <w:szCs w:val="28"/>
        </w:rPr>
        <w:t>А. Уайтхедом</w:t>
      </w:r>
      <w:r w:rsidR="00A44638" w:rsidRPr="00480E51">
        <w:rPr>
          <w:rFonts w:ascii="Times New Roman" w:hAnsi="Times New Roman" w:cs="Times New Roman"/>
          <w:sz w:val="28"/>
          <w:szCs w:val="28"/>
          <w:vertAlign w:val="superscript"/>
        </w:rPr>
        <w:t>81</w:t>
      </w:r>
      <w:r w:rsidR="00A44638" w:rsidRPr="00480E51">
        <w:rPr>
          <w:rFonts w:ascii="Times New Roman" w:hAnsi="Times New Roman" w:cs="Times New Roman"/>
          <w:sz w:val="28"/>
          <w:szCs w:val="28"/>
        </w:rPr>
        <w:t>. С этим можно согласиться, но только в том отношении, что все они здесь выступают…как последовател</w:t>
      </w:r>
      <w:r w:rsidR="00A44638" w:rsidRPr="00480E51">
        <w:rPr>
          <w:rFonts w:ascii="Times New Roman" w:hAnsi="Times New Roman" w:cs="Times New Roman"/>
          <w:sz w:val="28"/>
          <w:szCs w:val="28"/>
        </w:rPr>
        <w:t>ь</w:t>
      </w:r>
      <w:r w:rsidR="00A44638" w:rsidRPr="00480E51">
        <w:rPr>
          <w:rFonts w:ascii="Times New Roman" w:hAnsi="Times New Roman" w:cs="Times New Roman"/>
          <w:sz w:val="28"/>
          <w:szCs w:val="28"/>
        </w:rPr>
        <w:t xml:space="preserve">ные </w:t>
      </w:r>
      <w:r w:rsidR="008D41B8" w:rsidRPr="00480E51">
        <w:rPr>
          <w:rFonts w:ascii="Times New Roman" w:hAnsi="Times New Roman" w:cs="Times New Roman"/>
          <w:sz w:val="28"/>
          <w:szCs w:val="28"/>
        </w:rPr>
        <w:t>кантианцы (!), то есть недалеко ушли от созда</w:t>
      </w:r>
      <w:r w:rsidR="009649FC" w:rsidRPr="00480E51">
        <w:rPr>
          <w:rFonts w:ascii="Times New Roman" w:hAnsi="Times New Roman" w:cs="Times New Roman"/>
          <w:sz w:val="28"/>
          <w:szCs w:val="28"/>
        </w:rPr>
        <w:t>теля</w:t>
      </w:r>
      <w:r w:rsidR="008D41B8" w:rsidRPr="00480E51">
        <w:rPr>
          <w:rFonts w:ascii="Times New Roman" w:hAnsi="Times New Roman" w:cs="Times New Roman"/>
          <w:sz w:val="28"/>
          <w:szCs w:val="28"/>
        </w:rPr>
        <w:t xml:space="preserve"> «Критики чистого р</w:t>
      </w:r>
      <w:r w:rsidR="008D41B8" w:rsidRPr="00480E51">
        <w:rPr>
          <w:rFonts w:ascii="Times New Roman" w:hAnsi="Times New Roman" w:cs="Times New Roman"/>
          <w:sz w:val="28"/>
          <w:szCs w:val="28"/>
        </w:rPr>
        <w:t>а</w:t>
      </w:r>
      <w:r w:rsidR="008D41B8" w:rsidRPr="00480E51">
        <w:rPr>
          <w:rFonts w:ascii="Times New Roman" w:hAnsi="Times New Roman" w:cs="Times New Roman"/>
          <w:sz w:val="28"/>
          <w:szCs w:val="28"/>
        </w:rPr>
        <w:t xml:space="preserve">зума». И если Кант утверждал, что &lt;любые&gt; законы человек </w:t>
      </w:r>
      <w:r w:rsidR="00CD0E50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изобретает </w:t>
      </w:r>
      <w:r w:rsidR="00CD0E50" w:rsidRPr="00480E51">
        <w:rPr>
          <w:rFonts w:ascii="Times New Roman" w:hAnsi="Times New Roman" w:cs="Times New Roman"/>
          <w:sz w:val="28"/>
          <w:szCs w:val="28"/>
        </w:rPr>
        <w:t>и «примеривает-приспосабливает» к окружающему и своему внутреннему м</w:t>
      </w:r>
      <w:r w:rsidR="00CD0E50" w:rsidRPr="00480E51">
        <w:rPr>
          <w:rFonts w:ascii="Times New Roman" w:hAnsi="Times New Roman" w:cs="Times New Roman"/>
          <w:sz w:val="28"/>
          <w:szCs w:val="28"/>
        </w:rPr>
        <w:t>и</w:t>
      </w:r>
      <w:r w:rsidR="00CD0E50" w:rsidRPr="00480E51">
        <w:rPr>
          <w:rFonts w:ascii="Times New Roman" w:hAnsi="Times New Roman" w:cs="Times New Roman"/>
          <w:sz w:val="28"/>
          <w:szCs w:val="28"/>
        </w:rPr>
        <w:t xml:space="preserve">рам, гармонизируя их, то </w:t>
      </w:r>
      <w:r w:rsidR="004A5B62" w:rsidRPr="00480E51">
        <w:rPr>
          <w:rFonts w:ascii="Times New Roman" w:hAnsi="Times New Roman" w:cs="Times New Roman"/>
          <w:sz w:val="28"/>
          <w:szCs w:val="28"/>
        </w:rPr>
        <w:t>тот</w:t>
      </w:r>
      <w:r w:rsidR="00CD0E50" w:rsidRPr="00480E51">
        <w:rPr>
          <w:rFonts w:ascii="Times New Roman" w:hAnsi="Times New Roman" w:cs="Times New Roman"/>
          <w:sz w:val="28"/>
          <w:szCs w:val="28"/>
        </w:rPr>
        <w:t xml:space="preserve"> же К.Р. По</w:t>
      </w:r>
      <w:r w:rsidR="004A5B62" w:rsidRPr="00480E51">
        <w:rPr>
          <w:rFonts w:ascii="Times New Roman" w:hAnsi="Times New Roman" w:cs="Times New Roman"/>
          <w:sz w:val="28"/>
          <w:szCs w:val="28"/>
        </w:rPr>
        <w:t>пп</w:t>
      </w:r>
      <w:r w:rsidR="00CD0E50" w:rsidRPr="00480E51">
        <w:rPr>
          <w:rFonts w:ascii="Times New Roman" w:hAnsi="Times New Roman" w:cs="Times New Roman"/>
          <w:sz w:val="28"/>
          <w:szCs w:val="28"/>
        </w:rPr>
        <w:t>ер буквально вторит</w:t>
      </w:r>
      <w:r w:rsidR="00CD0E50" w:rsidRPr="00480E51">
        <w:rPr>
          <w:rFonts w:ascii="Times New Roman" w:hAnsi="Times New Roman" w:cs="Times New Roman"/>
          <w:sz w:val="28"/>
          <w:szCs w:val="28"/>
          <w:vertAlign w:val="superscript"/>
        </w:rPr>
        <w:t>73</w:t>
      </w:r>
      <w:r w:rsidR="00CD0E50" w:rsidRPr="00480E51">
        <w:rPr>
          <w:rFonts w:ascii="Times New Roman" w:hAnsi="Times New Roman" w:cs="Times New Roman"/>
          <w:sz w:val="28"/>
          <w:szCs w:val="28"/>
        </w:rPr>
        <w:t>: «</w:t>
      </w:r>
      <w:r w:rsidR="00CD0E50" w:rsidRPr="00480E51"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="00AA1E59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точки зрения реализма здравого смысла кое-что от идеи Канта можно сохранить. Законы природы – </w:t>
      </w:r>
      <w:r w:rsidR="00AA1E59"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>действительно</w:t>
      </w:r>
      <w:r w:rsidR="00AA1E59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r w:rsidR="00CE1513" w:rsidRPr="00480E51">
        <w:rPr>
          <w:rFonts w:ascii="Times New Roman" w:hAnsi="Times New Roman" w:cs="Times New Roman"/>
          <w:i/>
          <w:iCs/>
          <w:sz w:val="28"/>
          <w:szCs w:val="28"/>
        </w:rPr>
        <w:t>здесь и далее выд. К.Р. По</w:t>
      </w:r>
      <w:r w:rsidR="004A5B62" w:rsidRPr="00480E51">
        <w:rPr>
          <w:rFonts w:ascii="Times New Roman" w:hAnsi="Times New Roman" w:cs="Times New Roman"/>
          <w:i/>
          <w:iCs/>
          <w:sz w:val="28"/>
          <w:szCs w:val="28"/>
        </w:rPr>
        <w:t>пп</w:t>
      </w:r>
      <w:r w:rsidR="00CE1513" w:rsidRPr="00480E51">
        <w:rPr>
          <w:rFonts w:ascii="Times New Roman" w:hAnsi="Times New Roman" w:cs="Times New Roman"/>
          <w:i/>
          <w:iCs/>
          <w:sz w:val="28"/>
          <w:szCs w:val="28"/>
        </w:rPr>
        <w:t>ером – А.Я.) наше изобретение, они создаются животными и человеком, они ген</w:t>
      </w:r>
      <w:r w:rsidR="00CE1513" w:rsidRPr="00480E51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CE1513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тически априорны, хотя и не априорно верны. Мы </w:t>
      </w:r>
      <w:r w:rsidR="004817A3"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>пытаемся</w:t>
      </w:r>
      <w:r w:rsidR="004817A3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навязать их природе. Очень часто мы терпим в этом неудачу и гибнем вместе с нашими ошибочными</w:t>
      </w:r>
      <w:r w:rsidR="000459D4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предложениями. Но иногда мы </w:t>
      </w:r>
      <w:r w:rsidR="004A5B62" w:rsidRPr="00480E51">
        <w:rPr>
          <w:rFonts w:ascii="Times New Roman" w:hAnsi="Times New Roman" w:cs="Times New Roman"/>
          <w:i/>
          <w:iCs/>
          <w:sz w:val="28"/>
          <w:szCs w:val="28"/>
        </w:rPr>
        <w:t>подходим</w:t>
      </w:r>
      <w:r w:rsidR="000459D4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достаточно близко </w:t>
      </w:r>
      <w:r w:rsidR="004A5B62" w:rsidRPr="00480E51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="000459D4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истине, чтобы выжить с нашими предположениями. А на уровне человека, где в нашим распоряжении имеется </w:t>
      </w:r>
      <w:r w:rsidR="00946C2E" w:rsidRPr="00480E51">
        <w:rPr>
          <w:rFonts w:ascii="Times New Roman" w:hAnsi="Times New Roman" w:cs="Times New Roman"/>
          <w:i/>
          <w:iCs/>
          <w:sz w:val="28"/>
          <w:szCs w:val="28"/>
        </w:rPr>
        <w:t>дескриптивный</w:t>
      </w:r>
      <w:r w:rsidR="00E2654D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и аргументативный </w:t>
      </w:r>
      <w:r w:rsidR="00946C2E" w:rsidRPr="00480E51">
        <w:rPr>
          <w:rFonts w:ascii="Times New Roman" w:hAnsi="Times New Roman" w:cs="Times New Roman"/>
          <w:i/>
          <w:iCs/>
          <w:sz w:val="28"/>
          <w:szCs w:val="28"/>
        </w:rPr>
        <w:t>язык, мы можем</w:t>
      </w:r>
      <w:r w:rsidR="0004752F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46C2E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систематически критиковать наши </w:t>
      </w:r>
      <w:r w:rsidR="00E2654D" w:rsidRPr="00480E51">
        <w:rPr>
          <w:rFonts w:ascii="Times New Roman" w:hAnsi="Times New Roman" w:cs="Times New Roman"/>
          <w:i/>
          <w:iCs/>
          <w:sz w:val="28"/>
          <w:szCs w:val="28"/>
        </w:rPr>
        <w:t>предположения</w:t>
      </w:r>
      <w:r w:rsidR="00946C2E"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04752F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Это – методы науки</w:t>
      </w:r>
      <w:r w:rsidR="00CD0E50" w:rsidRPr="00480E51">
        <w:rPr>
          <w:rFonts w:ascii="Times New Roman" w:hAnsi="Times New Roman" w:cs="Times New Roman"/>
          <w:sz w:val="28"/>
          <w:szCs w:val="28"/>
        </w:rPr>
        <w:t>»</w:t>
      </w:r>
      <w:r w:rsidR="0004752F" w:rsidRPr="00480E51">
        <w:rPr>
          <w:rFonts w:ascii="Times New Roman" w:hAnsi="Times New Roman" w:cs="Times New Roman"/>
          <w:sz w:val="28"/>
          <w:szCs w:val="28"/>
        </w:rPr>
        <w:t xml:space="preserve"> (С. 95).</w:t>
      </w:r>
    </w:p>
    <w:p w:rsidR="00B939EE" w:rsidRPr="00480E51" w:rsidRDefault="00B939EE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lastRenderedPageBreak/>
        <w:t>Но, как</w:t>
      </w:r>
      <w:r w:rsidR="0047242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sz w:val="28"/>
          <w:szCs w:val="28"/>
        </w:rPr>
        <w:t>тоже не менее полно и объективно показано в ЖМФН, человек не изобретает,</w:t>
      </w:r>
      <w:r w:rsidR="0047242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а </w:t>
      </w:r>
      <w:r w:rsidR="00C67E1A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открывает законы природы и вообще – знание. </w:t>
      </w:r>
      <w:r w:rsidR="00C67E1A" w:rsidRPr="00480E51">
        <w:rPr>
          <w:rFonts w:ascii="Times New Roman" w:hAnsi="Times New Roman" w:cs="Times New Roman"/>
          <w:sz w:val="28"/>
          <w:szCs w:val="28"/>
        </w:rPr>
        <w:t>Поэтому и современный взгляд на метафизическую диалектику базируется именно</w:t>
      </w:r>
      <w:r w:rsidR="0047242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C67E1A" w:rsidRPr="00480E51">
        <w:rPr>
          <w:rFonts w:ascii="Times New Roman" w:hAnsi="Times New Roman" w:cs="Times New Roman"/>
          <w:i/>
          <w:iCs/>
          <w:sz w:val="28"/>
          <w:szCs w:val="28"/>
        </w:rPr>
        <w:t>на открытии знания</w:t>
      </w:r>
      <w:r w:rsidR="00C67E1A" w:rsidRPr="00480E51">
        <w:rPr>
          <w:rFonts w:ascii="Times New Roman" w:hAnsi="Times New Roman" w:cs="Times New Roman"/>
          <w:sz w:val="28"/>
          <w:szCs w:val="28"/>
        </w:rPr>
        <w:t>. Это</w:t>
      </w:r>
      <w:r w:rsidR="0047242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516D73" w:rsidRPr="00480E51">
        <w:rPr>
          <w:rFonts w:ascii="Times New Roman" w:hAnsi="Times New Roman" w:cs="Times New Roman"/>
          <w:sz w:val="28"/>
          <w:szCs w:val="28"/>
        </w:rPr>
        <w:t xml:space="preserve">принципиально … и, вообще-то говоря, отвечает принципу причинности. В наибольшей степени истины это относиться к </w:t>
      </w:r>
      <w:r w:rsidR="00186A9A" w:rsidRPr="00480E51">
        <w:rPr>
          <w:rFonts w:ascii="Times New Roman" w:hAnsi="Times New Roman" w:cs="Times New Roman"/>
          <w:sz w:val="28"/>
          <w:szCs w:val="28"/>
        </w:rPr>
        <w:t>с</w:t>
      </w:r>
      <w:r w:rsidR="00186A9A" w:rsidRPr="00480E51">
        <w:rPr>
          <w:rFonts w:ascii="Times New Roman" w:hAnsi="Times New Roman" w:cs="Times New Roman"/>
          <w:sz w:val="28"/>
          <w:szCs w:val="28"/>
        </w:rPr>
        <w:t>о</w:t>
      </w:r>
      <w:r w:rsidR="00186A9A" w:rsidRPr="00480E51">
        <w:rPr>
          <w:rFonts w:ascii="Times New Roman" w:hAnsi="Times New Roman" w:cs="Times New Roman"/>
          <w:sz w:val="28"/>
          <w:szCs w:val="28"/>
        </w:rPr>
        <w:t>временно</w:t>
      </w:r>
      <w:r w:rsidR="00E2654D" w:rsidRPr="00480E51">
        <w:rPr>
          <w:rFonts w:ascii="Times New Roman" w:hAnsi="Times New Roman" w:cs="Times New Roman"/>
          <w:sz w:val="28"/>
          <w:szCs w:val="28"/>
        </w:rPr>
        <w:t>й</w:t>
      </w:r>
      <w:r w:rsidR="00516D73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186A9A" w:rsidRPr="00480E51">
        <w:rPr>
          <w:rFonts w:ascii="Times New Roman" w:hAnsi="Times New Roman" w:cs="Times New Roman"/>
          <w:sz w:val="28"/>
          <w:szCs w:val="28"/>
        </w:rPr>
        <w:t>метафизической</w:t>
      </w:r>
      <w:r w:rsidR="00516D73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186A9A" w:rsidRPr="00480E51">
        <w:rPr>
          <w:rFonts w:ascii="Times New Roman" w:hAnsi="Times New Roman" w:cs="Times New Roman"/>
          <w:sz w:val="28"/>
          <w:szCs w:val="28"/>
        </w:rPr>
        <w:t>диалектике</w:t>
      </w:r>
      <w:r w:rsidR="00516D73" w:rsidRPr="00480E51">
        <w:rPr>
          <w:rFonts w:ascii="Times New Roman" w:hAnsi="Times New Roman" w:cs="Times New Roman"/>
          <w:sz w:val="28"/>
          <w:szCs w:val="28"/>
        </w:rPr>
        <w:t xml:space="preserve"> в контексте сущности живой материи, что обосновано </w:t>
      </w:r>
      <w:r w:rsidR="00186A9A" w:rsidRPr="00480E51">
        <w:rPr>
          <w:rFonts w:ascii="Times New Roman" w:hAnsi="Times New Roman" w:cs="Times New Roman"/>
          <w:sz w:val="28"/>
          <w:szCs w:val="28"/>
        </w:rPr>
        <w:t>– с различных</w:t>
      </w:r>
      <w:r w:rsidR="0047242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186A9A" w:rsidRPr="00480E51">
        <w:rPr>
          <w:rFonts w:ascii="Times New Roman" w:hAnsi="Times New Roman" w:cs="Times New Roman"/>
          <w:sz w:val="28"/>
          <w:szCs w:val="28"/>
        </w:rPr>
        <w:t>контекстных позиций – в предыдущих томах</w:t>
      </w:r>
      <w:r w:rsidR="00186A9A" w:rsidRPr="00480E51">
        <w:rPr>
          <w:rFonts w:ascii="Times New Roman" w:hAnsi="Times New Roman" w:cs="Times New Roman"/>
          <w:sz w:val="28"/>
          <w:szCs w:val="28"/>
          <w:vertAlign w:val="superscript"/>
        </w:rPr>
        <w:t>1-22</w:t>
      </w:r>
      <w:r w:rsidR="00186A9A" w:rsidRPr="00480E51">
        <w:rPr>
          <w:rFonts w:ascii="Times New Roman" w:hAnsi="Times New Roman" w:cs="Times New Roman"/>
          <w:sz w:val="28"/>
          <w:szCs w:val="28"/>
        </w:rPr>
        <w:t xml:space="preserve"> ЖМФН.</w:t>
      </w:r>
    </w:p>
    <w:p w:rsidR="0003240B" w:rsidRPr="00480E51" w:rsidRDefault="00186A9A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Пробным ходом метафизического осмысления человеческого познания, как </w:t>
      </w:r>
      <w:r w:rsidR="001F4072" w:rsidRPr="00480E51">
        <w:rPr>
          <w:rFonts w:ascii="Times New Roman" w:hAnsi="Times New Roman" w:cs="Times New Roman"/>
          <w:sz w:val="28"/>
          <w:szCs w:val="28"/>
        </w:rPr>
        <w:t>открыт</w:t>
      </w:r>
      <w:r w:rsidR="00E2654D" w:rsidRPr="00480E51">
        <w:rPr>
          <w:rFonts w:ascii="Times New Roman" w:hAnsi="Times New Roman" w:cs="Times New Roman"/>
          <w:sz w:val="28"/>
          <w:szCs w:val="28"/>
        </w:rPr>
        <w:t>ия</w:t>
      </w:r>
      <w:r w:rsidR="001F4072" w:rsidRPr="00480E51">
        <w:rPr>
          <w:rFonts w:ascii="Times New Roman" w:hAnsi="Times New Roman" w:cs="Times New Roman"/>
          <w:sz w:val="28"/>
          <w:szCs w:val="28"/>
        </w:rPr>
        <w:t xml:space="preserve"> знания, мы полагаем «Творческую эволюцию»</w:t>
      </w:r>
      <w:r w:rsidR="001F4072" w:rsidRPr="00480E51">
        <w:rPr>
          <w:rFonts w:ascii="Times New Roman" w:hAnsi="Times New Roman" w:cs="Times New Roman"/>
          <w:sz w:val="28"/>
          <w:szCs w:val="28"/>
          <w:vertAlign w:val="superscript"/>
        </w:rPr>
        <w:t>102</w:t>
      </w:r>
      <w:r w:rsidR="001F4072" w:rsidRPr="00480E51">
        <w:rPr>
          <w:rFonts w:ascii="Times New Roman" w:hAnsi="Times New Roman" w:cs="Times New Roman"/>
          <w:sz w:val="28"/>
          <w:szCs w:val="28"/>
        </w:rPr>
        <w:t xml:space="preserve"> Анри Бергс</w:t>
      </w:r>
      <w:r w:rsidR="001F4072" w:rsidRPr="00480E51">
        <w:rPr>
          <w:rFonts w:ascii="Times New Roman" w:hAnsi="Times New Roman" w:cs="Times New Roman"/>
          <w:sz w:val="28"/>
          <w:szCs w:val="28"/>
        </w:rPr>
        <w:t>о</w:t>
      </w:r>
      <w:r w:rsidR="001F4072" w:rsidRPr="00480E51">
        <w:rPr>
          <w:rFonts w:ascii="Times New Roman" w:hAnsi="Times New Roman" w:cs="Times New Roman"/>
          <w:sz w:val="28"/>
          <w:szCs w:val="28"/>
        </w:rPr>
        <w:t>на</w:t>
      </w:r>
      <w:r w:rsidR="001F4072" w:rsidRPr="00480E51">
        <w:rPr>
          <w:rStyle w:val="af"/>
          <w:rFonts w:ascii="Times New Roman" w:hAnsi="Times New Roman" w:cs="Times New Roman"/>
          <w:sz w:val="28"/>
          <w:szCs w:val="28"/>
        </w:rPr>
        <w:footnoteReference w:customMarkFollows="1" w:id="5"/>
        <w:t>*</w:t>
      </w:r>
      <w:r w:rsidR="001F4072" w:rsidRPr="00480E51">
        <w:rPr>
          <w:rFonts w:ascii="Times New Roman" w:hAnsi="Times New Roman" w:cs="Times New Roman"/>
          <w:sz w:val="28"/>
          <w:szCs w:val="28"/>
        </w:rPr>
        <w:t>.</w:t>
      </w:r>
    </w:p>
    <w:p w:rsidR="0003240B" w:rsidRPr="00480E51" w:rsidRDefault="0003240B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Дадим следующие</w:t>
      </w:r>
    </w:p>
    <w:p w:rsidR="00096FDE" w:rsidRPr="00480E51" w:rsidRDefault="0003240B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Определение В.</w:t>
      </w:r>
      <w:r w:rsidR="00614698"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9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. Живая материя</w:t>
      </w:r>
      <w:r w:rsidR="00614698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, с позиции </w:t>
      </w:r>
      <w:r w:rsidR="0001682C" w:rsidRPr="00480E51">
        <w:rPr>
          <w:rFonts w:ascii="Times New Roman" w:hAnsi="Times New Roman" w:cs="Times New Roman"/>
          <w:i/>
          <w:iCs/>
          <w:sz w:val="28"/>
          <w:szCs w:val="28"/>
        </w:rPr>
        <w:t>метафизической диале</w:t>
      </w:r>
      <w:r w:rsidR="0001682C" w:rsidRPr="00480E51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="0001682C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тики,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является</w:t>
      </w:r>
      <w:r w:rsidR="0001682C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вновь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воз</w:t>
      </w:r>
      <w:r w:rsidR="0001682C" w:rsidRPr="00480E51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икающ</w:t>
      </w:r>
      <w:r w:rsidR="0001682C" w:rsidRPr="00480E51">
        <w:rPr>
          <w:rFonts w:ascii="Times New Roman" w:hAnsi="Times New Roman" w:cs="Times New Roman"/>
          <w:i/>
          <w:iCs/>
          <w:sz w:val="28"/>
          <w:szCs w:val="28"/>
        </w:rPr>
        <w:t>им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от прежде существующей (парафраз от названия </w:t>
      </w:r>
      <w:r w:rsidR="00D07737" w:rsidRPr="00480E51">
        <w:rPr>
          <w:rFonts w:ascii="Times New Roman" w:hAnsi="Times New Roman" w:cs="Times New Roman"/>
          <w:i/>
          <w:iCs/>
          <w:sz w:val="28"/>
          <w:szCs w:val="28"/>
        </w:rPr>
        <w:t>книги</w:t>
      </w:r>
      <w:r w:rsidRPr="00480E51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53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07737" w:rsidRPr="00480E51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. Пригожина) не</w:t>
      </w:r>
      <w:r w:rsidR="00D07737" w:rsidRPr="00480E51">
        <w:rPr>
          <w:rFonts w:ascii="Times New Roman" w:hAnsi="Times New Roman" w:cs="Times New Roman"/>
          <w:i/>
          <w:iCs/>
          <w:sz w:val="28"/>
          <w:szCs w:val="28"/>
        </w:rPr>
        <w:t>ж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="00D07737" w:rsidRPr="00480E51">
        <w:rPr>
          <w:rFonts w:ascii="Times New Roman" w:hAnsi="Times New Roman" w:cs="Times New Roman"/>
          <w:i/>
          <w:iCs/>
          <w:sz w:val="28"/>
          <w:szCs w:val="28"/>
        </w:rPr>
        <w:t>вой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природы в форме бионоосферного им</w:t>
      </w:r>
      <w:r w:rsidR="00D07737" w:rsidRPr="00480E51">
        <w:rPr>
          <w:rFonts w:ascii="Times New Roman" w:hAnsi="Times New Roman" w:cs="Times New Roman"/>
          <w:i/>
          <w:iCs/>
          <w:sz w:val="28"/>
          <w:szCs w:val="28"/>
        </w:rPr>
        <w:t>пульса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, познание сущности которого предполагает </w:t>
      </w:r>
      <w:r w:rsidRPr="00480E51">
        <w:rPr>
          <w:rFonts w:ascii="Times New Roman" w:hAnsi="Times New Roman" w:cs="Times New Roman"/>
          <w:i/>
          <w:iCs/>
          <w:spacing w:val="30"/>
          <w:kern w:val="0"/>
          <w:sz w:val="28"/>
          <w:szCs w:val="28"/>
        </w:rPr>
        <w:t>открытие причи</w:t>
      </w:r>
      <w:r w:rsidRPr="00480E51">
        <w:rPr>
          <w:rFonts w:ascii="Times New Roman" w:hAnsi="Times New Roman" w:cs="Times New Roman"/>
          <w:i/>
          <w:iCs/>
          <w:spacing w:val="30"/>
          <w:kern w:val="0"/>
          <w:sz w:val="28"/>
          <w:szCs w:val="28"/>
        </w:rPr>
        <w:t>н</w:t>
      </w:r>
      <w:r w:rsidRPr="00480E51">
        <w:rPr>
          <w:rFonts w:ascii="Times New Roman" w:hAnsi="Times New Roman" w:cs="Times New Roman"/>
          <w:i/>
          <w:iCs/>
          <w:spacing w:val="30"/>
          <w:kern w:val="0"/>
          <w:sz w:val="28"/>
          <w:szCs w:val="28"/>
        </w:rPr>
        <w:t>ности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его возникновения на основ</w:t>
      </w:r>
      <w:r w:rsidR="00096FDE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ании опыта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изучения биоэволюции и ан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литического </w:t>
      </w:r>
      <w:r w:rsidR="00096FDE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синтеза – экстраполяции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грядущей </w:t>
      </w:r>
      <w:r w:rsidR="00096FDE" w:rsidRPr="00480E51">
        <w:rPr>
          <w:rFonts w:ascii="Times New Roman" w:hAnsi="Times New Roman" w:cs="Times New Roman"/>
          <w:i/>
          <w:iCs/>
          <w:sz w:val="28"/>
          <w:szCs w:val="28"/>
        </w:rPr>
        <w:t>ноосферы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5E58AE" w:rsidRPr="00480E51" w:rsidRDefault="00096FDE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80E51">
        <w:rPr>
          <w:rFonts w:ascii="Times New Roman" w:hAnsi="Times New Roman" w:cs="Times New Roman"/>
          <w:i/>
          <w:iCs/>
          <w:sz w:val="28"/>
          <w:szCs w:val="28"/>
        </w:rPr>
        <w:t>«У мета</w:t>
      </w:r>
      <w:r w:rsidR="0092290A" w:rsidRPr="00480E51">
        <w:rPr>
          <w:rFonts w:ascii="Times New Roman" w:hAnsi="Times New Roman" w:cs="Times New Roman"/>
          <w:i/>
          <w:iCs/>
          <w:sz w:val="28"/>
          <w:szCs w:val="28"/>
        </w:rPr>
        <w:t>физика</w:t>
      </w:r>
      <w:r w:rsidR="0003240B" w:rsidRPr="00480E51">
        <w:rPr>
          <w:rFonts w:ascii="Times New Roman" w:hAnsi="Times New Roman" w:cs="Times New Roman"/>
          <w:i/>
          <w:iCs/>
          <w:sz w:val="28"/>
          <w:szCs w:val="28"/>
        </w:rPr>
        <w:t>, б</w:t>
      </w:r>
      <w:r w:rsidR="0092290A" w:rsidRPr="00480E51">
        <w:rPr>
          <w:rFonts w:ascii="Times New Roman" w:hAnsi="Times New Roman" w:cs="Times New Roman"/>
          <w:i/>
          <w:iCs/>
          <w:sz w:val="28"/>
          <w:szCs w:val="28"/>
        </w:rPr>
        <w:t>ез</w:t>
      </w:r>
      <w:r w:rsidR="0003240B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наше</w:t>
      </w:r>
      <w:r w:rsidR="0092290A" w:rsidRPr="00480E51">
        <w:rPr>
          <w:rFonts w:ascii="Times New Roman" w:hAnsi="Times New Roman" w:cs="Times New Roman"/>
          <w:i/>
          <w:iCs/>
          <w:sz w:val="28"/>
          <w:szCs w:val="28"/>
        </w:rPr>
        <w:t>го</w:t>
      </w:r>
      <w:r w:rsidR="0003240B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2290A" w:rsidRPr="00480E51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="0003240B" w:rsidRPr="00480E51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92290A" w:rsidRPr="00480E51">
        <w:rPr>
          <w:rFonts w:ascii="Times New Roman" w:hAnsi="Times New Roman" w:cs="Times New Roman"/>
          <w:i/>
          <w:iCs/>
          <w:sz w:val="28"/>
          <w:szCs w:val="28"/>
        </w:rPr>
        <w:t>д</w:t>
      </w:r>
      <w:r w:rsidR="0003240B"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="0092290A" w:rsidRPr="00480E51">
        <w:rPr>
          <w:rFonts w:ascii="Times New Roman" w:hAnsi="Times New Roman" w:cs="Times New Roman"/>
          <w:i/>
          <w:iCs/>
          <w:sz w:val="28"/>
          <w:szCs w:val="28"/>
        </w:rPr>
        <w:t>м</w:t>
      </w:r>
      <w:r w:rsidR="0003240B" w:rsidRPr="00480E51">
        <w:rPr>
          <w:rFonts w:ascii="Times New Roman" w:hAnsi="Times New Roman" w:cs="Times New Roman"/>
          <w:i/>
          <w:iCs/>
          <w:sz w:val="28"/>
          <w:szCs w:val="28"/>
        </w:rPr>
        <w:t>а живущего в каждом из нас,</w:t>
      </w:r>
      <w:r w:rsidR="0092290A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–</w:t>
      </w:r>
      <w:r w:rsidR="0003240B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2290A" w:rsidRPr="00480E51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="0003240B" w:rsidRPr="00480E51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="0092290A" w:rsidRPr="00480E51">
        <w:rPr>
          <w:rFonts w:ascii="Times New Roman" w:hAnsi="Times New Roman" w:cs="Times New Roman"/>
          <w:i/>
          <w:iCs/>
          <w:sz w:val="28"/>
          <w:szCs w:val="28"/>
        </w:rPr>
        <w:t>ш</w:t>
      </w:r>
      <w:r w:rsidR="0003240B" w:rsidRPr="00480E51">
        <w:rPr>
          <w:rFonts w:ascii="Times New Roman" w:hAnsi="Times New Roman" w:cs="Times New Roman"/>
          <w:i/>
          <w:iCs/>
          <w:sz w:val="28"/>
          <w:szCs w:val="28"/>
        </w:rPr>
        <w:t>ет Анри Бергсон</w:t>
      </w:r>
      <w:r w:rsidR="0092290A" w:rsidRPr="00480E51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102</w:t>
      </w:r>
      <w:r w:rsidR="0035460E" w:rsidRPr="00480E51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03240B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– и присутствие которого объясняется, как мы </w:t>
      </w:r>
      <w:r w:rsidR="00E01F60" w:rsidRPr="00480E51">
        <w:rPr>
          <w:rFonts w:ascii="Times New Roman" w:hAnsi="Times New Roman" w:cs="Times New Roman"/>
          <w:i/>
          <w:iCs/>
          <w:sz w:val="28"/>
          <w:szCs w:val="28"/>
        </w:rPr>
        <w:t>увидим д</w:t>
      </w:r>
      <w:r w:rsidR="0003240B" w:rsidRPr="00480E51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="00E01F60" w:rsidRPr="00480E51">
        <w:rPr>
          <w:rFonts w:ascii="Times New Roman" w:hAnsi="Times New Roman" w:cs="Times New Roman"/>
          <w:i/>
          <w:iCs/>
          <w:sz w:val="28"/>
          <w:szCs w:val="28"/>
        </w:rPr>
        <w:t>л</w:t>
      </w:r>
      <w:r w:rsidR="0003240B" w:rsidRPr="00480E51">
        <w:rPr>
          <w:rFonts w:ascii="Times New Roman" w:hAnsi="Times New Roman" w:cs="Times New Roman"/>
          <w:i/>
          <w:iCs/>
          <w:sz w:val="28"/>
          <w:szCs w:val="28"/>
        </w:rPr>
        <w:t>ее, сами</w:t>
      </w:r>
      <w:r w:rsidR="00E01F60" w:rsidRPr="00480E51">
        <w:rPr>
          <w:rFonts w:ascii="Times New Roman" w:hAnsi="Times New Roman" w:cs="Times New Roman"/>
          <w:i/>
          <w:iCs/>
          <w:sz w:val="28"/>
          <w:szCs w:val="28"/>
        </w:rPr>
        <w:t>м</w:t>
      </w:r>
      <w:r w:rsidR="0003240B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мест</w:t>
      </w:r>
      <w:r w:rsidR="00E01F60" w:rsidRPr="00480E51">
        <w:rPr>
          <w:rFonts w:ascii="Times New Roman" w:hAnsi="Times New Roman" w:cs="Times New Roman"/>
          <w:i/>
          <w:iCs/>
          <w:sz w:val="28"/>
          <w:szCs w:val="28"/>
        </w:rPr>
        <w:t>ом</w:t>
      </w:r>
      <w:r w:rsidR="0003240B" w:rsidRPr="00480E51">
        <w:rPr>
          <w:rFonts w:ascii="Times New Roman" w:hAnsi="Times New Roman" w:cs="Times New Roman"/>
          <w:i/>
          <w:iCs/>
          <w:sz w:val="28"/>
          <w:szCs w:val="28"/>
        </w:rPr>
        <w:t>, за</w:t>
      </w:r>
      <w:r w:rsidR="00E01F60" w:rsidRPr="00480E51">
        <w:rPr>
          <w:rFonts w:ascii="Times New Roman" w:hAnsi="Times New Roman" w:cs="Times New Roman"/>
          <w:i/>
          <w:iCs/>
          <w:sz w:val="28"/>
          <w:szCs w:val="28"/>
        </w:rPr>
        <w:t>нимаемым</w:t>
      </w:r>
      <w:r w:rsidR="0003240B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человеком с</w:t>
      </w:r>
      <w:r w:rsidR="00E01F60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реди </w:t>
      </w:r>
      <w:r w:rsidR="0003240B" w:rsidRPr="00480E51">
        <w:rPr>
          <w:rFonts w:ascii="Times New Roman" w:hAnsi="Times New Roman" w:cs="Times New Roman"/>
          <w:i/>
          <w:iCs/>
          <w:sz w:val="28"/>
          <w:szCs w:val="28"/>
        </w:rPr>
        <w:t>жив</w:t>
      </w:r>
      <w:r w:rsidR="00E01F60" w:rsidRPr="00480E51">
        <w:rPr>
          <w:rFonts w:ascii="Times New Roman" w:hAnsi="Times New Roman" w:cs="Times New Roman"/>
          <w:i/>
          <w:iCs/>
          <w:sz w:val="28"/>
          <w:szCs w:val="28"/>
        </w:rPr>
        <w:t>ых</w:t>
      </w:r>
      <w:r w:rsidR="0003240B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E01F60" w:rsidRPr="00480E51">
        <w:rPr>
          <w:rFonts w:ascii="Times New Roman" w:hAnsi="Times New Roman" w:cs="Times New Roman"/>
          <w:i/>
          <w:iCs/>
          <w:sz w:val="28"/>
          <w:szCs w:val="28"/>
        </w:rPr>
        <w:t>существ</w:t>
      </w:r>
      <w:r w:rsidR="0003240B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, есть свои </w:t>
      </w:r>
      <w:r w:rsidR="0035460E" w:rsidRPr="00480E51">
        <w:rPr>
          <w:rFonts w:ascii="Times New Roman" w:hAnsi="Times New Roman" w:cs="Times New Roman"/>
          <w:i/>
          <w:iCs/>
          <w:sz w:val="28"/>
          <w:szCs w:val="28"/>
        </w:rPr>
        <w:t>опре</w:t>
      </w:r>
      <w:r w:rsidR="00E01F60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деленные </w:t>
      </w:r>
      <w:r w:rsidR="00F754B3" w:rsidRPr="00480E51">
        <w:rPr>
          <w:rFonts w:ascii="Times New Roman" w:hAnsi="Times New Roman" w:cs="Times New Roman"/>
          <w:i/>
          <w:iCs/>
          <w:sz w:val="28"/>
          <w:szCs w:val="28"/>
        </w:rPr>
        <w:t>требования</w:t>
      </w:r>
      <w:r w:rsidR="0003240B" w:rsidRPr="00480E51">
        <w:rPr>
          <w:rFonts w:ascii="Times New Roman" w:hAnsi="Times New Roman" w:cs="Times New Roman"/>
          <w:i/>
          <w:iCs/>
          <w:sz w:val="28"/>
          <w:szCs w:val="28"/>
        </w:rPr>
        <w:t>, готов</w:t>
      </w:r>
      <w:r w:rsidR="00F754B3" w:rsidRPr="00480E51">
        <w:rPr>
          <w:rFonts w:ascii="Times New Roman" w:hAnsi="Times New Roman" w:cs="Times New Roman"/>
          <w:i/>
          <w:iCs/>
          <w:sz w:val="28"/>
          <w:szCs w:val="28"/>
        </w:rPr>
        <w:t>ые</w:t>
      </w:r>
      <w:r w:rsidR="0003240B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объяснени</w:t>
      </w:r>
      <w:r w:rsidR="0035460E" w:rsidRPr="00480E51">
        <w:rPr>
          <w:rFonts w:ascii="Times New Roman" w:hAnsi="Times New Roman" w:cs="Times New Roman"/>
          <w:i/>
          <w:iCs/>
          <w:sz w:val="28"/>
          <w:szCs w:val="28"/>
        </w:rPr>
        <w:t>я</w:t>
      </w:r>
      <w:r w:rsidR="0003240B" w:rsidRPr="00480E51">
        <w:rPr>
          <w:rFonts w:ascii="Times New Roman" w:hAnsi="Times New Roman" w:cs="Times New Roman"/>
          <w:i/>
          <w:iCs/>
          <w:sz w:val="28"/>
          <w:szCs w:val="28"/>
        </w:rPr>
        <w:t>, несо</w:t>
      </w:r>
      <w:r w:rsidR="00F754B3" w:rsidRPr="00480E51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="0003240B" w:rsidRPr="00480E51">
        <w:rPr>
          <w:rFonts w:ascii="Times New Roman" w:hAnsi="Times New Roman" w:cs="Times New Roman"/>
          <w:i/>
          <w:iCs/>
          <w:sz w:val="28"/>
          <w:szCs w:val="28"/>
        </w:rPr>
        <w:t>ру</w:t>
      </w:r>
      <w:r w:rsidR="00F754B3" w:rsidRPr="00480E51">
        <w:rPr>
          <w:rFonts w:ascii="Times New Roman" w:hAnsi="Times New Roman" w:cs="Times New Roman"/>
          <w:i/>
          <w:iCs/>
          <w:sz w:val="28"/>
          <w:szCs w:val="28"/>
        </w:rPr>
        <w:t>шимы</w:t>
      </w:r>
      <w:r w:rsidR="0003240B" w:rsidRPr="00480E51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F754B3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полож</w:t>
      </w:r>
      <w:r w:rsidR="00F754B3" w:rsidRPr="00480E51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F754B3" w:rsidRPr="00480E51">
        <w:rPr>
          <w:rFonts w:ascii="Times New Roman" w:hAnsi="Times New Roman" w:cs="Times New Roman"/>
          <w:i/>
          <w:iCs/>
          <w:sz w:val="28"/>
          <w:szCs w:val="28"/>
        </w:rPr>
        <w:t>ния</w:t>
      </w:r>
      <w:r w:rsidR="0003240B" w:rsidRPr="00480E51">
        <w:rPr>
          <w:rFonts w:ascii="Times New Roman" w:hAnsi="Times New Roman" w:cs="Times New Roman"/>
          <w:i/>
          <w:iCs/>
          <w:sz w:val="28"/>
          <w:szCs w:val="28"/>
        </w:rPr>
        <w:t>…</w:t>
      </w:r>
      <w:r w:rsidR="00F754B3" w:rsidRPr="00480E51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03240B" w:rsidRPr="00480E51">
        <w:rPr>
          <w:rFonts w:ascii="Times New Roman" w:hAnsi="Times New Roman" w:cs="Times New Roman"/>
          <w:sz w:val="28"/>
          <w:szCs w:val="28"/>
        </w:rPr>
        <w:t xml:space="preserve"> (С.</w:t>
      </w:r>
      <w:r w:rsidR="00F754B3" w:rsidRPr="00480E51">
        <w:rPr>
          <w:rFonts w:ascii="Times New Roman" w:hAnsi="Times New Roman" w:cs="Times New Roman"/>
          <w:sz w:val="28"/>
          <w:szCs w:val="28"/>
        </w:rPr>
        <w:t> </w:t>
      </w:r>
      <w:r w:rsidR="0003240B" w:rsidRPr="00480E51">
        <w:rPr>
          <w:rFonts w:ascii="Times New Roman" w:hAnsi="Times New Roman" w:cs="Times New Roman"/>
          <w:sz w:val="28"/>
          <w:szCs w:val="28"/>
        </w:rPr>
        <w:t>52).</w:t>
      </w:r>
      <w:proofErr w:type="gramEnd"/>
    </w:p>
    <w:p w:rsidR="008C157B" w:rsidRPr="00480E51" w:rsidRDefault="0003240B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Эта сама</w:t>
      </w:r>
      <w:r w:rsidR="005E58AE" w:rsidRPr="00480E51">
        <w:rPr>
          <w:rFonts w:ascii="Times New Roman" w:hAnsi="Times New Roman" w:cs="Times New Roman"/>
          <w:sz w:val="28"/>
          <w:szCs w:val="28"/>
        </w:rPr>
        <w:t>я</w:t>
      </w: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35460E" w:rsidRPr="00480E51">
        <w:rPr>
          <w:rFonts w:ascii="Times New Roman" w:hAnsi="Times New Roman" w:cs="Times New Roman"/>
          <w:sz w:val="28"/>
          <w:szCs w:val="28"/>
        </w:rPr>
        <w:t>изначальная</w:t>
      </w:r>
      <w:r w:rsidR="005E58AE" w:rsidRPr="00480E51">
        <w:rPr>
          <w:rFonts w:ascii="Times New Roman" w:hAnsi="Times New Roman" w:cs="Times New Roman"/>
          <w:sz w:val="28"/>
          <w:szCs w:val="28"/>
        </w:rPr>
        <w:t xml:space="preserve"> «метафизическая </w:t>
      </w:r>
      <w:r w:rsidRPr="00480E51">
        <w:rPr>
          <w:rFonts w:ascii="Times New Roman" w:hAnsi="Times New Roman" w:cs="Times New Roman"/>
          <w:sz w:val="28"/>
          <w:szCs w:val="28"/>
        </w:rPr>
        <w:t>первооснова</w:t>
      </w:r>
      <w:r w:rsidR="005E58AE" w:rsidRPr="00480E51">
        <w:rPr>
          <w:rFonts w:ascii="Times New Roman" w:hAnsi="Times New Roman" w:cs="Times New Roman"/>
          <w:sz w:val="28"/>
          <w:szCs w:val="28"/>
        </w:rPr>
        <w:t>»</w:t>
      </w:r>
      <w:r w:rsidRPr="00480E51">
        <w:rPr>
          <w:rFonts w:ascii="Times New Roman" w:hAnsi="Times New Roman" w:cs="Times New Roman"/>
          <w:sz w:val="28"/>
          <w:szCs w:val="28"/>
        </w:rPr>
        <w:t xml:space="preserve"> м</w:t>
      </w:r>
      <w:r w:rsidR="005E58AE" w:rsidRPr="00480E51">
        <w:rPr>
          <w:rFonts w:ascii="Times New Roman" w:hAnsi="Times New Roman" w:cs="Times New Roman"/>
          <w:sz w:val="28"/>
          <w:szCs w:val="28"/>
        </w:rPr>
        <w:t>ы</w:t>
      </w:r>
      <w:r w:rsidRPr="00480E51">
        <w:rPr>
          <w:rFonts w:ascii="Times New Roman" w:hAnsi="Times New Roman" w:cs="Times New Roman"/>
          <w:sz w:val="28"/>
          <w:szCs w:val="28"/>
        </w:rPr>
        <w:t>ш</w:t>
      </w:r>
      <w:r w:rsidR="005E58AE" w:rsidRPr="00480E51">
        <w:rPr>
          <w:rFonts w:ascii="Times New Roman" w:hAnsi="Times New Roman" w:cs="Times New Roman"/>
          <w:sz w:val="28"/>
          <w:szCs w:val="28"/>
        </w:rPr>
        <w:t>ле</w:t>
      </w:r>
      <w:r w:rsidRPr="00480E51">
        <w:rPr>
          <w:rFonts w:ascii="Times New Roman" w:hAnsi="Times New Roman" w:cs="Times New Roman"/>
          <w:sz w:val="28"/>
          <w:szCs w:val="28"/>
        </w:rPr>
        <w:t xml:space="preserve">ния </w:t>
      </w:r>
      <w:r w:rsidR="005E58AE" w:rsidRPr="00480E51">
        <w:rPr>
          <w:rFonts w:ascii="Times New Roman" w:hAnsi="Times New Roman" w:cs="Times New Roman"/>
          <w:sz w:val="28"/>
          <w:szCs w:val="28"/>
        </w:rPr>
        <w:t>чел</w:t>
      </w:r>
      <w:r w:rsidR="005E58AE" w:rsidRPr="00480E51">
        <w:rPr>
          <w:rFonts w:ascii="Times New Roman" w:hAnsi="Times New Roman" w:cs="Times New Roman"/>
          <w:sz w:val="28"/>
          <w:szCs w:val="28"/>
        </w:rPr>
        <w:t>о</w:t>
      </w:r>
      <w:r w:rsidR="005E58AE" w:rsidRPr="00480E51">
        <w:rPr>
          <w:rFonts w:ascii="Times New Roman" w:hAnsi="Times New Roman" w:cs="Times New Roman"/>
          <w:sz w:val="28"/>
          <w:szCs w:val="28"/>
        </w:rPr>
        <w:t xml:space="preserve">века, столь удачно подмеченная </w:t>
      </w:r>
      <w:r w:rsidRPr="00480E51">
        <w:rPr>
          <w:rFonts w:ascii="Times New Roman" w:hAnsi="Times New Roman" w:cs="Times New Roman"/>
          <w:sz w:val="28"/>
          <w:szCs w:val="28"/>
        </w:rPr>
        <w:t xml:space="preserve">Анри Бергсоном, и </w:t>
      </w:r>
      <w:r w:rsidR="005E58AE" w:rsidRPr="00480E51">
        <w:rPr>
          <w:rFonts w:ascii="Times New Roman" w:hAnsi="Times New Roman" w:cs="Times New Roman"/>
          <w:sz w:val="28"/>
          <w:szCs w:val="28"/>
        </w:rPr>
        <w:t xml:space="preserve">есть </w:t>
      </w:r>
      <w:r w:rsidR="00AA74EE" w:rsidRPr="00480E51">
        <w:rPr>
          <w:rFonts w:ascii="Times New Roman" w:hAnsi="Times New Roman" w:cs="Times New Roman"/>
          <w:sz w:val="28"/>
          <w:szCs w:val="28"/>
        </w:rPr>
        <w:t>стремление челов</w:t>
      </w:r>
      <w:r w:rsidR="00AA74EE" w:rsidRPr="00480E51">
        <w:rPr>
          <w:rFonts w:ascii="Times New Roman" w:hAnsi="Times New Roman" w:cs="Times New Roman"/>
          <w:sz w:val="28"/>
          <w:szCs w:val="28"/>
        </w:rPr>
        <w:t>е</w:t>
      </w:r>
      <w:r w:rsidR="00AA74EE" w:rsidRPr="00480E51">
        <w:rPr>
          <w:rFonts w:ascii="Times New Roman" w:hAnsi="Times New Roman" w:cs="Times New Roman"/>
          <w:sz w:val="28"/>
          <w:szCs w:val="28"/>
        </w:rPr>
        <w:t>ческого</w:t>
      </w:r>
      <w:r w:rsidRPr="00480E51">
        <w:rPr>
          <w:rFonts w:ascii="Times New Roman" w:hAnsi="Times New Roman" w:cs="Times New Roman"/>
          <w:sz w:val="28"/>
          <w:szCs w:val="28"/>
        </w:rPr>
        <w:t xml:space="preserve"> ум</w:t>
      </w:r>
      <w:r w:rsidR="00AA74EE" w:rsidRPr="00480E51">
        <w:rPr>
          <w:rFonts w:ascii="Times New Roman" w:hAnsi="Times New Roman" w:cs="Times New Roman"/>
          <w:sz w:val="28"/>
          <w:szCs w:val="28"/>
        </w:rPr>
        <w:t>а преступить воспринимаемую</w:t>
      </w:r>
      <w:r w:rsidR="0035460E" w:rsidRPr="00480E51">
        <w:rPr>
          <w:rFonts w:ascii="Times New Roman" w:hAnsi="Times New Roman" w:cs="Times New Roman"/>
          <w:sz w:val="28"/>
          <w:szCs w:val="28"/>
        </w:rPr>
        <w:t xml:space="preserve"> им объективную</w:t>
      </w:r>
      <w:r w:rsidR="00AA74EE" w:rsidRPr="00480E51">
        <w:rPr>
          <w:rFonts w:ascii="Times New Roman" w:hAnsi="Times New Roman" w:cs="Times New Roman"/>
          <w:sz w:val="28"/>
          <w:szCs w:val="28"/>
        </w:rPr>
        <w:t xml:space="preserve"> «обыденность». Так постигал мир первобытный</w:t>
      </w:r>
      <w:r w:rsidR="00705A75" w:rsidRPr="00480E51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Pr="00480E51">
        <w:rPr>
          <w:rFonts w:ascii="Times New Roman" w:hAnsi="Times New Roman" w:cs="Times New Roman"/>
          <w:sz w:val="28"/>
          <w:szCs w:val="28"/>
          <w:vertAlign w:val="superscript"/>
        </w:rPr>
        <w:t>10</w:t>
      </w:r>
      <w:r w:rsidR="00705A75" w:rsidRPr="00480E51">
        <w:rPr>
          <w:rFonts w:ascii="Times New Roman" w:hAnsi="Times New Roman" w:cs="Times New Roman"/>
          <w:sz w:val="28"/>
          <w:szCs w:val="28"/>
          <w:vertAlign w:val="superscript"/>
        </w:rPr>
        <w:t xml:space="preserve">2, </w:t>
      </w:r>
      <w:r w:rsidRPr="00480E51">
        <w:rPr>
          <w:rFonts w:ascii="Times New Roman" w:hAnsi="Times New Roman" w:cs="Times New Roman"/>
          <w:sz w:val="28"/>
          <w:szCs w:val="28"/>
          <w:vertAlign w:val="superscript"/>
        </w:rPr>
        <w:t>103</w:t>
      </w:r>
      <w:r w:rsidR="00705A75" w:rsidRPr="00480E51">
        <w:rPr>
          <w:rFonts w:ascii="Times New Roman" w:hAnsi="Times New Roman" w:cs="Times New Roman"/>
          <w:sz w:val="28"/>
          <w:szCs w:val="28"/>
        </w:rPr>
        <w:t xml:space="preserve">. </w:t>
      </w:r>
      <w:r w:rsidR="00375B3A" w:rsidRPr="00480E51">
        <w:rPr>
          <w:rFonts w:ascii="Times New Roman" w:hAnsi="Times New Roman" w:cs="Times New Roman"/>
          <w:sz w:val="28"/>
          <w:szCs w:val="28"/>
        </w:rPr>
        <w:t>Так А.Ф. Лосев</w:t>
      </w:r>
      <w:r w:rsidR="00375B3A" w:rsidRPr="00480E51">
        <w:rPr>
          <w:rFonts w:ascii="Times New Roman" w:hAnsi="Times New Roman" w:cs="Times New Roman"/>
          <w:sz w:val="28"/>
          <w:szCs w:val="28"/>
          <w:vertAlign w:val="superscript"/>
        </w:rPr>
        <w:t>86, 105-107</w:t>
      </w:r>
      <w:r w:rsidR="00375B3A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sz w:val="28"/>
          <w:szCs w:val="28"/>
        </w:rPr>
        <w:t>в сво</w:t>
      </w:r>
      <w:r w:rsidR="00375B3A" w:rsidRPr="00480E51">
        <w:rPr>
          <w:rFonts w:ascii="Times New Roman" w:hAnsi="Times New Roman" w:cs="Times New Roman"/>
          <w:sz w:val="28"/>
          <w:szCs w:val="28"/>
        </w:rPr>
        <w:t>ем</w:t>
      </w: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375B3A" w:rsidRPr="00480E51">
        <w:rPr>
          <w:rFonts w:ascii="Times New Roman" w:hAnsi="Times New Roman" w:cs="Times New Roman"/>
          <w:sz w:val="28"/>
          <w:szCs w:val="28"/>
        </w:rPr>
        <w:t>эйдос</w:t>
      </w:r>
      <w:r w:rsidRPr="00480E51">
        <w:rPr>
          <w:rFonts w:ascii="Times New Roman" w:hAnsi="Times New Roman" w:cs="Times New Roman"/>
          <w:sz w:val="28"/>
          <w:szCs w:val="28"/>
        </w:rPr>
        <w:t>-логос</w:t>
      </w:r>
      <w:r w:rsidR="00375B3A" w:rsidRPr="00480E51">
        <w:rPr>
          <w:rFonts w:ascii="Times New Roman" w:hAnsi="Times New Roman" w:cs="Times New Roman"/>
          <w:sz w:val="28"/>
          <w:szCs w:val="28"/>
        </w:rPr>
        <w:t>н</w:t>
      </w:r>
      <w:r w:rsidRPr="00480E51">
        <w:rPr>
          <w:rFonts w:ascii="Times New Roman" w:hAnsi="Times New Roman" w:cs="Times New Roman"/>
          <w:sz w:val="28"/>
          <w:szCs w:val="28"/>
        </w:rPr>
        <w:t xml:space="preserve">ом (логическом) </w:t>
      </w:r>
      <w:r w:rsidR="00375B3A" w:rsidRPr="00480E51">
        <w:rPr>
          <w:rFonts w:ascii="Times New Roman" w:hAnsi="Times New Roman" w:cs="Times New Roman"/>
          <w:sz w:val="28"/>
          <w:szCs w:val="28"/>
        </w:rPr>
        <w:t xml:space="preserve">взгляде на </w:t>
      </w:r>
      <w:r w:rsidRPr="00480E51">
        <w:rPr>
          <w:rFonts w:ascii="Times New Roman" w:hAnsi="Times New Roman" w:cs="Times New Roman"/>
          <w:sz w:val="28"/>
          <w:szCs w:val="28"/>
        </w:rPr>
        <w:t>существ</w:t>
      </w:r>
      <w:r w:rsidR="00375B3A" w:rsidRPr="00480E51">
        <w:rPr>
          <w:rFonts w:ascii="Times New Roman" w:hAnsi="Times New Roman" w:cs="Times New Roman"/>
          <w:sz w:val="28"/>
          <w:szCs w:val="28"/>
        </w:rPr>
        <w:t>ен</w:t>
      </w:r>
      <w:r w:rsidRPr="00480E51">
        <w:rPr>
          <w:rFonts w:ascii="Times New Roman" w:hAnsi="Times New Roman" w:cs="Times New Roman"/>
          <w:sz w:val="28"/>
          <w:szCs w:val="28"/>
        </w:rPr>
        <w:t>н</w:t>
      </w:r>
      <w:r w:rsidR="00375B3A" w:rsidRPr="00480E51">
        <w:rPr>
          <w:rFonts w:ascii="Times New Roman" w:hAnsi="Times New Roman" w:cs="Times New Roman"/>
          <w:sz w:val="28"/>
          <w:szCs w:val="28"/>
        </w:rPr>
        <w:t>ые</w:t>
      </w:r>
      <w:r w:rsidRPr="00480E51">
        <w:rPr>
          <w:rFonts w:ascii="Times New Roman" w:hAnsi="Times New Roman" w:cs="Times New Roman"/>
          <w:sz w:val="28"/>
          <w:szCs w:val="28"/>
        </w:rPr>
        <w:t xml:space="preserve"> признаки предмета</w:t>
      </w:r>
      <w:r w:rsidR="00C55F76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C55F76" w:rsidRPr="00480E51">
        <w:rPr>
          <w:rFonts w:ascii="Times New Roman" w:hAnsi="Times New Roman" w:cs="Times New Roman"/>
          <w:sz w:val="28"/>
          <w:szCs w:val="28"/>
        </w:rPr>
        <w:lastRenderedPageBreak/>
        <w:t xml:space="preserve">выделял эйдос-живое бытие предмета </w:t>
      </w:r>
      <w:r w:rsidRPr="00480E51">
        <w:rPr>
          <w:rFonts w:ascii="Times New Roman" w:hAnsi="Times New Roman" w:cs="Times New Roman"/>
          <w:sz w:val="28"/>
          <w:szCs w:val="28"/>
        </w:rPr>
        <w:t>н</w:t>
      </w:r>
      <w:r w:rsidR="00C55F76" w:rsidRPr="00480E51">
        <w:rPr>
          <w:rFonts w:ascii="Times New Roman" w:hAnsi="Times New Roman" w:cs="Times New Roman"/>
          <w:sz w:val="28"/>
          <w:szCs w:val="28"/>
        </w:rPr>
        <w:t>а</w:t>
      </w:r>
      <w:r w:rsidRPr="00480E51">
        <w:rPr>
          <w:rFonts w:ascii="Times New Roman" w:hAnsi="Times New Roman" w:cs="Times New Roman"/>
          <w:sz w:val="28"/>
          <w:szCs w:val="28"/>
        </w:rPr>
        <w:t xml:space="preserve"> пор</w:t>
      </w:r>
      <w:r w:rsidR="00C55F76" w:rsidRPr="00480E51">
        <w:rPr>
          <w:rFonts w:ascii="Times New Roman" w:hAnsi="Times New Roman" w:cs="Times New Roman"/>
          <w:sz w:val="28"/>
          <w:szCs w:val="28"/>
        </w:rPr>
        <w:t>од</w:t>
      </w:r>
      <w:r w:rsidRPr="00480E51">
        <w:rPr>
          <w:rFonts w:ascii="Times New Roman" w:hAnsi="Times New Roman" w:cs="Times New Roman"/>
          <w:sz w:val="28"/>
          <w:szCs w:val="28"/>
        </w:rPr>
        <w:t>ив</w:t>
      </w:r>
      <w:r w:rsidR="00C55F76" w:rsidRPr="00480E51">
        <w:rPr>
          <w:rFonts w:ascii="Times New Roman" w:hAnsi="Times New Roman" w:cs="Times New Roman"/>
          <w:sz w:val="28"/>
          <w:szCs w:val="28"/>
        </w:rPr>
        <w:t>шем</w:t>
      </w:r>
      <w:r w:rsidRPr="00480E51">
        <w:rPr>
          <w:rFonts w:ascii="Times New Roman" w:hAnsi="Times New Roman" w:cs="Times New Roman"/>
          <w:sz w:val="28"/>
          <w:szCs w:val="28"/>
        </w:rPr>
        <w:t xml:space="preserve"> е</w:t>
      </w:r>
      <w:r w:rsidR="00C55F76" w:rsidRPr="00480E51">
        <w:rPr>
          <w:rFonts w:ascii="Times New Roman" w:hAnsi="Times New Roman" w:cs="Times New Roman"/>
          <w:sz w:val="28"/>
          <w:szCs w:val="28"/>
        </w:rPr>
        <w:t>го</w:t>
      </w:r>
      <w:r w:rsidRPr="00480E51">
        <w:rPr>
          <w:rFonts w:ascii="Times New Roman" w:hAnsi="Times New Roman" w:cs="Times New Roman"/>
          <w:sz w:val="28"/>
          <w:szCs w:val="28"/>
        </w:rPr>
        <w:t xml:space="preserve"> ме</w:t>
      </w:r>
      <w:r w:rsidR="00C55F76" w:rsidRPr="00480E51">
        <w:rPr>
          <w:rFonts w:ascii="Times New Roman" w:hAnsi="Times New Roman" w:cs="Times New Roman"/>
          <w:sz w:val="28"/>
          <w:szCs w:val="28"/>
        </w:rPr>
        <w:t>о</w:t>
      </w:r>
      <w:r w:rsidRPr="00480E51">
        <w:rPr>
          <w:rFonts w:ascii="Times New Roman" w:hAnsi="Times New Roman" w:cs="Times New Roman"/>
          <w:sz w:val="28"/>
          <w:szCs w:val="28"/>
        </w:rPr>
        <w:t>не</w:t>
      </w:r>
      <w:r w:rsidR="00C55F76" w:rsidRPr="00480E51">
        <w:rPr>
          <w:rFonts w:ascii="Times New Roman" w:hAnsi="Times New Roman" w:cs="Times New Roman"/>
          <w:sz w:val="28"/>
          <w:szCs w:val="28"/>
        </w:rPr>
        <w:t>-</w:t>
      </w:r>
      <w:r w:rsidRPr="00480E51">
        <w:rPr>
          <w:rFonts w:ascii="Times New Roman" w:hAnsi="Times New Roman" w:cs="Times New Roman"/>
          <w:sz w:val="28"/>
          <w:szCs w:val="28"/>
        </w:rPr>
        <w:t>материи. А н</w:t>
      </w:r>
      <w:r w:rsidR="00C55F76" w:rsidRPr="00480E51">
        <w:rPr>
          <w:rFonts w:ascii="Times New Roman" w:hAnsi="Times New Roman" w:cs="Times New Roman"/>
          <w:sz w:val="28"/>
          <w:szCs w:val="28"/>
        </w:rPr>
        <w:t>аш</w:t>
      </w: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63101A" w:rsidRPr="00480E51">
        <w:rPr>
          <w:rFonts w:ascii="Times New Roman" w:hAnsi="Times New Roman" w:cs="Times New Roman"/>
          <w:sz w:val="28"/>
          <w:szCs w:val="28"/>
        </w:rPr>
        <w:t xml:space="preserve">выдающейся религиозный </w:t>
      </w:r>
      <w:r w:rsidRPr="00480E51">
        <w:rPr>
          <w:rFonts w:ascii="Times New Roman" w:hAnsi="Times New Roman" w:cs="Times New Roman"/>
          <w:sz w:val="28"/>
          <w:szCs w:val="28"/>
        </w:rPr>
        <w:t>философ П.</w:t>
      </w:r>
      <w:r w:rsidR="0063101A" w:rsidRPr="00480E51">
        <w:rPr>
          <w:rFonts w:ascii="Times New Roman" w:hAnsi="Times New Roman" w:cs="Times New Roman"/>
          <w:sz w:val="28"/>
          <w:szCs w:val="28"/>
        </w:rPr>
        <w:t>А</w:t>
      </w:r>
      <w:r w:rsidRPr="00480E51">
        <w:rPr>
          <w:rFonts w:ascii="Times New Roman" w:hAnsi="Times New Roman" w:cs="Times New Roman"/>
          <w:sz w:val="28"/>
          <w:szCs w:val="28"/>
        </w:rPr>
        <w:t xml:space="preserve">. </w:t>
      </w:r>
      <w:r w:rsidR="0063101A" w:rsidRPr="00480E51">
        <w:rPr>
          <w:rFonts w:ascii="Times New Roman" w:hAnsi="Times New Roman" w:cs="Times New Roman"/>
          <w:sz w:val="28"/>
          <w:szCs w:val="28"/>
        </w:rPr>
        <w:t>Флоренский</w:t>
      </w:r>
      <w:r w:rsidRPr="00480E51">
        <w:rPr>
          <w:rFonts w:ascii="Times New Roman" w:hAnsi="Times New Roman" w:cs="Times New Roman"/>
          <w:sz w:val="28"/>
          <w:szCs w:val="28"/>
        </w:rPr>
        <w:t xml:space="preserve"> утвержда</w:t>
      </w:r>
      <w:r w:rsidR="0063101A" w:rsidRPr="00480E51">
        <w:rPr>
          <w:rFonts w:ascii="Times New Roman" w:hAnsi="Times New Roman" w:cs="Times New Roman"/>
          <w:sz w:val="28"/>
          <w:szCs w:val="28"/>
        </w:rPr>
        <w:t>л</w:t>
      </w:r>
      <w:r w:rsidRPr="00480E51">
        <w:rPr>
          <w:rFonts w:ascii="Times New Roman" w:hAnsi="Times New Roman" w:cs="Times New Roman"/>
          <w:sz w:val="28"/>
          <w:szCs w:val="28"/>
          <w:vertAlign w:val="superscript"/>
        </w:rPr>
        <w:t>108-110</w:t>
      </w:r>
      <w:r w:rsidRPr="00480E51">
        <w:rPr>
          <w:rFonts w:ascii="Times New Roman" w:hAnsi="Times New Roman" w:cs="Times New Roman"/>
          <w:sz w:val="28"/>
          <w:szCs w:val="28"/>
        </w:rPr>
        <w:t xml:space="preserve"> в своей пр</w:t>
      </w:r>
      <w:r w:rsidR="0063101A" w:rsidRPr="00480E51">
        <w:rPr>
          <w:rFonts w:ascii="Times New Roman" w:hAnsi="Times New Roman" w:cs="Times New Roman"/>
          <w:sz w:val="28"/>
          <w:szCs w:val="28"/>
        </w:rPr>
        <w:t>а</w:t>
      </w:r>
      <w:r w:rsidRPr="00480E51">
        <w:rPr>
          <w:rFonts w:ascii="Times New Roman" w:hAnsi="Times New Roman" w:cs="Times New Roman"/>
          <w:sz w:val="28"/>
          <w:szCs w:val="28"/>
        </w:rPr>
        <w:t>вославной тео</w:t>
      </w:r>
      <w:r w:rsidR="008C157B" w:rsidRPr="00480E51">
        <w:rPr>
          <w:rFonts w:ascii="Times New Roman" w:hAnsi="Times New Roman" w:cs="Times New Roman"/>
          <w:sz w:val="28"/>
          <w:szCs w:val="28"/>
        </w:rPr>
        <w:t>д</w:t>
      </w:r>
      <w:r w:rsidRPr="00480E51">
        <w:rPr>
          <w:rFonts w:ascii="Times New Roman" w:hAnsi="Times New Roman" w:cs="Times New Roman"/>
          <w:sz w:val="28"/>
          <w:szCs w:val="28"/>
        </w:rPr>
        <w:t>и</w:t>
      </w:r>
      <w:r w:rsidR="008C157B" w:rsidRPr="00480E51">
        <w:rPr>
          <w:rFonts w:ascii="Times New Roman" w:hAnsi="Times New Roman" w:cs="Times New Roman"/>
          <w:sz w:val="28"/>
          <w:szCs w:val="28"/>
        </w:rPr>
        <w:t>цеи</w:t>
      </w:r>
      <w:r w:rsidRPr="00480E51">
        <w:rPr>
          <w:rFonts w:ascii="Times New Roman" w:hAnsi="Times New Roman" w:cs="Times New Roman"/>
          <w:sz w:val="28"/>
          <w:szCs w:val="28"/>
        </w:rPr>
        <w:t xml:space="preserve"> метафизический базис духовной (</w:t>
      </w:r>
      <w:r w:rsidR="008C157B" w:rsidRPr="00480E51">
        <w:rPr>
          <w:rFonts w:ascii="Times New Roman" w:hAnsi="Times New Roman" w:cs="Times New Roman"/>
          <w:sz w:val="28"/>
          <w:szCs w:val="28"/>
        </w:rPr>
        <w:t>≡</w:t>
      </w: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8C157B" w:rsidRPr="00480E51">
        <w:rPr>
          <w:rFonts w:ascii="Times New Roman" w:hAnsi="Times New Roman" w:cs="Times New Roman"/>
          <w:sz w:val="28"/>
          <w:szCs w:val="28"/>
        </w:rPr>
        <w:t>религио</w:t>
      </w:r>
      <w:r w:rsidR="008C157B" w:rsidRPr="00480E51">
        <w:rPr>
          <w:rFonts w:ascii="Times New Roman" w:hAnsi="Times New Roman" w:cs="Times New Roman"/>
          <w:sz w:val="28"/>
          <w:szCs w:val="28"/>
        </w:rPr>
        <w:t>з</w:t>
      </w:r>
      <w:r w:rsidR="008C157B" w:rsidRPr="00480E51">
        <w:rPr>
          <w:rFonts w:ascii="Times New Roman" w:hAnsi="Times New Roman" w:cs="Times New Roman"/>
          <w:sz w:val="28"/>
          <w:szCs w:val="28"/>
        </w:rPr>
        <w:t xml:space="preserve">ной </w:t>
      </w:r>
      <w:r w:rsidRPr="00480E51">
        <w:rPr>
          <w:rFonts w:ascii="Times New Roman" w:hAnsi="Times New Roman" w:cs="Times New Roman"/>
          <w:sz w:val="28"/>
          <w:szCs w:val="28"/>
        </w:rPr>
        <w:t>в</w:t>
      </w:r>
      <w:r w:rsidR="008C157B" w:rsidRPr="00480E51">
        <w:rPr>
          <w:rFonts w:ascii="Times New Roman" w:hAnsi="Times New Roman" w:cs="Times New Roman"/>
          <w:sz w:val="28"/>
          <w:szCs w:val="28"/>
        </w:rPr>
        <w:t xml:space="preserve"> его</w:t>
      </w:r>
      <w:r w:rsidRPr="00480E51">
        <w:rPr>
          <w:rFonts w:ascii="Times New Roman" w:hAnsi="Times New Roman" w:cs="Times New Roman"/>
          <w:sz w:val="28"/>
          <w:szCs w:val="28"/>
        </w:rPr>
        <w:t xml:space="preserve"> понимании) жизни и м</w:t>
      </w:r>
      <w:r w:rsidR="008C157B" w:rsidRPr="00480E51">
        <w:rPr>
          <w:rFonts w:ascii="Times New Roman" w:hAnsi="Times New Roman" w:cs="Times New Roman"/>
          <w:sz w:val="28"/>
          <w:szCs w:val="28"/>
        </w:rPr>
        <w:t>ы</w:t>
      </w:r>
      <w:r w:rsidRPr="00480E51">
        <w:rPr>
          <w:rFonts w:ascii="Times New Roman" w:hAnsi="Times New Roman" w:cs="Times New Roman"/>
          <w:sz w:val="28"/>
          <w:szCs w:val="28"/>
        </w:rPr>
        <w:t>ш</w:t>
      </w:r>
      <w:r w:rsidR="008C157B" w:rsidRPr="00480E51">
        <w:rPr>
          <w:rFonts w:ascii="Times New Roman" w:hAnsi="Times New Roman" w:cs="Times New Roman"/>
          <w:sz w:val="28"/>
          <w:szCs w:val="28"/>
        </w:rPr>
        <w:t>ле</w:t>
      </w:r>
      <w:r w:rsidRPr="00480E51">
        <w:rPr>
          <w:rFonts w:ascii="Times New Roman" w:hAnsi="Times New Roman" w:cs="Times New Roman"/>
          <w:sz w:val="28"/>
          <w:szCs w:val="28"/>
        </w:rPr>
        <w:t>ния человека.</w:t>
      </w:r>
    </w:p>
    <w:p w:rsidR="0003240B" w:rsidRPr="00480E51" w:rsidRDefault="0003240B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И художественн</w:t>
      </w:r>
      <w:r w:rsidR="00397ACE" w:rsidRPr="00480E51">
        <w:rPr>
          <w:rFonts w:ascii="Times New Roman" w:hAnsi="Times New Roman" w:cs="Times New Roman"/>
          <w:sz w:val="28"/>
          <w:szCs w:val="28"/>
        </w:rPr>
        <w:t xml:space="preserve">ая литература </w:t>
      </w:r>
      <w:r w:rsidRPr="00480E51">
        <w:rPr>
          <w:rFonts w:ascii="Times New Roman" w:hAnsi="Times New Roman" w:cs="Times New Roman"/>
          <w:sz w:val="28"/>
          <w:szCs w:val="28"/>
        </w:rPr>
        <w:t>ХХ века не обошл</w:t>
      </w:r>
      <w:r w:rsidR="00397ACE" w:rsidRPr="00480E51">
        <w:rPr>
          <w:rFonts w:ascii="Times New Roman" w:hAnsi="Times New Roman" w:cs="Times New Roman"/>
          <w:sz w:val="28"/>
          <w:szCs w:val="28"/>
        </w:rPr>
        <w:t>а</w:t>
      </w: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397ACE" w:rsidRPr="00480E51">
        <w:rPr>
          <w:rFonts w:ascii="Times New Roman" w:hAnsi="Times New Roman" w:cs="Times New Roman"/>
          <w:sz w:val="28"/>
          <w:szCs w:val="28"/>
        </w:rPr>
        <w:t xml:space="preserve">стороной </w:t>
      </w:r>
      <w:r w:rsidRPr="00480E51">
        <w:rPr>
          <w:rFonts w:ascii="Times New Roman" w:hAnsi="Times New Roman" w:cs="Times New Roman"/>
          <w:sz w:val="28"/>
          <w:szCs w:val="28"/>
        </w:rPr>
        <w:t xml:space="preserve">эту </w:t>
      </w:r>
      <w:r w:rsidR="00397ACE" w:rsidRPr="00480E51">
        <w:rPr>
          <w:rFonts w:ascii="Times New Roman" w:hAnsi="Times New Roman" w:cs="Times New Roman"/>
          <w:sz w:val="28"/>
          <w:szCs w:val="28"/>
        </w:rPr>
        <w:t>«</w:t>
      </w:r>
      <w:r w:rsidRPr="00480E51">
        <w:rPr>
          <w:rFonts w:ascii="Times New Roman" w:hAnsi="Times New Roman" w:cs="Times New Roman"/>
          <w:sz w:val="28"/>
          <w:szCs w:val="28"/>
        </w:rPr>
        <w:t>метаф</w:t>
      </w:r>
      <w:r w:rsidRPr="00480E51">
        <w:rPr>
          <w:rFonts w:ascii="Times New Roman" w:hAnsi="Times New Roman" w:cs="Times New Roman"/>
          <w:sz w:val="28"/>
          <w:szCs w:val="28"/>
        </w:rPr>
        <w:t>и</w:t>
      </w:r>
      <w:r w:rsidRPr="00480E51">
        <w:rPr>
          <w:rFonts w:ascii="Times New Roman" w:hAnsi="Times New Roman" w:cs="Times New Roman"/>
          <w:sz w:val="28"/>
          <w:szCs w:val="28"/>
        </w:rPr>
        <w:t>зическую первооснову</w:t>
      </w:r>
      <w:r w:rsidR="00397ACE" w:rsidRPr="00480E51">
        <w:rPr>
          <w:rFonts w:ascii="Times New Roman" w:hAnsi="Times New Roman" w:cs="Times New Roman"/>
          <w:sz w:val="28"/>
          <w:szCs w:val="28"/>
        </w:rPr>
        <w:t>»;</w:t>
      </w:r>
      <w:r w:rsidRPr="00480E51">
        <w:rPr>
          <w:rFonts w:ascii="Times New Roman" w:hAnsi="Times New Roman" w:cs="Times New Roman"/>
          <w:sz w:val="28"/>
          <w:szCs w:val="28"/>
        </w:rPr>
        <w:t xml:space="preserve"> так Хулио Кортасар пишет в романе </w:t>
      </w:r>
      <w:r w:rsidR="00397ACE" w:rsidRPr="00480E51">
        <w:rPr>
          <w:rFonts w:ascii="Times New Roman" w:hAnsi="Times New Roman" w:cs="Times New Roman"/>
          <w:sz w:val="28"/>
          <w:szCs w:val="28"/>
        </w:rPr>
        <w:t>«</w:t>
      </w:r>
      <w:r w:rsidRPr="00480E51">
        <w:rPr>
          <w:rFonts w:ascii="Times New Roman" w:hAnsi="Times New Roman" w:cs="Times New Roman"/>
          <w:sz w:val="28"/>
          <w:szCs w:val="28"/>
        </w:rPr>
        <w:t xml:space="preserve">Игра в </w:t>
      </w:r>
      <w:r w:rsidR="00BA454F" w:rsidRPr="00480E51">
        <w:rPr>
          <w:rFonts w:ascii="Times New Roman" w:hAnsi="Times New Roman" w:cs="Times New Roman"/>
          <w:sz w:val="28"/>
          <w:szCs w:val="28"/>
        </w:rPr>
        <w:t>класс</w:t>
      </w:r>
      <w:r w:rsidR="00BA454F" w:rsidRPr="00480E51">
        <w:rPr>
          <w:rFonts w:ascii="Times New Roman" w:hAnsi="Times New Roman" w:cs="Times New Roman"/>
          <w:sz w:val="28"/>
          <w:szCs w:val="28"/>
        </w:rPr>
        <w:t>и</w:t>
      </w:r>
      <w:r w:rsidR="00BA454F" w:rsidRPr="00480E51">
        <w:rPr>
          <w:rFonts w:ascii="Times New Roman" w:hAnsi="Times New Roman" w:cs="Times New Roman"/>
          <w:sz w:val="28"/>
          <w:szCs w:val="28"/>
        </w:rPr>
        <w:t>ки</w:t>
      </w:r>
      <w:r w:rsidR="00397ACE" w:rsidRPr="00480E51">
        <w:rPr>
          <w:rFonts w:ascii="Times New Roman" w:hAnsi="Times New Roman" w:cs="Times New Roman"/>
          <w:sz w:val="28"/>
          <w:szCs w:val="28"/>
        </w:rPr>
        <w:t>»</w:t>
      </w:r>
      <w:r w:rsidRPr="00480E51">
        <w:rPr>
          <w:rFonts w:ascii="Times New Roman" w:hAnsi="Times New Roman" w:cs="Times New Roman"/>
          <w:sz w:val="28"/>
          <w:szCs w:val="28"/>
        </w:rPr>
        <w:t xml:space="preserve"> (русское издание 1986) ст</w:t>
      </w:r>
      <w:r w:rsidR="00BA454F" w:rsidRPr="00480E51">
        <w:rPr>
          <w:rFonts w:ascii="Times New Roman" w:hAnsi="Times New Roman" w:cs="Times New Roman"/>
          <w:sz w:val="28"/>
          <w:szCs w:val="28"/>
        </w:rPr>
        <w:t>оль</w:t>
      </w:r>
      <w:r w:rsidRPr="00480E51">
        <w:rPr>
          <w:rFonts w:ascii="Times New Roman" w:hAnsi="Times New Roman" w:cs="Times New Roman"/>
          <w:sz w:val="28"/>
          <w:szCs w:val="28"/>
        </w:rPr>
        <w:t xml:space="preserve"> образно: </w:t>
      </w:r>
      <w:r w:rsidR="00BA454F" w:rsidRPr="00480E51">
        <w:rPr>
          <w:rFonts w:ascii="Times New Roman" w:hAnsi="Times New Roman" w:cs="Times New Roman"/>
          <w:sz w:val="28"/>
          <w:szCs w:val="28"/>
        </w:rPr>
        <w:t>«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Ра</w:t>
      </w:r>
      <w:r w:rsidR="00BA454F" w:rsidRPr="00480E51">
        <w:rPr>
          <w:rFonts w:ascii="Times New Roman" w:hAnsi="Times New Roman" w:cs="Times New Roman"/>
          <w:i/>
          <w:iCs/>
          <w:sz w:val="28"/>
          <w:szCs w:val="28"/>
        </w:rPr>
        <w:t>зум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служит нам, </w:t>
      </w:r>
      <w:r w:rsidR="00BA454F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лишь когда мы </w:t>
      </w:r>
      <w:r w:rsidR="003150B9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препарируем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действительность, находящуюся в состоянии </w:t>
      </w:r>
      <w:r w:rsidR="003150B9" w:rsidRPr="00480E51">
        <w:rPr>
          <w:rFonts w:ascii="Times New Roman" w:hAnsi="Times New Roman" w:cs="Times New Roman"/>
          <w:i/>
          <w:iCs/>
          <w:sz w:val="28"/>
          <w:szCs w:val="28"/>
        </w:rPr>
        <w:t>покоя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3150B9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или же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анализируе</w:t>
      </w:r>
      <w:r w:rsidR="003150B9" w:rsidRPr="00480E51">
        <w:rPr>
          <w:rFonts w:ascii="Times New Roman" w:hAnsi="Times New Roman" w:cs="Times New Roman"/>
          <w:i/>
          <w:iCs/>
          <w:sz w:val="28"/>
          <w:szCs w:val="28"/>
        </w:rPr>
        <w:t>м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3150B9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ее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грядущие </w:t>
      </w:r>
      <w:r w:rsidR="003150B9" w:rsidRPr="00480E51">
        <w:rPr>
          <w:rFonts w:ascii="Times New Roman" w:hAnsi="Times New Roman" w:cs="Times New Roman"/>
          <w:i/>
          <w:iCs/>
          <w:sz w:val="28"/>
          <w:szCs w:val="28"/>
        </w:rPr>
        <w:t>бедствия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, но </w:t>
      </w:r>
      <w:r w:rsidR="003150B9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никогда не </w:t>
      </w:r>
      <w:r w:rsidR="00836582" w:rsidRPr="00480E51">
        <w:rPr>
          <w:rFonts w:ascii="Times New Roman" w:hAnsi="Times New Roman" w:cs="Times New Roman"/>
          <w:i/>
          <w:iCs/>
          <w:sz w:val="28"/>
          <w:szCs w:val="28"/>
        </w:rPr>
        <w:t>по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мо</w:t>
      </w:r>
      <w:r w:rsidR="00836582" w:rsidRPr="00480E51">
        <w:rPr>
          <w:rFonts w:ascii="Times New Roman" w:hAnsi="Times New Roman" w:cs="Times New Roman"/>
          <w:i/>
          <w:iCs/>
          <w:sz w:val="28"/>
          <w:szCs w:val="28"/>
        </w:rPr>
        <w:t>га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ет </w:t>
      </w:r>
      <w:r w:rsidR="00836582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выпутаться из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внезапно </w:t>
      </w:r>
      <w:r w:rsidR="00836582" w:rsidRPr="00480E51">
        <w:rPr>
          <w:rFonts w:ascii="Times New Roman" w:hAnsi="Times New Roman" w:cs="Times New Roman"/>
          <w:i/>
          <w:iCs/>
          <w:sz w:val="28"/>
          <w:szCs w:val="28"/>
        </w:rPr>
        <w:t>раз</w:t>
      </w:r>
      <w:r w:rsidR="00E2340E" w:rsidRPr="00480E51">
        <w:rPr>
          <w:rFonts w:ascii="Times New Roman" w:hAnsi="Times New Roman" w:cs="Times New Roman"/>
          <w:i/>
          <w:iCs/>
          <w:sz w:val="28"/>
          <w:szCs w:val="28"/>
        </w:rPr>
        <w:t>разившегося</w:t>
      </w:r>
      <w:r w:rsidR="00836582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кризиса. Однако эти кризисы – все равно что </w:t>
      </w:r>
      <w:r w:rsidR="00E556A1" w:rsidRPr="00480E51">
        <w:rPr>
          <w:rFonts w:ascii="Times New Roman" w:hAnsi="Times New Roman" w:cs="Times New Roman"/>
          <w:i/>
          <w:iCs/>
          <w:sz w:val="28"/>
          <w:szCs w:val="28"/>
        </w:rPr>
        <w:t>м</w:t>
      </w:r>
      <w:r w:rsidR="00E556A1" w:rsidRPr="00480E51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E556A1" w:rsidRPr="00480E51">
        <w:rPr>
          <w:rFonts w:ascii="Times New Roman" w:hAnsi="Times New Roman" w:cs="Times New Roman"/>
          <w:i/>
          <w:iCs/>
          <w:sz w:val="28"/>
          <w:szCs w:val="28"/>
        </w:rPr>
        <w:t>тафизические</w:t>
      </w:r>
      <w:r w:rsidR="00DD66C3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вехи</w:t>
      </w:r>
      <w:r w:rsidR="00E2340E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…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это состояние, возможно, </w:t>
      </w:r>
      <w:r w:rsidR="00E556A1" w:rsidRPr="00480E51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не пойди мы </w:t>
      </w:r>
      <w:r w:rsidR="00E556A1" w:rsidRPr="00480E51">
        <w:rPr>
          <w:rFonts w:ascii="Times New Roman" w:hAnsi="Times New Roman" w:cs="Times New Roman"/>
          <w:i/>
          <w:iCs/>
          <w:sz w:val="28"/>
          <w:szCs w:val="28"/>
        </w:rPr>
        <w:t>по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пути р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зума – было </w:t>
      </w:r>
      <w:r w:rsidR="00E556A1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бы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="00E556A1" w:rsidRPr="00480E51">
        <w:rPr>
          <w:rFonts w:ascii="Times New Roman" w:hAnsi="Times New Roman" w:cs="Times New Roman"/>
          <w:i/>
          <w:iCs/>
          <w:sz w:val="28"/>
          <w:szCs w:val="28"/>
        </w:rPr>
        <w:t>полне естественным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и обы</w:t>
      </w:r>
      <w:r w:rsidR="0099653F" w:rsidRPr="00480E51">
        <w:rPr>
          <w:rFonts w:ascii="Times New Roman" w:hAnsi="Times New Roman" w:cs="Times New Roman"/>
          <w:i/>
          <w:iCs/>
          <w:sz w:val="28"/>
          <w:szCs w:val="28"/>
        </w:rPr>
        <w:t>ч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="0099653F" w:rsidRPr="00480E51">
        <w:rPr>
          <w:rFonts w:ascii="Times New Roman" w:hAnsi="Times New Roman" w:cs="Times New Roman"/>
          <w:i/>
          <w:iCs/>
          <w:sz w:val="28"/>
          <w:szCs w:val="28"/>
        </w:rPr>
        <w:t>ым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состояни</w:t>
      </w:r>
      <w:r w:rsidR="0099653F" w:rsidRPr="00480E51">
        <w:rPr>
          <w:rFonts w:ascii="Times New Roman" w:hAnsi="Times New Roman" w:cs="Times New Roman"/>
          <w:i/>
          <w:iCs/>
          <w:sz w:val="28"/>
          <w:szCs w:val="28"/>
        </w:rPr>
        <w:t>ем питекантропа, приходящего всего-навсего в половое возбуждение</w:t>
      </w:r>
      <w:r w:rsidR="0099653F" w:rsidRPr="00480E51">
        <w:rPr>
          <w:rFonts w:ascii="Times New Roman" w:hAnsi="Times New Roman" w:cs="Times New Roman"/>
          <w:sz w:val="28"/>
          <w:szCs w:val="28"/>
        </w:rPr>
        <w:t>».</w:t>
      </w:r>
    </w:p>
    <w:p w:rsidR="00F17AEA" w:rsidRPr="00480E51" w:rsidRDefault="00773AA4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Обобщим</w:t>
      </w:r>
      <w:r w:rsidR="00DD66C3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sz w:val="28"/>
          <w:szCs w:val="28"/>
        </w:rPr>
        <w:t>определение В. 9 и цитировани</w:t>
      </w:r>
      <w:r w:rsidR="00E2340E" w:rsidRPr="00480E51">
        <w:rPr>
          <w:rFonts w:ascii="Times New Roman" w:hAnsi="Times New Roman" w:cs="Times New Roman"/>
          <w:sz w:val="28"/>
          <w:szCs w:val="28"/>
        </w:rPr>
        <w:t>я</w:t>
      </w:r>
      <w:r w:rsidRPr="00480E51">
        <w:rPr>
          <w:rFonts w:ascii="Times New Roman" w:hAnsi="Times New Roman" w:cs="Times New Roman"/>
          <w:sz w:val="28"/>
          <w:szCs w:val="28"/>
        </w:rPr>
        <w:t xml:space="preserve"> Анри Бергсонa и Хулио Ко</w:t>
      </w:r>
      <w:r w:rsidRPr="00480E51">
        <w:rPr>
          <w:rFonts w:ascii="Times New Roman" w:hAnsi="Times New Roman" w:cs="Times New Roman"/>
          <w:sz w:val="28"/>
          <w:szCs w:val="28"/>
        </w:rPr>
        <w:t>р</w:t>
      </w:r>
      <w:r w:rsidRPr="00480E51">
        <w:rPr>
          <w:rFonts w:ascii="Times New Roman" w:hAnsi="Times New Roman" w:cs="Times New Roman"/>
          <w:sz w:val="28"/>
          <w:szCs w:val="28"/>
        </w:rPr>
        <w:t>тасар</w:t>
      </w:r>
      <w:r w:rsidR="00E2340E" w:rsidRPr="00480E51">
        <w:rPr>
          <w:rFonts w:ascii="Times New Roman" w:hAnsi="Times New Roman" w:cs="Times New Roman"/>
          <w:sz w:val="28"/>
          <w:szCs w:val="28"/>
        </w:rPr>
        <w:t>а</w:t>
      </w:r>
      <w:r w:rsidRPr="00480E51">
        <w:rPr>
          <w:rFonts w:ascii="Times New Roman" w:hAnsi="Times New Roman" w:cs="Times New Roman"/>
          <w:sz w:val="28"/>
          <w:szCs w:val="28"/>
        </w:rPr>
        <w:t xml:space="preserve"> следующей аксиомой.</w:t>
      </w:r>
    </w:p>
    <w:p w:rsidR="00115A64" w:rsidRPr="00480E51" w:rsidRDefault="00773AA4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Аксиома В.2.</w:t>
      </w:r>
      <w:r w:rsidR="009E0CD7"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pacing w:val="-4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pacing w:val="-4"/>
                <w:sz w:val="28"/>
                <w:szCs w:val="28"/>
              </w:rPr>
              <m:t>h.</m:t>
            </m:r>
            <m:r>
              <w:rPr>
                <w:rFonts w:ascii="Cambria Math" w:hAnsi="Cambria Math" w:cs="Times New Roman"/>
                <w:spacing w:val="-4"/>
                <w:sz w:val="28"/>
                <w:szCs w:val="28"/>
                <w:lang w:val="en-US"/>
              </w:rPr>
              <m:t>s</m:t>
            </m:r>
            <m:r>
              <w:rPr>
                <w:rFonts w:ascii="Cambria Math" w:hAnsi="Cambria Math" w:cs="Times New Roman"/>
                <w:spacing w:val="-4"/>
                <w:sz w:val="28"/>
                <w:szCs w:val="28"/>
              </w:rPr>
              <m:t>.</m:t>
            </m:r>
            <m:r>
              <w:rPr>
                <w:rFonts w:ascii="Cambria Math" w:hAnsi="Cambria Math" w:cs="Times New Roman"/>
                <w:spacing w:val="-4"/>
                <w:sz w:val="28"/>
                <w:szCs w:val="28"/>
                <w:lang w:val="en-US"/>
              </w:rPr>
              <m:t>s</m:t>
            </m:r>
            <m:r>
              <w:rPr>
                <w:rFonts w:ascii="Cambria Math" w:hAnsi="Cambria Math" w:cs="Times New Roman"/>
                <w:spacing w:val="-4"/>
                <w:sz w:val="28"/>
                <w:szCs w:val="28"/>
              </w:rPr>
              <m:t>.→</m:t>
            </m:r>
            <m:d>
              <m:dPr>
                <m:ctrlPr>
                  <w:rPr>
                    <w:rFonts w:ascii="Cambria Math" w:hAnsi="Cambria Math" w:cs="Times New Roman"/>
                    <w:i/>
                    <w:spacing w:val="-4"/>
                    <w:sz w:val="28"/>
                    <w:szCs w:val="28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pacing w:val="-4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pacing w:val="-4"/>
                        <w:sz w:val="28"/>
                        <w:szCs w:val="28"/>
                      </w:rPr>
                      <m:t>Э</m:t>
                    </m:r>
                  </m:e>
                  <m:sub>
                    <m:r>
                      <w:rPr>
                        <w:rFonts w:ascii="Cambria Math" w:hAnsi="Cambria Math" w:cs="Times New Roman"/>
                        <w:spacing w:val="-4"/>
                        <w:sz w:val="28"/>
                        <w:szCs w:val="28"/>
                      </w:rPr>
                      <m:t>ос</m:t>
                    </m:r>
                  </m:sub>
                </m:sSub>
                <m:r>
                  <w:rPr>
                    <w:rFonts w:ascii="Cambria Math" w:hAnsi="Cambria Math" w:cs="Times New Roman"/>
                    <w:spacing w:val="-4"/>
                    <w:sz w:val="28"/>
                    <w:szCs w:val="28"/>
                  </w:rPr>
                  <m:t>≡</m:t>
                </m:r>
                <m:r>
                  <w:rPr>
                    <w:rFonts w:ascii="Cambria Math" w:hAnsi="Cambria Math" w:cs="Times New Roman"/>
                    <w:spacing w:val="-4"/>
                    <w:sz w:val="28"/>
                    <w:szCs w:val="28"/>
                    <w:lang w:val="en-US"/>
                  </w:rPr>
                  <m:t>Df</m:t>
                </m:r>
                <m:r>
                  <w:rPr>
                    <w:rFonts w:ascii="Cambria Math" w:hAnsi="Cambria Math" w:cs="Times New Roman"/>
                    <w:spacing w:val="-4"/>
                    <w:sz w:val="28"/>
                    <w:szCs w:val="28"/>
                  </w:rPr>
                  <m:t>∙Э</m:t>
                </m:r>
              </m:e>
            </m:d>
          </m:e>
        </m:d>
        <m:r>
          <w:rPr>
            <w:rFonts w:ascii="Cambria Math" w:hAnsi="Cambria Math" w:cs="Times New Roman"/>
            <w:spacing w:val="-4"/>
            <w:sz w:val="28"/>
            <w:szCs w:val="28"/>
          </w:rPr>
          <m:t>→МД &lt;есть&gt;</m:t>
        </m:r>
        <m:r>
          <w:rPr>
            <w:rFonts w:ascii="Cambria Math" w:hAnsi="Cambria Math" w:cs="Times New Roman"/>
            <w:spacing w:val="-4"/>
            <w:sz w:val="28"/>
            <w:szCs w:val="28"/>
            <w:lang w:val="en-US"/>
          </w:rPr>
          <m:t>Zn</m:t>
        </m:r>
        <m:r>
          <w:rPr>
            <w:rFonts w:ascii="Cambria Math" w:hAnsi="Cambria Math" w:cs="Times New Roman"/>
            <w:spacing w:val="-4"/>
            <w:sz w:val="28"/>
            <w:szCs w:val="28"/>
          </w:rPr>
          <m:t xml:space="preserve"> </m:t>
        </m:r>
        <m:d>
          <m:dPr>
            <m:ctrlPr>
              <w:rPr>
                <w:rFonts w:ascii="Cambria Math" w:hAnsi="Cambria Math" w:cs="Times New Roman"/>
                <w:i/>
                <w:spacing w:val="-4"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pacing w:val="-4"/>
                <w:sz w:val="28"/>
                <w:szCs w:val="28"/>
              </w:rPr>
              <m:t>h.</m:t>
            </m:r>
            <m:r>
              <w:rPr>
                <w:rFonts w:ascii="Cambria Math" w:hAnsi="Cambria Math" w:cs="Times New Roman"/>
                <w:spacing w:val="-4"/>
                <w:sz w:val="28"/>
                <w:szCs w:val="28"/>
                <w:lang w:val="en-US"/>
              </w:rPr>
              <m:t>s</m:t>
            </m:r>
            <m:r>
              <w:rPr>
                <w:rFonts w:ascii="Cambria Math" w:hAnsi="Cambria Math" w:cs="Times New Roman"/>
                <w:spacing w:val="-4"/>
                <w:sz w:val="28"/>
                <w:szCs w:val="28"/>
              </w:rPr>
              <m:t>.</m:t>
            </m:r>
            <m:r>
              <w:rPr>
                <w:rFonts w:ascii="Cambria Math" w:hAnsi="Cambria Math" w:cs="Times New Roman"/>
                <w:spacing w:val="-4"/>
                <w:sz w:val="28"/>
                <w:szCs w:val="28"/>
                <w:lang w:val="en-US"/>
              </w:rPr>
              <m:t>s</m:t>
            </m:r>
            <m:r>
              <w:rPr>
                <w:rFonts w:ascii="Cambria Math" w:hAnsi="Cambria Math" w:cs="Times New Roman"/>
                <w:spacing w:val="-4"/>
                <w:sz w:val="28"/>
                <w:szCs w:val="28"/>
              </w:rPr>
              <m:t>.</m:t>
            </m:r>
          </m:e>
        </m:d>
      </m:oMath>
      <w:r w:rsidR="008749F8">
        <w:rPr>
          <w:rFonts w:ascii="Times New Roman" w:eastAsiaTheme="minorEastAsia" w:hAnsi="Times New Roman" w:cs="Times New Roman"/>
          <w:i/>
          <w:spacing w:val="-4"/>
          <w:sz w:val="28"/>
          <w:szCs w:val="28"/>
        </w:rPr>
        <w:t xml:space="preserve"> </w:t>
      </w:r>
      <w:r w:rsidR="001559C4" w:rsidRPr="00480E51">
        <w:rPr>
          <w:rFonts w:ascii="Times New Roman" w:eastAsiaTheme="minorEastAsia" w:hAnsi="Times New Roman" w:cs="Times New Roman"/>
          <w:i/>
          <w:spacing w:val="-4"/>
          <w:sz w:val="28"/>
          <w:szCs w:val="28"/>
        </w:rPr>
        <w:t>&lt; </w:t>
      </w:r>
      <w:r w:rsidR="001559C4" w:rsidRPr="00480E51">
        <w:rPr>
          <w:rFonts w:ascii="Times New Roman" w:eastAsiaTheme="minorEastAsia" w:hAnsi="Times New Roman" w:cs="Times New Roman"/>
          <w:iCs/>
          <w:spacing w:val="-4"/>
          <w:sz w:val="28"/>
          <w:szCs w:val="28"/>
        </w:rPr>
        <w:t xml:space="preserve">сущность </w:t>
      </w:r>
      <w:r w:rsidR="001559C4" w:rsidRPr="00480E51">
        <w:rPr>
          <w:rFonts w:ascii="Times New Roman" w:eastAsiaTheme="minorEastAsia" w:hAnsi="Times New Roman" w:cs="Times New Roman"/>
          <w:i/>
          <w:spacing w:val="-4"/>
          <w:sz w:val="28"/>
          <w:szCs w:val="28"/>
        </w:rPr>
        <w:t>&gt;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pacing w:val="-4"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pacing w:val="-4"/>
                <w:sz w:val="28"/>
                <w:szCs w:val="28"/>
              </w:rPr>
              <m:t>h.</m:t>
            </m:r>
            <m:r>
              <w:rPr>
                <w:rFonts w:ascii="Cambria Math" w:hAnsi="Cambria Math" w:cs="Times New Roman"/>
                <w:spacing w:val="-4"/>
                <w:sz w:val="28"/>
                <w:szCs w:val="28"/>
                <w:lang w:val="en-US"/>
              </w:rPr>
              <m:t>s</m:t>
            </m:r>
            <m:r>
              <w:rPr>
                <w:rFonts w:ascii="Cambria Math" w:hAnsi="Cambria Math" w:cs="Times New Roman"/>
                <w:spacing w:val="-4"/>
                <w:sz w:val="28"/>
                <w:szCs w:val="28"/>
              </w:rPr>
              <m:t>.</m:t>
            </m:r>
            <m:r>
              <w:rPr>
                <w:rFonts w:ascii="Cambria Math" w:hAnsi="Cambria Math" w:cs="Times New Roman"/>
                <w:spacing w:val="-4"/>
                <w:sz w:val="28"/>
                <w:szCs w:val="28"/>
                <w:lang w:val="en-US"/>
              </w:rPr>
              <m:t>s</m:t>
            </m:r>
            <m:r>
              <w:rPr>
                <w:rFonts w:ascii="Cambria Math" w:hAnsi="Cambria Math" w:cs="Times New Roman"/>
                <w:spacing w:val="-4"/>
                <w:sz w:val="28"/>
                <w:szCs w:val="28"/>
              </w:rPr>
              <m:t>.→</m:t>
            </m:r>
            <m:d>
              <m:dPr>
                <m:ctrlPr>
                  <w:rPr>
                    <w:rFonts w:ascii="Cambria Math" w:hAnsi="Cambria Math" w:cs="Times New Roman"/>
                    <w:i/>
                    <w:spacing w:val="-4"/>
                    <w:sz w:val="28"/>
                    <w:szCs w:val="28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pacing w:val="-4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pacing w:val="-4"/>
                        <w:sz w:val="28"/>
                        <w:szCs w:val="28"/>
                      </w:rPr>
                      <m:t>Э</m:t>
                    </m:r>
                  </m:e>
                  <m:sub>
                    <m:r>
                      <w:rPr>
                        <w:rFonts w:ascii="Cambria Math" w:hAnsi="Cambria Math" w:cs="Times New Roman"/>
                        <w:spacing w:val="-4"/>
                        <w:sz w:val="28"/>
                        <w:szCs w:val="28"/>
                      </w:rPr>
                      <m:t>ос</m:t>
                    </m:r>
                    <w:proofErr w:type="gramStart"/>
                  </m:sub>
                </m:sSub>
                <m:r>
                  <w:rPr>
                    <w:rFonts w:ascii="Cambria Math" w:hAnsi="Cambria Math" w:cs="Times New Roman"/>
                    <w:spacing w:val="-4"/>
                    <w:sz w:val="28"/>
                    <w:szCs w:val="28"/>
                  </w:rPr>
                  <m:t>≡</m:t>
                </m:r>
                <m:r>
                  <w:rPr>
                    <w:rFonts w:ascii="Cambria Math" w:hAnsi="Cambria Math" w:cs="Times New Roman"/>
                    <w:spacing w:val="-4"/>
                    <w:sz w:val="28"/>
                    <w:szCs w:val="28"/>
                    <w:lang w:val="en-US"/>
                  </w:rPr>
                  <m:t>Df</m:t>
                </m:r>
                <m:r>
                  <w:rPr>
                    <w:rFonts w:ascii="Cambria Math" w:hAnsi="Cambria Math" w:cs="Times New Roman"/>
                    <w:spacing w:val="-4"/>
                    <w:sz w:val="28"/>
                    <w:szCs w:val="28"/>
                  </w:rPr>
                  <m:t>∙Э</m:t>
                </m:r>
                <w:proofErr w:type="gramEnd"/>
              </m:e>
            </m:d>
          </m:e>
        </m:d>
        <m:r>
          <w:rPr>
            <w:rFonts w:ascii="Cambria Math" w:hAnsi="Cambria Math" w:cs="Times New Roman"/>
            <w:spacing w:val="-4"/>
            <w:sz w:val="28"/>
            <w:szCs w:val="28"/>
          </w:rPr>
          <m:t>.</m:t>
        </m:r>
      </m:oMath>
    </w:p>
    <w:p w:rsidR="00140F18" w:rsidRPr="00480E51" w:rsidRDefault="00773AA4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Аксиома В.2 читается (см. список основных </w:t>
      </w:r>
      <w:r w:rsidR="00115A64" w:rsidRPr="00480E51">
        <w:rPr>
          <w:rFonts w:ascii="Times New Roman" w:hAnsi="Times New Roman" w:cs="Times New Roman"/>
          <w:sz w:val="28"/>
          <w:szCs w:val="28"/>
        </w:rPr>
        <w:t>операционных символов комплексной логики в приложении</w:t>
      </w:r>
      <w:r w:rsidR="00095A47" w:rsidRPr="00480E51">
        <w:rPr>
          <w:rFonts w:ascii="Times New Roman" w:hAnsi="Times New Roman" w:cs="Times New Roman"/>
          <w:sz w:val="28"/>
          <w:szCs w:val="28"/>
        </w:rPr>
        <w:t xml:space="preserve"> к книге</w:t>
      </w:r>
      <w:r w:rsidRPr="00480E51">
        <w:rPr>
          <w:rFonts w:ascii="Times New Roman" w:hAnsi="Times New Roman" w:cs="Times New Roman"/>
          <w:sz w:val="28"/>
          <w:szCs w:val="28"/>
        </w:rPr>
        <w:t>): если человек есть эволюция</w:t>
      </w:r>
      <w:r w:rsidR="00374B62" w:rsidRPr="00480E51">
        <w:rPr>
          <w:rFonts w:ascii="Times New Roman" w:hAnsi="Times New Roman" w:cs="Times New Roman"/>
          <w:sz w:val="28"/>
          <w:szCs w:val="28"/>
        </w:rPr>
        <w:t xml:space="preserve"> Э</w:t>
      </w:r>
      <w:r w:rsidRPr="00480E51">
        <w:rPr>
          <w:rFonts w:ascii="Times New Roman" w:hAnsi="Times New Roman" w:cs="Times New Roman"/>
          <w:sz w:val="28"/>
          <w:szCs w:val="28"/>
        </w:rPr>
        <w:t xml:space="preserve">, осознавшая саму себя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Э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ос</m:t>
            </m:r>
          </m:sub>
        </m:sSub>
      </m:oMath>
      <w:r w:rsidR="00021352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sz w:val="28"/>
          <w:szCs w:val="28"/>
        </w:rPr>
        <w:t>(по Джу</w:t>
      </w:r>
      <w:r w:rsidR="00021352" w:rsidRPr="00480E51">
        <w:rPr>
          <w:rFonts w:ascii="Times New Roman" w:hAnsi="Times New Roman" w:cs="Times New Roman"/>
          <w:sz w:val="28"/>
          <w:szCs w:val="28"/>
        </w:rPr>
        <w:t>лиану</w:t>
      </w:r>
      <w:r w:rsidRPr="00480E51">
        <w:rPr>
          <w:rFonts w:ascii="Times New Roman" w:hAnsi="Times New Roman" w:cs="Times New Roman"/>
          <w:sz w:val="28"/>
          <w:szCs w:val="28"/>
        </w:rPr>
        <w:t xml:space="preserve"> Хаксли), то ме</w:t>
      </w:r>
      <w:r w:rsidR="00021352" w:rsidRPr="00480E51">
        <w:rPr>
          <w:rFonts w:ascii="Times New Roman" w:hAnsi="Times New Roman" w:cs="Times New Roman"/>
          <w:sz w:val="28"/>
          <w:szCs w:val="28"/>
        </w:rPr>
        <w:t>та</w:t>
      </w:r>
      <w:r w:rsidRPr="00480E51">
        <w:rPr>
          <w:rFonts w:ascii="Times New Roman" w:hAnsi="Times New Roman" w:cs="Times New Roman"/>
          <w:sz w:val="28"/>
          <w:szCs w:val="28"/>
        </w:rPr>
        <w:t>физическ</w:t>
      </w:r>
      <w:r w:rsidR="00021352" w:rsidRPr="00480E51">
        <w:rPr>
          <w:rFonts w:ascii="Times New Roman" w:hAnsi="Times New Roman" w:cs="Times New Roman"/>
          <w:sz w:val="28"/>
          <w:szCs w:val="28"/>
        </w:rPr>
        <w:t>ая</w:t>
      </w: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021352" w:rsidRPr="00480E51">
        <w:rPr>
          <w:rFonts w:ascii="Times New Roman" w:hAnsi="Times New Roman" w:cs="Times New Roman"/>
          <w:sz w:val="28"/>
          <w:szCs w:val="28"/>
        </w:rPr>
        <w:t>диале</w:t>
      </w:r>
      <w:r w:rsidR="00021352" w:rsidRPr="00480E51">
        <w:rPr>
          <w:rFonts w:ascii="Times New Roman" w:hAnsi="Times New Roman" w:cs="Times New Roman"/>
          <w:sz w:val="28"/>
          <w:szCs w:val="28"/>
        </w:rPr>
        <w:t>к</w:t>
      </w:r>
      <w:r w:rsidR="00021352" w:rsidRPr="00480E51">
        <w:rPr>
          <w:rFonts w:ascii="Times New Roman" w:hAnsi="Times New Roman" w:cs="Times New Roman"/>
          <w:sz w:val="28"/>
          <w:szCs w:val="28"/>
        </w:rPr>
        <w:t xml:space="preserve">тика </w:t>
      </w:r>
      <w:r w:rsidRPr="00480E51">
        <w:rPr>
          <w:rFonts w:ascii="Times New Roman" w:hAnsi="Times New Roman" w:cs="Times New Roman"/>
          <w:sz w:val="28"/>
          <w:szCs w:val="28"/>
        </w:rPr>
        <w:t>М</w:t>
      </w:r>
      <w:r w:rsidR="00021352" w:rsidRPr="00480E51">
        <w:rPr>
          <w:rFonts w:ascii="Times New Roman" w:hAnsi="Times New Roman" w:cs="Times New Roman"/>
          <w:sz w:val="28"/>
          <w:szCs w:val="28"/>
        </w:rPr>
        <w:t>Д</w:t>
      </w:r>
      <w:r w:rsidRPr="00480E51">
        <w:rPr>
          <w:rFonts w:ascii="Times New Roman" w:hAnsi="Times New Roman" w:cs="Times New Roman"/>
          <w:sz w:val="28"/>
          <w:szCs w:val="28"/>
        </w:rPr>
        <w:t xml:space="preserve"> суть познание </w:t>
      </w:r>
      <w:r w:rsidR="00140F18" w:rsidRPr="00480E51">
        <w:rPr>
          <w:rFonts w:ascii="Times New Roman" w:hAnsi="Times New Roman" w:cs="Times New Roman"/>
          <w:sz w:val="28"/>
          <w:szCs w:val="28"/>
        </w:rPr>
        <w:t xml:space="preserve">человеком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Zn</m:t>
        </m:r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h.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  <m:r>
              <w:rPr>
                <w:rFonts w:ascii="Cambria Math" w:hAnsi="Cambria Math" w:cs="Times New Roman"/>
                <w:sz w:val="28"/>
                <w:szCs w:val="28"/>
              </w:rPr>
              <m:t>.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  <m:r>
              <w:rPr>
                <w:rFonts w:ascii="Cambria Math" w:hAnsi="Cambria Math" w:cs="Times New Roman"/>
                <w:sz w:val="28"/>
                <w:szCs w:val="28"/>
              </w:rPr>
              <m:t>.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480E51">
        <w:rPr>
          <w:rFonts w:ascii="Times New Roman" w:hAnsi="Times New Roman" w:cs="Times New Roman"/>
          <w:sz w:val="28"/>
          <w:szCs w:val="28"/>
        </w:rPr>
        <w:t>сущности и назначени</w:t>
      </w:r>
      <w:r w:rsidR="00140F18" w:rsidRPr="00480E51">
        <w:rPr>
          <w:rFonts w:ascii="Times New Roman" w:hAnsi="Times New Roman" w:cs="Times New Roman"/>
          <w:sz w:val="28"/>
          <w:szCs w:val="28"/>
        </w:rPr>
        <w:t>я</w:t>
      </w:r>
      <w:r w:rsidRPr="00480E51">
        <w:rPr>
          <w:rFonts w:ascii="Times New Roman" w:hAnsi="Times New Roman" w:cs="Times New Roman"/>
          <w:sz w:val="28"/>
          <w:szCs w:val="28"/>
        </w:rPr>
        <w:t xml:space="preserve"> тако</w:t>
      </w:r>
      <w:r w:rsidR="00140F18" w:rsidRPr="00480E51">
        <w:rPr>
          <w:rFonts w:ascii="Times New Roman" w:hAnsi="Times New Roman" w:cs="Times New Roman"/>
          <w:sz w:val="28"/>
          <w:szCs w:val="28"/>
        </w:rPr>
        <w:t>г</w:t>
      </w:r>
      <w:r w:rsidRPr="00480E51">
        <w:rPr>
          <w:rFonts w:ascii="Times New Roman" w:hAnsi="Times New Roman" w:cs="Times New Roman"/>
          <w:sz w:val="28"/>
          <w:szCs w:val="28"/>
        </w:rPr>
        <w:t>о осознания.</w:t>
      </w:r>
    </w:p>
    <w:p w:rsidR="0048393D" w:rsidRPr="00480E51" w:rsidRDefault="00773AA4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Введение в метафизический анализ бионо</w:t>
      </w:r>
      <w:r w:rsidR="008A4BF0"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</w:t>
      </w: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сферного им</w:t>
      </w:r>
      <w:r w:rsidR="00140F18"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</w:t>
      </w: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</w:t>
      </w:r>
      <w:r w:rsidR="00140F18"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ль</w:t>
      </w: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са.</w:t>
      </w:r>
      <w:r w:rsidRPr="00480E51">
        <w:rPr>
          <w:rFonts w:ascii="Times New Roman" w:hAnsi="Times New Roman" w:cs="Times New Roman"/>
          <w:sz w:val="28"/>
          <w:szCs w:val="28"/>
        </w:rPr>
        <w:t xml:space="preserve"> Мы</w:t>
      </w:r>
      <w:r w:rsidR="008A4BF0" w:rsidRPr="00480E51">
        <w:rPr>
          <w:rFonts w:ascii="Times New Roman" w:hAnsi="Times New Roman" w:cs="Times New Roman"/>
          <w:sz w:val="28"/>
          <w:szCs w:val="28"/>
        </w:rPr>
        <w:t>ш</w:t>
      </w:r>
      <w:r w:rsidR="008A4BF0" w:rsidRPr="00480E51">
        <w:rPr>
          <w:rFonts w:ascii="Times New Roman" w:hAnsi="Times New Roman" w:cs="Times New Roman"/>
          <w:sz w:val="28"/>
          <w:szCs w:val="28"/>
        </w:rPr>
        <w:t xml:space="preserve">ление человека, как уже отмечалось выше, устроено антиномичски. </w:t>
      </w:r>
      <w:r w:rsidRPr="00480E51">
        <w:rPr>
          <w:rFonts w:ascii="Times New Roman" w:hAnsi="Times New Roman" w:cs="Times New Roman"/>
          <w:sz w:val="28"/>
          <w:szCs w:val="28"/>
        </w:rPr>
        <w:t>С о</w:t>
      </w:r>
      <w:r w:rsidR="008A4BF0" w:rsidRPr="00480E51">
        <w:rPr>
          <w:rFonts w:ascii="Times New Roman" w:hAnsi="Times New Roman" w:cs="Times New Roman"/>
          <w:sz w:val="28"/>
          <w:szCs w:val="28"/>
        </w:rPr>
        <w:t>д</w:t>
      </w:r>
      <w:r w:rsidRPr="00480E51">
        <w:rPr>
          <w:rFonts w:ascii="Times New Roman" w:hAnsi="Times New Roman" w:cs="Times New Roman"/>
          <w:sz w:val="28"/>
          <w:szCs w:val="28"/>
        </w:rPr>
        <w:t>ной сторон</w:t>
      </w:r>
      <w:r w:rsidR="008A4BF0" w:rsidRPr="00480E51">
        <w:rPr>
          <w:rFonts w:ascii="Times New Roman" w:hAnsi="Times New Roman" w:cs="Times New Roman"/>
          <w:sz w:val="28"/>
          <w:szCs w:val="28"/>
        </w:rPr>
        <w:t>ы</w:t>
      </w:r>
      <w:r w:rsidRPr="00480E51">
        <w:rPr>
          <w:rFonts w:ascii="Times New Roman" w:hAnsi="Times New Roman" w:cs="Times New Roman"/>
          <w:sz w:val="28"/>
          <w:szCs w:val="28"/>
        </w:rPr>
        <w:t xml:space="preserve">, имеем </w:t>
      </w:r>
      <w:r w:rsidR="009B5909" w:rsidRPr="00480E51">
        <w:rPr>
          <w:rFonts w:ascii="Times New Roman" w:hAnsi="Times New Roman" w:cs="Times New Roman"/>
          <w:sz w:val="28"/>
          <w:szCs w:val="28"/>
        </w:rPr>
        <w:t>постоянную устремленность к</w:t>
      </w: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9B5909" w:rsidRPr="00480E51">
        <w:rPr>
          <w:rFonts w:ascii="Times New Roman" w:hAnsi="Times New Roman" w:cs="Times New Roman"/>
          <w:sz w:val="28"/>
          <w:szCs w:val="28"/>
        </w:rPr>
        <w:t>познанию истины «в после</w:t>
      </w:r>
      <w:r w:rsidR="009B5909" w:rsidRPr="00480E51">
        <w:rPr>
          <w:rFonts w:ascii="Times New Roman" w:hAnsi="Times New Roman" w:cs="Times New Roman"/>
          <w:sz w:val="28"/>
          <w:szCs w:val="28"/>
        </w:rPr>
        <w:t>д</w:t>
      </w:r>
      <w:r w:rsidR="009B5909" w:rsidRPr="00480E51">
        <w:rPr>
          <w:rFonts w:ascii="Times New Roman" w:hAnsi="Times New Roman" w:cs="Times New Roman"/>
          <w:sz w:val="28"/>
          <w:szCs w:val="28"/>
        </w:rPr>
        <w:t>ней инстанции»,</w:t>
      </w:r>
      <w:r w:rsidR="00DD66C3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sz w:val="28"/>
          <w:szCs w:val="28"/>
        </w:rPr>
        <w:t>что есть метафизическ</w:t>
      </w:r>
      <w:r w:rsidR="0066007B" w:rsidRPr="00480E51">
        <w:rPr>
          <w:rFonts w:ascii="Times New Roman" w:hAnsi="Times New Roman" w:cs="Times New Roman"/>
          <w:sz w:val="28"/>
          <w:szCs w:val="28"/>
        </w:rPr>
        <w:t>ая</w:t>
      </w:r>
      <w:r w:rsidRPr="00480E51">
        <w:rPr>
          <w:rFonts w:ascii="Times New Roman" w:hAnsi="Times New Roman" w:cs="Times New Roman"/>
          <w:sz w:val="28"/>
          <w:szCs w:val="28"/>
        </w:rPr>
        <w:t xml:space="preserve"> основ</w:t>
      </w:r>
      <w:r w:rsidR="0066007B" w:rsidRPr="00480E51">
        <w:rPr>
          <w:rFonts w:ascii="Times New Roman" w:hAnsi="Times New Roman" w:cs="Times New Roman"/>
          <w:sz w:val="28"/>
          <w:szCs w:val="28"/>
        </w:rPr>
        <w:t>а мышления</w:t>
      </w:r>
      <w:r w:rsidRPr="00480E51">
        <w:rPr>
          <w:rFonts w:ascii="Times New Roman" w:hAnsi="Times New Roman" w:cs="Times New Roman"/>
          <w:sz w:val="28"/>
          <w:szCs w:val="28"/>
        </w:rPr>
        <w:t>,</w:t>
      </w:r>
      <w:r w:rsidR="0066007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sz w:val="28"/>
          <w:szCs w:val="28"/>
        </w:rPr>
        <w:t xml:space="preserve">с другой же </w:t>
      </w:r>
      <w:r w:rsidR="0066007B" w:rsidRPr="00480E51">
        <w:rPr>
          <w:rFonts w:ascii="Times New Roman" w:hAnsi="Times New Roman" w:cs="Times New Roman"/>
          <w:sz w:val="28"/>
          <w:szCs w:val="28"/>
        </w:rPr>
        <w:t xml:space="preserve">стороны, здесь лучше </w:t>
      </w:r>
      <w:r w:rsidRPr="00480E51">
        <w:rPr>
          <w:rFonts w:ascii="Times New Roman" w:hAnsi="Times New Roman" w:cs="Times New Roman"/>
          <w:sz w:val="28"/>
          <w:szCs w:val="28"/>
        </w:rPr>
        <w:t>Анри Б</w:t>
      </w:r>
      <w:r w:rsidR="0066007B" w:rsidRPr="00480E51">
        <w:rPr>
          <w:rFonts w:ascii="Times New Roman" w:hAnsi="Times New Roman" w:cs="Times New Roman"/>
          <w:sz w:val="28"/>
          <w:szCs w:val="28"/>
        </w:rPr>
        <w:t>е</w:t>
      </w:r>
      <w:r w:rsidRPr="00480E51">
        <w:rPr>
          <w:rFonts w:ascii="Times New Roman" w:hAnsi="Times New Roman" w:cs="Times New Roman"/>
          <w:sz w:val="28"/>
          <w:szCs w:val="28"/>
        </w:rPr>
        <w:t>ргсона и не скажешь</w:t>
      </w:r>
      <w:r w:rsidRPr="00480E51">
        <w:rPr>
          <w:rFonts w:ascii="Times New Roman" w:hAnsi="Times New Roman" w:cs="Times New Roman"/>
          <w:sz w:val="28"/>
          <w:szCs w:val="28"/>
          <w:vertAlign w:val="superscript"/>
        </w:rPr>
        <w:t>102</w:t>
      </w:r>
      <w:r w:rsidR="008339C5" w:rsidRPr="00480E51">
        <w:rPr>
          <w:rFonts w:ascii="Times New Roman" w:hAnsi="Times New Roman" w:cs="Times New Roman"/>
          <w:sz w:val="28"/>
          <w:szCs w:val="28"/>
        </w:rPr>
        <w:t>: «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Тайна, </w:t>
      </w:r>
      <w:r w:rsidR="008339C5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окутывающая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существование Вселенн</w:t>
      </w:r>
      <w:r w:rsidR="008339C5" w:rsidRPr="00480E51">
        <w:rPr>
          <w:rFonts w:ascii="Times New Roman" w:hAnsi="Times New Roman" w:cs="Times New Roman"/>
          <w:i/>
          <w:iCs/>
          <w:sz w:val="28"/>
          <w:szCs w:val="28"/>
        </w:rPr>
        <w:t>ой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8339C5" w:rsidRPr="00480E51">
        <w:rPr>
          <w:rFonts w:ascii="Times New Roman" w:hAnsi="Times New Roman" w:cs="Times New Roman"/>
          <w:i/>
          <w:iCs/>
          <w:sz w:val="28"/>
          <w:szCs w:val="28"/>
        </w:rPr>
        <w:t>обусловлена, действительно, в значи</w:t>
      </w:r>
      <w:r w:rsidR="00A5358F" w:rsidRPr="00480E51">
        <w:rPr>
          <w:rFonts w:ascii="Times New Roman" w:hAnsi="Times New Roman" w:cs="Times New Roman"/>
          <w:i/>
          <w:iCs/>
          <w:sz w:val="28"/>
          <w:szCs w:val="28"/>
        </w:rPr>
        <w:t>тельной</w:t>
      </w:r>
      <w:r w:rsidR="0048393D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св</w:t>
      </w:r>
      <w:r w:rsidR="0048393D"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="0048393D" w:rsidRPr="00480E51">
        <w:rPr>
          <w:rFonts w:ascii="Times New Roman" w:hAnsi="Times New Roman" w:cs="Times New Roman"/>
          <w:i/>
          <w:iCs/>
          <w:sz w:val="28"/>
          <w:szCs w:val="28"/>
        </w:rPr>
        <w:t>ей части нашим же</w:t>
      </w:r>
      <w:r w:rsidR="008B1AB0" w:rsidRPr="00480E51">
        <w:rPr>
          <w:rFonts w:ascii="Times New Roman" w:hAnsi="Times New Roman" w:cs="Times New Roman"/>
          <w:i/>
          <w:iCs/>
          <w:sz w:val="28"/>
          <w:szCs w:val="28"/>
        </w:rPr>
        <w:t>л</w:t>
      </w:r>
      <w:r w:rsidR="0048393D" w:rsidRPr="00480E51">
        <w:rPr>
          <w:rFonts w:ascii="Times New Roman" w:hAnsi="Times New Roman" w:cs="Times New Roman"/>
          <w:i/>
          <w:iCs/>
          <w:sz w:val="28"/>
          <w:szCs w:val="28"/>
        </w:rPr>
        <w:t>анием, чтобы Вселенная возникла сразу или чтобы вся материя была вечной</w:t>
      </w:r>
      <w:r w:rsidR="008339C5" w:rsidRPr="00480E51">
        <w:rPr>
          <w:rFonts w:ascii="Times New Roman" w:hAnsi="Times New Roman" w:cs="Times New Roman"/>
          <w:sz w:val="28"/>
          <w:szCs w:val="28"/>
        </w:rPr>
        <w:t>»</w:t>
      </w:r>
      <w:r w:rsidRPr="00480E51">
        <w:rPr>
          <w:rFonts w:ascii="Times New Roman" w:hAnsi="Times New Roman" w:cs="Times New Roman"/>
          <w:sz w:val="28"/>
          <w:szCs w:val="28"/>
        </w:rPr>
        <w:t>. (С. 238).</w:t>
      </w:r>
    </w:p>
    <w:p w:rsidR="001B7B93" w:rsidRPr="00480E51" w:rsidRDefault="0048393D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lastRenderedPageBreak/>
        <w:t xml:space="preserve">Действительно, </w:t>
      </w:r>
      <w:r w:rsidR="00773AA4" w:rsidRPr="00480E51">
        <w:rPr>
          <w:rFonts w:ascii="Times New Roman" w:hAnsi="Times New Roman" w:cs="Times New Roman"/>
          <w:sz w:val="28"/>
          <w:szCs w:val="28"/>
        </w:rPr>
        <w:t>по-житей</w:t>
      </w:r>
      <w:r w:rsidRPr="00480E51">
        <w:rPr>
          <w:rFonts w:ascii="Times New Roman" w:hAnsi="Times New Roman" w:cs="Times New Roman"/>
          <w:sz w:val="28"/>
          <w:szCs w:val="28"/>
        </w:rPr>
        <w:t>ски</w:t>
      </w:r>
      <w:r w:rsidR="00773AA4" w:rsidRPr="00480E51">
        <w:rPr>
          <w:rFonts w:ascii="Times New Roman" w:hAnsi="Times New Roman" w:cs="Times New Roman"/>
          <w:sz w:val="28"/>
          <w:szCs w:val="28"/>
        </w:rPr>
        <w:t xml:space="preserve">: все и </w:t>
      </w:r>
      <w:r w:rsidRPr="00480E51">
        <w:rPr>
          <w:rFonts w:ascii="Times New Roman" w:hAnsi="Times New Roman" w:cs="Times New Roman"/>
          <w:sz w:val="28"/>
          <w:szCs w:val="28"/>
        </w:rPr>
        <w:t>сразу</w:t>
      </w:r>
      <w:r w:rsidR="00773AA4" w:rsidRPr="00480E51">
        <w:rPr>
          <w:rFonts w:ascii="Times New Roman" w:hAnsi="Times New Roman" w:cs="Times New Roman"/>
          <w:sz w:val="28"/>
          <w:szCs w:val="28"/>
        </w:rPr>
        <w:t>... По</w:t>
      </w:r>
      <w:r w:rsidRPr="00480E51">
        <w:rPr>
          <w:rFonts w:ascii="Times New Roman" w:hAnsi="Times New Roman" w:cs="Times New Roman"/>
          <w:sz w:val="28"/>
          <w:szCs w:val="28"/>
        </w:rPr>
        <w:t>т</w:t>
      </w:r>
      <w:r w:rsidR="00773AA4" w:rsidRPr="00480E51">
        <w:rPr>
          <w:rFonts w:ascii="Times New Roman" w:hAnsi="Times New Roman" w:cs="Times New Roman"/>
          <w:sz w:val="28"/>
          <w:szCs w:val="28"/>
        </w:rPr>
        <w:t>о</w:t>
      </w:r>
      <w:r w:rsidRPr="00480E51">
        <w:rPr>
          <w:rFonts w:ascii="Times New Roman" w:hAnsi="Times New Roman" w:cs="Times New Roman"/>
          <w:sz w:val="28"/>
          <w:szCs w:val="28"/>
        </w:rPr>
        <w:t>м</w:t>
      </w:r>
      <w:r w:rsidR="00773AA4" w:rsidRPr="00480E51">
        <w:rPr>
          <w:rFonts w:ascii="Times New Roman" w:hAnsi="Times New Roman" w:cs="Times New Roman"/>
          <w:sz w:val="28"/>
          <w:szCs w:val="28"/>
        </w:rPr>
        <w:t>у и Кант в своей фил</w:t>
      </w:r>
      <w:r w:rsidR="00773AA4" w:rsidRPr="00480E51">
        <w:rPr>
          <w:rFonts w:ascii="Times New Roman" w:hAnsi="Times New Roman" w:cs="Times New Roman"/>
          <w:sz w:val="28"/>
          <w:szCs w:val="28"/>
        </w:rPr>
        <w:t>о</w:t>
      </w:r>
      <w:r w:rsidR="00773AA4" w:rsidRPr="00480E51">
        <w:rPr>
          <w:rFonts w:ascii="Times New Roman" w:hAnsi="Times New Roman" w:cs="Times New Roman"/>
          <w:sz w:val="28"/>
          <w:szCs w:val="28"/>
        </w:rPr>
        <w:t xml:space="preserve">софии </w:t>
      </w:r>
      <w:r w:rsidR="001B7B93" w:rsidRPr="00480E51">
        <w:rPr>
          <w:rFonts w:ascii="Times New Roman" w:hAnsi="Times New Roman" w:cs="Times New Roman"/>
          <w:sz w:val="28"/>
          <w:szCs w:val="28"/>
        </w:rPr>
        <w:t xml:space="preserve">выделяет чистый </w:t>
      </w:r>
      <w:r w:rsidR="00773AA4" w:rsidRPr="00480E51">
        <w:rPr>
          <w:rFonts w:ascii="Times New Roman" w:hAnsi="Times New Roman" w:cs="Times New Roman"/>
          <w:sz w:val="28"/>
          <w:szCs w:val="28"/>
        </w:rPr>
        <w:t>разум</w:t>
      </w:r>
      <w:r w:rsidR="001B7B93" w:rsidRPr="00480E51">
        <w:rPr>
          <w:rFonts w:ascii="Times New Roman" w:hAnsi="Times New Roman" w:cs="Times New Roman"/>
          <w:sz w:val="28"/>
          <w:szCs w:val="28"/>
          <w:vertAlign w:val="superscript"/>
        </w:rPr>
        <w:t>52</w:t>
      </w:r>
      <w:r w:rsidR="001B7B93" w:rsidRPr="00480E51">
        <w:rPr>
          <w:rFonts w:ascii="Times New Roman" w:hAnsi="Times New Roman" w:cs="Times New Roman"/>
          <w:sz w:val="28"/>
          <w:szCs w:val="28"/>
        </w:rPr>
        <w:t xml:space="preserve"> и разум </w:t>
      </w:r>
      <w:r w:rsidR="00773AA4" w:rsidRPr="00480E51">
        <w:rPr>
          <w:rFonts w:ascii="Times New Roman" w:hAnsi="Times New Roman" w:cs="Times New Roman"/>
          <w:sz w:val="28"/>
          <w:szCs w:val="28"/>
        </w:rPr>
        <w:t>практич</w:t>
      </w:r>
      <w:r w:rsidR="001B7B93" w:rsidRPr="00480E51">
        <w:rPr>
          <w:rFonts w:ascii="Times New Roman" w:hAnsi="Times New Roman" w:cs="Times New Roman"/>
          <w:sz w:val="28"/>
          <w:szCs w:val="28"/>
        </w:rPr>
        <w:t>еский</w:t>
      </w:r>
      <w:r w:rsidR="00A5358F" w:rsidRPr="00480E51">
        <w:rPr>
          <w:rFonts w:ascii="Times New Roman" w:hAnsi="Times New Roman" w:cs="Times New Roman"/>
          <w:sz w:val="28"/>
          <w:szCs w:val="28"/>
          <w:vertAlign w:val="superscript"/>
        </w:rPr>
        <w:t>47</w:t>
      </w:r>
      <w:r w:rsidR="001B7B93" w:rsidRPr="00480E51">
        <w:rPr>
          <w:rFonts w:ascii="Times New Roman" w:hAnsi="Times New Roman" w:cs="Times New Roman"/>
          <w:sz w:val="28"/>
          <w:szCs w:val="28"/>
        </w:rPr>
        <w:t>,</w:t>
      </w:r>
      <w:r w:rsidR="00773AA4" w:rsidRPr="00480E51">
        <w:rPr>
          <w:rFonts w:ascii="Times New Roman" w:hAnsi="Times New Roman" w:cs="Times New Roman"/>
          <w:sz w:val="28"/>
          <w:szCs w:val="28"/>
        </w:rPr>
        <w:t xml:space="preserve"> то есть обоснование человеческ</w:t>
      </w:r>
      <w:r w:rsidR="001B7B93" w:rsidRPr="00480E51">
        <w:rPr>
          <w:rFonts w:ascii="Times New Roman" w:hAnsi="Times New Roman" w:cs="Times New Roman"/>
          <w:sz w:val="28"/>
          <w:szCs w:val="28"/>
        </w:rPr>
        <w:t>ой</w:t>
      </w:r>
      <w:r w:rsidR="00773AA4" w:rsidRPr="00480E51">
        <w:rPr>
          <w:rFonts w:ascii="Times New Roman" w:hAnsi="Times New Roman" w:cs="Times New Roman"/>
          <w:sz w:val="28"/>
          <w:szCs w:val="28"/>
        </w:rPr>
        <w:t xml:space="preserve"> морали.</w:t>
      </w:r>
    </w:p>
    <w:p w:rsidR="00773AA4" w:rsidRPr="00480E51" w:rsidRDefault="00C130A2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Мета</w:t>
      </w:r>
      <w:r w:rsidR="00773AA4" w:rsidRPr="00480E51">
        <w:rPr>
          <w:rFonts w:ascii="Times New Roman" w:hAnsi="Times New Roman" w:cs="Times New Roman"/>
          <w:sz w:val="28"/>
          <w:szCs w:val="28"/>
        </w:rPr>
        <w:t xml:space="preserve">физический анализ БНИ, как </w:t>
      </w:r>
      <w:r w:rsidRPr="00480E51">
        <w:rPr>
          <w:rFonts w:ascii="Times New Roman" w:hAnsi="Times New Roman" w:cs="Times New Roman"/>
          <w:sz w:val="28"/>
          <w:szCs w:val="28"/>
        </w:rPr>
        <w:t xml:space="preserve">выделенного </w:t>
      </w:r>
      <w:r w:rsidR="00773AA4" w:rsidRPr="00480E51">
        <w:rPr>
          <w:rFonts w:ascii="Times New Roman" w:hAnsi="Times New Roman" w:cs="Times New Roman"/>
          <w:sz w:val="28"/>
          <w:szCs w:val="28"/>
        </w:rPr>
        <w:t>целостно</w:t>
      </w:r>
      <w:r w:rsidRPr="00480E51">
        <w:rPr>
          <w:rFonts w:ascii="Times New Roman" w:hAnsi="Times New Roman" w:cs="Times New Roman"/>
          <w:sz w:val="28"/>
          <w:szCs w:val="28"/>
        </w:rPr>
        <w:t>го</w:t>
      </w:r>
      <w:r w:rsidR="00773AA4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sz w:val="28"/>
          <w:szCs w:val="28"/>
        </w:rPr>
        <w:t>пред</w:t>
      </w:r>
      <w:r w:rsidR="00A5358F" w:rsidRPr="00480E51">
        <w:rPr>
          <w:rFonts w:ascii="Times New Roman" w:hAnsi="Times New Roman" w:cs="Times New Roman"/>
          <w:sz w:val="28"/>
          <w:szCs w:val="28"/>
        </w:rPr>
        <w:t>ме</w:t>
      </w:r>
      <w:r w:rsidRPr="00480E51">
        <w:rPr>
          <w:rFonts w:ascii="Times New Roman" w:hAnsi="Times New Roman" w:cs="Times New Roman"/>
          <w:sz w:val="28"/>
          <w:szCs w:val="28"/>
        </w:rPr>
        <w:t xml:space="preserve">та вселенской </w:t>
      </w:r>
      <w:r w:rsidR="00773AA4" w:rsidRPr="00480E51">
        <w:rPr>
          <w:rFonts w:ascii="Times New Roman" w:hAnsi="Times New Roman" w:cs="Times New Roman"/>
          <w:sz w:val="28"/>
          <w:szCs w:val="28"/>
        </w:rPr>
        <w:t>(</w:t>
      </w:r>
      <w:r w:rsidR="006904A2" w:rsidRPr="00480E51">
        <w:rPr>
          <w:rFonts w:ascii="Times New Roman" w:hAnsi="Times New Roman" w:cs="Times New Roman"/>
          <w:sz w:val="28"/>
          <w:szCs w:val="28"/>
        </w:rPr>
        <w:t>мироз</w:t>
      </w:r>
      <w:r w:rsidR="0004559F" w:rsidRPr="00480E51">
        <w:rPr>
          <w:rFonts w:ascii="Times New Roman" w:hAnsi="Times New Roman" w:cs="Times New Roman"/>
          <w:sz w:val="28"/>
          <w:szCs w:val="28"/>
        </w:rPr>
        <w:t>да</w:t>
      </w:r>
      <w:r w:rsidR="006904A2" w:rsidRPr="00480E51">
        <w:rPr>
          <w:rFonts w:ascii="Times New Roman" w:hAnsi="Times New Roman" w:cs="Times New Roman"/>
          <w:sz w:val="28"/>
          <w:szCs w:val="28"/>
        </w:rPr>
        <w:t>нческой</w:t>
      </w:r>
      <w:r w:rsidR="00773AA4" w:rsidRPr="00480E51">
        <w:rPr>
          <w:rFonts w:ascii="Times New Roman" w:hAnsi="Times New Roman" w:cs="Times New Roman"/>
          <w:sz w:val="28"/>
          <w:szCs w:val="28"/>
        </w:rPr>
        <w:t>) эволюции, насколько нам известно, не пре</w:t>
      </w:r>
      <w:r w:rsidR="00773AA4" w:rsidRPr="00480E51">
        <w:rPr>
          <w:rFonts w:ascii="Times New Roman" w:hAnsi="Times New Roman" w:cs="Times New Roman"/>
          <w:sz w:val="28"/>
          <w:szCs w:val="28"/>
        </w:rPr>
        <w:t>д</w:t>
      </w:r>
      <w:r w:rsidR="00773AA4" w:rsidRPr="00480E51">
        <w:rPr>
          <w:rFonts w:ascii="Times New Roman" w:hAnsi="Times New Roman" w:cs="Times New Roman"/>
          <w:sz w:val="28"/>
          <w:szCs w:val="28"/>
        </w:rPr>
        <w:t>ставлен,</w:t>
      </w:r>
      <w:r w:rsidR="006904A2" w:rsidRPr="00480E51">
        <w:rPr>
          <w:rFonts w:ascii="Times New Roman" w:hAnsi="Times New Roman" w:cs="Times New Roman"/>
          <w:sz w:val="28"/>
          <w:szCs w:val="28"/>
        </w:rPr>
        <w:t xml:space="preserve"> хотя бы </w:t>
      </w:r>
      <w:r w:rsidR="00773AA4" w:rsidRPr="00480E51">
        <w:rPr>
          <w:rFonts w:ascii="Times New Roman" w:hAnsi="Times New Roman" w:cs="Times New Roman"/>
          <w:sz w:val="28"/>
          <w:szCs w:val="28"/>
        </w:rPr>
        <w:t>в</w:t>
      </w:r>
      <w:r w:rsidR="006904A2" w:rsidRPr="00480E51">
        <w:rPr>
          <w:rFonts w:ascii="Times New Roman" w:hAnsi="Times New Roman" w:cs="Times New Roman"/>
          <w:sz w:val="28"/>
          <w:szCs w:val="28"/>
        </w:rPr>
        <w:t xml:space="preserve"> иной терминологии, сколь-либо</w:t>
      </w:r>
      <w:r w:rsidR="00773AA4" w:rsidRPr="00480E51">
        <w:rPr>
          <w:rFonts w:ascii="Times New Roman" w:hAnsi="Times New Roman" w:cs="Times New Roman"/>
          <w:sz w:val="28"/>
          <w:szCs w:val="28"/>
        </w:rPr>
        <w:t xml:space="preserve"> конкретно </w:t>
      </w:r>
      <w:r w:rsidR="00501677" w:rsidRPr="00480E51">
        <w:rPr>
          <w:rFonts w:ascii="Times New Roman" w:hAnsi="Times New Roman" w:cs="Times New Roman"/>
          <w:sz w:val="28"/>
          <w:szCs w:val="28"/>
        </w:rPr>
        <w:t>сформулир</w:t>
      </w:r>
      <w:r w:rsidR="00501677" w:rsidRPr="00480E51">
        <w:rPr>
          <w:rFonts w:ascii="Times New Roman" w:hAnsi="Times New Roman" w:cs="Times New Roman"/>
          <w:sz w:val="28"/>
          <w:szCs w:val="28"/>
        </w:rPr>
        <w:t>о</w:t>
      </w:r>
      <w:r w:rsidR="00501677" w:rsidRPr="00480E51">
        <w:rPr>
          <w:rFonts w:ascii="Times New Roman" w:hAnsi="Times New Roman" w:cs="Times New Roman"/>
          <w:sz w:val="28"/>
          <w:szCs w:val="28"/>
        </w:rPr>
        <w:t>ванной концепцией по понятной причине: при хорошо изученной условной первой части БНИ, что есть БЭ с возникновением и эволюционным номог</w:t>
      </w:r>
      <w:r w:rsidR="00501677" w:rsidRPr="00480E51">
        <w:rPr>
          <w:rFonts w:ascii="Times New Roman" w:hAnsi="Times New Roman" w:cs="Times New Roman"/>
          <w:sz w:val="28"/>
          <w:szCs w:val="28"/>
        </w:rPr>
        <w:t>е</w:t>
      </w:r>
      <w:r w:rsidR="00501677" w:rsidRPr="00480E51">
        <w:rPr>
          <w:rFonts w:ascii="Times New Roman" w:hAnsi="Times New Roman" w:cs="Times New Roman"/>
          <w:sz w:val="28"/>
          <w:szCs w:val="28"/>
        </w:rPr>
        <w:t>незом человека, нам</w:t>
      </w:r>
      <w:r w:rsidR="00DD66C3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7705E2" w:rsidRPr="00480E51">
        <w:rPr>
          <w:rFonts w:ascii="Times New Roman" w:hAnsi="Times New Roman" w:cs="Times New Roman"/>
          <w:sz w:val="28"/>
          <w:szCs w:val="28"/>
        </w:rPr>
        <w:t>совершенно не ведома, даже в «туманно-абрисном» пр</w:t>
      </w:r>
      <w:r w:rsidR="007705E2" w:rsidRPr="00480E51">
        <w:rPr>
          <w:rFonts w:ascii="Times New Roman" w:hAnsi="Times New Roman" w:cs="Times New Roman"/>
          <w:sz w:val="28"/>
          <w:szCs w:val="28"/>
        </w:rPr>
        <w:t>и</w:t>
      </w:r>
      <w:r w:rsidR="007705E2" w:rsidRPr="00480E51">
        <w:rPr>
          <w:rFonts w:ascii="Times New Roman" w:hAnsi="Times New Roman" w:cs="Times New Roman"/>
          <w:sz w:val="28"/>
          <w:szCs w:val="28"/>
        </w:rPr>
        <w:t>ближении, вторая его часть – ноосферная.</w:t>
      </w:r>
      <w:r w:rsidR="00DD66C3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7705E2" w:rsidRPr="00480E51">
        <w:rPr>
          <w:rFonts w:ascii="Times New Roman" w:hAnsi="Times New Roman" w:cs="Times New Roman"/>
          <w:sz w:val="28"/>
          <w:szCs w:val="28"/>
        </w:rPr>
        <w:t xml:space="preserve">Кстати говоря, именно поэтому, в отличии от </w:t>
      </w:r>
      <w:r w:rsidR="008B1AB0" w:rsidRPr="00480E51">
        <w:rPr>
          <w:rFonts w:ascii="Times New Roman" w:hAnsi="Times New Roman" w:cs="Times New Roman"/>
          <w:sz w:val="28"/>
          <w:szCs w:val="28"/>
        </w:rPr>
        <w:t>представителей</w:t>
      </w:r>
      <w:r w:rsidR="00DF33E3" w:rsidRPr="00480E51">
        <w:rPr>
          <w:rFonts w:ascii="Times New Roman" w:hAnsi="Times New Roman" w:cs="Times New Roman"/>
          <w:sz w:val="28"/>
          <w:szCs w:val="28"/>
        </w:rPr>
        <w:t xml:space="preserve"> школы вернадскианского ноосферизма</w:t>
      </w:r>
      <w:r w:rsidR="00DF33E3" w:rsidRPr="00480E51">
        <w:rPr>
          <w:rFonts w:ascii="Times New Roman" w:hAnsi="Times New Roman" w:cs="Times New Roman"/>
          <w:sz w:val="28"/>
          <w:szCs w:val="28"/>
          <w:vertAlign w:val="superscript"/>
        </w:rPr>
        <w:t>61-72, 85</w:t>
      </w:r>
      <w:r w:rsidR="00DF33E3" w:rsidRPr="00480E51">
        <w:rPr>
          <w:rFonts w:ascii="Times New Roman" w:hAnsi="Times New Roman" w:cs="Times New Roman"/>
          <w:sz w:val="28"/>
          <w:szCs w:val="28"/>
        </w:rPr>
        <w:t xml:space="preserve">, мы определяем ноосферный процесс как </w:t>
      </w:r>
      <w:r w:rsidR="008B1AB0" w:rsidRPr="00480E51">
        <w:rPr>
          <w:rFonts w:ascii="Times New Roman" w:hAnsi="Times New Roman" w:cs="Times New Roman"/>
          <w:i/>
          <w:iCs/>
          <w:sz w:val="28"/>
          <w:szCs w:val="28"/>
        </w:rPr>
        <w:t>феноменологический</w:t>
      </w:r>
      <w:r w:rsidR="00DF33E3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F33E3" w:rsidRPr="00480E51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1-22</w:t>
      </w:r>
      <w:r w:rsidR="00DF33E3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DF33E3" w:rsidRPr="00480E51">
        <w:rPr>
          <w:rFonts w:ascii="Times New Roman" w:hAnsi="Times New Roman" w:cs="Times New Roman"/>
          <w:sz w:val="28"/>
          <w:szCs w:val="28"/>
        </w:rPr>
        <w:t xml:space="preserve">Да и </w:t>
      </w:r>
      <w:r w:rsidR="0054366E" w:rsidRPr="00480E51">
        <w:rPr>
          <w:rFonts w:ascii="Times New Roman" w:hAnsi="Times New Roman" w:cs="Times New Roman"/>
          <w:sz w:val="28"/>
          <w:szCs w:val="28"/>
        </w:rPr>
        <w:t xml:space="preserve">гипотез завершения &lt;земного&gt; </w:t>
      </w:r>
      <w:r w:rsidR="00773AA4" w:rsidRPr="00480E51">
        <w:rPr>
          <w:rFonts w:ascii="Times New Roman" w:hAnsi="Times New Roman" w:cs="Times New Roman"/>
          <w:sz w:val="28"/>
          <w:szCs w:val="28"/>
        </w:rPr>
        <w:t xml:space="preserve">БНИ, </w:t>
      </w:r>
      <w:r w:rsidR="0054366E" w:rsidRPr="00480E51">
        <w:rPr>
          <w:rFonts w:ascii="Times New Roman" w:hAnsi="Times New Roman" w:cs="Times New Roman"/>
          <w:sz w:val="28"/>
          <w:szCs w:val="28"/>
        </w:rPr>
        <w:t>исключая</w:t>
      </w:r>
      <w:r w:rsidR="00773AA4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54366E" w:rsidRPr="00480E51">
        <w:rPr>
          <w:rFonts w:ascii="Times New Roman" w:hAnsi="Times New Roman" w:cs="Times New Roman"/>
          <w:sz w:val="28"/>
          <w:szCs w:val="28"/>
        </w:rPr>
        <w:t xml:space="preserve">финализм «точки Омеги» </w:t>
      </w:r>
      <w:r w:rsidR="00773AA4" w:rsidRPr="00480E51">
        <w:rPr>
          <w:rFonts w:ascii="Times New Roman" w:hAnsi="Times New Roman" w:cs="Times New Roman"/>
          <w:sz w:val="28"/>
          <w:szCs w:val="28"/>
        </w:rPr>
        <w:t>П. Тей</w:t>
      </w:r>
      <w:r w:rsidR="0054366E" w:rsidRPr="00480E51">
        <w:rPr>
          <w:rFonts w:ascii="Times New Roman" w:hAnsi="Times New Roman" w:cs="Times New Roman"/>
          <w:sz w:val="28"/>
          <w:szCs w:val="28"/>
        </w:rPr>
        <w:t>я</w:t>
      </w:r>
      <w:r w:rsidR="00773AA4" w:rsidRPr="00480E51">
        <w:rPr>
          <w:rFonts w:ascii="Times New Roman" w:hAnsi="Times New Roman" w:cs="Times New Roman"/>
          <w:sz w:val="28"/>
          <w:szCs w:val="28"/>
        </w:rPr>
        <w:t>ра де Шард</w:t>
      </w:r>
      <w:r w:rsidR="0054366E" w:rsidRPr="00480E51">
        <w:rPr>
          <w:rFonts w:ascii="Times New Roman" w:hAnsi="Times New Roman" w:cs="Times New Roman"/>
          <w:sz w:val="28"/>
          <w:szCs w:val="28"/>
        </w:rPr>
        <w:t>ена</w:t>
      </w:r>
      <w:r w:rsidR="0054366E" w:rsidRPr="00480E51">
        <w:rPr>
          <w:rFonts w:ascii="Times New Roman" w:hAnsi="Times New Roman" w:cs="Times New Roman"/>
          <w:sz w:val="28"/>
          <w:szCs w:val="28"/>
          <w:vertAlign w:val="superscript"/>
        </w:rPr>
        <w:t>90</w:t>
      </w:r>
      <w:r w:rsidR="0054366E" w:rsidRPr="00480E51">
        <w:rPr>
          <w:rFonts w:ascii="Times New Roman" w:hAnsi="Times New Roman" w:cs="Times New Roman"/>
          <w:sz w:val="28"/>
          <w:szCs w:val="28"/>
        </w:rPr>
        <w:t xml:space="preserve"> и </w:t>
      </w:r>
      <w:r w:rsidR="00773AA4" w:rsidRPr="00480E51">
        <w:rPr>
          <w:rFonts w:ascii="Times New Roman" w:hAnsi="Times New Roman" w:cs="Times New Roman"/>
          <w:sz w:val="28"/>
          <w:szCs w:val="28"/>
        </w:rPr>
        <w:t xml:space="preserve">&lt;во многом </w:t>
      </w:r>
      <w:r w:rsidR="008B1AB0" w:rsidRPr="00480E51">
        <w:rPr>
          <w:rFonts w:ascii="Times New Roman" w:hAnsi="Times New Roman" w:cs="Times New Roman"/>
          <w:sz w:val="28"/>
          <w:szCs w:val="28"/>
        </w:rPr>
        <w:t>спекулятивный&gt;</w:t>
      </w:r>
      <w:r w:rsidR="005A3129" w:rsidRPr="00480E51">
        <w:rPr>
          <w:rFonts w:ascii="Times New Roman" w:hAnsi="Times New Roman" w:cs="Times New Roman"/>
          <w:sz w:val="28"/>
          <w:szCs w:val="28"/>
        </w:rPr>
        <w:t xml:space="preserve"> «рукотворный» или космический апокалипсис, не доводилось встречать. </w:t>
      </w:r>
    </w:p>
    <w:p w:rsidR="005A3129" w:rsidRPr="00480E51" w:rsidRDefault="005A3129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Тем не менее во вселенском универсализме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1/0=∞</m:t>
            </m:r>
          </m:e>
        </m:d>
      </m:oMath>
      <w:r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,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-∞,∞</m:t>
            </m:r>
          </m:e>
        </m:d>
      </m:oMath>
      <w:r w:rsidR="003115DB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="003115DB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БНИ, уже не как гипотетический, но правдоподобн</w:t>
      </w:r>
      <w:r w:rsidR="0004559F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остный</w:t>
      </w:r>
      <w:r w:rsidR="003115DB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и истинностный (нал</w:t>
      </w:r>
      <w:r w:rsidR="003115DB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</w:t>
      </w:r>
      <w:r w:rsidR="003115DB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чие БЭ!) концептуальный, как субъект вселенской эволюции, не может быть «опущен» в естественно-</w:t>
      </w:r>
      <w:r w:rsidR="009A64F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философском учении о Мироздании. </w:t>
      </w:r>
      <w:r w:rsidR="0004559F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</w:t>
      </w:r>
      <w:r w:rsidR="009A64F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оэтому не лишена правдоподобия</w:t>
      </w:r>
    </w:p>
    <w:p w:rsidR="009A64F2" w:rsidRPr="00480E51" w:rsidRDefault="009A64F2" w:rsidP="00D84B9D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b/>
          <w:i/>
          <w:color w:val="000000" w:themeColor="text1"/>
          <w:spacing w:val="-6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pacing w:val="-6"/>
          <w:sz w:val="28"/>
          <w:szCs w:val="28"/>
        </w:rPr>
        <w:t>Аксиома</w:t>
      </w:r>
      <w:r w:rsidR="0004559F" w:rsidRPr="00480E51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pacing w:val="-6"/>
          <w:sz w:val="28"/>
          <w:szCs w:val="28"/>
        </w:rPr>
        <w:t> </w:t>
      </w:r>
      <w:r w:rsidRPr="00480E51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pacing w:val="-6"/>
          <w:sz w:val="28"/>
          <w:szCs w:val="28"/>
        </w:rPr>
        <w:t>В.3.</w:t>
      </w:r>
      <w:r w:rsidR="0004559F" w:rsidRPr="00480E51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pacing w:val="-6"/>
          <w:sz w:val="28"/>
          <w:szCs w:val="28"/>
        </w:rPr>
        <w:t> </w:t>
      </w:r>
      <m:oMath>
        <m:r>
          <m:rPr>
            <m:sty m:val="bi"/>
          </m:rPr>
          <w:rPr>
            <w:rFonts w:ascii="Cambria Math" w:eastAsiaTheme="minorEastAsia" w:hAnsi="Cambria Math" w:cs="Times New Roman"/>
            <w:color w:val="000000" w:themeColor="text1"/>
            <w:spacing w:val="-6"/>
            <w:sz w:val="28"/>
            <w:szCs w:val="28"/>
          </w:rPr>
          <m:t>⊨Э⊢БНИ⊃</m:t>
        </m:r>
      </m:oMath>
      <w:r w:rsidR="00D84B9D" w:rsidRPr="00480E51">
        <w:rPr>
          <w:rFonts w:ascii="Times New Roman" w:eastAsiaTheme="minorEastAsia" w:hAnsi="Times New Roman" w:cs="Times New Roman"/>
          <w:b/>
          <w:i/>
          <w:color w:val="000000" w:themeColor="text1"/>
          <w:spacing w:val="-6"/>
          <w:sz w:val="28"/>
          <w:szCs w:val="28"/>
        </w:rPr>
        <w:t> </w:t>
      </w:r>
      <w:r w:rsidR="00621213" w:rsidRPr="00480E51">
        <w:rPr>
          <w:rFonts w:ascii="Times New Roman" w:eastAsiaTheme="minorEastAsia" w:hAnsi="Times New Roman" w:cs="Times New Roman"/>
          <w:bCs/>
          <w:iCs/>
          <w:color w:val="000000" w:themeColor="text1"/>
          <w:spacing w:val="-6"/>
          <w:sz w:val="28"/>
          <w:szCs w:val="28"/>
        </w:rPr>
        <w:t xml:space="preserve">(БЭ → </w:t>
      </w:r>
      <w:r w:rsidR="00621213" w:rsidRPr="00480E51">
        <w:rPr>
          <w:rFonts w:ascii="Times New Roman" w:eastAsiaTheme="minorEastAsia" w:hAnsi="Times New Roman" w:cs="Times New Roman"/>
          <w:bCs/>
          <w:i/>
          <w:color w:val="000000" w:themeColor="text1"/>
          <w:spacing w:val="-6"/>
          <w:sz w:val="28"/>
          <w:szCs w:val="28"/>
          <w:lang w:val="en-US"/>
        </w:rPr>
        <w:t>h</w:t>
      </w:r>
      <w:r w:rsidR="00621213" w:rsidRPr="00480E51">
        <w:rPr>
          <w:rFonts w:ascii="Times New Roman" w:eastAsiaTheme="minorEastAsia" w:hAnsi="Times New Roman" w:cs="Times New Roman"/>
          <w:bCs/>
          <w:i/>
          <w:color w:val="000000" w:themeColor="text1"/>
          <w:spacing w:val="-6"/>
          <w:sz w:val="28"/>
          <w:szCs w:val="28"/>
        </w:rPr>
        <w:t>.</w:t>
      </w:r>
      <w:r w:rsidR="00621213" w:rsidRPr="00480E51">
        <w:rPr>
          <w:rFonts w:ascii="Times New Roman" w:eastAsiaTheme="minorEastAsia" w:hAnsi="Times New Roman" w:cs="Times New Roman"/>
          <w:bCs/>
          <w:i/>
          <w:color w:val="000000" w:themeColor="text1"/>
          <w:spacing w:val="-6"/>
          <w:sz w:val="28"/>
          <w:szCs w:val="28"/>
          <w:lang w:val="en-US"/>
        </w:rPr>
        <w:t>s</w:t>
      </w:r>
      <w:r w:rsidR="00621213" w:rsidRPr="00480E51">
        <w:rPr>
          <w:rFonts w:ascii="Times New Roman" w:eastAsiaTheme="minorEastAsia" w:hAnsi="Times New Roman" w:cs="Times New Roman"/>
          <w:bCs/>
          <w:i/>
          <w:color w:val="000000" w:themeColor="text1"/>
          <w:spacing w:val="-6"/>
          <w:sz w:val="28"/>
          <w:szCs w:val="28"/>
        </w:rPr>
        <w:t>.</w:t>
      </w:r>
      <w:r w:rsidR="00621213" w:rsidRPr="00480E51">
        <w:rPr>
          <w:rFonts w:ascii="Times New Roman" w:eastAsiaTheme="minorEastAsia" w:hAnsi="Times New Roman" w:cs="Times New Roman"/>
          <w:bCs/>
          <w:i/>
          <w:color w:val="000000" w:themeColor="text1"/>
          <w:spacing w:val="-6"/>
          <w:sz w:val="28"/>
          <w:szCs w:val="28"/>
          <w:lang w:val="en-US"/>
        </w:rPr>
        <w:t>s</w:t>
      </w:r>
      <w:r w:rsidR="00621213" w:rsidRPr="00480E51">
        <w:rPr>
          <w:rFonts w:ascii="Times New Roman" w:eastAsiaTheme="minorEastAsia" w:hAnsi="Times New Roman" w:cs="Times New Roman"/>
          <w:bCs/>
          <w:i/>
          <w:color w:val="000000" w:themeColor="text1"/>
          <w:spacing w:val="-6"/>
          <w:sz w:val="28"/>
          <w:szCs w:val="28"/>
        </w:rPr>
        <w:t xml:space="preserve">. → </w:t>
      </w:r>
      <w:r w:rsidR="00621213" w:rsidRPr="00480E51">
        <w:rPr>
          <w:rFonts w:ascii="Times New Roman" w:eastAsiaTheme="minorEastAsia" w:hAnsi="Times New Roman" w:cs="Times New Roman"/>
          <w:bCs/>
          <w:iCs/>
          <w:color w:val="000000" w:themeColor="text1"/>
          <w:spacing w:val="-6"/>
          <w:sz w:val="28"/>
          <w:szCs w:val="28"/>
        </w:rPr>
        <w:t>&lt;ноосфера&gt;</w:t>
      </w:r>
      <w:r w:rsidR="00D84B9D" w:rsidRPr="00480E51">
        <w:rPr>
          <w:rFonts w:ascii="Times New Roman" w:eastAsiaTheme="minorEastAsia" w:hAnsi="Times New Roman" w:cs="Times New Roman"/>
          <w:bCs/>
          <w:iCs/>
          <w:color w:val="000000" w:themeColor="text1"/>
          <w:spacing w:val="-6"/>
          <w:sz w:val="28"/>
          <w:szCs w:val="28"/>
        </w:rPr>
        <w:t> </w:t>
      </w:r>
      <w:r w:rsidR="00621213" w:rsidRPr="00480E51">
        <w:rPr>
          <w:rFonts w:ascii="Times New Roman" w:eastAsiaTheme="minorEastAsia" w:hAnsi="Times New Roman" w:cs="Times New Roman"/>
          <w:bCs/>
          <w:iCs/>
          <w:color w:val="000000" w:themeColor="text1"/>
          <w:spacing w:val="-6"/>
          <w:sz w:val="28"/>
          <w:szCs w:val="28"/>
        </w:rPr>
        <w:t>→</w:t>
      </w:r>
      <w:r w:rsidR="00D84B9D" w:rsidRPr="00480E51">
        <w:rPr>
          <w:rFonts w:ascii="Times New Roman" w:eastAsiaTheme="minorEastAsia" w:hAnsi="Times New Roman" w:cs="Times New Roman"/>
          <w:bCs/>
          <w:iCs/>
          <w:color w:val="000000" w:themeColor="text1"/>
          <w:spacing w:val="-6"/>
          <w:sz w:val="28"/>
          <w:szCs w:val="28"/>
        </w:rPr>
        <w:t> </w:t>
      </w:r>
      <w:r w:rsidR="00621213" w:rsidRPr="00480E51">
        <w:rPr>
          <w:rFonts w:ascii="Times New Roman" w:eastAsiaTheme="minorEastAsia" w:hAnsi="Times New Roman" w:cs="Times New Roman"/>
          <w:bCs/>
          <w:iCs/>
          <w:color w:val="000000" w:themeColor="text1"/>
          <w:spacing w:val="-6"/>
          <w:sz w:val="28"/>
          <w:szCs w:val="28"/>
        </w:rPr>
        <w:t>&lt;финализм&gt;?</w:t>
      </w:r>
      <w:r w:rsidR="00D84B9D" w:rsidRPr="00480E51">
        <w:rPr>
          <w:rFonts w:ascii="Times New Roman" w:eastAsiaTheme="minorEastAsia" w:hAnsi="Times New Roman" w:cs="Times New Roman"/>
          <w:bCs/>
          <w:iCs/>
          <w:color w:val="000000" w:themeColor="text1"/>
          <w:spacing w:val="-6"/>
          <w:sz w:val="28"/>
          <w:szCs w:val="28"/>
        </w:rPr>
        <w:t>).</w:t>
      </w:r>
    </w:p>
    <w:p w:rsidR="008D2968" w:rsidRPr="00480E51" w:rsidRDefault="008D2968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(Пояснять содержание аксиомы В.3 не </w:t>
      </w:r>
      <w:r w:rsidR="00B83A46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требуется).</w:t>
      </w:r>
    </w:p>
    <w:p w:rsidR="00B83A46" w:rsidRPr="00480E51" w:rsidRDefault="00B83A46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В </w:t>
      </w:r>
      <w:r w:rsidR="00D84B9D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т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 же время БНИ не является случайностью, своего рода «игрой эв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люции», поскольку с </w:t>
      </w:r>
      <w:r w:rsidR="00092B98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вероятностью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 предельно (</w:t>
      </w:r>
      <w:r w:rsidR="00092B98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аттракторно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) близкой к ед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нице, во </w:t>
      </w:r>
      <w:r w:rsidR="00092B98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Вселенной существует хотя и конечное, но </w:t>
      </w:r>
      <w:r w:rsidR="00092B98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актуально</w:t>
      </w:r>
      <w:r w:rsidR="00092B98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бесконечное множество «живых» планет</w:t>
      </w:r>
      <w:r w:rsidR="00092B98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perscript"/>
        </w:rPr>
        <w:t>17</w:t>
      </w:r>
      <w:r w:rsidR="00092B98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, что </w:t>
      </w:r>
      <w:r w:rsidR="00F92AAC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не исключает подобную случайность в с</w:t>
      </w:r>
      <w:r w:rsidR="00F92AAC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у</w:t>
      </w:r>
      <w:r w:rsidR="00F92AAC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ществовании БНИ, отнесенных к вселенной эволюции. </w:t>
      </w:r>
    </w:p>
    <w:p w:rsidR="00F92AAC" w:rsidRPr="00480E51" w:rsidRDefault="00F92AAC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На рис. В. 7, обобщающем графики рис. В. 3</w:t>
      </w:r>
      <w:r w:rsidR="00D84B9D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–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В. 5, показана </w:t>
      </w:r>
      <w:r w:rsidR="00BC5A81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временн</w:t>
      </w:r>
      <m:oMath>
        <m:acc>
          <m:accPr>
            <m:chr m:val="́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а</m:t>
            </m:r>
          </m:e>
        </m:acc>
      </m:oMath>
      <w:r w:rsidR="00BC5A81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я структура БНИ, где </w:t>
      </w:r>
      <w:r w:rsidR="00BC5A81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  <w:lang w:val="en-US"/>
        </w:rPr>
        <w:t>LT</w:t>
      </w:r>
      <w:r w:rsidR="00BC5A81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="00BC5A81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БНИ-эволюционная длительность БНИ. Базисом БНИ является биоэволюция, достигающая своей вершины</w:t>
      </w:r>
      <w:r w:rsidR="00FD4DA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в П</w:t>
      </w:r>
      <w:r w:rsidR="00FD4DA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bscript"/>
          <w:lang w:val="en-US"/>
        </w:rPr>
        <w:t>h</w:t>
      </w:r>
      <w:r w:rsidR="00FD4DA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bscript"/>
        </w:rPr>
        <w:t>.</w:t>
      </w:r>
      <w:r w:rsidR="00FD4DA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bscript"/>
          <w:lang w:val="en-US"/>
        </w:rPr>
        <w:t>s</w:t>
      </w:r>
      <w:r w:rsidR="00FD4DA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bscript"/>
        </w:rPr>
        <w:t>.</w:t>
      </w:r>
      <w:r w:rsidR="00FD4DA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bscript"/>
          <w:lang w:val="en-US"/>
        </w:rPr>
        <w:t>s</w:t>
      </w:r>
      <w:r w:rsidR="00FD4DA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bscript"/>
        </w:rPr>
        <w:t>.</w:t>
      </w:r>
      <w:r w:rsidR="00FD4DA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, а последующее </w:t>
      </w:r>
      <w:r w:rsidR="00FD4DA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lastRenderedPageBreak/>
        <w:t>ее свертывание (обнуления)</w:t>
      </w:r>
      <w:r w:rsidR="002C567A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предполагает финализм живой материи (речь идет о Земле) по причинам, от нее, то есть от БЭ, не </w:t>
      </w:r>
      <w:r w:rsidR="00C1066F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завис</w:t>
      </w:r>
      <w:r w:rsidR="008A633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ящим</w:t>
      </w:r>
      <w:r w:rsidR="00C1066F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… та же «р</w:t>
      </w:r>
      <w:r w:rsidR="00C1066F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у</w:t>
      </w:r>
      <w:r w:rsidR="00C1066F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котворная» или космическая катастрофа. Что касается первого ее варианта, то человечество, как </w:t>
      </w:r>
      <w:r w:rsidR="005618D7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масонская змея, кусающая себя в хвост, </w:t>
      </w:r>
      <w:r w:rsidR="005618D7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уже сейчас в с</w:t>
      </w:r>
      <w:r w:rsidR="005618D7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о</w:t>
      </w:r>
      <w:r w:rsidR="005618D7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стоянии </w:t>
      </w:r>
      <w:r w:rsidR="005618D7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(«…еще немного, еще чуть-чуть»)</w:t>
      </w:r>
      <w:r w:rsidR="001B4183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осуществить такое обнуление ж</w:t>
      </w:r>
      <w:r w:rsidR="001B4183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</w:t>
      </w:r>
      <w:r w:rsidR="001B4183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вого</w:t>
      </w:r>
      <w:r w:rsidR="005C505F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мира Земли.</w:t>
      </w:r>
    </w:p>
    <w:p w:rsidR="00387659" w:rsidRPr="00480E51" w:rsidRDefault="00387659" w:rsidP="00587852">
      <w:pPr>
        <w:spacing w:after="0" w:line="36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</w:p>
    <w:p w:rsidR="00387659" w:rsidRPr="00480E51" w:rsidRDefault="0051645B" w:rsidP="00587852">
      <w:pPr>
        <w:spacing w:after="0" w:line="360" w:lineRule="auto"/>
        <w:jc w:val="center"/>
        <w:rPr>
          <w:rFonts w:ascii="Times New Roman" w:eastAsiaTheme="minorEastAsia" w:hAnsi="Times New Roman" w:cs="Times New Roman"/>
          <w:color w:val="000000" w:themeColor="text1"/>
          <w:lang w:val="en-US"/>
        </w:rPr>
      </w:pPr>
      <w:r w:rsidRPr="00480E51">
        <w:rPr>
          <w:rFonts w:ascii="Times New Roman" w:eastAsiaTheme="minorEastAsia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3600000" cy="1166161"/>
            <wp:effectExtent l="0" t="0" r="0" b="0"/>
            <wp:docPr id="1816529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52901" name=""/>
                    <pic:cNvPicPr/>
                  </pic:nvPicPr>
                  <pic:blipFill rotWithShape="1">
                    <a:blip r:embed="rId16" cstate="print"/>
                    <a:srcRect t="11272" b="19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166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A3129" w:rsidRPr="00480E51" w:rsidRDefault="005A3129" w:rsidP="00587852">
      <w:pPr>
        <w:spacing w:after="0" w:line="360" w:lineRule="auto"/>
        <w:jc w:val="center"/>
        <w:rPr>
          <w:rFonts w:ascii="Times New Roman" w:hAnsi="Times New Roman" w:cs="Times New Roman"/>
          <w:lang w:val="en-US"/>
        </w:rPr>
      </w:pPr>
    </w:p>
    <w:p w:rsidR="00387659" w:rsidRPr="00480E51" w:rsidRDefault="00387659" w:rsidP="003E1F01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 w:rsidRPr="00480E51">
        <w:rPr>
          <w:rFonts w:ascii="Times New Roman" w:hAnsi="Times New Roman" w:cs="Times New Roman"/>
          <w:i/>
          <w:iCs/>
        </w:rPr>
        <w:t>Рис</w:t>
      </w:r>
      <w:r w:rsidRPr="00480E51">
        <w:rPr>
          <w:rFonts w:ascii="Times New Roman" w:hAnsi="Times New Roman" w:cs="Times New Roman"/>
          <w:i/>
          <w:iCs/>
          <w:lang w:val="en-US"/>
        </w:rPr>
        <w:t xml:space="preserve">. </w:t>
      </w:r>
      <w:r w:rsidRPr="00480E51">
        <w:rPr>
          <w:rFonts w:ascii="Times New Roman" w:hAnsi="Times New Roman" w:cs="Times New Roman"/>
          <w:i/>
          <w:iCs/>
        </w:rPr>
        <w:t>В</w:t>
      </w:r>
      <w:r w:rsidRPr="00480E51">
        <w:rPr>
          <w:rFonts w:ascii="Times New Roman" w:hAnsi="Times New Roman" w:cs="Times New Roman"/>
          <w:i/>
          <w:iCs/>
          <w:lang w:val="en-US"/>
        </w:rPr>
        <w:t xml:space="preserve">. 7. </w:t>
      </w:r>
      <w:r w:rsidRPr="00480E51">
        <w:rPr>
          <w:rFonts w:ascii="Times New Roman" w:hAnsi="Times New Roman" w:cs="Times New Roman"/>
        </w:rPr>
        <w:t>Временн</w:t>
      </w:r>
      <w:r w:rsidR="00F62659" w:rsidRPr="00480E51">
        <w:rPr>
          <w:rFonts w:ascii="Times New Roman" w:hAnsi="Times New Roman" w:cs="Times New Roman"/>
        </w:rPr>
        <w:t>а</w:t>
      </w:r>
      <w:r w:rsidR="00F62659" w:rsidRPr="00480E51">
        <w:rPr>
          <w:rFonts w:ascii="Times New Roman" w:hAnsi="Times New Roman" w:cs="Times New Roman"/>
          <w:lang w:val="en-US"/>
        </w:rPr>
        <w:t>́</w:t>
      </w:r>
      <w:r w:rsidRPr="00480E51">
        <w:rPr>
          <w:rFonts w:ascii="Times New Roman" w:hAnsi="Times New Roman" w:cs="Times New Roman"/>
        </w:rPr>
        <w:t>я</w:t>
      </w:r>
      <w:r w:rsidRPr="00480E51">
        <w:rPr>
          <w:rFonts w:ascii="Times New Roman" w:hAnsi="Times New Roman" w:cs="Times New Roman"/>
          <w:lang w:val="en-US"/>
        </w:rPr>
        <w:t xml:space="preserve"> </w:t>
      </w:r>
      <w:r w:rsidRPr="00480E51">
        <w:rPr>
          <w:rFonts w:ascii="Times New Roman" w:hAnsi="Times New Roman" w:cs="Times New Roman"/>
        </w:rPr>
        <w:t>структура</w:t>
      </w:r>
      <w:r w:rsidRPr="00480E51">
        <w:rPr>
          <w:rFonts w:ascii="Times New Roman" w:hAnsi="Times New Roman" w:cs="Times New Roman"/>
          <w:lang w:val="en-US"/>
        </w:rPr>
        <w:t xml:space="preserve"> </w:t>
      </w:r>
      <w:r w:rsidRPr="00480E51">
        <w:rPr>
          <w:rFonts w:ascii="Times New Roman" w:hAnsi="Times New Roman" w:cs="Times New Roman"/>
        </w:rPr>
        <w:t>БНИ</w:t>
      </w:r>
      <w:r w:rsidRPr="00480E51">
        <w:rPr>
          <w:rFonts w:ascii="Times New Roman" w:hAnsi="Times New Roman" w:cs="Times New Roman"/>
          <w:lang w:val="en-US"/>
        </w:rPr>
        <w:t xml:space="preserve">: 1 – </w:t>
      </w:r>
      <w:r w:rsidRPr="00480E51">
        <w:rPr>
          <w:rFonts w:ascii="Times New Roman" w:hAnsi="Times New Roman" w:cs="Times New Roman"/>
        </w:rPr>
        <w:t>БЭ</w:t>
      </w:r>
      <w:r w:rsidRPr="00480E51">
        <w:rPr>
          <w:rFonts w:ascii="Times New Roman" w:hAnsi="Times New Roman" w:cs="Times New Roman"/>
          <w:lang w:val="en-US"/>
        </w:rPr>
        <w:t xml:space="preserve">; 2 – </w:t>
      </w:r>
      <w:r w:rsidR="00BD244A" w:rsidRPr="00480E51">
        <w:rPr>
          <w:rFonts w:ascii="Times New Roman" w:hAnsi="Times New Roman" w:cs="Times New Roman"/>
        </w:rPr>
        <w:t>эволюция</w:t>
      </w:r>
      <w:r w:rsidR="00BD244A" w:rsidRPr="00480E51">
        <w:rPr>
          <w:rFonts w:ascii="Times New Roman" w:hAnsi="Times New Roman" w:cs="Times New Roman"/>
          <w:lang w:val="en-US"/>
        </w:rPr>
        <w:t xml:space="preserve"> </w:t>
      </w:r>
      <w:r w:rsidRPr="00480E51">
        <w:rPr>
          <w:rFonts w:ascii="Times New Roman" w:hAnsi="Times New Roman" w:cs="Times New Roman"/>
        </w:rPr>
        <w:t>человека</w:t>
      </w:r>
      <w:r w:rsidRPr="00480E51">
        <w:rPr>
          <w:rFonts w:ascii="Times New Roman" w:hAnsi="Times New Roman" w:cs="Times New Roman"/>
          <w:lang w:val="en-US"/>
        </w:rPr>
        <w:t xml:space="preserve">; 3 – </w:t>
      </w:r>
      <w:r w:rsidRPr="00480E51">
        <w:rPr>
          <w:rFonts w:ascii="Times New Roman" w:hAnsi="Times New Roman" w:cs="Times New Roman"/>
        </w:rPr>
        <w:t>ноосферная</w:t>
      </w:r>
      <w:r w:rsidRPr="00480E51">
        <w:rPr>
          <w:rFonts w:ascii="Times New Roman" w:hAnsi="Times New Roman" w:cs="Times New Roman"/>
          <w:lang w:val="en-US"/>
        </w:rPr>
        <w:t xml:space="preserve"> </w:t>
      </w:r>
      <w:r w:rsidRPr="00480E51">
        <w:rPr>
          <w:rFonts w:ascii="Times New Roman" w:hAnsi="Times New Roman" w:cs="Times New Roman"/>
        </w:rPr>
        <w:t>эволюция</w:t>
      </w:r>
      <w:r w:rsidRPr="00480E51">
        <w:rPr>
          <w:rFonts w:ascii="Times New Roman" w:hAnsi="Times New Roman" w:cs="Times New Roman"/>
          <w:lang w:val="en-US"/>
        </w:rPr>
        <w:t xml:space="preserve"> (</w:t>
      </w:r>
      <w:r w:rsidR="001C1191" w:rsidRPr="00480E51">
        <w:rPr>
          <w:rFonts w:ascii="Times New Roman" w:hAnsi="Times New Roman" w:cs="Times New Roman"/>
        </w:rPr>
        <w:t>П</w:t>
      </w:r>
      <w:r w:rsidR="001C1191" w:rsidRPr="00480E51">
        <w:rPr>
          <w:rFonts w:ascii="Times New Roman" w:hAnsi="Times New Roman" w:cs="Times New Roman"/>
          <w:i/>
          <w:iCs/>
          <w:vertAlign w:val="subscript"/>
          <w:lang w:val="en-US"/>
        </w:rPr>
        <w:t>h.s.s.</w:t>
      </w:r>
      <w:r w:rsidR="001C1191" w:rsidRPr="00480E51">
        <w:rPr>
          <w:rFonts w:ascii="Times New Roman" w:hAnsi="Times New Roman" w:cs="Times New Roman"/>
          <w:lang w:val="en-US"/>
        </w:rPr>
        <w:t xml:space="preserve"> – </w:t>
      </w:r>
      <w:r w:rsidR="001C1191" w:rsidRPr="00480E51">
        <w:rPr>
          <w:rFonts w:ascii="Times New Roman" w:hAnsi="Times New Roman" w:cs="Times New Roman"/>
        </w:rPr>
        <w:t>пик</w:t>
      </w:r>
      <w:r w:rsidR="001C1191" w:rsidRPr="00480E51">
        <w:rPr>
          <w:rFonts w:ascii="Times New Roman" w:hAnsi="Times New Roman" w:cs="Times New Roman"/>
          <w:lang w:val="en-US"/>
        </w:rPr>
        <w:t xml:space="preserve"> </w:t>
      </w:r>
      <w:r w:rsidR="001C1191" w:rsidRPr="00480E51">
        <w:rPr>
          <w:rFonts w:ascii="Times New Roman" w:hAnsi="Times New Roman" w:cs="Times New Roman"/>
        </w:rPr>
        <w:t>эволюции</w:t>
      </w:r>
      <w:r w:rsidR="001C1191" w:rsidRPr="00480E51">
        <w:rPr>
          <w:rFonts w:ascii="Times New Roman" w:hAnsi="Times New Roman" w:cs="Times New Roman"/>
          <w:lang w:val="en-US"/>
        </w:rPr>
        <w:t xml:space="preserve"> </w:t>
      </w:r>
      <w:r w:rsidR="001C1191" w:rsidRPr="00480E51">
        <w:rPr>
          <w:rFonts w:ascii="Times New Roman" w:hAnsi="Times New Roman" w:cs="Times New Roman"/>
          <w:i/>
          <w:iCs/>
          <w:lang w:val="en-US"/>
        </w:rPr>
        <w:t>h.s.s.</w:t>
      </w:r>
      <w:r w:rsidR="001C1191" w:rsidRPr="00480E51">
        <w:rPr>
          <w:rFonts w:ascii="Times New Roman" w:hAnsi="Times New Roman" w:cs="Times New Roman"/>
          <w:lang w:val="en-US"/>
        </w:rPr>
        <w:t xml:space="preserve">; </w:t>
      </w:r>
      <w:r w:rsidR="001C1191" w:rsidRPr="00480E51">
        <w:rPr>
          <w:rFonts w:ascii="Times New Roman" w:hAnsi="Times New Roman" w:cs="Times New Roman"/>
        </w:rPr>
        <w:t>П</w:t>
      </w:r>
      <w:r w:rsidR="001C1191" w:rsidRPr="00480E51">
        <w:rPr>
          <w:rFonts w:ascii="Times New Roman" w:hAnsi="Times New Roman" w:cs="Times New Roman"/>
          <w:i/>
          <w:iCs/>
          <w:vertAlign w:val="subscript"/>
          <w:lang w:val="en-US"/>
        </w:rPr>
        <w:t>h.b.</w:t>
      </w:r>
      <w:r w:rsidR="001C1191" w:rsidRPr="00480E51">
        <w:rPr>
          <w:rFonts w:ascii="Times New Roman" w:hAnsi="Times New Roman" w:cs="Times New Roman"/>
          <w:i/>
          <w:iCs/>
          <w:lang w:val="en-US"/>
        </w:rPr>
        <w:t xml:space="preserve"> </w:t>
      </w:r>
      <w:r w:rsidR="001C1191" w:rsidRPr="00480E51">
        <w:rPr>
          <w:rFonts w:ascii="Times New Roman" w:hAnsi="Times New Roman" w:cs="Times New Roman"/>
          <w:lang w:val="en-US"/>
        </w:rPr>
        <w:t xml:space="preserve">– </w:t>
      </w:r>
      <w:r w:rsidR="001C1191" w:rsidRPr="00480E51">
        <w:rPr>
          <w:rFonts w:ascii="Times New Roman" w:hAnsi="Times New Roman" w:cs="Times New Roman"/>
        </w:rPr>
        <w:t>пик</w:t>
      </w:r>
      <w:r w:rsidR="001C1191" w:rsidRPr="00480E51">
        <w:rPr>
          <w:rFonts w:ascii="Times New Roman" w:hAnsi="Times New Roman" w:cs="Times New Roman"/>
          <w:lang w:val="en-US"/>
        </w:rPr>
        <w:t xml:space="preserve"> </w:t>
      </w:r>
      <w:r w:rsidR="001C1191" w:rsidRPr="00480E51">
        <w:rPr>
          <w:rFonts w:ascii="Times New Roman" w:hAnsi="Times New Roman" w:cs="Times New Roman"/>
        </w:rPr>
        <w:t>эволюции</w:t>
      </w:r>
      <w:r w:rsidR="001C1191" w:rsidRPr="00480E51">
        <w:rPr>
          <w:rFonts w:ascii="Times New Roman" w:hAnsi="Times New Roman" w:cs="Times New Roman"/>
          <w:lang w:val="en-US"/>
        </w:rPr>
        <w:t xml:space="preserve"> </w:t>
      </w:r>
      <w:r w:rsidR="001C1191" w:rsidRPr="00480E51">
        <w:rPr>
          <w:rFonts w:ascii="Times New Roman" w:hAnsi="Times New Roman" w:cs="Times New Roman"/>
          <w:i/>
          <w:iCs/>
          <w:lang w:val="en-US"/>
        </w:rPr>
        <w:t>h.b.</w:t>
      </w:r>
      <w:r w:rsidR="001C1191" w:rsidRPr="00480E51">
        <w:rPr>
          <w:rFonts w:ascii="Times New Roman" w:hAnsi="Times New Roman" w:cs="Times New Roman"/>
          <w:lang w:val="en-US"/>
        </w:rPr>
        <w:t>)</w:t>
      </w:r>
    </w:p>
    <w:p w:rsidR="00A812C6" w:rsidRPr="00480E51" w:rsidRDefault="00A812C6" w:rsidP="005878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812C6" w:rsidRPr="00480E51" w:rsidRDefault="005C505F" w:rsidP="002B38A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Здесь ставка делается &lt;кому это надо&gt; даже не на </w:t>
      </w:r>
      <w:r w:rsidR="00476D39" w:rsidRPr="00480E51">
        <w:rPr>
          <w:rFonts w:ascii="Times New Roman" w:hAnsi="Times New Roman" w:cs="Times New Roman"/>
          <w:sz w:val="28"/>
          <w:szCs w:val="28"/>
        </w:rPr>
        <w:t>я</w:t>
      </w:r>
      <w:r w:rsidRPr="00480E51">
        <w:rPr>
          <w:rFonts w:ascii="Times New Roman" w:hAnsi="Times New Roman" w:cs="Times New Roman"/>
          <w:sz w:val="28"/>
          <w:szCs w:val="28"/>
        </w:rPr>
        <w:t>дерный катаклизм, но на глобальную искусственную вирусную</w:t>
      </w:r>
      <w:r w:rsidR="00476D39" w:rsidRPr="00480E51">
        <w:rPr>
          <w:rFonts w:ascii="Times New Roman" w:hAnsi="Times New Roman" w:cs="Times New Roman"/>
          <w:sz w:val="28"/>
          <w:szCs w:val="28"/>
        </w:rPr>
        <w:t xml:space="preserve"> пандемию</w:t>
      </w:r>
      <w:r w:rsidR="00476D39" w:rsidRPr="00480E51">
        <w:rPr>
          <w:rFonts w:ascii="Times New Roman" w:hAnsi="Times New Roman" w:cs="Times New Roman"/>
          <w:sz w:val="28"/>
          <w:szCs w:val="28"/>
          <w:vertAlign w:val="superscript"/>
        </w:rPr>
        <w:t>18, 19, 74</w:t>
      </w:r>
      <w:r w:rsidR="00476D39" w:rsidRPr="00480E51">
        <w:rPr>
          <w:rFonts w:ascii="Times New Roman" w:hAnsi="Times New Roman" w:cs="Times New Roman"/>
          <w:sz w:val="28"/>
          <w:szCs w:val="28"/>
        </w:rPr>
        <w:t xml:space="preserve"> всей фауны и фл</w:t>
      </w:r>
      <w:r w:rsidR="00476D39" w:rsidRPr="00480E51">
        <w:rPr>
          <w:rFonts w:ascii="Times New Roman" w:hAnsi="Times New Roman" w:cs="Times New Roman"/>
          <w:sz w:val="28"/>
          <w:szCs w:val="28"/>
        </w:rPr>
        <w:t>о</w:t>
      </w:r>
      <w:r w:rsidR="00476D39" w:rsidRPr="00480E51">
        <w:rPr>
          <w:rFonts w:ascii="Times New Roman" w:hAnsi="Times New Roman" w:cs="Times New Roman"/>
          <w:sz w:val="28"/>
          <w:szCs w:val="28"/>
        </w:rPr>
        <w:t>ры Земли во всех трех (суша, мировой океан и атмосфера) средах существ</w:t>
      </w:r>
      <w:r w:rsidR="00476D39" w:rsidRPr="00480E51">
        <w:rPr>
          <w:rFonts w:ascii="Times New Roman" w:hAnsi="Times New Roman" w:cs="Times New Roman"/>
          <w:sz w:val="28"/>
          <w:szCs w:val="28"/>
        </w:rPr>
        <w:t>о</w:t>
      </w:r>
      <w:r w:rsidR="00476D39" w:rsidRPr="00480E51">
        <w:rPr>
          <w:rFonts w:ascii="Times New Roman" w:hAnsi="Times New Roman" w:cs="Times New Roman"/>
          <w:sz w:val="28"/>
          <w:szCs w:val="28"/>
        </w:rPr>
        <w:t>вания жизни</w:t>
      </w:r>
      <w:r w:rsidR="002B38AB" w:rsidRPr="00480E51">
        <w:rPr>
          <w:rFonts w:ascii="Times New Roman" w:hAnsi="Times New Roman" w:cs="Times New Roman"/>
          <w:sz w:val="28"/>
          <w:szCs w:val="28"/>
        </w:rPr>
        <w:t xml:space="preserve"> –</w:t>
      </w:r>
      <w:r w:rsidR="00476D39" w:rsidRPr="00480E51">
        <w:rPr>
          <w:rFonts w:ascii="Times New Roman" w:hAnsi="Times New Roman" w:cs="Times New Roman"/>
          <w:sz w:val="28"/>
          <w:szCs w:val="28"/>
        </w:rPr>
        <w:t xml:space="preserve"> с </w:t>
      </w:r>
      <w:r w:rsidR="000F236B" w:rsidRPr="00480E51">
        <w:rPr>
          <w:rFonts w:ascii="Times New Roman" w:hAnsi="Times New Roman" w:cs="Times New Roman"/>
          <w:sz w:val="28"/>
          <w:szCs w:val="28"/>
        </w:rPr>
        <w:t>одновременной автоликвидацией и вирусов, лишенных &lt;ж</w:t>
      </w:r>
      <w:r w:rsidR="000F236B" w:rsidRPr="00480E51">
        <w:rPr>
          <w:rFonts w:ascii="Times New Roman" w:hAnsi="Times New Roman" w:cs="Times New Roman"/>
          <w:sz w:val="28"/>
          <w:szCs w:val="28"/>
        </w:rPr>
        <w:t>и</w:t>
      </w:r>
      <w:r w:rsidR="000F236B" w:rsidRPr="00480E51">
        <w:rPr>
          <w:rFonts w:ascii="Times New Roman" w:hAnsi="Times New Roman" w:cs="Times New Roman"/>
          <w:sz w:val="28"/>
          <w:szCs w:val="28"/>
        </w:rPr>
        <w:t>вых&gt; объектов их размножения и функционирования. Эволюция человека, как «</w:t>
      </w:r>
      <w:r w:rsidR="00B65D08" w:rsidRPr="00480E51">
        <w:rPr>
          <w:rFonts w:ascii="Times New Roman" w:hAnsi="Times New Roman" w:cs="Times New Roman"/>
          <w:sz w:val="28"/>
          <w:szCs w:val="28"/>
        </w:rPr>
        <w:t>надстройк</w:t>
      </w:r>
      <w:r w:rsidR="002B38AB" w:rsidRPr="00480E51">
        <w:rPr>
          <w:rFonts w:ascii="Times New Roman" w:hAnsi="Times New Roman" w:cs="Times New Roman"/>
          <w:sz w:val="28"/>
          <w:szCs w:val="28"/>
        </w:rPr>
        <w:t>и</w:t>
      </w:r>
      <w:r w:rsidR="000F236B" w:rsidRPr="00480E51">
        <w:rPr>
          <w:rFonts w:ascii="Times New Roman" w:hAnsi="Times New Roman" w:cs="Times New Roman"/>
          <w:sz w:val="28"/>
          <w:szCs w:val="28"/>
        </w:rPr>
        <w:t>»</w:t>
      </w:r>
      <w:r w:rsidR="00B65D08" w:rsidRPr="00480E51">
        <w:rPr>
          <w:rFonts w:ascii="Times New Roman" w:hAnsi="Times New Roman" w:cs="Times New Roman"/>
          <w:sz w:val="28"/>
          <w:szCs w:val="28"/>
        </w:rPr>
        <w:t xml:space="preserve"> БЭ, достигнув своего пика П</w:t>
      </w:r>
      <w:r w:rsidR="00B65D08" w:rsidRPr="00480E51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h</w:t>
      </w:r>
      <w:r w:rsidR="00B65D08" w:rsidRPr="00480E51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.</w:t>
      </w:r>
      <w:r w:rsidR="00B65D08" w:rsidRPr="00480E51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s</w:t>
      </w:r>
      <w:r w:rsidR="00B65D08" w:rsidRPr="00480E51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.</w:t>
      </w:r>
      <w:r w:rsidR="00B65D08" w:rsidRPr="00480E51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s</w:t>
      </w:r>
      <w:r w:rsidR="00B65D08" w:rsidRPr="00480E51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.</w:t>
      </w:r>
      <w:r w:rsidR="00B65D08" w:rsidRPr="00480E51">
        <w:rPr>
          <w:rFonts w:ascii="Times New Roman" w:hAnsi="Times New Roman" w:cs="Times New Roman"/>
          <w:sz w:val="28"/>
          <w:szCs w:val="28"/>
        </w:rPr>
        <w:t>, переходит в ноосферный период БЭ с пиком П</w:t>
      </w:r>
      <w:r w:rsidR="00B65D08" w:rsidRPr="00480E51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h</w:t>
      </w:r>
      <w:r w:rsidR="00B65D08" w:rsidRPr="00480E51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.</w:t>
      </w:r>
      <w:r w:rsidR="00B65D08" w:rsidRPr="00480E51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b</w:t>
      </w:r>
      <w:r w:rsidR="00B65D08" w:rsidRPr="00480E51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.</w:t>
      </w:r>
      <w:r w:rsidR="00801682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01682" w:rsidRPr="00480E51">
        <w:rPr>
          <w:rFonts w:ascii="Times New Roman" w:hAnsi="Times New Roman" w:cs="Times New Roman"/>
          <w:sz w:val="28"/>
          <w:szCs w:val="28"/>
        </w:rPr>
        <w:t>биотехнизации человека и</w:t>
      </w:r>
      <w:r w:rsidR="00DD66C3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801682" w:rsidRPr="00480E51">
        <w:rPr>
          <w:rFonts w:ascii="Times New Roman" w:hAnsi="Times New Roman" w:cs="Times New Roman"/>
          <w:sz w:val="28"/>
          <w:szCs w:val="28"/>
        </w:rPr>
        <w:t>создания информационно-технотро</w:t>
      </w:r>
      <w:r w:rsidR="00A84DDB" w:rsidRPr="00480E51">
        <w:rPr>
          <w:rFonts w:ascii="Times New Roman" w:hAnsi="Times New Roman" w:cs="Times New Roman"/>
          <w:sz w:val="28"/>
          <w:szCs w:val="28"/>
        </w:rPr>
        <w:t>н</w:t>
      </w:r>
      <w:r w:rsidR="00801682" w:rsidRPr="00480E51">
        <w:rPr>
          <w:rFonts w:ascii="Times New Roman" w:hAnsi="Times New Roman" w:cs="Times New Roman"/>
          <w:sz w:val="28"/>
          <w:szCs w:val="28"/>
        </w:rPr>
        <w:t>ного мира, который завершается (та же «точка Омега» П. Тейяра</w:t>
      </w:r>
      <w:r w:rsidR="000F236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7E4ED1" w:rsidRPr="00480E51">
        <w:rPr>
          <w:rFonts w:ascii="Times New Roman" w:hAnsi="Times New Roman" w:cs="Times New Roman"/>
          <w:sz w:val="28"/>
          <w:szCs w:val="28"/>
        </w:rPr>
        <w:t>де Шардена</w:t>
      </w:r>
      <w:r w:rsidR="007E4ED1" w:rsidRPr="00480E51">
        <w:rPr>
          <w:rFonts w:ascii="Times New Roman" w:hAnsi="Times New Roman" w:cs="Times New Roman"/>
          <w:sz w:val="28"/>
          <w:szCs w:val="28"/>
          <w:vertAlign w:val="superscript"/>
        </w:rPr>
        <w:t>90</w:t>
      </w:r>
      <w:r w:rsidR="007E4ED1" w:rsidRPr="00480E51">
        <w:rPr>
          <w:rFonts w:ascii="Times New Roman" w:hAnsi="Times New Roman" w:cs="Times New Roman"/>
          <w:sz w:val="28"/>
          <w:szCs w:val="28"/>
        </w:rPr>
        <w:t>) вместе с БЭ</w:t>
      </w:r>
      <w:r w:rsidR="00A84DDB" w:rsidRPr="00480E51">
        <w:rPr>
          <w:rFonts w:ascii="Times New Roman" w:hAnsi="Times New Roman" w:cs="Times New Roman"/>
          <w:sz w:val="28"/>
          <w:szCs w:val="28"/>
        </w:rPr>
        <w:t>,</w:t>
      </w:r>
      <w:r w:rsidR="007E4ED1" w:rsidRPr="00480E51">
        <w:rPr>
          <w:rFonts w:ascii="Times New Roman" w:hAnsi="Times New Roman" w:cs="Times New Roman"/>
          <w:sz w:val="28"/>
          <w:szCs w:val="28"/>
        </w:rPr>
        <w:t xml:space="preserve"> как уже не нужный общей, вселенской эволюции, поскольку она,</w:t>
      </w:r>
      <w:r w:rsidR="00A84DDB" w:rsidRPr="00480E51">
        <w:rPr>
          <w:rFonts w:ascii="Times New Roman" w:hAnsi="Times New Roman" w:cs="Times New Roman"/>
          <w:sz w:val="28"/>
          <w:szCs w:val="28"/>
        </w:rPr>
        <w:t xml:space="preserve"> эволюция</w:t>
      </w:r>
      <w:r w:rsidR="007E4ED1" w:rsidRPr="00480E51">
        <w:rPr>
          <w:rFonts w:ascii="Times New Roman" w:hAnsi="Times New Roman" w:cs="Times New Roman"/>
          <w:sz w:val="28"/>
          <w:szCs w:val="28"/>
        </w:rPr>
        <w:t xml:space="preserve"> Э осознала сама себя через разум человека и </w:t>
      </w:r>
      <w:r w:rsidR="00AF5C11" w:rsidRPr="00480E51">
        <w:rPr>
          <w:rFonts w:ascii="Times New Roman" w:hAnsi="Times New Roman" w:cs="Times New Roman"/>
          <w:sz w:val="28"/>
          <w:szCs w:val="28"/>
        </w:rPr>
        <w:t>пр</w:t>
      </w:r>
      <w:r w:rsidR="00AF5C11" w:rsidRPr="00480E51">
        <w:rPr>
          <w:rFonts w:ascii="Times New Roman" w:hAnsi="Times New Roman" w:cs="Times New Roman"/>
          <w:sz w:val="28"/>
          <w:szCs w:val="28"/>
        </w:rPr>
        <w:t>о</w:t>
      </w:r>
      <w:r w:rsidR="00AF5C11" w:rsidRPr="00480E51">
        <w:rPr>
          <w:rFonts w:ascii="Times New Roman" w:hAnsi="Times New Roman" w:cs="Times New Roman"/>
          <w:sz w:val="28"/>
          <w:szCs w:val="28"/>
        </w:rPr>
        <w:t>моделировала это осознание</w:t>
      </w:r>
      <w:r w:rsidR="00A84DDB" w:rsidRPr="00480E51">
        <w:rPr>
          <w:rFonts w:ascii="Times New Roman" w:hAnsi="Times New Roman" w:cs="Times New Roman"/>
          <w:sz w:val="28"/>
          <w:szCs w:val="28"/>
        </w:rPr>
        <w:t>,</w:t>
      </w:r>
      <w:r w:rsidR="00AF5C11" w:rsidRPr="00480E51">
        <w:rPr>
          <w:rFonts w:ascii="Times New Roman" w:hAnsi="Times New Roman" w:cs="Times New Roman"/>
          <w:sz w:val="28"/>
          <w:szCs w:val="28"/>
        </w:rPr>
        <w:t xml:space="preserve"> создав разумом же человека биологического р</w:t>
      </w:r>
      <w:r w:rsidR="00AF5C11" w:rsidRPr="00480E51">
        <w:rPr>
          <w:rFonts w:ascii="Times New Roman" w:hAnsi="Times New Roman" w:cs="Times New Roman"/>
          <w:sz w:val="28"/>
          <w:szCs w:val="28"/>
        </w:rPr>
        <w:t>а</w:t>
      </w:r>
      <w:r w:rsidR="00AF5C11" w:rsidRPr="00480E51">
        <w:rPr>
          <w:rFonts w:ascii="Times New Roman" w:hAnsi="Times New Roman" w:cs="Times New Roman"/>
          <w:sz w:val="28"/>
          <w:szCs w:val="28"/>
        </w:rPr>
        <w:t>зумного</w:t>
      </w:r>
      <w:r w:rsidR="00DD66C3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AF5C11" w:rsidRPr="00480E51">
        <w:rPr>
          <w:rFonts w:ascii="Times New Roman" w:hAnsi="Times New Roman" w:cs="Times New Roman"/>
          <w:sz w:val="28"/>
          <w:szCs w:val="28"/>
        </w:rPr>
        <w:t>информационно-технотронный модельный мир.</w:t>
      </w:r>
      <w:r w:rsidR="00DD66C3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F831E5" w:rsidRPr="00480E51">
        <w:rPr>
          <w:rFonts w:ascii="Times New Roman" w:hAnsi="Times New Roman" w:cs="Times New Roman"/>
          <w:sz w:val="28"/>
          <w:szCs w:val="28"/>
        </w:rPr>
        <w:t>Справедлива</w:t>
      </w:r>
    </w:p>
    <w:p w:rsidR="00867140" w:rsidRPr="00480E51" w:rsidRDefault="00F831E5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Лемма В. 2.</w:t>
      </w:r>
      <w:r w:rsidR="00E91AE2"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E91AE2" w:rsidRPr="00480E51">
        <w:rPr>
          <w:rFonts w:ascii="Times New Roman" w:hAnsi="Times New Roman" w:cs="Times New Roman"/>
          <w:i/>
          <w:iCs/>
          <w:sz w:val="28"/>
          <w:szCs w:val="28"/>
        </w:rPr>
        <w:t>Временн</w:t>
      </w:r>
      <w:r w:rsidR="00A84DDB" w:rsidRPr="00480E51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="006F6558" w:rsidRPr="00480E51">
        <w:rPr>
          <w:rFonts w:ascii="Times New Roman" w:hAnsi="Times New Roman" w:cs="Times New Roman"/>
          <w:i/>
          <w:iCs/>
          <w:sz w:val="28"/>
          <w:szCs w:val="28"/>
        </w:rPr>
        <w:t>́</w:t>
      </w:r>
      <w:r w:rsidR="00E91AE2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я структура БНИ (рис. В. 7) </w:t>
      </w:r>
      <w:r w:rsidR="006F6558" w:rsidRPr="00480E51">
        <w:rPr>
          <w:rFonts w:ascii="Times New Roman" w:hAnsi="Times New Roman" w:cs="Times New Roman"/>
          <w:i/>
          <w:iCs/>
          <w:sz w:val="28"/>
          <w:szCs w:val="28"/>
        </w:rPr>
        <w:t>явялется</w:t>
      </w:r>
      <w:r w:rsidR="00E91AE2" w:rsidRPr="00480E51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CD06E2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как поро</w:t>
      </w:r>
      <w:r w:rsidR="00CD06E2" w:rsidRPr="00480E51">
        <w:rPr>
          <w:rFonts w:ascii="Times New Roman" w:hAnsi="Times New Roman" w:cs="Times New Roman"/>
          <w:i/>
          <w:iCs/>
          <w:sz w:val="28"/>
          <w:szCs w:val="28"/>
        </w:rPr>
        <w:t>ж</w:t>
      </w:r>
      <w:r w:rsidR="00CD06E2" w:rsidRPr="00480E51">
        <w:rPr>
          <w:rFonts w:ascii="Times New Roman" w:hAnsi="Times New Roman" w:cs="Times New Roman"/>
          <w:i/>
          <w:iCs/>
          <w:sz w:val="28"/>
          <w:szCs w:val="28"/>
        </w:rPr>
        <w:t>дение разума человека</w:t>
      </w:r>
      <w:r w:rsidR="00F75215" w:rsidRPr="00480E51">
        <w:rPr>
          <w:rFonts w:ascii="Times New Roman" w:hAnsi="Times New Roman" w:cs="Times New Roman"/>
          <w:i/>
          <w:iCs/>
          <w:sz w:val="28"/>
          <w:szCs w:val="28"/>
        </w:rPr>
        <w:t>, интуитивной в пространственно-временном отн</w:t>
      </w:r>
      <w:r w:rsidR="00F75215"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="00F75215" w:rsidRPr="00480E51">
        <w:rPr>
          <w:rFonts w:ascii="Times New Roman" w:hAnsi="Times New Roman" w:cs="Times New Roman"/>
          <w:i/>
          <w:iCs/>
          <w:sz w:val="28"/>
          <w:szCs w:val="28"/>
        </w:rPr>
        <w:t>шении, в то же время и</w:t>
      </w:r>
      <w:r w:rsidR="00DD66C3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F75215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дискурсивной, то есть рассудочно обоснованной в </w:t>
      </w:r>
      <w:r w:rsidR="00AF3304" w:rsidRPr="00480E51">
        <w:rPr>
          <w:rFonts w:ascii="Times New Roman" w:hAnsi="Times New Roman" w:cs="Times New Roman"/>
          <w:i/>
          <w:iCs/>
          <w:sz w:val="28"/>
          <w:szCs w:val="28"/>
        </w:rPr>
        <w:lastRenderedPageBreak/>
        <w:t>корпусе</w:t>
      </w:r>
      <w:r w:rsidR="00F75215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F75215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max</w:t>
      </w:r>
      <w:r w:rsidR="00F75215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F75215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Zn</w:t>
      </w:r>
      <w:r w:rsidR="00E91AE2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F75215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всеми </w:t>
      </w:r>
      <w:r w:rsidR="00EE6900" w:rsidRPr="00480E51">
        <w:rPr>
          <w:rFonts w:ascii="Times New Roman" w:hAnsi="Times New Roman" w:cs="Times New Roman"/>
          <w:i/>
          <w:iCs/>
          <w:sz w:val="28"/>
          <w:szCs w:val="28"/>
        </w:rPr>
        <w:t>предшествующими суждениями и абрисным видением</w:t>
      </w:r>
      <w:r w:rsidR="00EE6900" w:rsidRPr="00480E51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1-22</w:t>
      </w:r>
      <w:r w:rsidR="00EE6900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содержания грядущего ноосферного периода БЭ с полностью сформ</w:t>
      </w:r>
      <w:r w:rsidR="00AF3304" w:rsidRPr="00480E51">
        <w:rPr>
          <w:rFonts w:ascii="Times New Roman" w:hAnsi="Times New Roman" w:cs="Times New Roman"/>
          <w:i/>
          <w:iCs/>
          <w:sz w:val="28"/>
          <w:szCs w:val="28"/>
        </w:rPr>
        <w:t>ир</w:t>
      </w:r>
      <w:r w:rsidR="00AF3304"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="00AF3304" w:rsidRPr="00480E51">
        <w:rPr>
          <w:rFonts w:ascii="Times New Roman" w:hAnsi="Times New Roman" w:cs="Times New Roman"/>
          <w:i/>
          <w:iCs/>
          <w:sz w:val="28"/>
          <w:szCs w:val="28"/>
        </w:rPr>
        <w:t>ванным</w:t>
      </w:r>
      <w:r w:rsidR="00867140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человеческим мышлением.</w:t>
      </w:r>
    </w:p>
    <w:p w:rsidR="00F831E5" w:rsidRPr="00480E51" w:rsidRDefault="00867140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Метафизическое понимание</w:t>
      </w:r>
      <w:r w:rsidR="00DD66C3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sz w:val="28"/>
          <w:szCs w:val="28"/>
        </w:rPr>
        <w:t>интуиции идет от кантовского ее определ</w:t>
      </w:r>
      <w:r w:rsidRPr="00480E51">
        <w:rPr>
          <w:rFonts w:ascii="Times New Roman" w:hAnsi="Times New Roman" w:cs="Times New Roman"/>
          <w:sz w:val="28"/>
          <w:szCs w:val="28"/>
        </w:rPr>
        <w:t>е</w:t>
      </w:r>
      <w:r w:rsidRPr="00480E51">
        <w:rPr>
          <w:rFonts w:ascii="Times New Roman" w:hAnsi="Times New Roman" w:cs="Times New Roman"/>
          <w:sz w:val="28"/>
          <w:szCs w:val="28"/>
        </w:rPr>
        <w:t>ния</w:t>
      </w:r>
      <w:r w:rsidR="00AF3304" w:rsidRPr="00480E51">
        <w:rPr>
          <w:rFonts w:ascii="Times New Roman" w:hAnsi="Times New Roman" w:cs="Times New Roman"/>
          <w:sz w:val="28"/>
          <w:szCs w:val="28"/>
        </w:rPr>
        <w:t>,</w:t>
      </w:r>
      <w:r w:rsidRPr="00480E51">
        <w:rPr>
          <w:rFonts w:ascii="Times New Roman" w:hAnsi="Times New Roman" w:cs="Times New Roman"/>
          <w:sz w:val="28"/>
          <w:szCs w:val="28"/>
        </w:rPr>
        <w:t xml:space="preserve"> как человеческой способности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чистой интуиции, </w:t>
      </w:r>
      <w:r w:rsidRPr="00480E51">
        <w:rPr>
          <w:rFonts w:ascii="Times New Roman" w:hAnsi="Times New Roman" w:cs="Times New Roman"/>
          <w:sz w:val="28"/>
          <w:szCs w:val="28"/>
        </w:rPr>
        <w:t>ограниченной пр</w:t>
      </w:r>
      <w:r w:rsidRPr="00480E51">
        <w:rPr>
          <w:rFonts w:ascii="Times New Roman" w:hAnsi="Times New Roman" w:cs="Times New Roman"/>
          <w:sz w:val="28"/>
          <w:szCs w:val="28"/>
        </w:rPr>
        <w:t>о</w:t>
      </w:r>
      <w:r w:rsidRPr="00480E51">
        <w:rPr>
          <w:rFonts w:ascii="Times New Roman" w:hAnsi="Times New Roman" w:cs="Times New Roman"/>
          <w:sz w:val="28"/>
          <w:szCs w:val="28"/>
        </w:rPr>
        <w:t xml:space="preserve">странством и временем. </w:t>
      </w:r>
      <w:r w:rsidR="0066618D" w:rsidRPr="00480E51">
        <w:rPr>
          <w:rFonts w:ascii="Times New Roman" w:hAnsi="Times New Roman" w:cs="Times New Roman"/>
          <w:sz w:val="28"/>
          <w:szCs w:val="28"/>
        </w:rPr>
        <w:t>Действительно, любой подход к представлению, осознанию, анализу и синтезу феномена БНИ исходным базисом имеет пр</w:t>
      </w:r>
      <w:r w:rsidR="0066618D" w:rsidRPr="00480E51">
        <w:rPr>
          <w:rFonts w:ascii="Times New Roman" w:hAnsi="Times New Roman" w:cs="Times New Roman"/>
          <w:sz w:val="28"/>
          <w:szCs w:val="28"/>
        </w:rPr>
        <w:t>о</w:t>
      </w:r>
      <w:r w:rsidR="0066618D" w:rsidRPr="00480E51">
        <w:rPr>
          <w:rFonts w:ascii="Times New Roman" w:hAnsi="Times New Roman" w:cs="Times New Roman"/>
          <w:sz w:val="28"/>
          <w:szCs w:val="28"/>
        </w:rPr>
        <w:t xml:space="preserve">странство </w:t>
      </w:r>
      <w:r w:rsidR="0066618D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V</w:t>
      </w:r>
      <w:r w:rsidR="0066618D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6618D" w:rsidRPr="00480E51">
        <w:rPr>
          <w:rFonts w:ascii="Times New Roman" w:hAnsi="Times New Roman" w:cs="Times New Roman"/>
          <w:sz w:val="28"/>
          <w:szCs w:val="28"/>
        </w:rPr>
        <w:t xml:space="preserve">и время </w:t>
      </w:r>
      <w:r w:rsidR="0066618D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  <w:r w:rsidR="0066618D" w:rsidRPr="00480E51">
        <w:rPr>
          <w:rFonts w:ascii="Times New Roman" w:hAnsi="Times New Roman" w:cs="Times New Roman"/>
          <w:sz w:val="28"/>
          <w:szCs w:val="28"/>
        </w:rPr>
        <w:t>:</w:t>
      </w:r>
      <w:r w:rsidR="004205AF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4578B5" w:rsidRPr="00480E51">
        <w:rPr>
          <w:rFonts w:ascii="Times New Roman" w:hAnsi="Times New Roman" w:cs="Times New Roman"/>
          <w:sz w:val="28"/>
          <w:szCs w:val="28"/>
        </w:rPr>
        <w:t>&lt;операции мышления&gt;</w:t>
      </w:r>
      <w:r w:rsidR="004205AF" w:rsidRPr="00480E51">
        <w:rPr>
          <w:rFonts w:ascii="Times New Roman" w:hAnsi="Times New Roman" w:cs="Times New Roman"/>
          <w:sz w:val="28"/>
          <w:szCs w:val="28"/>
        </w:rPr>
        <w:t xml:space="preserve"> БНИ (</w:t>
      </w:r>
      <w:r w:rsidR="004205AF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VT</w:t>
      </w:r>
      <w:r w:rsidR="004205AF" w:rsidRPr="00480E51">
        <w:rPr>
          <w:rFonts w:ascii="Times New Roman" w:hAnsi="Times New Roman" w:cs="Times New Roman"/>
          <w:sz w:val="28"/>
          <w:szCs w:val="28"/>
        </w:rPr>
        <w:t xml:space="preserve">). </w:t>
      </w:r>
      <w:r w:rsidR="007C43F0" w:rsidRPr="00480E51">
        <w:rPr>
          <w:rFonts w:ascii="Times New Roman" w:hAnsi="Times New Roman" w:cs="Times New Roman"/>
          <w:sz w:val="28"/>
          <w:szCs w:val="28"/>
        </w:rPr>
        <w:t>Дление, то есть эволюционное время</w:t>
      </w:r>
      <w:r w:rsidR="0075755E" w:rsidRPr="00480E51">
        <w:rPr>
          <w:rFonts w:ascii="Times New Roman" w:hAnsi="Times New Roman" w:cs="Times New Roman"/>
          <w:sz w:val="28"/>
          <w:szCs w:val="28"/>
        </w:rPr>
        <w:t xml:space="preserve"> существования и действенности БНИ, обозначаемое </w:t>
      </w:r>
      <w:r w:rsidR="0075755E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  <w:r w:rsidR="0075755E" w:rsidRPr="00480E51">
        <w:rPr>
          <w:rFonts w:ascii="Times New Roman" w:hAnsi="Times New Roman" w:cs="Times New Roman"/>
          <w:sz w:val="28"/>
          <w:szCs w:val="28"/>
        </w:rPr>
        <w:t xml:space="preserve">↑, </w:t>
      </w:r>
      <w:r w:rsidR="0075755E" w:rsidRPr="00480E51">
        <w:rPr>
          <w:rFonts w:ascii="Times New Roman" w:hAnsi="Times New Roman" w:cs="Times New Roman"/>
          <w:position w:val="4"/>
          <w:sz w:val="28"/>
          <w:szCs w:val="28"/>
        </w:rPr>
        <w:t xml:space="preserve">и земная область этого дления </w:t>
      </w:r>
      <w:r w:rsidR="0075755E" w:rsidRPr="00480E51">
        <w:rPr>
          <w:rFonts w:ascii="Times New Roman" w:hAnsi="Times New Roman" w:cs="Times New Roman"/>
          <w:i/>
          <w:iCs/>
          <w:position w:val="4"/>
          <w:sz w:val="28"/>
          <w:szCs w:val="28"/>
          <w:lang w:val="en-US"/>
        </w:rPr>
        <w:t>V</w:t>
      </w:r>
      <w:r w:rsidR="00C963AD" w:rsidRPr="00C963AD">
        <w:rPr>
          <w:rFonts w:ascii="Times New Roman" w:hAnsi="Times New Roman" w:cs="Times New Roman"/>
          <w:i/>
          <w:iCs/>
          <w:position w:val="-2"/>
          <w:sz w:val="28"/>
          <w:szCs w:val="28"/>
          <w:lang w:val="en-US"/>
        </w:rPr>
      </w:r>
      <w:r w:rsidR="00C963AD" w:rsidRPr="00C963AD">
        <w:rPr>
          <w:rFonts w:ascii="Times New Roman" w:hAnsi="Times New Roman" w:cs="Times New Roman"/>
          <w:i/>
          <w:iCs/>
          <w:position w:val="-2"/>
          <w:sz w:val="28"/>
          <w:szCs w:val="28"/>
          <w:lang w:val="en-US"/>
        </w:rPr>
        <w:pict>
          <v:group id="_x0000_s2203" style="width:11.35pt;height:11.8pt;mso-position-horizontal-relative:char;mso-position-vertical-relative:line" coordsize="215992,226094">
            <o:lock v:ext="edit" aspectratio="t"/>
            <v:oval id="Овал 46" o:spid="_x0000_s2204" style="position:absolute;width:215992;height:215963;visibility:visible;v-text-anchor:middle" fillcolor="white [3201]" strokecolor="black [3200]" strokeweight="1pt">
              <v:stroke joinstyle="miter"/>
              <o:lock v:ext="edit" aspectratio="t"/>
            </v:oval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70" o:spid="_x0000_s2205" type="#_x0000_t32" style="position:absolute;left:39221;top:179294;width:57600;height:46800;rotation:-22;flip:x y;visibility:visible" o:connectortype="straight" strokecolor="black [3200]" strokeweight=".5pt">
              <v:stroke endarrow="block" joinstyle="miter"/>
              <o:lock v:ext="edit" aspectratio="t"/>
            </v:shape>
            <w10:wrap type="none"/>
            <w10:anchorlock/>
          </v:group>
        </w:pict>
      </w:r>
      <w:r w:rsidR="004578B5" w:rsidRPr="00480E51">
        <w:rPr>
          <w:rFonts w:ascii="Times New Roman" w:hAnsi="Times New Roman" w:cs="Times New Roman"/>
          <w:position w:val="-2"/>
          <w:sz w:val="28"/>
          <w:szCs w:val="28"/>
        </w:rPr>
        <w:t xml:space="preserve"> </w:t>
      </w:r>
      <w:r w:rsidR="004578B5" w:rsidRPr="00480E51">
        <w:rPr>
          <w:rFonts w:ascii="Times New Roman" w:hAnsi="Times New Roman" w:cs="Times New Roman"/>
          <w:position w:val="4"/>
          <w:sz w:val="28"/>
          <w:szCs w:val="28"/>
        </w:rPr>
        <w:t>конкретизируется:</w:t>
      </w:r>
      <w:r w:rsidR="004578B5" w:rsidRPr="00480E5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71"/>
        <w:gridCol w:w="800"/>
      </w:tblGrid>
      <w:tr w:rsidR="004578B5" w:rsidRPr="00480E51" w:rsidTr="004578B5">
        <w:trPr>
          <w:jc w:val="center"/>
        </w:trPr>
        <w:tc>
          <w:tcPr>
            <w:tcW w:w="8784" w:type="dxa"/>
            <w:vAlign w:val="center"/>
          </w:tcPr>
          <w:p w:rsidR="004578B5" w:rsidRPr="00480E51" w:rsidRDefault="004578B5" w:rsidP="00587852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80E51">
              <w:rPr>
                <w:rFonts w:ascii="Times New Roman" w:hAnsi="Times New Roman" w:cs="Times New Roman"/>
                <w:i/>
                <w:iCs/>
                <w:position w:val="4"/>
                <w:sz w:val="28"/>
                <w:szCs w:val="28"/>
              </w:rPr>
              <w:t>&lt;операции мышления&gt; БНИ (</w:t>
            </w:r>
            <w:r w:rsidRPr="00480E51">
              <w:rPr>
                <w:rFonts w:ascii="Times New Roman" w:hAnsi="Times New Roman" w:cs="Times New Roman"/>
                <w:i/>
                <w:iCs/>
                <w:position w:val="4"/>
                <w:sz w:val="28"/>
                <w:szCs w:val="28"/>
                <w:lang w:val="en-US"/>
              </w:rPr>
              <w:t>VT</w:t>
            </w:r>
            <w:r w:rsidRPr="00480E51">
              <w:rPr>
                <w:rFonts w:ascii="Times New Roman" w:hAnsi="Times New Roman" w:cs="Times New Roman"/>
                <w:i/>
                <w:iCs/>
                <w:position w:val="4"/>
                <w:sz w:val="28"/>
                <w:szCs w:val="28"/>
              </w:rPr>
              <w:t>) → &lt;…&gt; БНИ (</w:t>
            </w:r>
            <w:r w:rsidRPr="00480E51">
              <w:rPr>
                <w:rFonts w:ascii="Times New Roman" w:hAnsi="Times New Roman" w:cs="Times New Roman"/>
                <w:i/>
                <w:iCs/>
                <w:position w:val="4"/>
                <w:sz w:val="28"/>
                <w:szCs w:val="28"/>
                <w:lang w:val="en-US"/>
              </w:rPr>
              <w:t>V</w:t>
            </w:r>
            <w:r w:rsidR="00C963AD" w:rsidRPr="00C963AD">
              <w:rPr>
                <w:rFonts w:ascii="Times New Roman" w:hAnsi="Times New Roman" w:cs="Times New Roman"/>
                <w:i/>
                <w:iCs/>
                <w:position w:val="-2"/>
                <w:sz w:val="28"/>
                <w:szCs w:val="28"/>
                <w:lang w:val="en-US"/>
              </w:rPr>
            </w:r>
            <w:r w:rsidR="00C963AD" w:rsidRPr="00C963AD">
              <w:rPr>
                <w:rFonts w:ascii="Times New Roman" w:hAnsi="Times New Roman" w:cs="Times New Roman"/>
                <w:i/>
                <w:iCs/>
                <w:position w:val="-2"/>
                <w:sz w:val="28"/>
                <w:szCs w:val="28"/>
                <w:lang w:val="en-US"/>
              </w:rPr>
              <w:pict>
                <v:group id="_x0000_s2206" style="width:11.35pt;height:11.8pt;mso-position-horizontal-relative:char;mso-position-vertical-relative:line" coordsize="215992,226094">
                  <o:lock v:ext="edit" aspectratio="t"/>
                  <v:oval id="Овал 46" o:spid="_x0000_s2207" style="position:absolute;width:215992;height:215963;visibility:visible;v-text-anchor:middle" fillcolor="white [3201]" strokecolor="black [3200]" strokeweight="1pt">
                    <v:stroke joinstyle="miter"/>
                    <o:lock v:ext="edit" aspectratio="t"/>
                  </v:oval>
                  <v:shape id="Прямая со стрелкой 70" o:spid="_x0000_s2208" type="#_x0000_t32" style="position:absolute;left:39221;top:179294;width:57600;height:46800;rotation:-22;flip:x y;visibility:visible" o:connectortype="straight" strokecolor="black [3200]" strokeweight=".5pt">
                    <v:stroke endarrow="block" joinstyle="miter"/>
                    <o:lock v:ext="edit" aspectratio="t"/>
                  </v:shape>
                  <w10:wrap type="none"/>
                  <w10:anchorlock/>
                </v:group>
              </w:pict>
            </w:r>
            <w:r w:rsidRPr="00480E51">
              <w:rPr>
                <w:rFonts w:ascii="Times New Roman" w:hAnsi="Times New Roman" w:cs="Times New Roman"/>
                <w:i/>
                <w:iCs/>
                <w:position w:val="4"/>
                <w:sz w:val="28"/>
                <w:szCs w:val="28"/>
                <w:lang w:val="en-US"/>
              </w:rPr>
              <w:t>T</w:t>
            </w:r>
            <w:r w:rsidRPr="00480E51">
              <w:rPr>
                <w:rFonts w:ascii="Times New Roman" w:hAnsi="Times New Roman" w:cs="Times New Roman"/>
                <w:i/>
                <w:iCs/>
                <w:position w:val="4"/>
                <w:sz w:val="28"/>
                <w:szCs w:val="28"/>
              </w:rPr>
              <w:t>↑).</w:t>
            </w:r>
          </w:p>
        </w:tc>
        <w:tc>
          <w:tcPr>
            <w:tcW w:w="561" w:type="dxa"/>
            <w:vAlign w:val="center"/>
          </w:tcPr>
          <w:p w:rsidR="004578B5" w:rsidRPr="00480E51" w:rsidRDefault="004578B5" w:rsidP="0058785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hAnsi="Times New Roman" w:cs="Times New Roman"/>
                <w:sz w:val="28"/>
                <w:szCs w:val="28"/>
              </w:rPr>
              <w:t>(В.1)</w:t>
            </w:r>
          </w:p>
        </w:tc>
      </w:tr>
    </w:tbl>
    <w:p w:rsidR="004578B5" w:rsidRPr="00480E51" w:rsidRDefault="0016366E" w:rsidP="005878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То есть первая часть (В.1) уже суть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чувственная</w:t>
      </w: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интуиция. </w:t>
      </w:r>
      <w:r w:rsidRPr="00480E51">
        <w:rPr>
          <w:rFonts w:ascii="Times New Roman" w:hAnsi="Times New Roman" w:cs="Times New Roman"/>
          <w:sz w:val="28"/>
          <w:szCs w:val="28"/>
        </w:rPr>
        <w:t xml:space="preserve">Согласно Канту, пространство и время, базис чистой интуиции, дают человеку качество </w:t>
      </w:r>
      <w:r w:rsidR="00A85B12" w:rsidRPr="00480E51">
        <w:rPr>
          <w:rFonts w:ascii="Times New Roman" w:hAnsi="Times New Roman" w:cs="Times New Roman"/>
          <w:sz w:val="28"/>
          <w:szCs w:val="28"/>
        </w:rPr>
        <w:t>чу</w:t>
      </w:r>
      <w:r w:rsidR="00A85B12" w:rsidRPr="00480E51">
        <w:rPr>
          <w:rFonts w:ascii="Times New Roman" w:hAnsi="Times New Roman" w:cs="Times New Roman"/>
          <w:sz w:val="28"/>
          <w:szCs w:val="28"/>
        </w:rPr>
        <w:t>в</w:t>
      </w:r>
      <w:r w:rsidR="00A85B12" w:rsidRPr="00480E51">
        <w:rPr>
          <w:rFonts w:ascii="Times New Roman" w:hAnsi="Times New Roman" w:cs="Times New Roman"/>
          <w:sz w:val="28"/>
          <w:szCs w:val="28"/>
        </w:rPr>
        <w:t>ственной эволюции.</w:t>
      </w:r>
    </w:p>
    <w:p w:rsidR="004E5A7C" w:rsidRPr="00480E51" w:rsidRDefault="004E5A7C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Именно интуиция – в ее метафизическом понимании (В.1) – ограничив</w:t>
      </w:r>
      <w:r w:rsidRPr="00480E51">
        <w:rPr>
          <w:rFonts w:ascii="Times New Roman" w:hAnsi="Times New Roman" w:cs="Times New Roman"/>
          <w:sz w:val="28"/>
          <w:szCs w:val="28"/>
        </w:rPr>
        <w:t>а</w:t>
      </w:r>
      <w:r w:rsidRPr="00480E51">
        <w:rPr>
          <w:rFonts w:ascii="Times New Roman" w:hAnsi="Times New Roman" w:cs="Times New Roman"/>
          <w:sz w:val="28"/>
          <w:szCs w:val="28"/>
        </w:rPr>
        <w:t>ет в мышлении человека БНИ во времени и в пространстве. Отталкиваясь от такого</w:t>
      </w:r>
      <w:r w:rsidR="00904750" w:rsidRPr="00480E51">
        <w:rPr>
          <w:rFonts w:ascii="Times New Roman" w:hAnsi="Times New Roman" w:cs="Times New Roman"/>
          <w:sz w:val="28"/>
          <w:szCs w:val="28"/>
        </w:rPr>
        <w:t xml:space="preserve"> ограничения, человек в своем мышлении</w:t>
      </w:r>
      <w:r w:rsidR="00DD66C3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904750" w:rsidRPr="00480E51">
        <w:rPr>
          <w:rFonts w:ascii="Times New Roman" w:hAnsi="Times New Roman" w:cs="Times New Roman"/>
          <w:sz w:val="28"/>
          <w:szCs w:val="28"/>
        </w:rPr>
        <w:t xml:space="preserve">начинает </w:t>
      </w:r>
      <w:r w:rsidR="00904750" w:rsidRPr="00480E51">
        <w:rPr>
          <w:rFonts w:ascii="Times New Roman" w:hAnsi="Times New Roman" w:cs="Times New Roman"/>
          <w:i/>
          <w:iCs/>
          <w:sz w:val="28"/>
          <w:szCs w:val="28"/>
        </w:rPr>
        <w:t>кон</w:t>
      </w:r>
      <w:r w:rsidR="00A41744" w:rsidRPr="00480E51">
        <w:rPr>
          <w:rFonts w:ascii="Times New Roman" w:hAnsi="Times New Roman" w:cs="Times New Roman"/>
          <w:i/>
          <w:iCs/>
          <w:sz w:val="28"/>
          <w:szCs w:val="28"/>
        </w:rPr>
        <w:t>струир</w:t>
      </w:r>
      <w:r w:rsidR="00904750" w:rsidRPr="00480E51">
        <w:rPr>
          <w:rFonts w:ascii="Times New Roman" w:hAnsi="Times New Roman" w:cs="Times New Roman"/>
          <w:i/>
          <w:iCs/>
          <w:sz w:val="28"/>
          <w:szCs w:val="28"/>
        </w:rPr>
        <w:t>овать</w:t>
      </w:r>
      <w:r w:rsidR="00904750" w:rsidRPr="00480E51">
        <w:rPr>
          <w:rFonts w:ascii="Times New Roman" w:hAnsi="Times New Roman" w:cs="Times New Roman"/>
          <w:sz w:val="28"/>
          <w:szCs w:val="28"/>
        </w:rPr>
        <w:t xml:space="preserve"> абрис БНИ. Опять же в метафизическом плане конструировани</w:t>
      </w:r>
      <w:r w:rsidR="00A41744" w:rsidRPr="00480E51">
        <w:rPr>
          <w:rFonts w:ascii="Times New Roman" w:hAnsi="Times New Roman" w:cs="Times New Roman"/>
          <w:sz w:val="28"/>
          <w:szCs w:val="28"/>
        </w:rPr>
        <w:t>е</w:t>
      </w:r>
      <w:r w:rsidR="00904750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A41744" w:rsidRPr="00480E51">
        <w:rPr>
          <w:rFonts w:ascii="Times New Roman" w:hAnsi="Times New Roman" w:cs="Times New Roman"/>
          <w:sz w:val="28"/>
          <w:szCs w:val="28"/>
        </w:rPr>
        <w:t>есть</w:t>
      </w:r>
      <w:r w:rsidR="00904750" w:rsidRPr="00480E51">
        <w:rPr>
          <w:rFonts w:ascii="Times New Roman" w:hAnsi="Times New Roman" w:cs="Times New Roman"/>
          <w:sz w:val="28"/>
          <w:szCs w:val="28"/>
        </w:rPr>
        <w:t xml:space="preserve"> дал</w:t>
      </w:r>
      <w:r w:rsidR="00904750" w:rsidRPr="00480E51">
        <w:rPr>
          <w:rFonts w:ascii="Times New Roman" w:hAnsi="Times New Roman" w:cs="Times New Roman"/>
          <w:sz w:val="28"/>
          <w:szCs w:val="28"/>
        </w:rPr>
        <w:t>ь</w:t>
      </w:r>
      <w:r w:rsidR="00904750" w:rsidRPr="00480E51">
        <w:rPr>
          <w:rFonts w:ascii="Times New Roman" w:hAnsi="Times New Roman" w:cs="Times New Roman"/>
          <w:sz w:val="28"/>
          <w:szCs w:val="28"/>
        </w:rPr>
        <w:t xml:space="preserve">нейшее ограничение в </w:t>
      </w:r>
      <w:r w:rsidR="00D20B27" w:rsidRPr="00480E51">
        <w:rPr>
          <w:rFonts w:ascii="Times New Roman" w:hAnsi="Times New Roman" w:cs="Times New Roman"/>
          <w:sz w:val="28"/>
          <w:szCs w:val="28"/>
        </w:rPr>
        <w:t>ареалах пространства и времени, точнее – его детал</w:t>
      </w:r>
      <w:r w:rsidR="00D20B27" w:rsidRPr="00480E51">
        <w:rPr>
          <w:rFonts w:ascii="Times New Roman" w:hAnsi="Times New Roman" w:cs="Times New Roman"/>
          <w:sz w:val="28"/>
          <w:szCs w:val="28"/>
        </w:rPr>
        <w:t>и</w:t>
      </w:r>
      <w:r w:rsidR="00D20B27" w:rsidRPr="00480E51">
        <w:rPr>
          <w:rFonts w:ascii="Times New Roman" w:hAnsi="Times New Roman" w:cs="Times New Roman"/>
          <w:position w:val="4"/>
          <w:sz w:val="28"/>
          <w:szCs w:val="28"/>
        </w:rPr>
        <w:t>зация и усложнение форм (</w:t>
      </w:r>
      <w:r w:rsidR="00D20B27" w:rsidRPr="00480E51">
        <w:rPr>
          <w:rFonts w:ascii="Times New Roman" w:hAnsi="Times New Roman" w:cs="Times New Roman"/>
          <w:i/>
          <w:iCs/>
          <w:position w:val="4"/>
          <w:sz w:val="28"/>
          <w:szCs w:val="28"/>
          <w:lang w:val="en-US"/>
        </w:rPr>
        <w:t>V</w:t>
      </w:r>
      <w:r w:rsidR="00C963AD" w:rsidRPr="00C963AD">
        <w:rPr>
          <w:rFonts w:ascii="Times New Roman" w:hAnsi="Times New Roman" w:cs="Times New Roman"/>
          <w:i/>
          <w:iCs/>
          <w:position w:val="-2"/>
          <w:sz w:val="28"/>
          <w:szCs w:val="28"/>
          <w:lang w:val="en-US"/>
        </w:rPr>
      </w:r>
      <w:r w:rsidR="00C963AD" w:rsidRPr="00C963AD">
        <w:rPr>
          <w:rFonts w:ascii="Times New Roman" w:hAnsi="Times New Roman" w:cs="Times New Roman"/>
          <w:i/>
          <w:iCs/>
          <w:position w:val="-2"/>
          <w:sz w:val="28"/>
          <w:szCs w:val="28"/>
          <w:lang w:val="en-US"/>
        </w:rPr>
        <w:pict>
          <v:group id="_x0000_s2209" style="width:11.35pt;height:11.8pt;mso-position-horizontal-relative:char;mso-position-vertical-relative:line" coordsize="215992,226094">
            <o:lock v:ext="edit" aspectratio="t"/>
            <v:oval id="Овал 46" o:spid="_x0000_s2210" style="position:absolute;width:215992;height:215963;visibility:visible;v-text-anchor:middle" fillcolor="white [3201]" strokecolor="black [3200]" strokeweight="1pt">
              <v:stroke joinstyle="miter"/>
              <o:lock v:ext="edit" aspectratio="t"/>
            </v:oval>
            <v:shape id="Прямая со стрелкой 70" o:spid="_x0000_s2211" type="#_x0000_t32" style="position:absolute;left:39221;top:179294;width:57600;height:46800;rotation:-22;flip:x y;visibility:visible" o:connectortype="straight" strokecolor="black [3200]" strokeweight=".5pt">
              <v:stroke endarrow="block" joinstyle="miter"/>
              <o:lock v:ext="edit" aspectratio="t"/>
            </v:shape>
            <w10:wrap type="none"/>
            <w10:anchorlock/>
          </v:group>
        </w:pict>
      </w:r>
      <w:r w:rsidR="00D20B27" w:rsidRPr="00480E51">
        <w:rPr>
          <w:rFonts w:ascii="Times New Roman" w:hAnsi="Times New Roman" w:cs="Times New Roman"/>
          <w:i/>
          <w:iCs/>
          <w:position w:val="4"/>
          <w:sz w:val="28"/>
          <w:szCs w:val="28"/>
          <w:lang w:val="en-US"/>
        </w:rPr>
        <w:t>T</w:t>
      </w:r>
      <w:r w:rsidR="00D20B27" w:rsidRPr="00480E51">
        <w:rPr>
          <w:rFonts w:ascii="Times New Roman" w:hAnsi="Times New Roman" w:cs="Times New Roman"/>
          <w:position w:val="4"/>
          <w:sz w:val="28"/>
          <w:szCs w:val="28"/>
        </w:rPr>
        <w:t>↑). Как в работе скульптора: отсекания ли</w:t>
      </w:r>
      <w:r w:rsidR="00D20B27" w:rsidRPr="00480E51">
        <w:rPr>
          <w:rFonts w:ascii="Times New Roman" w:hAnsi="Times New Roman" w:cs="Times New Roman"/>
          <w:position w:val="4"/>
          <w:sz w:val="28"/>
          <w:szCs w:val="28"/>
        </w:rPr>
        <w:t>ш</w:t>
      </w:r>
      <w:r w:rsidR="00D20B27" w:rsidRPr="00480E51">
        <w:rPr>
          <w:rFonts w:ascii="Times New Roman" w:hAnsi="Times New Roman" w:cs="Times New Roman"/>
          <w:position w:val="4"/>
          <w:sz w:val="28"/>
          <w:szCs w:val="28"/>
        </w:rPr>
        <w:t>него</w:t>
      </w:r>
      <w:r w:rsidR="00D20B27" w:rsidRPr="00480E51">
        <w:rPr>
          <w:rFonts w:ascii="Times New Roman" w:hAnsi="Times New Roman" w:cs="Times New Roman"/>
          <w:sz w:val="28"/>
          <w:szCs w:val="28"/>
        </w:rPr>
        <w:t xml:space="preserve"> … А у Канта: </w:t>
      </w:r>
      <w:r w:rsidR="00C802DD" w:rsidRPr="00480E51">
        <w:rPr>
          <w:rFonts w:ascii="Times New Roman" w:hAnsi="Times New Roman" w:cs="Times New Roman"/>
          <w:sz w:val="28"/>
          <w:szCs w:val="28"/>
        </w:rPr>
        <w:t>«</w:t>
      </w:r>
      <w:r w:rsidR="00C802DD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Конструировать понятие – значит показать </w:t>
      </w:r>
      <w:r w:rsidR="00C802DD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a</w:t>
      </w:r>
      <w:r w:rsidR="00C802DD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C802DD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priori</w:t>
      </w:r>
      <w:r w:rsidR="00C802DD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с</w:t>
      </w:r>
      <w:r w:rsidR="00C802DD"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="00C802DD" w:rsidRPr="00480E51">
        <w:rPr>
          <w:rFonts w:ascii="Times New Roman" w:hAnsi="Times New Roman" w:cs="Times New Roman"/>
          <w:i/>
          <w:iCs/>
          <w:sz w:val="28"/>
          <w:szCs w:val="28"/>
        </w:rPr>
        <w:t>ответствующее ему созерцание»</w:t>
      </w:r>
      <w:r w:rsidR="00C802DD" w:rsidRPr="00480E51">
        <w:rPr>
          <w:rFonts w:ascii="Times New Roman" w:hAnsi="Times New Roman" w:cs="Times New Roman"/>
          <w:sz w:val="28"/>
          <w:szCs w:val="28"/>
        </w:rPr>
        <w:t xml:space="preserve"> (цит.</w:t>
      </w:r>
      <w:r w:rsidR="00C802DD" w:rsidRPr="00480E51">
        <w:rPr>
          <w:rFonts w:ascii="Times New Roman" w:hAnsi="Times New Roman" w:cs="Times New Roman"/>
          <w:sz w:val="28"/>
          <w:szCs w:val="28"/>
          <w:vertAlign w:val="superscript"/>
        </w:rPr>
        <w:t>73</w:t>
      </w:r>
      <w:r w:rsidR="00C802DD" w:rsidRPr="00480E51">
        <w:rPr>
          <w:rFonts w:ascii="Times New Roman" w:hAnsi="Times New Roman" w:cs="Times New Roman"/>
          <w:sz w:val="28"/>
          <w:szCs w:val="28"/>
        </w:rPr>
        <w:t>, С. 131). То есть конструирование абриса БНИ сводится в мышлении к созданию</w:t>
      </w:r>
      <w:r w:rsidR="008460EF" w:rsidRPr="00480E51">
        <w:rPr>
          <w:rFonts w:ascii="Times New Roman" w:hAnsi="Times New Roman" w:cs="Times New Roman"/>
          <w:sz w:val="28"/>
          <w:szCs w:val="28"/>
        </w:rPr>
        <w:t xml:space="preserve"> &lt;мысленных&gt; образов ко</w:t>
      </w:r>
      <w:r w:rsidR="008460EF" w:rsidRPr="00480E51">
        <w:rPr>
          <w:rFonts w:ascii="Times New Roman" w:hAnsi="Times New Roman" w:cs="Times New Roman"/>
          <w:sz w:val="28"/>
          <w:szCs w:val="28"/>
        </w:rPr>
        <w:t>н</w:t>
      </w:r>
      <w:r w:rsidR="008460EF" w:rsidRPr="00480E51">
        <w:rPr>
          <w:rFonts w:ascii="Times New Roman" w:hAnsi="Times New Roman" w:cs="Times New Roman"/>
          <w:sz w:val="28"/>
          <w:szCs w:val="28"/>
        </w:rPr>
        <w:t>кретных предметов, в их</w:t>
      </w:r>
      <w:r w:rsidR="00DD66C3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8460EF" w:rsidRPr="00480E51">
        <w:rPr>
          <w:rFonts w:ascii="Times New Roman" w:hAnsi="Times New Roman" w:cs="Times New Roman"/>
          <w:sz w:val="28"/>
          <w:szCs w:val="28"/>
        </w:rPr>
        <w:t>детализации составляющих БНИ.</w:t>
      </w:r>
    </w:p>
    <w:p w:rsidR="008460EF" w:rsidRPr="00480E51" w:rsidRDefault="008460EF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Приведенное выше </w:t>
      </w:r>
      <w:r w:rsidR="00AD0EE0" w:rsidRPr="00480E51">
        <w:rPr>
          <w:rFonts w:ascii="Times New Roman" w:hAnsi="Times New Roman" w:cs="Times New Roman"/>
          <w:sz w:val="28"/>
          <w:szCs w:val="28"/>
        </w:rPr>
        <w:t>высказывание</w:t>
      </w:r>
      <w:r w:rsidRPr="00480E51">
        <w:rPr>
          <w:rFonts w:ascii="Times New Roman" w:hAnsi="Times New Roman" w:cs="Times New Roman"/>
          <w:sz w:val="28"/>
          <w:szCs w:val="28"/>
        </w:rPr>
        <w:t xml:space="preserve"> Л.Н. Гумилева</w:t>
      </w:r>
      <w:r w:rsidRPr="00480E51">
        <w:rPr>
          <w:rFonts w:ascii="Times New Roman" w:hAnsi="Times New Roman" w:cs="Times New Roman"/>
          <w:sz w:val="28"/>
          <w:szCs w:val="28"/>
          <w:vertAlign w:val="superscript"/>
        </w:rPr>
        <w:t>82</w:t>
      </w:r>
      <w:r w:rsidRPr="00480E51">
        <w:rPr>
          <w:rFonts w:ascii="Times New Roman" w:hAnsi="Times New Roman" w:cs="Times New Roman"/>
          <w:sz w:val="28"/>
          <w:szCs w:val="28"/>
        </w:rPr>
        <w:t xml:space="preserve"> («</w:t>
      </w:r>
      <w:r w:rsidR="00AD0EE0" w:rsidRPr="00480E51">
        <w:rPr>
          <w:rFonts w:ascii="Times New Roman" w:hAnsi="Times New Roman" w:cs="Times New Roman"/>
          <w:sz w:val="28"/>
          <w:szCs w:val="28"/>
        </w:rPr>
        <w:t>девочка с мячом</w:t>
      </w:r>
      <w:r w:rsidRPr="00480E51">
        <w:rPr>
          <w:rFonts w:ascii="Times New Roman" w:hAnsi="Times New Roman" w:cs="Times New Roman"/>
          <w:sz w:val="28"/>
          <w:szCs w:val="28"/>
        </w:rPr>
        <w:t>»</w:t>
      </w:r>
      <w:r w:rsidR="00AD0EE0" w:rsidRPr="00480E51">
        <w:rPr>
          <w:rFonts w:ascii="Times New Roman" w:hAnsi="Times New Roman" w:cs="Times New Roman"/>
          <w:sz w:val="28"/>
          <w:szCs w:val="28"/>
        </w:rPr>
        <w:t xml:space="preserve">) перекликается с </w:t>
      </w:r>
      <w:r w:rsidR="00A30382" w:rsidRPr="00480E51">
        <w:rPr>
          <w:rFonts w:ascii="Times New Roman" w:hAnsi="Times New Roman" w:cs="Times New Roman"/>
          <w:sz w:val="28"/>
          <w:szCs w:val="28"/>
        </w:rPr>
        <w:t>рассуждением</w:t>
      </w:r>
      <w:r w:rsidR="00AD0EE0" w:rsidRPr="00480E51">
        <w:rPr>
          <w:rFonts w:ascii="Times New Roman" w:hAnsi="Times New Roman" w:cs="Times New Roman"/>
          <w:sz w:val="28"/>
          <w:szCs w:val="28"/>
        </w:rPr>
        <w:t xml:space="preserve"> Анри Б</w:t>
      </w:r>
      <w:r w:rsidR="00A30382" w:rsidRPr="00480E51">
        <w:rPr>
          <w:rFonts w:ascii="Times New Roman" w:hAnsi="Times New Roman" w:cs="Times New Roman"/>
          <w:sz w:val="28"/>
          <w:szCs w:val="28"/>
        </w:rPr>
        <w:t>е</w:t>
      </w:r>
      <w:r w:rsidR="00AD0EE0" w:rsidRPr="00480E51">
        <w:rPr>
          <w:rFonts w:ascii="Times New Roman" w:hAnsi="Times New Roman" w:cs="Times New Roman"/>
          <w:sz w:val="28"/>
          <w:szCs w:val="28"/>
        </w:rPr>
        <w:t>ргсона</w:t>
      </w:r>
      <w:r w:rsidR="00AD0EE0" w:rsidRPr="00480E51">
        <w:rPr>
          <w:rFonts w:ascii="Times New Roman" w:hAnsi="Times New Roman" w:cs="Times New Roman"/>
          <w:sz w:val="28"/>
          <w:szCs w:val="28"/>
          <w:vertAlign w:val="superscript"/>
        </w:rPr>
        <w:t>102</w:t>
      </w:r>
      <w:r w:rsidR="00AD0EE0" w:rsidRPr="00480E51">
        <w:rPr>
          <w:rFonts w:ascii="Times New Roman" w:hAnsi="Times New Roman" w:cs="Times New Roman"/>
          <w:sz w:val="28"/>
          <w:szCs w:val="28"/>
        </w:rPr>
        <w:t>: «</w:t>
      </w:r>
      <w:r w:rsidR="00AD0EE0" w:rsidRPr="00480E51">
        <w:rPr>
          <w:rFonts w:ascii="Times New Roman" w:hAnsi="Times New Roman" w:cs="Times New Roman"/>
          <w:i/>
          <w:iCs/>
          <w:sz w:val="28"/>
          <w:szCs w:val="28"/>
        </w:rPr>
        <w:t>Действительно, весь наш анализ показывает нам жизнь как ус</w:t>
      </w:r>
      <w:r w:rsidR="002C1FD7" w:rsidRPr="00480E51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="00AD0EE0" w:rsidRPr="00480E51">
        <w:rPr>
          <w:rFonts w:ascii="Times New Roman" w:hAnsi="Times New Roman" w:cs="Times New Roman"/>
          <w:i/>
          <w:iCs/>
          <w:sz w:val="28"/>
          <w:szCs w:val="28"/>
        </w:rPr>
        <w:t>л</w:t>
      </w:r>
      <w:r w:rsidR="002C1FD7" w:rsidRPr="00480E51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="00AD0EE0" w:rsidRPr="00480E51">
        <w:rPr>
          <w:rFonts w:ascii="Times New Roman" w:hAnsi="Times New Roman" w:cs="Times New Roman"/>
          <w:i/>
          <w:iCs/>
          <w:sz w:val="28"/>
          <w:szCs w:val="28"/>
        </w:rPr>
        <w:t>е подняться по тому склону, по к</w:t>
      </w:r>
      <w:r w:rsidR="00AD0EE0"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="00AD0EE0" w:rsidRPr="00480E51">
        <w:rPr>
          <w:rFonts w:ascii="Times New Roman" w:hAnsi="Times New Roman" w:cs="Times New Roman"/>
          <w:i/>
          <w:iCs/>
          <w:sz w:val="28"/>
          <w:szCs w:val="28"/>
        </w:rPr>
        <w:t>торому</w:t>
      </w:r>
      <w:r w:rsidR="002C1FD7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спускается материя. Тем самым он позволяет нам предвидеть во</w:t>
      </w:r>
      <w:r w:rsidR="002C1FD7" w:rsidRPr="00480E51">
        <w:rPr>
          <w:rFonts w:ascii="Times New Roman" w:hAnsi="Times New Roman" w:cs="Times New Roman"/>
          <w:i/>
          <w:iCs/>
          <w:sz w:val="28"/>
          <w:szCs w:val="28"/>
        </w:rPr>
        <w:t>з</w:t>
      </w:r>
      <w:r w:rsidR="002C1FD7" w:rsidRPr="00480E51">
        <w:rPr>
          <w:rFonts w:ascii="Times New Roman" w:hAnsi="Times New Roman" w:cs="Times New Roman"/>
          <w:i/>
          <w:iCs/>
          <w:sz w:val="28"/>
          <w:szCs w:val="28"/>
        </w:rPr>
        <w:t>можность, даже</w:t>
      </w:r>
      <w:r w:rsidR="00DD66C3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2C1FD7" w:rsidRPr="00480E51">
        <w:rPr>
          <w:rFonts w:ascii="Times New Roman" w:hAnsi="Times New Roman" w:cs="Times New Roman"/>
          <w:i/>
          <w:iCs/>
          <w:sz w:val="28"/>
          <w:szCs w:val="28"/>
        </w:rPr>
        <w:t>необходимость, процесса, обратного материальности, процесса, творящего материю в силу одной своей прерывности</w:t>
      </w:r>
      <w:r w:rsidR="00AD0EE0" w:rsidRPr="00480E51">
        <w:rPr>
          <w:rFonts w:ascii="Times New Roman" w:hAnsi="Times New Roman" w:cs="Times New Roman"/>
          <w:sz w:val="28"/>
          <w:szCs w:val="28"/>
        </w:rPr>
        <w:t>»</w:t>
      </w:r>
      <w:r w:rsidR="002C1FD7" w:rsidRPr="00480E51">
        <w:rPr>
          <w:rFonts w:ascii="Times New Roman" w:hAnsi="Times New Roman" w:cs="Times New Roman"/>
          <w:sz w:val="28"/>
          <w:szCs w:val="28"/>
        </w:rPr>
        <w:t xml:space="preserve"> (С. 242).</w:t>
      </w:r>
    </w:p>
    <w:p w:rsidR="002C1FD7" w:rsidRPr="00480E51" w:rsidRDefault="002C1FD7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lastRenderedPageBreak/>
        <w:t>То есть</w:t>
      </w:r>
      <w:r w:rsidR="00A30382" w:rsidRPr="00480E51">
        <w:rPr>
          <w:rFonts w:ascii="Times New Roman" w:hAnsi="Times New Roman" w:cs="Times New Roman"/>
          <w:sz w:val="28"/>
          <w:szCs w:val="28"/>
        </w:rPr>
        <w:t xml:space="preserve">, в </w:t>
      </w:r>
      <w:r w:rsidRPr="00480E51">
        <w:rPr>
          <w:rFonts w:ascii="Times New Roman" w:hAnsi="Times New Roman" w:cs="Times New Roman"/>
          <w:sz w:val="28"/>
          <w:szCs w:val="28"/>
        </w:rPr>
        <w:t xml:space="preserve">добавлении к пространству и времени, как исходного базиса </w:t>
      </w:r>
      <w:r w:rsidR="00544C32" w:rsidRPr="00480E51">
        <w:rPr>
          <w:rFonts w:ascii="Times New Roman" w:hAnsi="Times New Roman" w:cs="Times New Roman"/>
          <w:sz w:val="28"/>
          <w:szCs w:val="28"/>
        </w:rPr>
        <w:t>формирования</w:t>
      </w:r>
      <w:r w:rsidRPr="00480E51">
        <w:rPr>
          <w:rFonts w:ascii="Times New Roman" w:hAnsi="Times New Roman" w:cs="Times New Roman"/>
          <w:sz w:val="28"/>
          <w:szCs w:val="28"/>
        </w:rPr>
        <w:t xml:space="preserve"> БНИ, учитываем </w:t>
      </w:r>
      <w:r w:rsidR="00544C32" w:rsidRPr="00480E51">
        <w:rPr>
          <w:rFonts w:ascii="Times New Roman" w:hAnsi="Times New Roman" w:cs="Times New Roman"/>
          <w:sz w:val="28"/>
          <w:szCs w:val="28"/>
        </w:rPr>
        <w:t>сопротивление</w:t>
      </w:r>
      <w:r w:rsidRPr="00480E51">
        <w:rPr>
          <w:rFonts w:ascii="Times New Roman" w:hAnsi="Times New Roman" w:cs="Times New Roman"/>
          <w:sz w:val="28"/>
          <w:szCs w:val="28"/>
        </w:rPr>
        <w:t xml:space="preserve"> окружающего &lt;</w:t>
      </w:r>
      <w:r w:rsidR="00544C32" w:rsidRPr="00480E51">
        <w:rPr>
          <w:rFonts w:ascii="Times New Roman" w:hAnsi="Times New Roman" w:cs="Times New Roman"/>
          <w:sz w:val="28"/>
          <w:szCs w:val="28"/>
        </w:rPr>
        <w:t>Землю</w:t>
      </w:r>
      <w:r w:rsidRPr="00480E51">
        <w:rPr>
          <w:rFonts w:ascii="Times New Roman" w:hAnsi="Times New Roman" w:cs="Times New Roman"/>
          <w:sz w:val="28"/>
          <w:szCs w:val="28"/>
        </w:rPr>
        <w:t>&gt;</w:t>
      </w:r>
      <w:r w:rsidR="00544C32" w:rsidRPr="00480E51">
        <w:rPr>
          <w:rFonts w:ascii="Times New Roman" w:hAnsi="Times New Roman" w:cs="Times New Roman"/>
          <w:sz w:val="28"/>
          <w:szCs w:val="28"/>
        </w:rPr>
        <w:t xml:space="preserve"> ко</w:t>
      </w:r>
      <w:r w:rsidR="00544C32" w:rsidRPr="00480E51">
        <w:rPr>
          <w:rFonts w:ascii="Times New Roman" w:hAnsi="Times New Roman" w:cs="Times New Roman"/>
          <w:sz w:val="28"/>
          <w:szCs w:val="28"/>
        </w:rPr>
        <w:t>с</w:t>
      </w:r>
      <w:r w:rsidR="00544C32" w:rsidRPr="00480E51">
        <w:rPr>
          <w:rFonts w:ascii="Times New Roman" w:hAnsi="Times New Roman" w:cs="Times New Roman"/>
          <w:sz w:val="28"/>
          <w:szCs w:val="28"/>
        </w:rPr>
        <w:t>ного мира Вселенной. И так для всех «живых» планет</w:t>
      </w:r>
      <w:r w:rsidR="00544C32" w:rsidRPr="00480E51">
        <w:rPr>
          <w:rFonts w:ascii="Times New Roman" w:hAnsi="Times New Roman" w:cs="Times New Roman"/>
          <w:sz w:val="28"/>
          <w:szCs w:val="28"/>
          <w:vertAlign w:val="superscript"/>
        </w:rPr>
        <w:t>17</w:t>
      </w:r>
      <w:r w:rsidR="00544C32" w:rsidRPr="00480E51">
        <w:rPr>
          <w:rFonts w:ascii="Times New Roman" w:hAnsi="Times New Roman" w:cs="Times New Roman"/>
          <w:sz w:val="28"/>
          <w:szCs w:val="28"/>
        </w:rPr>
        <w:t xml:space="preserve">. А вот и прямо об импульсе жизни – у нас БНИ – он же </w:t>
      </w:r>
      <w:r w:rsidR="00FF46C4" w:rsidRPr="00480E51">
        <w:rPr>
          <w:rFonts w:ascii="Times New Roman" w:hAnsi="Times New Roman" w:cs="Times New Roman"/>
          <w:sz w:val="28"/>
          <w:szCs w:val="28"/>
        </w:rPr>
        <w:t>говорит</w:t>
      </w:r>
      <w:r w:rsidR="00FF46C4" w:rsidRPr="00480E51">
        <w:rPr>
          <w:rFonts w:ascii="Times New Roman" w:hAnsi="Times New Roman" w:cs="Times New Roman"/>
          <w:sz w:val="28"/>
          <w:szCs w:val="28"/>
          <w:vertAlign w:val="superscript"/>
        </w:rPr>
        <w:t>102</w:t>
      </w:r>
      <w:r w:rsidR="00FF46C4" w:rsidRPr="00480E51">
        <w:rPr>
          <w:rFonts w:ascii="Times New Roman" w:hAnsi="Times New Roman" w:cs="Times New Roman"/>
          <w:sz w:val="28"/>
          <w:szCs w:val="28"/>
        </w:rPr>
        <w:t>: «</w:t>
      </w:r>
      <w:r w:rsidR="00FF46C4" w:rsidRPr="00480E51">
        <w:rPr>
          <w:rFonts w:ascii="Times New Roman" w:hAnsi="Times New Roman" w:cs="Times New Roman"/>
          <w:i/>
          <w:iCs/>
          <w:sz w:val="28"/>
          <w:szCs w:val="28"/>
        </w:rPr>
        <w:t>Так из безмерного резерву</w:t>
      </w:r>
      <w:r w:rsidR="00FF46C4" w:rsidRPr="00480E51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="00FF46C4" w:rsidRPr="00480E51">
        <w:rPr>
          <w:rFonts w:ascii="Times New Roman" w:hAnsi="Times New Roman" w:cs="Times New Roman"/>
          <w:i/>
          <w:iCs/>
          <w:sz w:val="28"/>
          <w:szCs w:val="28"/>
        </w:rPr>
        <w:t>ра жизни, вероятно, непрерывно</w:t>
      </w:r>
      <w:r w:rsidR="00DD66C3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FF46C4" w:rsidRPr="00480E51">
        <w:rPr>
          <w:rFonts w:ascii="Times New Roman" w:hAnsi="Times New Roman" w:cs="Times New Roman"/>
          <w:i/>
          <w:iCs/>
          <w:sz w:val="28"/>
          <w:szCs w:val="28"/>
        </w:rPr>
        <w:t>выплескиваются струи, каждая из кот</w:t>
      </w:r>
      <w:r w:rsidR="00FF46C4"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="00FF46C4" w:rsidRPr="00480E51">
        <w:rPr>
          <w:rFonts w:ascii="Times New Roman" w:hAnsi="Times New Roman" w:cs="Times New Roman"/>
          <w:i/>
          <w:iCs/>
          <w:sz w:val="28"/>
          <w:szCs w:val="28"/>
        </w:rPr>
        <w:t>рых, падая, образует мир. Эволюция живых существ в этом</w:t>
      </w:r>
      <w:r w:rsidR="00195148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мире предста</w:t>
      </w:r>
      <w:r w:rsidR="00195148" w:rsidRPr="00480E51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="00195148" w:rsidRPr="00480E51">
        <w:rPr>
          <w:rFonts w:ascii="Times New Roman" w:hAnsi="Times New Roman" w:cs="Times New Roman"/>
          <w:i/>
          <w:iCs/>
          <w:sz w:val="28"/>
          <w:szCs w:val="28"/>
        </w:rPr>
        <w:t>ляет собою то, что остается от первичного направления начальной струи</w:t>
      </w:r>
      <w:r w:rsidR="00DD66C3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195148"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>и от импульса</w:t>
      </w:r>
      <w:r w:rsidR="00195148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(выд. нами – А.Я.),</w:t>
      </w:r>
      <w:r w:rsidR="0092332B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A30382" w:rsidRPr="00480E51">
        <w:rPr>
          <w:rFonts w:ascii="Times New Roman" w:hAnsi="Times New Roman" w:cs="Times New Roman"/>
          <w:i/>
          <w:iCs/>
          <w:sz w:val="28"/>
          <w:szCs w:val="28"/>
        </w:rPr>
        <w:t>продолж</w:t>
      </w:r>
      <w:r w:rsidR="0092332B" w:rsidRPr="00480E51">
        <w:rPr>
          <w:rFonts w:ascii="Times New Roman" w:hAnsi="Times New Roman" w:cs="Times New Roman"/>
          <w:i/>
          <w:iCs/>
          <w:sz w:val="28"/>
          <w:szCs w:val="28"/>
        </w:rPr>
        <w:t>ающего действовать в направл</w:t>
      </w:r>
      <w:r w:rsidR="0092332B" w:rsidRPr="00480E51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92332B" w:rsidRPr="00480E51">
        <w:rPr>
          <w:rFonts w:ascii="Times New Roman" w:hAnsi="Times New Roman" w:cs="Times New Roman"/>
          <w:i/>
          <w:iCs/>
          <w:sz w:val="28"/>
          <w:szCs w:val="28"/>
        </w:rPr>
        <w:t>нии, обратном материальности</w:t>
      </w:r>
      <w:r w:rsidR="00FF46C4" w:rsidRPr="00480E51">
        <w:rPr>
          <w:rFonts w:ascii="Times New Roman" w:hAnsi="Times New Roman" w:cs="Times New Roman"/>
          <w:sz w:val="28"/>
          <w:szCs w:val="28"/>
        </w:rPr>
        <w:t>»</w:t>
      </w:r>
      <w:r w:rsidR="0092332B" w:rsidRPr="00480E51">
        <w:rPr>
          <w:rFonts w:ascii="Times New Roman" w:hAnsi="Times New Roman" w:cs="Times New Roman"/>
          <w:sz w:val="28"/>
          <w:szCs w:val="28"/>
        </w:rPr>
        <w:t xml:space="preserve"> (С. 243).</w:t>
      </w:r>
    </w:p>
    <w:p w:rsidR="0092332B" w:rsidRPr="00480E51" w:rsidRDefault="0092332B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…Переходя от языка классической метафизики Анри </w:t>
      </w:r>
      <w:r w:rsidR="003532E4" w:rsidRPr="00480E51">
        <w:rPr>
          <w:rFonts w:ascii="Times New Roman" w:hAnsi="Times New Roman" w:cs="Times New Roman"/>
          <w:sz w:val="28"/>
          <w:szCs w:val="28"/>
        </w:rPr>
        <w:t>Бергсона</w:t>
      </w:r>
      <w:r w:rsidRPr="00480E51">
        <w:rPr>
          <w:rFonts w:ascii="Times New Roman" w:hAnsi="Times New Roman" w:cs="Times New Roman"/>
          <w:sz w:val="28"/>
          <w:szCs w:val="28"/>
        </w:rPr>
        <w:t xml:space="preserve"> к терм</w:t>
      </w:r>
      <w:r w:rsidRPr="00480E51">
        <w:rPr>
          <w:rFonts w:ascii="Times New Roman" w:hAnsi="Times New Roman" w:cs="Times New Roman"/>
          <w:sz w:val="28"/>
          <w:szCs w:val="28"/>
        </w:rPr>
        <w:t>и</w:t>
      </w:r>
      <w:r w:rsidRPr="00480E51">
        <w:rPr>
          <w:rFonts w:ascii="Times New Roman" w:hAnsi="Times New Roman" w:cs="Times New Roman"/>
          <w:sz w:val="28"/>
          <w:szCs w:val="28"/>
        </w:rPr>
        <w:t xml:space="preserve">нологии и понятиям современной </w:t>
      </w:r>
      <w:r w:rsidR="003532E4" w:rsidRPr="00480E51">
        <w:rPr>
          <w:rFonts w:ascii="Times New Roman" w:hAnsi="Times New Roman" w:cs="Times New Roman"/>
          <w:sz w:val="28"/>
          <w:szCs w:val="28"/>
        </w:rPr>
        <w:t>метафизической</w:t>
      </w:r>
      <w:r w:rsidRPr="00480E51">
        <w:rPr>
          <w:rFonts w:ascii="Times New Roman" w:hAnsi="Times New Roman" w:cs="Times New Roman"/>
          <w:sz w:val="28"/>
          <w:szCs w:val="28"/>
        </w:rPr>
        <w:t xml:space="preserve"> диалектики, с</w:t>
      </w:r>
      <w:r w:rsidR="003532E4" w:rsidRPr="00480E51">
        <w:rPr>
          <w:rFonts w:ascii="Times New Roman" w:hAnsi="Times New Roman" w:cs="Times New Roman"/>
          <w:sz w:val="28"/>
          <w:szCs w:val="28"/>
        </w:rPr>
        <w:t>формулир</w:t>
      </w:r>
      <w:r w:rsidR="003532E4" w:rsidRPr="00480E51">
        <w:rPr>
          <w:rFonts w:ascii="Times New Roman" w:hAnsi="Times New Roman" w:cs="Times New Roman"/>
          <w:sz w:val="28"/>
          <w:szCs w:val="28"/>
        </w:rPr>
        <w:t>у</w:t>
      </w:r>
      <w:r w:rsidR="003532E4" w:rsidRPr="00480E51">
        <w:rPr>
          <w:rFonts w:ascii="Times New Roman" w:hAnsi="Times New Roman" w:cs="Times New Roman"/>
          <w:sz w:val="28"/>
          <w:szCs w:val="28"/>
        </w:rPr>
        <w:t>ем следующую лемму.</w:t>
      </w:r>
    </w:p>
    <w:p w:rsidR="002B6786" w:rsidRPr="00480E51" w:rsidRDefault="002B6786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Лемма В. 3.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Понимая бионоосферный импульс как генерируемый</w:t>
      </w:r>
      <w:r w:rsidR="00DD66C3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вселе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ским разумом</w:t>
      </w:r>
      <w:r w:rsidRPr="00480E51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17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, то есть ФКВ, всплеск на «живых»</w:t>
      </w:r>
      <w:r w:rsidR="00F413F9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планетах фактора орг</w:t>
      </w:r>
      <w:r w:rsidR="00F413F9" w:rsidRPr="00480E51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="00F413F9" w:rsidRPr="00480E51">
        <w:rPr>
          <w:rFonts w:ascii="Times New Roman" w:hAnsi="Times New Roman" w:cs="Times New Roman"/>
          <w:i/>
          <w:iCs/>
          <w:sz w:val="28"/>
          <w:szCs w:val="28"/>
        </w:rPr>
        <w:t>низации живой материи с вершиной в человеческом сознании и мышлении, познающем БЭ</w:t>
      </w:r>
      <w:r w:rsidR="00CD35E4" w:rsidRPr="00480E51">
        <w:rPr>
          <w:rFonts w:ascii="Times New Roman" w:hAnsi="Times New Roman" w:cs="Times New Roman"/>
          <w:i/>
          <w:iCs/>
          <w:sz w:val="28"/>
          <w:szCs w:val="28"/>
        </w:rPr>
        <w:t>, то есть свою эволюцию, можно исти</w:t>
      </w:r>
      <w:r w:rsidR="00A30382" w:rsidRPr="00480E51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="00CD35E4" w:rsidRPr="00480E51">
        <w:rPr>
          <w:rFonts w:ascii="Times New Roman" w:hAnsi="Times New Roman" w:cs="Times New Roman"/>
          <w:i/>
          <w:iCs/>
          <w:sz w:val="28"/>
          <w:szCs w:val="28"/>
        </w:rPr>
        <w:t>ностно и правдоп</w:t>
      </w:r>
      <w:r w:rsidR="00CD35E4"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="00CD35E4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добностно утверждать: живая материя, </w:t>
      </w:r>
      <w:r w:rsidR="00026015" w:rsidRPr="00480E51">
        <w:rPr>
          <w:rFonts w:ascii="Times New Roman" w:hAnsi="Times New Roman" w:cs="Times New Roman"/>
          <w:i/>
          <w:iCs/>
          <w:sz w:val="28"/>
          <w:szCs w:val="28"/>
        </w:rPr>
        <w:t>заключенная биоэволюционно</w:t>
      </w:r>
      <w:r w:rsidR="00A30382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26015" w:rsidRPr="00480E51">
        <w:rPr>
          <w:rFonts w:ascii="Times New Roman" w:hAnsi="Times New Roman" w:cs="Times New Roman"/>
          <w:i/>
          <w:iCs/>
          <w:sz w:val="28"/>
          <w:szCs w:val="28"/>
        </w:rPr>
        <w:t>в БНИ</w:t>
      </w:r>
      <w:r w:rsidR="009F42E8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, образуется </w:t>
      </w:r>
      <w:r w:rsidR="00026015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на </w:t>
      </w:r>
      <w:r w:rsidR="00000715" w:rsidRPr="00480E51">
        <w:rPr>
          <w:rFonts w:ascii="Times New Roman" w:hAnsi="Times New Roman" w:cs="Times New Roman"/>
          <w:i/>
          <w:iCs/>
          <w:sz w:val="28"/>
          <w:szCs w:val="28"/>
        </w:rPr>
        <w:t>вещественном</w:t>
      </w:r>
      <w:r w:rsidR="00026015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и полевом (солнечное излучение) базисе косной (неживой) материи, трансформир</w:t>
      </w:r>
      <w:r w:rsidR="00000715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уемой в живую, в их </w:t>
      </w:r>
      <w:r w:rsidR="001A4C3B" w:rsidRPr="00480E51">
        <w:rPr>
          <w:rFonts w:ascii="Times New Roman" w:hAnsi="Times New Roman" w:cs="Times New Roman"/>
          <w:i/>
          <w:iCs/>
          <w:sz w:val="28"/>
          <w:szCs w:val="28"/>
        </w:rPr>
        <w:t>взаимном пр</w:t>
      </w:r>
      <w:r w:rsidR="001A4C3B"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="001A4C3B" w:rsidRPr="00480E51">
        <w:rPr>
          <w:rFonts w:ascii="Times New Roman" w:hAnsi="Times New Roman" w:cs="Times New Roman"/>
          <w:i/>
          <w:iCs/>
          <w:sz w:val="28"/>
          <w:szCs w:val="28"/>
        </w:rPr>
        <w:t>тивостоянии.</w:t>
      </w:r>
    </w:p>
    <w:p w:rsidR="001A4C3B" w:rsidRPr="00480E51" w:rsidRDefault="001A4C3B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Теперь переходим к наиболее существенным вопросам о причинности БНИ и законах сохранения энергии и импульса (</w:t>
      </w:r>
      <w:r w:rsidR="00B452C3" w:rsidRPr="00480E51">
        <w:rPr>
          <w:rFonts w:ascii="Times New Roman" w:hAnsi="Times New Roman" w:cs="Times New Roman"/>
          <w:sz w:val="28"/>
          <w:szCs w:val="28"/>
        </w:rPr>
        <w:t>количества движения</w:t>
      </w:r>
      <w:r w:rsidRPr="00480E51">
        <w:rPr>
          <w:rFonts w:ascii="Times New Roman" w:hAnsi="Times New Roman" w:cs="Times New Roman"/>
          <w:sz w:val="28"/>
          <w:szCs w:val="28"/>
        </w:rPr>
        <w:t>)</w:t>
      </w:r>
      <w:r w:rsidR="009F42E8" w:rsidRPr="00480E51">
        <w:rPr>
          <w:rFonts w:ascii="Times New Roman" w:hAnsi="Times New Roman" w:cs="Times New Roman"/>
          <w:sz w:val="28"/>
          <w:szCs w:val="28"/>
        </w:rPr>
        <w:t xml:space="preserve"> в</w:t>
      </w:r>
      <w:r w:rsidR="00B452C3" w:rsidRPr="00480E51">
        <w:rPr>
          <w:rFonts w:ascii="Times New Roman" w:hAnsi="Times New Roman" w:cs="Times New Roman"/>
          <w:sz w:val="28"/>
          <w:szCs w:val="28"/>
        </w:rPr>
        <w:t xml:space="preserve"> БНИ.</w:t>
      </w:r>
    </w:p>
    <w:p w:rsidR="00B452C3" w:rsidRPr="00480E51" w:rsidRDefault="00B452C3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Метафизическая причинность БНИ. </w:t>
      </w:r>
      <w:r w:rsidRPr="00480E51">
        <w:rPr>
          <w:rFonts w:ascii="Times New Roman" w:hAnsi="Times New Roman" w:cs="Times New Roman"/>
          <w:sz w:val="28"/>
          <w:szCs w:val="28"/>
        </w:rPr>
        <w:t>В субъективном и объективном идеализме, в неопозитивизме (</w:t>
      </w:r>
      <w:r w:rsidR="00D7493C" w:rsidRPr="00480E51">
        <w:rPr>
          <w:rFonts w:ascii="Times New Roman" w:hAnsi="Times New Roman" w:cs="Times New Roman"/>
          <w:sz w:val="28"/>
          <w:szCs w:val="28"/>
        </w:rPr>
        <w:t>объективном знании и эволюционной эпист</w:t>
      </w:r>
      <w:r w:rsidR="00D7493C" w:rsidRPr="00480E51">
        <w:rPr>
          <w:rFonts w:ascii="Times New Roman" w:hAnsi="Times New Roman" w:cs="Times New Roman"/>
          <w:sz w:val="28"/>
          <w:szCs w:val="28"/>
        </w:rPr>
        <w:t>е</w:t>
      </w:r>
      <w:r w:rsidR="00D7493C" w:rsidRPr="00480E51">
        <w:rPr>
          <w:rFonts w:ascii="Times New Roman" w:hAnsi="Times New Roman" w:cs="Times New Roman"/>
          <w:sz w:val="28"/>
          <w:szCs w:val="28"/>
        </w:rPr>
        <w:t>мологии</w:t>
      </w:r>
      <w:r w:rsidRPr="00480E51">
        <w:rPr>
          <w:rFonts w:ascii="Times New Roman" w:hAnsi="Times New Roman" w:cs="Times New Roman"/>
          <w:sz w:val="28"/>
          <w:szCs w:val="28"/>
        </w:rPr>
        <w:t>)</w:t>
      </w:r>
      <w:r w:rsidR="00D7493C" w:rsidRPr="00480E51">
        <w:rPr>
          <w:rFonts w:ascii="Times New Roman" w:hAnsi="Times New Roman" w:cs="Times New Roman"/>
          <w:sz w:val="28"/>
          <w:szCs w:val="28"/>
        </w:rPr>
        <w:t xml:space="preserve">, в диалектическом материализме (диамате), тем более в </w:t>
      </w:r>
      <w:r w:rsidR="009F42E8" w:rsidRPr="00480E51">
        <w:rPr>
          <w:rFonts w:ascii="Times New Roman" w:hAnsi="Times New Roman" w:cs="Times New Roman"/>
          <w:sz w:val="28"/>
          <w:szCs w:val="28"/>
        </w:rPr>
        <w:t>научном</w:t>
      </w:r>
      <w:r w:rsidR="00D7493C" w:rsidRPr="00480E51">
        <w:rPr>
          <w:rFonts w:ascii="Times New Roman" w:hAnsi="Times New Roman" w:cs="Times New Roman"/>
          <w:sz w:val="28"/>
          <w:szCs w:val="28"/>
        </w:rPr>
        <w:t xml:space="preserve"> и </w:t>
      </w:r>
      <w:r w:rsidR="009F42E8" w:rsidRPr="00480E51">
        <w:rPr>
          <w:rFonts w:ascii="Times New Roman" w:hAnsi="Times New Roman" w:cs="Times New Roman"/>
          <w:sz w:val="28"/>
          <w:szCs w:val="28"/>
        </w:rPr>
        <w:t>теологическом</w:t>
      </w:r>
      <w:r w:rsidR="0039678C" w:rsidRPr="00480E51">
        <w:rPr>
          <w:rFonts w:ascii="Times New Roman" w:hAnsi="Times New Roman" w:cs="Times New Roman"/>
          <w:sz w:val="28"/>
          <w:szCs w:val="28"/>
          <w:vertAlign w:val="superscript"/>
        </w:rPr>
        <w:t>113</w:t>
      </w:r>
      <w:r w:rsidR="0039678C" w:rsidRPr="00480E51">
        <w:rPr>
          <w:rFonts w:ascii="Times New Roman" w:hAnsi="Times New Roman" w:cs="Times New Roman"/>
          <w:sz w:val="28"/>
          <w:szCs w:val="28"/>
        </w:rPr>
        <w:t xml:space="preserve"> креационизме,</w:t>
      </w:r>
      <w:r w:rsidR="000E6677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9F42E8" w:rsidRPr="00480E51">
        <w:rPr>
          <w:rFonts w:ascii="Times New Roman" w:hAnsi="Times New Roman" w:cs="Times New Roman"/>
          <w:sz w:val="28"/>
          <w:szCs w:val="28"/>
        </w:rPr>
        <w:t xml:space="preserve">обсуждение </w:t>
      </w:r>
      <w:r w:rsidR="000E6677" w:rsidRPr="00480E51">
        <w:rPr>
          <w:rFonts w:ascii="Times New Roman" w:hAnsi="Times New Roman" w:cs="Times New Roman"/>
          <w:sz w:val="28"/>
          <w:szCs w:val="28"/>
        </w:rPr>
        <w:t xml:space="preserve">причинности БНИ неактуально. Субъективный идеализм – вершина Артур Шопенгауэр с его «Миром как </w:t>
      </w:r>
      <w:r w:rsidR="006E74C3" w:rsidRPr="00480E51">
        <w:rPr>
          <w:rFonts w:ascii="Times New Roman" w:hAnsi="Times New Roman" w:cs="Times New Roman"/>
          <w:sz w:val="28"/>
          <w:szCs w:val="28"/>
        </w:rPr>
        <w:t>в</w:t>
      </w:r>
      <w:r w:rsidR="006E74C3" w:rsidRPr="00480E51">
        <w:rPr>
          <w:rFonts w:ascii="Times New Roman" w:hAnsi="Times New Roman" w:cs="Times New Roman"/>
          <w:sz w:val="28"/>
          <w:szCs w:val="28"/>
        </w:rPr>
        <w:t>о</w:t>
      </w:r>
      <w:r w:rsidR="006E74C3" w:rsidRPr="00480E51">
        <w:rPr>
          <w:rFonts w:ascii="Times New Roman" w:hAnsi="Times New Roman" w:cs="Times New Roman"/>
          <w:sz w:val="28"/>
          <w:szCs w:val="28"/>
        </w:rPr>
        <w:t>лей и представлением</w:t>
      </w:r>
      <w:r w:rsidR="000E6677" w:rsidRPr="00480E51">
        <w:rPr>
          <w:rFonts w:ascii="Times New Roman" w:hAnsi="Times New Roman" w:cs="Times New Roman"/>
          <w:sz w:val="28"/>
          <w:szCs w:val="28"/>
        </w:rPr>
        <w:t>»</w:t>
      </w:r>
      <w:r w:rsidR="006E74C3" w:rsidRPr="00480E51">
        <w:rPr>
          <w:rFonts w:ascii="Times New Roman" w:hAnsi="Times New Roman" w:cs="Times New Roman"/>
          <w:sz w:val="28"/>
          <w:szCs w:val="28"/>
          <w:vertAlign w:val="superscript"/>
        </w:rPr>
        <w:t>111, 112</w:t>
      </w:r>
      <w:r w:rsidR="006E74C3" w:rsidRPr="00480E51">
        <w:rPr>
          <w:rFonts w:ascii="Times New Roman" w:hAnsi="Times New Roman" w:cs="Times New Roman"/>
          <w:sz w:val="28"/>
          <w:szCs w:val="28"/>
        </w:rPr>
        <w:t xml:space="preserve"> (это различные авторские редакции!) – суть</w:t>
      </w:r>
      <w:r w:rsidR="00DD66C3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6E74C3" w:rsidRPr="00480E51">
        <w:rPr>
          <w:rFonts w:ascii="Times New Roman" w:hAnsi="Times New Roman" w:cs="Times New Roman"/>
          <w:sz w:val="28"/>
          <w:szCs w:val="28"/>
        </w:rPr>
        <w:t>з</w:t>
      </w:r>
      <w:r w:rsidR="006E74C3" w:rsidRPr="00480E51">
        <w:rPr>
          <w:rFonts w:ascii="Times New Roman" w:hAnsi="Times New Roman" w:cs="Times New Roman"/>
          <w:sz w:val="28"/>
          <w:szCs w:val="28"/>
        </w:rPr>
        <w:t>а</w:t>
      </w:r>
      <w:r w:rsidR="006E74C3" w:rsidRPr="00480E51">
        <w:rPr>
          <w:rFonts w:ascii="Times New Roman" w:hAnsi="Times New Roman" w:cs="Times New Roman"/>
          <w:sz w:val="28"/>
          <w:szCs w:val="28"/>
        </w:rPr>
        <w:t>мыкание мышления человека самого на себя; то есть человек,</w:t>
      </w:r>
      <w:r w:rsidR="00562CBD" w:rsidRPr="00480E51">
        <w:rPr>
          <w:rFonts w:ascii="Times New Roman" w:hAnsi="Times New Roman" w:cs="Times New Roman"/>
          <w:sz w:val="28"/>
          <w:szCs w:val="28"/>
        </w:rPr>
        <w:t xml:space="preserve"> отражая в св</w:t>
      </w:r>
      <w:r w:rsidR="00562CBD" w:rsidRPr="00480E51">
        <w:rPr>
          <w:rFonts w:ascii="Times New Roman" w:hAnsi="Times New Roman" w:cs="Times New Roman"/>
          <w:sz w:val="28"/>
          <w:szCs w:val="28"/>
        </w:rPr>
        <w:t>о</w:t>
      </w:r>
      <w:r w:rsidR="00562CBD" w:rsidRPr="00480E51">
        <w:rPr>
          <w:rFonts w:ascii="Times New Roman" w:hAnsi="Times New Roman" w:cs="Times New Roman"/>
          <w:sz w:val="28"/>
          <w:szCs w:val="28"/>
        </w:rPr>
        <w:t>ем сознании картину мира и связи &lt;законы&gt; предметов этого мира между с</w:t>
      </w:r>
      <w:r w:rsidR="00562CBD" w:rsidRPr="00480E51">
        <w:rPr>
          <w:rFonts w:ascii="Times New Roman" w:hAnsi="Times New Roman" w:cs="Times New Roman"/>
          <w:sz w:val="28"/>
          <w:szCs w:val="28"/>
        </w:rPr>
        <w:t>о</w:t>
      </w:r>
      <w:r w:rsidR="00562CBD" w:rsidRPr="00480E51">
        <w:rPr>
          <w:rFonts w:ascii="Times New Roman" w:hAnsi="Times New Roman" w:cs="Times New Roman"/>
          <w:sz w:val="28"/>
          <w:szCs w:val="28"/>
        </w:rPr>
        <w:lastRenderedPageBreak/>
        <w:t>бой, полагает это данностью в его индивидуальном сознании. А раз это</w:t>
      </w:r>
      <w:r w:rsidR="00871A53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562CBD" w:rsidRPr="00480E51">
        <w:rPr>
          <w:rFonts w:ascii="Times New Roman" w:hAnsi="Times New Roman" w:cs="Times New Roman"/>
          <w:sz w:val="28"/>
          <w:szCs w:val="28"/>
        </w:rPr>
        <w:t>да</w:t>
      </w:r>
      <w:r w:rsidR="00562CBD" w:rsidRPr="00480E51">
        <w:rPr>
          <w:rFonts w:ascii="Times New Roman" w:hAnsi="Times New Roman" w:cs="Times New Roman"/>
          <w:sz w:val="28"/>
          <w:szCs w:val="28"/>
        </w:rPr>
        <w:t>н</w:t>
      </w:r>
      <w:r w:rsidR="00562CBD" w:rsidRPr="00480E51">
        <w:rPr>
          <w:rFonts w:ascii="Times New Roman" w:hAnsi="Times New Roman" w:cs="Times New Roman"/>
          <w:sz w:val="28"/>
          <w:szCs w:val="28"/>
        </w:rPr>
        <w:t>ность, то она же и причинность в</w:t>
      </w:r>
      <w:r w:rsidR="00871A53" w:rsidRPr="00480E51">
        <w:rPr>
          <w:rFonts w:ascii="Times New Roman" w:hAnsi="Times New Roman" w:cs="Times New Roman"/>
          <w:sz w:val="28"/>
          <w:szCs w:val="28"/>
        </w:rPr>
        <w:t>севозможных конструкций этого индивид</w:t>
      </w:r>
      <w:r w:rsidR="00871A53" w:rsidRPr="00480E51">
        <w:rPr>
          <w:rFonts w:ascii="Times New Roman" w:hAnsi="Times New Roman" w:cs="Times New Roman"/>
          <w:sz w:val="28"/>
          <w:szCs w:val="28"/>
        </w:rPr>
        <w:t>у</w:t>
      </w:r>
      <w:r w:rsidR="00871A53" w:rsidRPr="00480E51">
        <w:rPr>
          <w:rFonts w:ascii="Times New Roman" w:hAnsi="Times New Roman" w:cs="Times New Roman"/>
          <w:sz w:val="28"/>
          <w:szCs w:val="28"/>
        </w:rPr>
        <w:t xml:space="preserve">ального </w:t>
      </w:r>
      <w:r w:rsidR="00CD5C2B" w:rsidRPr="00480E51">
        <w:rPr>
          <w:rFonts w:ascii="Times New Roman" w:hAnsi="Times New Roman" w:cs="Times New Roman"/>
          <w:sz w:val="28"/>
          <w:szCs w:val="28"/>
        </w:rPr>
        <w:t>сознания</w:t>
      </w:r>
      <w:r w:rsidR="00871A53" w:rsidRPr="00480E51">
        <w:rPr>
          <w:rFonts w:ascii="Times New Roman" w:hAnsi="Times New Roman" w:cs="Times New Roman"/>
          <w:sz w:val="28"/>
          <w:szCs w:val="28"/>
        </w:rPr>
        <w:t>. То есть здесь БНИ суть</w:t>
      </w:r>
      <w:r w:rsidR="00CD5C2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871A53" w:rsidRPr="00480E51">
        <w:rPr>
          <w:rFonts w:ascii="Times New Roman" w:hAnsi="Times New Roman" w:cs="Times New Roman"/>
          <w:sz w:val="28"/>
          <w:szCs w:val="28"/>
        </w:rPr>
        <w:t>возможная абстракция, ни к чему</w:t>
      </w:r>
      <w:r w:rsidR="00CD5C2B" w:rsidRPr="00480E51">
        <w:rPr>
          <w:rFonts w:ascii="Times New Roman" w:hAnsi="Times New Roman" w:cs="Times New Roman"/>
          <w:sz w:val="28"/>
          <w:szCs w:val="28"/>
        </w:rPr>
        <w:t xml:space="preserve"> не</w:t>
      </w:r>
      <w:r w:rsidR="00871A53" w:rsidRPr="00480E51">
        <w:rPr>
          <w:rFonts w:ascii="Times New Roman" w:hAnsi="Times New Roman" w:cs="Times New Roman"/>
          <w:sz w:val="28"/>
          <w:szCs w:val="28"/>
        </w:rPr>
        <w:t xml:space="preserve"> «</w:t>
      </w:r>
      <w:r w:rsidR="00CD5C2B" w:rsidRPr="00480E51">
        <w:rPr>
          <w:rFonts w:ascii="Times New Roman" w:hAnsi="Times New Roman" w:cs="Times New Roman"/>
          <w:sz w:val="28"/>
          <w:szCs w:val="28"/>
        </w:rPr>
        <w:t>обязывающая</w:t>
      </w:r>
      <w:r w:rsidR="00871A53" w:rsidRPr="00480E51">
        <w:rPr>
          <w:rFonts w:ascii="Times New Roman" w:hAnsi="Times New Roman" w:cs="Times New Roman"/>
          <w:sz w:val="28"/>
          <w:szCs w:val="28"/>
        </w:rPr>
        <w:t>»</w:t>
      </w:r>
      <w:r w:rsidR="00CD5C2B" w:rsidRPr="00480E51">
        <w:rPr>
          <w:rFonts w:ascii="Times New Roman" w:hAnsi="Times New Roman" w:cs="Times New Roman"/>
          <w:sz w:val="28"/>
          <w:szCs w:val="28"/>
        </w:rPr>
        <w:t>.</w:t>
      </w:r>
    </w:p>
    <w:p w:rsidR="00CD5C2B" w:rsidRPr="00480E51" w:rsidRDefault="00CD5C2B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Гегелев объективный идеализм</w:t>
      </w:r>
      <w:r w:rsidRPr="00480E51">
        <w:rPr>
          <w:rFonts w:ascii="Times New Roman" w:hAnsi="Times New Roman" w:cs="Times New Roman"/>
          <w:sz w:val="28"/>
          <w:szCs w:val="28"/>
          <w:vertAlign w:val="superscript"/>
        </w:rPr>
        <w:t>41</w:t>
      </w:r>
      <w:r w:rsidRPr="00480E51">
        <w:rPr>
          <w:rFonts w:ascii="Times New Roman" w:hAnsi="Times New Roman" w:cs="Times New Roman"/>
          <w:sz w:val="28"/>
          <w:szCs w:val="28"/>
        </w:rPr>
        <w:t xml:space="preserve"> силою своей непреходящей диалектики ставит все по </w:t>
      </w:r>
      <w:r w:rsidR="00FA191A" w:rsidRPr="00480E51">
        <w:rPr>
          <w:rFonts w:ascii="Times New Roman" w:hAnsi="Times New Roman" w:cs="Times New Roman"/>
          <w:sz w:val="28"/>
          <w:szCs w:val="28"/>
        </w:rPr>
        <w:t>своим местам: предметы мира, их связи – законы, эволюцио</w:t>
      </w:r>
      <w:r w:rsidR="00FA191A" w:rsidRPr="00480E51">
        <w:rPr>
          <w:rFonts w:ascii="Times New Roman" w:hAnsi="Times New Roman" w:cs="Times New Roman"/>
          <w:sz w:val="28"/>
          <w:szCs w:val="28"/>
        </w:rPr>
        <w:t>н</w:t>
      </w:r>
      <w:r w:rsidR="00FA191A" w:rsidRPr="00480E51">
        <w:rPr>
          <w:rFonts w:ascii="Times New Roman" w:hAnsi="Times New Roman" w:cs="Times New Roman"/>
          <w:sz w:val="28"/>
          <w:szCs w:val="28"/>
        </w:rPr>
        <w:t xml:space="preserve">ное движение и так далее – </w:t>
      </w:r>
      <w:r w:rsidR="00FA191A" w:rsidRPr="00480E51">
        <w:rPr>
          <w:rFonts w:ascii="Times New Roman" w:hAnsi="Times New Roman" w:cs="Times New Roman"/>
          <w:i/>
          <w:iCs/>
          <w:sz w:val="28"/>
          <w:szCs w:val="28"/>
        </w:rPr>
        <w:t>все</w:t>
      </w:r>
      <w:r w:rsidR="00FA191A" w:rsidRPr="00480E51">
        <w:rPr>
          <w:rFonts w:ascii="Times New Roman" w:hAnsi="Times New Roman" w:cs="Times New Roman"/>
          <w:sz w:val="28"/>
          <w:szCs w:val="28"/>
        </w:rPr>
        <w:t xml:space="preserve">, </w:t>
      </w:r>
      <w:r w:rsidR="00650D2A" w:rsidRPr="00480E51">
        <w:rPr>
          <w:rFonts w:ascii="Times New Roman" w:hAnsi="Times New Roman" w:cs="Times New Roman"/>
          <w:sz w:val="28"/>
          <w:szCs w:val="28"/>
        </w:rPr>
        <w:t xml:space="preserve">но </w:t>
      </w:r>
      <w:r w:rsidR="00FA191A" w:rsidRPr="00480E51">
        <w:rPr>
          <w:rFonts w:ascii="Times New Roman" w:hAnsi="Times New Roman" w:cs="Times New Roman"/>
          <w:sz w:val="28"/>
          <w:szCs w:val="28"/>
        </w:rPr>
        <w:t>обходя глобальн</w:t>
      </w:r>
      <w:r w:rsidR="00650D2A" w:rsidRPr="00480E51">
        <w:rPr>
          <w:rFonts w:ascii="Times New Roman" w:hAnsi="Times New Roman" w:cs="Times New Roman"/>
          <w:sz w:val="28"/>
          <w:szCs w:val="28"/>
        </w:rPr>
        <w:t>ую</w:t>
      </w:r>
      <w:r w:rsidR="00FA191A" w:rsidRPr="00480E51">
        <w:rPr>
          <w:rFonts w:ascii="Times New Roman" w:hAnsi="Times New Roman" w:cs="Times New Roman"/>
          <w:sz w:val="28"/>
          <w:szCs w:val="28"/>
        </w:rPr>
        <w:t xml:space="preserve"> причинность. То есть объективный идеализм, научный и теологический</w:t>
      </w:r>
      <w:r w:rsidR="00AD3867" w:rsidRPr="00480E51">
        <w:rPr>
          <w:rFonts w:ascii="Times New Roman" w:hAnsi="Times New Roman" w:cs="Times New Roman"/>
          <w:sz w:val="28"/>
          <w:szCs w:val="28"/>
        </w:rPr>
        <w:t xml:space="preserve"> креационизм, диалектич</w:t>
      </w:r>
      <w:r w:rsidR="00AD3867" w:rsidRPr="00480E51">
        <w:rPr>
          <w:rFonts w:ascii="Times New Roman" w:hAnsi="Times New Roman" w:cs="Times New Roman"/>
          <w:sz w:val="28"/>
          <w:szCs w:val="28"/>
        </w:rPr>
        <w:t>е</w:t>
      </w:r>
      <w:r w:rsidR="00AD3867" w:rsidRPr="00480E51">
        <w:rPr>
          <w:rFonts w:ascii="Times New Roman" w:hAnsi="Times New Roman" w:cs="Times New Roman"/>
          <w:sz w:val="28"/>
          <w:szCs w:val="28"/>
        </w:rPr>
        <w:t xml:space="preserve">ский материализм, </w:t>
      </w:r>
      <w:r w:rsidR="00F87074" w:rsidRPr="00480E51">
        <w:rPr>
          <w:rFonts w:ascii="Times New Roman" w:hAnsi="Times New Roman" w:cs="Times New Roman"/>
          <w:sz w:val="28"/>
          <w:szCs w:val="28"/>
        </w:rPr>
        <w:t>неопозитивизм</w:t>
      </w:r>
      <w:r w:rsidR="00AD3867" w:rsidRPr="00480E51">
        <w:rPr>
          <w:rFonts w:ascii="Times New Roman" w:hAnsi="Times New Roman" w:cs="Times New Roman"/>
          <w:sz w:val="28"/>
          <w:szCs w:val="28"/>
        </w:rPr>
        <w:t xml:space="preserve">, как стоящие на </w:t>
      </w:r>
      <w:r w:rsidR="00F87074" w:rsidRPr="00480E51">
        <w:rPr>
          <w:rFonts w:ascii="Times New Roman" w:hAnsi="Times New Roman" w:cs="Times New Roman"/>
          <w:sz w:val="28"/>
          <w:szCs w:val="28"/>
        </w:rPr>
        <w:t>диалектической</w:t>
      </w:r>
      <w:r w:rsidR="00AD3867" w:rsidRPr="00480E51">
        <w:rPr>
          <w:rFonts w:ascii="Times New Roman" w:hAnsi="Times New Roman" w:cs="Times New Roman"/>
          <w:sz w:val="28"/>
          <w:szCs w:val="28"/>
        </w:rPr>
        <w:t xml:space="preserve"> основе</w:t>
      </w:r>
      <w:r w:rsidR="00F87074" w:rsidRPr="00480E51">
        <w:rPr>
          <w:rFonts w:ascii="Times New Roman" w:hAnsi="Times New Roman" w:cs="Times New Roman"/>
          <w:sz w:val="28"/>
          <w:szCs w:val="28"/>
        </w:rPr>
        <w:t>, объединяет одно,</w:t>
      </w:r>
      <w:r w:rsidR="00F87074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но существенное</w:t>
      </w:r>
      <w:r w:rsidR="00F87074" w:rsidRPr="00480E51">
        <w:rPr>
          <w:rFonts w:ascii="Times New Roman" w:hAnsi="Times New Roman" w:cs="Times New Roman"/>
          <w:sz w:val="28"/>
          <w:szCs w:val="28"/>
        </w:rPr>
        <w:t>: обход вселен</w:t>
      </w:r>
      <w:r w:rsidR="00650D2A" w:rsidRPr="00480E51">
        <w:rPr>
          <w:rFonts w:ascii="Times New Roman" w:hAnsi="Times New Roman" w:cs="Times New Roman"/>
          <w:sz w:val="28"/>
          <w:szCs w:val="28"/>
        </w:rPr>
        <w:t>ск</w:t>
      </w:r>
      <w:r w:rsidR="00F87074" w:rsidRPr="00480E51">
        <w:rPr>
          <w:rFonts w:ascii="Times New Roman" w:hAnsi="Times New Roman" w:cs="Times New Roman"/>
          <w:sz w:val="28"/>
          <w:szCs w:val="28"/>
        </w:rPr>
        <w:t>ой причинности. Ведь это так, рассуждая без излишней</w:t>
      </w:r>
      <w:r w:rsidR="00AA0BE3" w:rsidRPr="00480E51">
        <w:rPr>
          <w:rFonts w:ascii="Times New Roman" w:hAnsi="Times New Roman" w:cs="Times New Roman"/>
          <w:sz w:val="28"/>
          <w:szCs w:val="28"/>
        </w:rPr>
        <w:t xml:space="preserve"> словоохотливости, что называется «по рабо</w:t>
      </w:r>
      <w:r w:rsidR="00650D2A" w:rsidRPr="00480E51">
        <w:rPr>
          <w:rFonts w:ascii="Times New Roman" w:hAnsi="Times New Roman" w:cs="Times New Roman"/>
          <w:sz w:val="28"/>
          <w:szCs w:val="28"/>
        </w:rPr>
        <w:t>че</w:t>
      </w:r>
      <w:r w:rsidR="00AA0BE3" w:rsidRPr="00480E51">
        <w:rPr>
          <w:rFonts w:ascii="Times New Roman" w:hAnsi="Times New Roman" w:cs="Times New Roman"/>
          <w:sz w:val="28"/>
          <w:szCs w:val="28"/>
        </w:rPr>
        <w:t xml:space="preserve">-крестьянским»? и если это так, то бог, все создавший, и </w:t>
      </w:r>
      <w:r w:rsidR="008C614D" w:rsidRPr="00480E51">
        <w:rPr>
          <w:rFonts w:ascii="Times New Roman" w:hAnsi="Times New Roman" w:cs="Times New Roman"/>
          <w:sz w:val="28"/>
          <w:szCs w:val="28"/>
        </w:rPr>
        <w:t>материалистический движ</w:t>
      </w:r>
      <w:r w:rsidR="00650D2A" w:rsidRPr="00480E51">
        <w:rPr>
          <w:rFonts w:ascii="Times New Roman" w:hAnsi="Times New Roman" w:cs="Times New Roman"/>
          <w:sz w:val="28"/>
          <w:szCs w:val="28"/>
        </w:rPr>
        <w:t>итель</w:t>
      </w:r>
      <w:r w:rsidR="008C614D" w:rsidRPr="00480E51">
        <w:rPr>
          <w:rFonts w:ascii="Times New Roman" w:hAnsi="Times New Roman" w:cs="Times New Roman"/>
          <w:sz w:val="28"/>
          <w:szCs w:val="28"/>
        </w:rPr>
        <w:t xml:space="preserve"> вселенской эволюции, и тот же</w:t>
      </w:r>
      <w:r w:rsidR="00FB657A" w:rsidRPr="00480E51">
        <w:rPr>
          <w:rFonts w:ascii="Times New Roman" w:hAnsi="Times New Roman" w:cs="Times New Roman"/>
          <w:sz w:val="28"/>
          <w:szCs w:val="28"/>
        </w:rPr>
        <w:t xml:space="preserve"> упрощенно понимаемый ФКВ, что используется в ЖМФН</w:t>
      </w:r>
      <w:r w:rsidR="00FB657A" w:rsidRPr="00480E51">
        <w:rPr>
          <w:rFonts w:ascii="Times New Roman" w:hAnsi="Times New Roman" w:cs="Times New Roman"/>
          <w:sz w:val="28"/>
          <w:szCs w:val="28"/>
          <w:vertAlign w:val="superscript"/>
        </w:rPr>
        <w:t>8</w:t>
      </w:r>
      <w:r w:rsidR="00FB657A" w:rsidRPr="00480E51">
        <w:rPr>
          <w:rFonts w:ascii="Times New Roman" w:hAnsi="Times New Roman" w:cs="Times New Roman"/>
          <w:sz w:val="28"/>
          <w:szCs w:val="28"/>
        </w:rPr>
        <w:t>, есть один и тот же уход от пон</w:t>
      </w:r>
      <w:r w:rsidR="00764592" w:rsidRPr="00480E51">
        <w:rPr>
          <w:rFonts w:ascii="Times New Roman" w:hAnsi="Times New Roman" w:cs="Times New Roman"/>
          <w:sz w:val="28"/>
          <w:szCs w:val="28"/>
        </w:rPr>
        <w:t>и</w:t>
      </w:r>
      <w:r w:rsidR="00FB657A" w:rsidRPr="00480E51">
        <w:rPr>
          <w:rFonts w:ascii="Times New Roman" w:hAnsi="Times New Roman" w:cs="Times New Roman"/>
          <w:sz w:val="28"/>
          <w:szCs w:val="28"/>
        </w:rPr>
        <w:t>мания и объяснения вселен</w:t>
      </w:r>
      <w:r w:rsidR="00AF480D" w:rsidRPr="00480E51">
        <w:rPr>
          <w:rFonts w:ascii="Times New Roman" w:hAnsi="Times New Roman" w:cs="Times New Roman"/>
          <w:sz w:val="28"/>
          <w:szCs w:val="28"/>
        </w:rPr>
        <w:t>ск</w:t>
      </w:r>
      <w:r w:rsidR="00FB657A" w:rsidRPr="00480E51">
        <w:rPr>
          <w:rFonts w:ascii="Times New Roman" w:hAnsi="Times New Roman" w:cs="Times New Roman"/>
          <w:sz w:val="28"/>
          <w:szCs w:val="28"/>
        </w:rPr>
        <w:t>ой (</w:t>
      </w:r>
      <w:r w:rsidR="00764592" w:rsidRPr="00480E51">
        <w:rPr>
          <w:rFonts w:ascii="Times New Roman" w:hAnsi="Times New Roman" w:cs="Times New Roman"/>
          <w:sz w:val="28"/>
          <w:szCs w:val="28"/>
        </w:rPr>
        <w:t>мирозданческой) причинности. Как в детской считалке: «Икота, икота, перейди на Федота, с Федота на Якова, с Якова на всякого». Соответс</w:t>
      </w:r>
      <w:r w:rsidR="00764592" w:rsidRPr="00480E51">
        <w:rPr>
          <w:rFonts w:ascii="Times New Roman" w:hAnsi="Times New Roman" w:cs="Times New Roman"/>
          <w:sz w:val="28"/>
          <w:szCs w:val="28"/>
        </w:rPr>
        <w:t>т</w:t>
      </w:r>
      <w:r w:rsidR="00764592" w:rsidRPr="00480E51">
        <w:rPr>
          <w:rFonts w:ascii="Times New Roman" w:hAnsi="Times New Roman" w:cs="Times New Roman"/>
          <w:sz w:val="28"/>
          <w:szCs w:val="28"/>
        </w:rPr>
        <w:t>венно и причинность БНИ</w:t>
      </w:r>
      <w:r w:rsidR="00FC13F2" w:rsidRPr="00480E51">
        <w:rPr>
          <w:rFonts w:ascii="Times New Roman" w:hAnsi="Times New Roman" w:cs="Times New Roman"/>
          <w:sz w:val="28"/>
          <w:szCs w:val="28"/>
        </w:rPr>
        <w:t xml:space="preserve"> молчаливо обходится. И многовековые, тысяч</w:t>
      </w:r>
      <w:r w:rsidR="00FC13F2" w:rsidRPr="00480E51">
        <w:rPr>
          <w:rFonts w:ascii="Times New Roman" w:hAnsi="Times New Roman" w:cs="Times New Roman"/>
          <w:sz w:val="28"/>
          <w:szCs w:val="28"/>
        </w:rPr>
        <w:t>е</w:t>
      </w:r>
      <w:r w:rsidR="00FC13F2" w:rsidRPr="00480E51">
        <w:rPr>
          <w:rFonts w:ascii="Times New Roman" w:hAnsi="Times New Roman" w:cs="Times New Roman"/>
          <w:sz w:val="28"/>
          <w:szCs w:val="28"/>
        </w:rPr>
        <w:t>летние</w:t>
      </w:r>
      <w:r w:rsidR="00203DF6" w:rsidRPr="00480E51">
        <w:rPr>
          <w:rFonts w:ascii="Times New Roman" w:hAnsi="Times New Roman" w:cs="Times New Roman"/>
          <w:sz w:val="28"/>
          <w:szCs w:val="28"/>
        </w:rPr>
        <w:t xml:space="preserve"> ломан</w:t>
      </w:r>
      <w:r w:rsidR="00AF480D" w:rsidRPr="00480E51">
        <w:rPr>
          <w:rFonts w:ascii="Times New Roman" w:hAnsi="Times New Roman" w:cs="Times New Roman"/>
          <w:sz w:val="28"/>
          <w:szCs w:val="28"/>
        </w:rPr>
        <w:t>ия</w:t>
      </w:r>
      <w:r w:rsidR="00203DF6" w:rsidRPr="00480E51">
        <w:rPr>
          <w:rFonts w:ascii="Times New Roman" w:hAnsi="Times New Roman" w:cs="Times New Roman"/>
          <w:sz w:val="28"/>
          <w:szCs w:val="28"/>
        </w:rPr>
        <w:t xml:space="preserve"> копи</w:t>
      </w:r>
      <w:r w:rsidR="00AF480D" w:rsidRPr="00480E51">
        <w:rPr>
          <w:rFonts w:ascii="Times New Roman" w:hAnsi="Times New Roman" w:cs="Times New Roman"/>
          <w:sz w:val="28"/>
          <w:szCs w:val="28"/>
        </w:rPr>
        <w:t>й</w:t>
      </w:r>
      <w:r w:rsidR="00DD66C3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203DF6" w:rsidRPr="00480E51">
        <w:rPr>
          <w:rFonts w:ascii="Times New Roman" w:hAnsi="Times New Roman" w:cs="Times New Roman"/>
          <w:sz w:val="28"/>
          <w:szCs w:val="28"/>
        </w:rPr>
        <w:t xml:space="preserve">в части </w:t>
      </w:r>
      <w:r w:rsidR="00AF480D" w:rsidRPr="00480E51">
        <w:rPr>
          <w:rFonts w:ascii="Times New Roman" w:hAnsi="Times New Roman" w:cs="Times New Roman"/>
          <w:sz w:val="28"/>
          <w:szCs w:val="28"/>
        </w:rPr>
        <w:t>первичности</w:t>
      </w:r>
      <w:r w:rsidR="00203DF6" w:rsidRPr="00480E51">
        <w:rPr>
          <w:rFonts w:ascii="Times New Roman" w:hAnsi="Times New Roman" w:cs="Times New Roman"/>
          <w:sz w:val="28"/>
          <w:szCs w:val="28"/>
        </w:rPr>
        <w:t xml:space="preserve"> материи или ду</w:t>
      </w:r>
      <w:r w:rsidR="00AF480D" w:rsidRPr="00480E51">
        <w:rPr>
          <w:rFonts w:ascii="Times New Roman" w:hAnsi="Times New Roman" w:cs="Times New Roman"/>
          <w:sz w:val="28"/>
          <w:szCs w:val="28"/>
        </w:rPr>
        <w:t>х</w:t>
      </w:r>
      <w:r w:rsidR="00203DF6" w:rsidRPr="00480E51">
        <w:rPr>
          <w:rFonts w:ascii="Times New Roman" w:hAnsi="Times New Roman" w:cs="Times New Roman"/>
          <w:sz w:val="28"/>
          <w:szCs w:val="28"/>
        </w:rPr>
        <w:t>а здесь ничем не помогут.</w:t>
      </w:r>
    </w:p>
    <w:p w:rsidR="00203DF6" w:rsidRPr="00480E51" w:rsidRDefault="00203DF6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Поэтому метафизическая причинность БНИ, относимая в МД к униве</w:t>
      </w:r>
      <w:r w:rsidRPr="00480E51">
        <w:rPr>
          <w:rFonts w:ascii="Times New Roman" w:hAnsi="Times New Roman" w:cs="Times New Roman"/>
          <w:sz w:val="28"/>
          <w:szCs w:val="28"/>
        </w:rPr>
        <w:t>р</w:t>
      </w:r>
      <w:r w:rsidRPr="00480E51">
        <w:rPr>
          <w:rFonts w:ascii="Times New Roman" w:hAnsi="Times New Roman" w:cs="Times New Roman"/>
          <w:sz w:val="28"/>
          <w:szCs w:val="28"/>
        </w:rPr>
        <w:t xml:space="preserve">сализму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1/0=∞</m:t>
            </m:r>
          </m:e>
        </m:d>
      </m:oMath>
      <w:r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,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-∞,∞</m:t>
            </m:r>
          </m:e>
        </m:d>
      </m:oMath>
      <w:r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, 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уже </w:t>
      </w:r>
      <w:r w:rsidR="00056EB3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тем «</w:t>
      </w:r>
      <w:r w:rsidR="00ED76F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выигрышна</w:t>
      </w:r>
      <w:r w:rsidR="00056EB3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», что, пологая ФКВ лишь как исходный закон эволюции Мироздания, собственно причину этой эвол</w:t>
      </w:r>
      <w:r w:rsidR="00056EB3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ю</w:t>
      </w:r>
      <w:r w:rsidR="00056EB3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ции ставит </w:t>
      </w:r>
      <w:r w:rsidR="00056EB3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над</w:t>
      </w:r>
      <w:r w:rsidR="00056EB3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ней,</w:t>
      </w:r>
      <w:r w:rsidR="00056EB3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над</w:t>
      </w:r>
      <w:r w:rsidR="00056EB3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Вселенной</w:t>
      </w:r>
      <w:r w:rsidR="00646AF1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, </w:t>
      </w:r>
      <w:r w:rsidR="00646AF1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над </w:t>
      </w:r>
      <w:r w:rsidR="00646AF1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Мирозданием. И это не все тот же уход от вселен</w:t>
      </w:r>
      <w:r w:rsidR="00AF480D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ск</w:t>
      </w:r>
      <w:r w:rsidR="00646AF1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ой причинности, но сосредоточение на нем, не </w:t>
      </w:r>
      <w:r w:rsidR="00F4528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познанном, скорее всего запретом ФКВ н</w:t>
      </w:r>
      <w:r w:rsidR="00AF480D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е</w:t>
      </w:r>
      <w:r w:rsidR="00F4528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данный мышлению человека. А такое сосред</w:t>
      </w:r>
      <w:r w:rsidR="00F4528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</w:t>
      </w:r>
      <w:r w:rsidR="00F4528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точение позволяет,</w:t>
      </w:r>
      <w:r w:rsidR="00DD66C3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F4528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рассуждая </w:t>
      </w:r>
      <w:r w:rsidR="00ED76F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о причинности того </w:t>
      </w:r>
      <w:r w:rsidR="00AF480D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ж</w:t>
      </w:r>
      <w:r w:rsidR="00ED76F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е БНИ, выходи</w:t>
      </w:r>
      <w:r w:rsidR="00AF480D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ть</w:t>
      </w:r>
      <w:r w:rsidR="00ED76F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за тр</w:t>
      </w:r>
      <w:r w:rsidR="00ED76F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а</w:t>
      </w:r>
      <w:r w:rsidR="00ED76F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диционные философские рамки замкнутости в цепи действия диалектических законов в их приложении к отображаемому сознанием человека ведомого ему материального мира, не замыкаться в его анализе: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71"/>
        <w:gridCol w:w="800"/>
      </w:tblGrid>
      <w:tr w:rsidR="00A13087" w:rsidRPr="00480E51" w:rsidTr="00C6114F">
        <w:trPr>
          <w:jc w:val="center"/>
        </w:trPr>
        <w:tc>
          <w:tcPr>
            <w:tcW w:w="8784" w:type="dxa"/>
            <w:vAlign w:val="center"/>
          </w:tcPr>
          <w:p w:rsidR="00A13087" w:rsidRPr="00480E51" w:rsidRDefault="00A13087" w:rsidP="00587852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80E51">
              <w:rPr>
                <w:rFonts w:ascii="Times New Roman" w:hAnsi="Times New Roman" w:cs="Times New Roman"/>
                <w:i/>
                <w:iCs/>
                <w:position w:val="4"/>
                <w:sz w:val="28"/>
                <w:szCs w:val="28"/>
              </w:rPr>
              <w:t>{[мышление]</w:t>
            </w:r>
            <w:r w:rsidRPr="00480E5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="00C963AD" w:rsidRPr="00C963AD">
              <w:rPr>
                <w:rFonts w:ascii="Times New Roman" w:hAnsi="Times New Roman" w:cs="Times New Roman"/>
                <w:i/>
                <w:iCs/>
                <w:position w:val="-2"/>
                <w:sz w:val="28"/>
                <w:szCs w:val="28"/>
                <w:lang w:val="en-US"/>
              </w:rPr>
            </w:r>
            <w:r w:rsidR="00C963AD" w:rsidRPr="00C963AD">
              <w:rPr>
                <w:rFonts w:ascii="Times New Roman" w:hAnsi="Times New Roman" w:cs="Times New Roman"/>
                <w:i/>
                <w:iCs/>
                <w:position w:val="-2"/>
                <w:sz w:val="28"/>
                <w:szCs w:val="28"/>
                <w:lang w:val="en-US"/>
              </w:rPr>
              <w:pict>
                <v:group id="_x0000_s2212" style="width:11.35pt;height:11.8pt;mso-position-horizontal-relative:char;mso-position-vertical-relative:line" coordsize="215992,226094">
                  <o:lock v:ext="edit" aspectratio="t"/>
                  <v:oval id="Овал 46" o:spid="_x0000_s2213" style="position:absolute;width:215992;height:215963;visibility:visible;v-text-anchor:middle" fillcolor="white [3201]" strokecolor="black [3200]" strokeweight="1pt">
                    <v:stroke joinstyle="miter"/>
                    <o:lock v:ext="edit" aspectratio="t"/>
                  </v:oval>
                  <v:shape id="Прямая со стрелкой 70" o:spid="_x0000_s2214" type="#_x0000_t32" style="position:absolute;left:39221;top:179294;width:57600;height:46800;rotation:-22;flip:x y;visibility:visible" o:connectortype="straight" strokecolor="black [3200]" strokeweight=".5pt">
                    <v:stroke endarrow="block" joinstyle="miter"/>
                    <o:lock v:ext="edit" aspectratio="t"/>
                  </v:shape>
                  <w10:wrap type="none"/>
                  <w10:anchorlock/>
                </v:group>
              </w:pict>
            </w:r>
            <w:r w:rsidRPr="00480E5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80E51">
              <w:rPr>
                <w:rFonts w:ascii="Times New Roman" w:hAnsi="Times New Roman" w:cs="Times New Roman"/>
                <w:i/>
                <w:iCs/>
                <w:position w:val="4"/>
                <w:sz w:val="28"/>
                <w:szCs w:val="28"/>
              </w:rPr>
              <w:t>БНИ}→</w:t>
            </w:r>
            <w:r w:rsidR="00EE39F7" w:rsidRPr="00480E51">
              <w:rPr>
                <w:rFonts w:ascii="Times New Roman" w:hAnsi="Times New Roman" w:cs="Times New Roman"/>
                <w:i/>
                <w:iCs/>
                <w:position w:val="4"/>
                <w:sz w:val="28"/>
                <w:szCs w:val="28"/>
              </w:rPr>
              <w:t>{[мышление] → БНИ},</w:t>
            </w:r>
          </w:p>
        </w:tc>
        <w:tc>
          <w:tcPr>
            <w:tcW w:w="561" w:type="dxa"/>
            <w:vAlign w:val="center"/>
          </w:tcPr>
          <w:p w:rsidR="00A13087" w:rsidRPr="00480E51" w:rsidRDefault="00A13087" w:rsidP="0058785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hAnsi="Times New Roman" w:cs="Times New Roman"/>
                <w:sz w:val="28"/>
                <w:szCs w:val="28"/>
              </w:rPr>
              <w:t>(В.2)</w:t>
            </w:r>
          </w:p>
        </w:tc>
      </w:tr>
    </w:tbl>
    <w:p w:rsidR="005A71E5" w:rsidRPr="00480E51" w:rsidRDefault="00EE39F7" w:rsidP="005878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position w:val="4"/>
          <w:sz w:val="28"/>
          <w:szCs w:val="28"/>
        </w:rPr>
        <w:lastRenderedPageBreak/>
        <w:t>где</w:t>
      </w: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C963AD" w:rsidRPr="00C963AD">
        <w:rPr>
          <w:rFonts w:ascii="Times New Roman" w:hAnsi="Times New Roman" w:cs="Times New Roman"/>
          <w:i/>
          <w:iCs/>
          <w:position w:val="-2"/>
          <w:sz w:val="28"/>
          <w:szCs w:val="28"/>
          <w:lang w:val="en-US"/>
        </w:rPr>
      </w:r>
      <w:r w:rsidR="00C963AD" w:rsidRPr="00C963AD">
        <w:rPr>
          <w:rFonts w:ascii="Times New Roman" w:hAnsi="Times New Roman" w:cs="Times New Roman"/>
          <w:i/>
          <w:iCs/>
          <w:position w:val="-2"/>
          <w:sz w:val="28"/>
          <w:szCs w:val="28"/>
          <w:lang w:val="en-US"/>
        </w:rPr>
        <w:pict>
          <v:group id="Группа 71" o:spid="_x0000_s2215" style="width:11.35pt;height:11.8pt;mso-position-horizontal-relative:char;mso-position-vertical-relative:line" coordsize="215992,226094">
            <o:lock v:ext="edit" aspectratio="t"/>
            <v:oval id="Овал 46" o:spid="_x0000_s2216" style="position:absolute;width:215992;height:215963;visibility:visible;v-text-anchor:middle" fillcolor="white [3201]" strokecolor="black [3200]" strokeweight="1pt">
              <v:stroke joinstyle="miter"/>
              <o:lock v:ext="edit" aspectratio="t"/>
            </v:oval>
            <v:shape id="Прямая со стрелкой 70" o:spid="_x0000_s2217" type="#_x0000_t32" style="position:absolute;left:39221;top:179294;width:57600;height:46800;rotation:-22;flip:x y;visibility:visible" o:connectortype="straight" strokecolor="black [3200]" strokeweight=".5pt">
              <v:stroke endarrow="block" joinstyle="miter"/>
              <o:lock v:ext="edit" aspectratio="t"/>
            </v:shape>
            <w10:wrap type="none"/>
            <w10:anchorlock/>
          </v:group>
        </w:pict>
      </w:r>
      <w:r w:rsidR="00FB7B6C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FB7B6C" w:rsidRPr="00480E51">
        <w:rPr>
          <w:rFonts w:ascii="Times New Roman" w:hAnsi="Times New Roman" w:cs="Times New Roman"/>
          <w:position w:val="4"/>
          <w:sz w:val="28"/>
          <w:szCs w:val="28"/>
        </w:rPr>
        <w:t>размыкается для следования, что обозначается оператором условности</w:t>
      </w:r>
      <w:r w:rsidR="00FB7B6C" w:rsidRPr="00480E51">
        <w:rPr>
          <w:rFonts w:ascii="Times New Roman" w:hAnsi="Times New Roman" w:cs="Times New Roman"/>
          <w:sz w:val="28"/>
          <w:szCs w:val="28"/>
        </w:rPr>
        <w:t xml:space="preserve"> → («если, то»); то есть если мыслить, то не </w:t>
      </w:r>
      <w:r w:rsidR="005A71E5" w:rsidRPr="00480E51">
        <w:rPr>
          <w:rFonts w:ascii="Times New Roman" w:hAnsi="Times New Roman" w:cs="Times New Roman"/>
          <w:sz w:val="28"/>
          <w:szCs w:val="28"/>
        </w:rPr>
        <w:t xml:space="preserve">зацикливаться на предмете БНИ, а исходить от его &lt;предполагаемой&gt; причинности. Что мы и будем стараться делать в это книге. </w:t>
      </w:r>
    </w:p>
    <w:p w:rsidR="002726B7" w:rsidRPr="00480E51" w:rsidRDefault="000342F6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hAnsi="Times New Roman" w:cs="Times New Roman"/>
          <w:i/>
          <w:iCs/>
          <w:sz w:val="28"/>
          <w:szCs w:val="28"/>
        </w:rPr>
        <w:t>К метафизике законов сохранения энергии и импульса (количества дв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жения)</w:t>
      </w:r>
      <w:r w:rsidR="00BA571D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в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БНИ. </w:t>
      </w:r>
      <w:r w:rsidRPr="00480E51">
        <w:rPr>
          <w:rFonts w:ascii="Times New Roman" w:hAnsi="Times New Roman" w:cs="Times New Roman"/>
          <w:sz w:val="28"/>
          <w:szCs w:val="28"/>
        </w:rPr>
        <w:t>Перейдем от</w:t>
      </w:r>
      <w:r w:rsidR="00DD66C3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sz w:val="28"/>
          <w:szCs w:val="28"/>
        </w:rPr>
        <w:t>классического (физического) определения ЗСПЭ и ЗСИ, приведенных</w:t>
      </w:r>
      <w:r w:rsidR="00A5312D" w:rsidRPr="00480E51">
        <w:rPr>
          <w:rFonts w:ascii="Times New Roman" w:hAnsi="Times New Roman" w:cs="Times New Roman"/>
          <w:sz w:val="28"/>
          <w:szCs w:val="28"/>
        </w:rPr>
        <w:t xml:space="preserve"> выше, к конкретизированным для БНИ. Естественно, что рассуждаем в ведомых человеку границах универсализма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1/0=∞</m:t>
            </m:r>
          </m:e>
        </m:d>
      </m:oMath>
      <w:r w:rsidR="00A5312D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,</w:t>
      </w:r>
      <w:r w:rsidR="00A5312D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-∞,∞</m:t>
            </m:r>
          </m:e>
        </m:d>
      </m:oMath>
      <w:r w:rsidR="00A5312D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. В частности, нижней </w:t>
      </w:r>
      <w:r w:rsidR="00BA571D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такой</w:t>
      </w:r>
      <w:r w:rsidR="0019776D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границей полагаем микромир, в отн</w:t>
      </w:r>
      <w:r w:rsidR="0019776D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</w:t>
      </w:r>
      <w:r w:rsidR="0019776D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шении которого Ю. Климонтович, редактор перевода книги</w:t>
      </w:r>
      <w:r w:rsidR="0019776D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perscript"/>
        </w:rPr>
        <w:t>53</w:t>
      </w:r>
      <w:r w:rsidR="00821EE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Ильи</w:t>
      </w:r>
      <w:r w:rsidR="00DD66C3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21EE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Пригож</w:t>
      </w:r>
      <w:r w:rsidR="00821EE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</w:t>
      </w:r>
      <w:r w:rsidR="00821EE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на</w:t>
      </w:r>
      <w:r w:rsidR="00BA571D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  <w:r w:rsidR="00821EE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определяет энергию </w:t>
      </w:r>
      <w:r w:rsidR="00821EE4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как дополнительное переменное в кла</w:t>
      </w:r>
      <w:r w:rsidR="002726B7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с</w:t>
      </w:r>
      <w:r w:rsidR="00821EE4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сической и квантовой механике. </w:t>
      </w:r>
      <w:r w:rsidR="00821EE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Он </w:t>
      </w:r>
      <w:r w:rsidR="002726B7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выдвигает следующее положение</w:t>
      </w:r>
      <w:r w:rsidR="002726B7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perscript"/>
        </w:rPr>
        <w:t>53</w:t>
      </w:r>
      <w:r w:rsidR="002726B7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:</w:t>
      </w:r>
      <w:r w:rsidR="00BA571D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2726B7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«</w:t>
      </w:r>
      <w:r w:rsidR="002726B7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…Полезно о</w:t>
      </w:r>
      <w:r w:rsidR="002726B7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б</w:t>
      </w:r>
      <w:r w:rsidR="002726B7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судить возможность описания с помощью уравнений для микроскопических функций распределения не только координат и </w:t>
      </w:r>
      <w:r w:rsidR="002726B7" w:rsidRPr="00480E51">
        <w:rPr>
          <w:rFonts w:ascii="Times New Roman" w:eastAsiaTheme="minorEastAsia" w:hAnsi="Times New Roman" w:cs="Times New Roman"/>
          <w:i/>
          <w:iCs/>
          <w:color w:val="000000" w:themeColor="text1"/>
          <w:spacing w:val="30"/>
          <w:sz w:val="28"/>
          <w:szCs w:val="28"/>
        </w:rPr>
        <w:t>импульсов</w:t>
      </w:r>
      <w:r w:rsidR="002726B7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(выд. нами – А.Я.)</w:t>
      </w:r>
      <w:r w:rsidR="00AE0FBB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частиц, но и энергии системы. Такое расширение набора переменных оправдано при рассмотрении</w:t>
      </w:r>
      <w:r w:rsidR="00DD66C3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="00AE0FBB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неконсервативных систем (а БНИ суть неко</w:t>
      </w:r>
      <w:r w:rsidR="00AE0FBB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н</w:t>
      </w:r>
      <w:r w:rsidR="00AE0FBB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сервативная система</w:t>
      </w:r>
      <w:r w:rsidR="00B51B1E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– А.Я.). </w:t>
      </w:r>
      <w:r w:rsidR="00BA571D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При </w:t>
      </w:r>
      <w:r w:rsidR="00B51B1E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неполном описании неконсервативность имеет место практически всегда из-за наличия случайных чисел</w:t>
      </w:r>
      <w:r w:rsidR="002726B7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»</w:t>
      </w:r>
      <w:r w:rsidR="00B51B1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(С. 308).</w:t>
      </w:r>
    </w:p>
    <w:p w:rsidR="002027F7" w:rsidRPr="00480E51" w:rsidRDefault="002027F7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Что Климонтович и делает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perscript"/>
        </w:rPr>
        <w:t>53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(С. 308-312), оперируя с функцией </w:t>
      </w:r>
      <w:r w:rsidR="00731E17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Гамил</w:t>
      </w:r>
      <w:r w:rsidR="00731E17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ь</w:t>
      </w:r>
      <w:r w:rsidR="00731E17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тона, функцией распределения В</w:t>
      </w:r>
      <w:r w:rsidR="00BA571D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</w:t>
      </w:r>
      <w:r w:rsidR="00731E17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гнера, уравнением Шредингера. </w:t>
      </w:r>
      <w:r w:rsidR="00907F11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</w:t>
      </w:r>
      <w:r w:rsidR="00731E17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очтем</w:t>
      </w:r>
      <w:r w:rsidR="00907F11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нужным привести слова самого Пригожина</w:t>
      </w:r>
      <w:r w:rsidR="00907F11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perscript"/>
        </w:rPr>
        <w:t>53</w:t>
      </w:r>
      <w:r w:rsidR="00907F11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: «</w:t>
      </w:r>
      <w:r w:rsidR="009F45F2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Классическая физика, даже если включить в нее квантовую механику и теорию относительности, дает сравнительно бедные модели эволюции во времени. Детерминистские законы физики, некогда бывшие единственными приемлемыми законами, ныне пре</w:t>
      </w:r>
      <w:r w:rsidR="009F45F2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д</w:t>
      </w:r>
      <w:r w:rsidR="009F45F2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стают перед нами как чрезмерные упрощения, почти карикатура на эвол</w:t>
      </w:r>
      <w:r w:rsidR="009F45F2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ю</w:t>
      </w:r>
      <w:r w:rsidR="009F45F2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цию. И в классической, и в квантовой механике считалось, что если бы в некоторый момент времени состояние системы было "известно" с достаточной точностью, то будущее можно было бы предсказать (а прошлое восстановить) по крайней мере в принципе. Разумеется, такого р</w:t>
      </w:r>
      <w:r w:rsidR="009F45F2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о</w:t>
      </w:r>
      <w:r w:rsidR="009F45F2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да предсказания реально не выполнимы…</w:t>
      </w:r>
      <w:r w:rsidR="00907F11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»</w:t>
      </w:r>
      <w:r w:rsidR="009F45F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(С. 16).</w:t>
      </w:r>
    </w:p>
    <w:p w:rsidR="009F45F2" w:rsidRPr="00480E51" w:rsidRDefault="009F45F2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lastRenderedPageBreak/>
        <w:t xml:space="preserve">Таким образом, ввиду </w:t>
      </w:r>
      <w:r w:rsidR="001E5BBA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не</w:t>
      </w:r>
      <w:r w:rsidR="00C576A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консервативности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системного БНИ, со</w:t>
      </w:r>
      <w:r w:rsidR="00C576A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х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ра</w:t>
      </w:r>
      <w:r w:rsidR="00C576A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н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ение и превращение энергии</w:t>
      </w:r>
      <w:r w:rsidR="00C576A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неразрывно связан</w:t>
      </w:r>
      <w:r w:rsidR="001E5BBA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</w:t>
      </w:r>
      <w:r w:rsidR="00C576A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и определяется энергообменом с окружающей </w:t>
      </w:r>
      <w:r w:rsidR="001E5BBA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БНИ </w:t>
      </w:r>
      <w:r w:rsidR="00C576A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средой. А из высказывания Ильи Пригожина следует, что сугубо физическое (точнее</w:t>
      </w:r>
      <w:r w:rsidR="00CB0F48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биофизикохимическое) описание БНИ не сможет ответить на вопрос об эволюционном его движении: от био</w:t>
      </w:r>
      <w:r w:rsidR="001E5BBA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поэза</w:t>
      </w:r>
      <w:r w:rsidR="00CB0F48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до гипот</w:t>
      </w:r>
      <w:r w:rsidR="00CB0F48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е</w:t>
      </w:r>
      <w:r w:rsidR="00CB0F48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тической «точки Омег</w:t>
      </w:r>
      <w:r w:rsidR="001E5BBA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</w:t>
      </w:r>
      <w:r w:rsidR="00CB0F48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»</w:t>
      </w:r>
      <w:r w:rsidR="000748B7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П. </w:t>
      </w:r>
      <w:r w:rsidR="000748B7" w:rsidRPr="00480E51">
        <w:rPr>
          <w:rFonts w:ascii="Times New Roman" w:hAnsi="Times New Roman" w:cs="Times New Roman"/>
          <w:sz w:val="28"/>
          <w:szCs w:val="28"/>
        </w:rPr>
        <w:t>Тейяра де Шардена</w:t>
      </w:r>
      <w:r w:rsidR="000748B7" w:rsidRPr="00480E51">
        <w:rPr>
          <w:rFonts w:ascii="Times New Roman" w:hAnsi="Times New Roman" w:cs="Times New Roman"/>
          <w:sz w:val="28"/>
          <w:szCs w:val="28"/>
          <w:vertAlign w:val="superscript"/>
        </w:rPr>
        <w:t>90</w:t>
      </w:r>
      <w:r w:rsidR="000748B7" w:rsidRPr="00480E51">
        <w:rPr>
          <w:rFonts w:ascii="Times New Roman" w:hAnsi="Times New Roman" w:cs="Times New Roman"/>
          <w:sz w:val="28"/>
          <w:szCs w:val="28"/>
        </w:rPr>
        <w:t xml:space="preserve">. </w:t>
      </w:r>
      <w:r w:rsidR="005D34E5" w:rsidRPr="00480E51">
        <w:rPr>
          <w:rFonts w:ascii="Times New Roman" w:hAnsi="Times New Roman" w:cs="Times New Roman"/>
          <w:sz w:val="28"/>
          <w:szCs w:val="28"/>
        </w:rPr>
        <w:t>Только аппарат метафиз</w:t>
      </w:r>
      <w:r w:rsidR="005D34E5" w:rsidRPr="00480E51">
        <w:rPr>
          <w:rFonts w:ascii="Times New Roman" w:hAnsi="Times New Roman" w:cs="Times New Roman"/>
          <w:sz w:val="28"/>
          <w:szCs w:val="28"/>
        </w:rPr>
        <w:t>и</w:t>
      </w:r>
      <w:r w:rsidR="005D34E5" w:rsidRPr="00480E51">
        <w:rPr>
          <w:rFonts w:ascii="Times New Roman" w:hAnsi="Times New Roman" w:cs="Times New Roman"/>
          <w:sz w:val="28"/>
          <w:szCs w:val="28"/>
        </w:rPr>
        <w:t>ческой диа</w:t>
      </w:r>
      <w:r w:rsidR="001E5BBA" w:rsidRPr="00480E51">
        <w:rPr>
          <w:rFonts w:ascii="Times New Roman" w:hAnsi="Times New Roman" w:cs="Times New Roman"/>
          <w:sz w:val="28"/>
          <w:szCs w:val="28"/>
        </w:rPr>
        <w:t>лек</w:t>
      </w:r>
      <w:r w:rsidR="005D34E5" w:rsidRPr="00480E51">
        <w:rPr>
          <w:rFonts w:ascii="Times New Roman" w:hAnsi="Times New Roman" w:cs="Times New Roman"/>
          <w:sz w:val="28"/>
          <w:szCs w:val="28"/>
        </w:rPr>
        <w:t>тики может здесь оказаться продуктивным … опять же в ра</w:t>
      </w:r>
      <w:r w:rsidR="005D34E5" w:rsidRPr="00480E51">
        <w:rPr>
          <w:rFonts w:ascii="Times New Roman" w:hAnsi="Times New Roman" w:cs="Times New Roman"/>
          <w:sz w:val="28"/>
          <w:szCs w:val="28"/>
        </w:rPr>
        <w:t>м</w:t>
      </w:r>
      <w:r w:rsidR="005D34E5" w:rsidRPr="00480E51">
        <w:rPr>
          <w:rFonts w:ascii="Times New Roman" w:hAnsi="Times New Roman" w:cs="Times New Roman"/>
          <w:sz w:val="28"/>
          <w:szCs w:val="28"/>
        </w:rPr>
        <w:t xml:space="preserve">ках дозволенного ФКВ для постижения человеком. Типичный же </w:t>
      </w:r>
      <w:r w:rsidR="00214A9F" w:rsidRPr="00480E51">
        <w:rPr>
          <w:rFonts w:ascii="Times New Roman" w:hAnsi="Times New Roman" w:cs="Times New Roman"/>
          <w:sz w:val="28"/>
          <w:szCs w:val="28"/>
        </w:rPr>
        <w:t>метафиз</w:t>
      </w:r>
      <w:r w:rsidR="00214A9F" w:rsidRPr="00480E51">
        <w:rPr>
          <w:rFonts w:ascii="Times New Roman" w:hAnsi="Times New Roman" w:cs="Times New Roman"/>
          <w:sz w:val="28"/>
          <w:szCs w:val="28"/>
        </w:rPr>
        <w:t>и</w:t>
      </w:r>
      <w:r w:rsidR="00214A9F" w:rsidRPr="00480E51">
        <w:rPr>
          <w:rFonts w:ascii="Times New Roman" w:hAnsi="Times New Roman" w:cs="Times New Roman"/>
          <w:sz w:val="28"/>
          <w:szCs w:val="28"/>
        </w:rPr>
        <w:t>ческий</w:t>
      </w:r>
      <w:r w:rsidR="005D34E5" w:rsidRPr="00480E51">
        <w:rPr>
          <w:rFonts w:ascii="Times New Roman" w:hAnsi="Times New Roman" w:cs="Times New Roman"/>
          <w:sz w:val="28"/>
          <w:szCs w:val="28"/>
        </w:rPr>
        <w:t xml:space="preserve"> подход к ЗСПЭ </w:t>
      </w:r>
      <w:r w:rsidR="00214A9F" w:rsidRPr="00480E51">
        <w:rPr>
          <w:rFonts w:ascii="Times New Roman" w:hAnsi="Times New Roman" w:cs="Times New Roman"/>
          <w:sz w:val="28"/>
          <w:szCs w:val="28"/>
        </w:rPr>
        <w:t>дан Анри</w:t>
      </w:r>
      <w:r w:rsidR="00214A9F" w:rsidRPr="00480E51">
        <w:rPr>
          <w:rFonts w:ascii="Times New Roman" w:hAnsi="Times New Roman" w:cs="Times New Roman"/>
        </w:rPr>
        <w:t xml:space="preserve"> </w:t>
      </w:r>
      <w:r w:rsidR="00214A9F" w:rsidRPr="00480E51">
        <w:rPr>
          <w:rFonts w:ascii="Times New Roman" w:hAnsi="Times New Roman" w:cs="Times New Roman"/>
          <w:sz w:val="28"/>
          <w:szCs w:val="28"/>
        </w:rPr>
        <w:t>Бергсоном</w:t>
      </w:r>
      <w:r w:rsidR="00214A9F" w:rsidRPr="00480E51">
        <w:rPr>
          <w:rFonts w:ascii="Times New Roman" w:hAnsi="Times New Roman" w:cs="Times New Roman"/>
          <w:sz w:val="28"/>
          <w:szCs w:val="28"/>
          <w:vertAlign w:val="superscript"/>
        </w:rPr>
        <w:t>102</w:t>
      </w:r>
      <w:r w:rsidR="00214A9F" w:rsidRPr="00480E51">
        <w:rPr>
          <w:rFonts w:ascii="Times New Roman" w:hAnsi="Times New Roman" w:cs="Times New Roman"/>
          <w:sz w:val="28"/>
          <w:szCs w:val="28"/>
        </w:rPr>
        <w:t>: «</w:t>
      </w:r>
      <w:r w:rsidR="00214A9F" w:rsidRPr="00480E51">
        <w:rPr>
          <w:rFonts w:ascii="Times New Roman" w:hAnsi="Times New Roman" w:cs="Times New Roman"/>
          <w:i/>
          <w:iCs/>
          <w:sz w:val="28"/>
          <w:szCs w:val="28"/>
        </w:rPr>
        <w:t>Значит, если даже закон с</w:t>
      </w:r>
      <w:r w:rsidR="00214A9F"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="00214A9F" w:rsidRPr="00480E51">
        <w:rPr>
          <w:rFonts w:ascii="Times New Roman" w:hAnsi="Times New Roman" w:cs="Times New Roman"/>
          <w:i/>
          <w:iCs/>
          <w:sz w:val="28"/>
          <w:szCs w:val="28"/>
        </w:rPr>
        <w:t>хранения</w:t>
      </w:r>
      <w:r w:rsidR="00F14D31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энергии управляет нашей солнечной системой в целом, то он об</w:t>
      </w:r>
      <w:r w:rsidR="00F14D31" w:rsidRPr="00480E51">
        <w:rPr>
          <w:rFonts w:ascii="Times New Roman" w:hAnsi="Times New Roman" w:cs="Times New Roman"/>
          <w:i/>
          <w:iCs/>
          <w:sz w:val="28"/>
          <w:szCs w:val="28"/>
        </w:rPr>
        <w:t>ъ</w:t>
      </w:r>
      <w:r w:rsidR="00F14D31" w:rsidRPr="00480E51">
        <w:rPr>
          <w:rFonts w:ascii="Times New Roman" w:hAnsi="Times New Roman" w:cs="Times New Roman"/>
          <w:i/>
          <w:iCs/>
          <w:sz w:val="28"/>
          <w:szCs w:val="28"/>
        </w:rPr>
        <w:t>ясняет нам скорее отношение одной части этого мира к другой, чем природу целого</w:t>
      </w:r>
      <w:r w:rsidR="00214A9F" w:rsidRPr="00480E51">
        <w:rPr>
          <w:rFonts w:ascii="Times New Roman" w:hAnsi="Times New Roman" w:cs="Times New Roman"/>
          <w:sz w:val="28"/>
          <w:szCs w:val="28"/>
        </w:rPr>
        <w:t>»</w:t>
      </w:r>
      <w:r w:rsidR="00F14D31" w:rsidRPr="00480E51">
        <w:rPr>
          <w:rFonts w:ascii="Times New Roman" w:hAnsi="Times New Roman" w:cs="Times New Roman"/>
          <w:sz w:val="28"/>
          <w:szCs w:val="28"/>
        </w:rPr>
        <w:t xml:space="preserve"> (С. 239).</w:t>
      </w:r>
    </w:p>
    <w:p w:rsidR="00F14D31" w:rsidRPr="00480E51" w:rsidRDefault="00F14D31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Соответственно, выполнение ЗСПЭ, закона рас</w:t>
      </w:r>
      <w:r w:rsidR="001E5BBA" w:rsidRPr="00480E51">
        <w:rPr>
          <w:rFonts w:ascii="Times New Roman" w:hAnsi="Times New Roman" w:cs="Times New Roman"/>
          <w:sz w:val="28"/>
          <w:szCs w:val="28"/>
        </w:rPr>
        <w:t>сеяния</w:t>
      </w:r>
      <w:r w:rsidR="009F2345" w:rsidRPr="00480E51">
        <w:rPr>
          <w:rFonts w:ascii="Times New Roman" w:hAnsi="Times New Roman" w:cs="Times New Roman"/>
          <w:sz w:val="28"/>
          <w:szCs w:val="28"/>
        </w:rPr>
        <w:t xml:space="preserve"> энергии и второго нач</w:t>
      </w:r>
      <w:r w:rsidR="001E5BBA" w:rsidRPr="00480E51">
        <w:rPr>
          <w:rFonts w:ascii="Times New Roman" w:hAnsi="Times New Roman" w:cs="Times New Roman"/>
          <w:sz w:val="28"/>
          <w:szCs w:val="28"/>
        </w:rPr>
        <w:t>а</w:t>
      </w:r>
      <w:r w:rsidR="009F2345" w:rsidRPr="00480E51">
        <w:rPr>
          <w:rFonts w:ascii="Times New Roman" w:hAnsi="Times New Roman" w:cs="Times New Roman"/>
          <w:sz w:val="28"/>
          <w:szCs w:val="28"/>
        </w:rPr>
        <w:t>ла термодинамики для БНИ справедливо во всем его эволюционном движении.</w:t>
      </w:r>
    </w:p>
    <w:p w:rsidR="009F2345" w:rsidRPr="00480E51" w:rsidRDefault="009F2345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Энергия БНИ </w:t>
      </w:r>
      <w:proofErr w:type="gramStart"/>
      <w:r w:rsidRPr="00480E51">
        <w:rPr>
          <w:rFonts w:ascii="Times New Roman" w:hAnsi="Times New Roman" w:cs="Times New Roman"/>
          <w:sz w:val="28"/>
          <w:szCs w:val="28"/>
        </w:rPr>
        <w:t>суть</w:t>
      </w:r>
      <w:proofErr w:type="gramEnd"/>
      <w:r w:rsidRPr="00480E51">
        <w:rPr>
          <w:rFonts w:ascii="Times New Roman" w:hAnsi="Times New Roman" w:cs="Times New Roman"/>
          <w:sz w:val="28"/>
          <w:szCs w:val="28"/>
        </w:rPr>
        <w:t xml:space="preserve"> отбираемая в процессе </w:t>
      </w:r>
      <w:r w:rsidR="003D597A" w:rsidRPr="00480E51">
        <w:rPr>
          <w:rFonts w:ascii="Times New Roman" w:hAnsi="Times New Roman" w:cs="Times New Roman"/>
          <w:sz w:val="28"/>
          <w:szCs w:val="28"/>
        </w:rPr>
        <w:t>биоэволюции от неживой м</w:t>
      </w:r>
      <w:r w:rsidR="003D597A" w:rsidRPr="00480E51">
        <w:rPr>
          <w:rFonts w:ascii="Times New Roman" w:hAnsi="Times New Roman" w:cs="Times New Roman"/>
          <w:sz w:val="28"/>
          <w:szCs w:val="28"/>
        </w:rPr>
        <w:t>а</w:t>
      </w:r>
      <w:r w:rsidR="003D597A" w:rsidRPr="00480E51">
        <w:rPr>
          <w:rFonts w:ascii="Times New Roman" w:hAnsi="Times New Roman" w:cs="Times New Roman"/>
          <w:sz w:val="28"/>
          <w:szCs w:val="28"/>
        </w:rPr>
        <w:t xml:space="preserve">терии: (а) тепловая энергия планеты Земля; (б) </w:t>
      </w:r>
      <w:r w:rsidR="002B620A" w:rsidRPr="00480E51">
        <w:rPr>
          <w:rFonts w:ascii="Times New Roman" w:hAnsi="Times New Roman" w:cs="Times New Roman"/>
          <w:sz w:val="28"/>
          <w:szCs w:val="28"/>
        </w:rPr>
        <w:t>солнечное излучение; (в) н</w:t>
      </w:r>
      <w:r w:rsidR="002B620A" w:rsidRPr="00480E51">
        <w:rPr>
          <w:rFonts w:ascii="Times New Roman" w:hAnsi="Times New Roman" w:cs="Times New Roman"/>
          <w:sz w:val="28"/>
          <w:szCs w:val="28"/>
        </w:rPr>
        <w:t>е</w:t>
      </w:r>
      <w:r w:rsidR="002B620A" w:rsidRPr="00480E51">
        <w:rPr>
          <w:rFonts w:ascii="Times New Roman" w:hAnsi="Times New Roman" w:cs="Times New Roman"/>
          <w:sz w:val="28"/>
          <w:szCs w:val="28"/>
        </w:rPr>
        <w:t>органическое вещество Земли со скрытой в атомах энергией сильного вза</w:t>
      </w:r>
      <w:r w:rsidR="002B620A" w:rsidRPr="00480E51">
        <w:rPr>
          <w:rFonts w:ascii="Times New Roman" w:hAnsi="Times New Roman" w:cs="Times New Roman"/>
          <w:sz w:val="28"/>
          <w:szCs w:val="28"/>
        </w:rPr>
        <w:t>и</w:t>
      </w:r>
      <w:r w:rsidR="002B620A" w:rsidRPr="00480E51">
        <w:rPr>
          <w:rFonts w:ascii="Times New Roman" w:hAnsi="Times New Roman" w:cs="Times New Roman"/>
          <w:sz w:val="28"/>
          <w:szCs w:val="28"/>
        </w:rPr>
        <w:t xml:space="preserve">модействия, которую человек освобождает и использует в мирных (АЭС) и </w:t>
      </w:r>
      <w:r w:rsidR="00B31A0D" w:rsidRPr="00480E51">
        <w:rPr>
          <w:rFonts w:ascii="Times New Roman" w:hAnsi="Times New Roman" w:cs="Times New Roman"/>
          <w:sz w:val="28"/>
          <w:szCs w:val="28"/>
        </w:rPr>
        <w:t>военно-разрушительных целях. Справедлива</w:t>
      </w:r>
    </w:p>
    <w:p w:rsidR="00B31A0D" w:rsidRPr="00480E51" w:rsidRDefault="00B31A0D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Лемма В. 4.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Энергия БНИ, распределен</w:t>
      </w:r>
      <w:r w:rsidR="001E5BBA" w:rsidRPr="00480E51">
        <w:rPr>
          <w:rFonts w:ascii="Times New Roman" w:hAnsi="Times New Roman" w:cs="Times New Roman"/>
          <w:i/>
          <w:iCs/>
          <w:sz w:val="28"/>
          <w:szCs w:val="28"/>
        </w:rPr>
        <w:t>ная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в текущей пространстве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ной фазе (биосферы→ноосферы) и во времени бионооэволюции – от </w:t>
      </w:r>
      <w:r w:rsidR="003B1CDF" w:rsidRPr="00480E51">
        <w:rPr>
          <w:rFonts w:ascii="Times New Roman" w:hAnsi="Times New Roman" w:cs="Times New Roman"/>
          <w:i/>
          <w:iCs/>
          <w:sz w:val="28"/>
          <w:szCs w:val="28"/>
        </w:rPr>
        <w:t>биопо</w:t>
      </w:r>
      <w:r w:rsidR="001E5BBA" w:rsidRPr="00480E51">
        <w:rPr>
          <w:rFonts w:ascii="Times New Roman" w:hAnsi="Times New Roman" w:cs="Times New Roman"/>
          <w:i/>
          <w:iCs/>
          <w:sz w:val="28"/>
          <w:szCs w:val="28"/>
        </w:rPr>
        <w:t>э</w:t>
      </w:r>
      <w:r w:rsidR="003B1CDF" w:rsidRPr="00480E51">
        <w:rPr>
          <w:rFonts w:ascii="Times New Roman" w:hAnsi="Times New Roman" w:cs="Times New Roman"/>
          <w:i/>
          <w:iCs/>
          <w:sz w:val="28"/>
          <w:szCs w:val="28"/>
        </w:rPr>
        <w:t>за до «точки Омег</w:t>
      </w:r>
      <w:r w:rsidR="00360BD2" w:rsidRPr="00480E51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="003B1CDF" w:rsidRPr="00480E51">
        <w:rPr>
          <w:rFonts w:ascii="Times New Roman" w:hAnsi="Times New Roman" w:cs="Times New Roman"/>
          <w:i/>
          <w:iCs/>
          <w:sz w:val="28"/>
          <w:szCs w:val="28"/>
        </w:rPr>
        <w:t>», – отбирается от (а), (б), (в) – неживой материи, а закон ее сохранения и преобразования выполняется в то</w:t>
      </w:r>
      <w:r w:rsidR="00360BD2" w:rsidRPr="00480E51">
        <w:rPr>
          <w:rFonts w:ascii="Times New Roman" w:hAnsi="Times New Roman" w:cs="Times New Roman"/>
          <w:i/>
          <w:iCs/>
          <w:sz w:val="28"/>
          <w:szCs w:val="28"/>
        </w:rPr>
        <w:t>м</w:t>
      </w:r>
      <w:r w:rsidR="003B1CDF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понимании, что </w:t>
      </w:r>
      <w:r w:rsidR="00315B08" w:rsidRPr="00480E51">
        <w:rPr>
          <w:rFonts w:ascii="Times New Roman" w:hAnsi="Times New Roman" w:cs="Times New Roman"/>
          <w:i/>
          <w:iCs/>
          <w:sz w:val="28"/>
          <w:szCs w:val="28"/>
        </w:rPr>
        <w:t>ее с</w:t>
      </w:r>
      <w:r w:rsidR="00315B08"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="00315B08" w:rsidRPr="00480E51">
        <w:rPr>
          <w:rFonts w:ascii="Times New Roman" w:hAnsi="Times New Roman" w:cs="Times New Roman"/>
          <w:i/>
          <w:iCs/>
          <w:sz w:val="28"/>
          <w:szCs w:val="28"/>
        </w:rPr>
        <w:t>хранение в ос</w:t>
      </w:r>
      <w:r w:rsidR="00360BD2" w:rsidRPr="00480E51">
        <w:rPr>
          <w:rFonts w:ascii="Times New Roman" w:hAnsi="Times New Roman" w:cs="Times New Roman"/>
          <w:i/>
          <w:iCs/>
          <w:sz w:val="28"/>
          <w:szCs w:val="28"/>
        </w:rPr>
        <w:t>т</w:t>
      </w:r>
      <w:r w:rsidR="00315B08" w:rsidRPr="00480E51">
        <w:rPr>
          <w:rFonts w:ascii="Times New Roman" w:hAnsi="Times New Roman" w:cs="Times New Roman"/>
          <w:i/>
          <w:iCs/>
          <w:sz w:val="28"/>
          <w:szCs w:val="28"/>
        </w:rPr>
        <w:t>ове БНИ и</w:t>
      </w:r>
      <w:r w:rsidR="00DD66C3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315B08" w:rsidRPr="00480E51">
        <w:rPr>
          <w:rFonts w:ascii="Times New Roman" w:hAnsi="Times New Roman" w:cs="Times New Roman"/>
          <w:i/>
          <w:iCs/>
          <w:sz w:val="28"/>
          <w:szCs w:val="28"/>
        </w:rPr>
        <w:t>рассеянии во взаимодействии</w:t>
      </w:r>
      <w:r w:rsidR="00DD66C3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315B08" w:rsidRPr="00480E51">
        <w:rPr>
          <w:rFonts w:ascii="Times New Roman" w:hAnsi="Times New Roman" w:cs="Times New Roman"/>
          <w:i/>
          <w:iCs/>
          <w:sz w:val="28"/>
          <w:szCs w:val="28"/>
        </w:rPr>
        <w:t>с неживой материей Земли является вариабельным в течении времени эволюции, в завершении к</w:t>
      </w:r>
      <w:r w:rsidR="00315B08"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="00315B08" w:rsidRPr="00480E51">
        <w:rPr>
          <w:rFonts w:ascii="Times New Roman" w:hAnsi="Times New Roman" w:cs="Times New Roman"/>
          <w:i/>
          <w:iCs/>
          <w:sz w:val="28"/>
          <w:szCs w:val="28"/>
        </w:rPr>
        <w:t>торой – финишировании БНИ – энергия бионоосферной оболочки Земли во</w:t>
      </w:r>
      <w:r w:rsidR="00315B08" w:rsidRPr="00480E51">
        <w:rPr>
          <w:rFonts w:ascii="Times New Roman" w:hAnsi="Times New Roman" w:cs="Times New Roman"/>
          <w:i/>
          <w:iCs/>
          <w:sz w:val="28"/>
          <w:szCs w:val="28"/>
        </w:rPr>
        <w:t>з</w:t>
      </w:r>
      <w:r w:rsidR="00315B08" w:rsidRPr="00480E51">
        <w:rPr>
          <w:rFonts w:ascii="Times New Roman" w:hAnsi="Times New Roman" w:cs="Times New Roman"/>
          <w:i/>
          <w:iCs/>
          <w:sz w:val="28"/>
          <w:szCs w:val="28"/>
        </w:rPr>
        <w:t>вращается (обратный ход)</w:t>
      </w:r>
      <w:r w:rsidR="00E06A6F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неживой материи. </w:t>
      </w:r>
    </w:p>
    <w:p w:rsidR="00E06A6F" w:rsidRPr="00480E51" w:rsidRDefault="00E06A6F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 Что же касается закона сохранения импульса (количества движения), то для</w:t>
      </w:r>
      <w:r w:rsidR="00DD66C3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sz w:val="28"/>
          <w:szCs w:val="28"/>
        </w:rPr>
        <w:t>эволюционного движения БНИ</w:t>
      </w:r>
      <w:r w:rsidR="00DD66C3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sz w:val="28"/>
          <w:szCs w:val="28"/>
        </w:rPr>
        <w:t xml:space="preserve">в локализованном пространстве Земли и </w:t>
      </w:r>
      <w:r w:rsidRPr="00480E51">
        <w:rPr>
          <w:rFonts w:ascii="Times New Roman" w:hAnsi="Times New Roman" w:cs="Times New Roman"/>
          <w:sz w:val="28"/>
          <w:szCs w:val="28"/>
        </w:rPr>
        <w:lastRenderedPageBreak/>
        <w:t>во времени</w:t>
      </w:r>
      <w:r w:rsidR="00FC6648" w:rsidRPr="00480E51">
        <w:rPr>
          <w:rFonts w:ascii="Times New Roman" w:hAnsi="Times New Roman" w:cs="Times New Roman"/>
          <w:sz w:val="28"/>
          <w:szCs w:val="28"/>
        </w:rPr>
        <w:t xml:space="preserve"> бионоосферной эволюции ЗС</w:t>
      </w:r>
      <w:r w:rsidR="001F41AA" w:rsidRPr="00480E51">
        <w:rPr>
          <w:rFonts w:ascii="Times New Roman" w:hAnsi="Times New Roman" w:cs="Times New Roman"/>
          <w:sz w:val="28"/>
          <w:szCs w:val="28"/>
        </w:rPr>
        <w:t>И</w:t>
      </w:r>
      <w:r w:rsidR="00FC6648" w:rsidRPr="00480E51">
        <w:rPr>
          <w:rFonts w:ascii="Times New Roman" w:hAnsi="Times New Roman" w:cs="Times New Roman"/>
          <w:sz w:val="28"/>
          <w:szCs w:val="28"/>
        </w:rPr>
        <w:t xml:space="preserve"> действует</w:t>
      </w:r>
      <w:r w:rsidR="001F41AA" w:rsidRPr="00480E51">
        <w:rPr>
          <w:rFonts w:ascii="Times New Roman" w:hAnsi="Times New Roman" w:cs="Times New Roman"/>
          <w:sz w:val="28"/>
          <w:szCs w:val="28"/>
        </w:rPr>
        <w:t>,</w:t>
      </w:r>
      <w:r w:rsidR="00FC6648" w:rsidRPr="00480E51">
        <w:rPr>
          <w:rFonts w:ascii="Times New Roman" w:hAnsi="Times New Roman" w:cs="Times New Roman"/>
          <w:sz w:val="28"/>
          <w:szCs w:val="28"/>
        </w:rPr>
        <w:t xml:space="preserve"> как регламентирующий сохранение пространственно-временного остова БНИ.</w:t>
      </w:r>
      <w:r w:rsidR="00EE4902" w:rsidRPr="00480E51">
        <w:rPr>
          <w:rFonts w:ascii="Times New Roman" w:hAnsi="Times New Roman" w:cs="Times New Roman"/>
          <w:sz w:val="28"/>
          <w:szCs w:val="28"/>
        </w:rPr>
        <w:t xml:space="preserve"> Понятийный пример: стайерский, а еще лучше марафонский забег (без пояснения).</w:t>
      </w:r>
    </w:p>
    <w:p w:rsidR="00EE4902" w:rsidRPr="00480E51" w:rsidRDefault="00EE4902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Мышление, как бионоосферный процесс с электромагнитной </w:t>
      </w:r>
      <w:r w:rsidR="00746634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основой, </w:t>
      </w:r>
      <w:r w:rsidR="00746634" w:rsidRPr="00480E51">
        <w:rPr>
          <w:rFonts w:ascii="Times New Roman" w:hAnsi="Times New Roman" w:cs="Times New Roman"/>
          <w:sz w:val="28"/>
          <w:szCs w:val="28"/>
        </w:rPr>
        <w:t>явилось предметом нашей книги</w:t>
      </w:r>
      <w:r w:rsidR="00746634" w:rsidRPr="00480E51">
        <w:rPr>
          <w:rFonts w:ascii="Times New Roman" w:hAnsi="Times New Roman" w:cs="Times New Roman"/>
          <w:sz w:val="28"/>
          <w:szCs w:val="28"/>
          <w:vertAlign w:val="superscript"/>
        </w:rPr>
        <w:t>114</w:t>
      </w:r>
      <w:r w:rsidR="00746634" w:rsidRPr="00480E51">
        <w:rPr>
          <w:rFonts w:ascii="Times New Roman" w:hAnsi="Times New Roman" w:cs="Times New Roman"/>
          <w:sz w:val="28"/>
          <w:szCs w:val="28"/>
        </w:rPr>
        <w:t>,</w:t>
      </w:r>
      <w:r w:rsidR="00DD66C3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746634" w:rsidRPr="00480E51">
        <w:rPr>
          <w:rFonts w:ascii="Times New Roman" w:hAnsi="Times New Roman" w:cs="Times New Roman"/>
          <w:sz w:val="28"/>
          <w:szCs w:val="28"/>
        </w:rPr>
        <w:t>основные положения которой были ра</w:t>
      </w:r>
      <w:r w:rsidR="00746634" w:rsidRPr="00480E51">
        <w:rPr>
          <w:rFonts w:ascii="Times New Roman" w:hAnsi="Times New Roman" w:cs="Times New Roman"/>
          <w:sz w:val="28"/>
          <w:szCs w:val="28"/>
        </w:rPr>
        <w:t>з</w:t>
      </w:r>
      <w:r w:rsidR="00746634" w:rsidRPr="00480E51">
        <w:rPr>
          <w:rFonts w:ascii="Times New Roman" w:hAnsi="Times New Roman" w:cs="Times New Roman"/>
          <w:sz w:val="28"/>
          <w:szCs w:val="28"/>
        </w:rPr>
        <w:t>виты в работах</w:t>
      </w:r>
      <w:r w:rsidR="00746634" w:rsidRPr="00480E51">
        <w:rPr>
          <w:rFonts w:ascii="Times New Roman" w:hAnsi="Times New Roman" w:cs="Times New Roman"/>
          <w:sz w:val="28"/>
          <w:szCs w:val="28"/>
          <w:vertAlign w:val="superscript"/>
        </w:rPr>
        <w:t>115–131</w:t>
      </w:r>
      <w:r w:rsidR="00746634" w:rsidRPr="00480E51">
        <w:rPr>
          <w:rFonts w:ascii="Times New Roman" w:hAnsi="Times New Roman" w:cs="Times New Roman"/>
          <w:sz w:val="28"/>
          <w:szCs w:val="28"/>
        </w:rPr>
        <w:t>. Мышление человека</w:t>
      </w:r>
      <w:r w:rsidR="009C2658" w:rsidRPr="00480E51">
        <w:rPr>
          <w:rFonts w:ascii="Times New Roman" w:hAnsi="Times New Roman" w:cs="Times New Roman"/>
          <w:sz w:val="28"/>
          <w:szCs w:val="28"/>
        </w:rPr>
        <w:t xml:space="preserve"> (повторимся: эволюция, </w:t>
      </w:r>
      <w:r w:rsidR="001F41AA" w:rsidRPr="00480E51">
        <w:rPr>
          <w:rFonts w:ascii="Times New Roman" w:hAnsi="Times New Roman" w:cs="Times New Roman"/>
          <w:sz w:val="28"/>
          <w:szCs w:val="28"/>
        </w:rPr>
        <w:t>о</w:t>
      </w:r>
      <w:r w:rsidR="009C2658" w:rsidRPr="00480E51">
        <w:rPr>
          <w:rFonts w:ascii="Times New Roman" w:hAnsi="Times New Roman" w:cs="Times New Roman"/>
          <w:sz w:val="28"/>
          <w:szCs w:val="28"/>
        </w:rPr>
        <w:t>созна</w:t>
      </w:r>
      <w:r w:rsidR="009C2658" w:rsidRPr="00480E51">
        <w:rPr>
          <w:rFonts w:ascii="Times New Roman" w:hAnsi="Times New Roman" w:cs="Times New Roman"/>
          <w:sz w:val="28"/>
          <w:szCs w:val="28"/>
        </w:rPr>
        <w:t>в</w:t>
      </w:r>
      <w:r w:rsidR="009C2658" w:rsidRPr="00480E51">
        <w:rPr>
          <w:rFonts w:ascii="Times New Roman" w:hAnsi="Times New Roman" w:cs="Times New Roman"/>
          <w:sz w:val="28"/>
          <w:szCs w:val="28"/>
        </w:rPr>
        <w:t>шая саму себя) есть бионоосферный процесс и самоосознание бионоосфе</w:t>
      </w:r>
      <w:r w:rsidR="009C2658" w:rsidRPr="00480E51">
        <w:rPr>
          <w:rFonts w:ascii="Times New Roman" w:hAnsi="Times New Roman" w:cs="Times New Roman"/>
          <w:sz w:val="28"/>
          <w:szCs w:val="28"/>
        </w:rPr>
        <w:t>р</w:t>
      </w:r>
      <w:r w:rsidR="009C2658" w:rsidRPr="00480E51">
        <w:rPr>
          <w:rFonts w:ascii="Times New Roman" w:hAnsi="Times New Roman" w:cs="Times New Roman"/>
          <w:sz w:val="28"/>
          <w:szCs w:val="28"/>
        </w:rPr>
        <w:t>но</w:t>
      </w:r>
      <w:r w:rsidR="001F41AA" w:rsidRPr="00480E51">
        <w:rPr>
          <w:rFonts w:ascii="Times New Roman" w:hAnsi="Times New Roman" w:cs="Times New Roman"/>
          <w:sz w:val="28"/>
          <w:szCs w:val="28"/>
        </w:rPr>
        <w:t>г</w:t>
      </w:r>
      <w:r w:rsidR="009C2658" w:rsidRPr="00480E51">
        <w:rPr>
          <w:rFonts w:ascii="Times New Roman" w:hAnsi="Times New Roman" w:cs="Times New Roman"/>
          <w:sz w:val="28"/>
          <w:szCs w:val="28"/>
        </w:rPr>
        <w:t xml:space="preserve">о импульса. Выше, в </w:t>
      </w:r>
      <w:r w:rsidR="00067AB8" w:rsidRPr="00480E51">
        <w:rPr>
          <w:rFonts w:ascii="Times New Roman" w:hAnsi="Times New Roman" w:cs="Times New Roman"/>
          <w:sz w:val="28"/>
          <w:szCs w:val="28"/>
        </w:rPr>
        <w:t>передаче Л.Н. Гумилева</w:t>
      </w:r>
      <w:r w:rsidR="00067AB8" w:rsidRPr="00480E51">
        <w:rPr>
          <w:rFonts w:ascii="Times New Roman" w:hAnsi="Times New Roman" w:cs="Times New Roman"/>
          <w:sz w:val="28"/>
          <w:szCs w:val="28"/>
          <w:vertAlign w:val="superscript"/>
        </w:rPr>
        <w:t>82</w:t>
      </w:r>
      <w:r w:rsidR="00067AB8" w:rsidRPr="00480E51">
        <w:rPr>
          <w:rFonts w:ascii="Times New Roman" w:hAnsi="Times New Roman" w:cs="Times New Roman"/>
          <w:sz w:val="28"/>
          <w:szCs w:val="28"/>
        </w:rPr>
        <w:t>, мы уже приводили слова В.И. Вернадского о том, что человеческое мышление не есть форма энергии, хотя проце</w:t>
      </w:r>
      <w:r w:rsidR="0018075D" w:rsidRPr="00480E51">
        <w:rPr>
          <w:rFonts w:ascii="Times New Roman" w:hAnsi="Times New Roman" w:cs="Times New Roman"/>
          <w:sz w:val="28"/>
          <w:szCs w:val="28"/>
        </w:rPr>
        <w:t>с</w:t>
      </w:r>
      <w:r w:rsidR="00067AB8" w:rsidRPr="00480E51">
        <w:rPr>
          <w:rFonts w:ascii="Times New Roman" w:hAnsi="Times New Roman" w:cs="Times New Roman"/>
          <w:sz w:val="28"/>
          <w:szCs w:val="28"/>
        </w:rPr>
        <w:t xml:space="preserve">сы мышления по </w:t>
      </w:r>
      <w:r w:rsidR="0018075D" w:rsidRPr="00480E51">
        <w:rPr>
          <w:rFonts w:ascii="Times New Roman" w:hAnsi="Times New Roman" w:cs="Times New Roman"/>
          <w:sz w:val="28"/>
          <w:szCs w:val="28"/>
        </w:rPr>
        <w:t>сво</w:t>
      </w:r>
      <w:r w:rsidR="00067AB8" w:rsidRPr="00480E51">
        <w:rPr>
          <w:rFonts w:ascii="Times New Roman" w:hAnsi="Times New Roman" w:cs="Times New Roman"/>
          <w:sz w:val="28"/>
          <w:szCs w:val="28"/>
        </w:rPr>
        <w:t xml:space="preserve">ей </w:t>
      </w:r>
      <w:r w:rsidR="0018075D" w:rsidRPr="00480E51">
        <w:rPr>
          <w:rFonts w:ascii="Times New Roman" w:hAnsi="Times New Roman" w:cs="Times New Roman"/>
          <w:sz w:val="28"/>
          <w:szCs w:val="28"/>
        </w:rPr>
        <w:t>действенности</w:t>
      </w:r>
      <w:r w:rsidR="00067AB8" w:rsidRPr="00480E51">
        <w:rPr>
          <w:rFonts w:ascii="Times New Roman" w:hAnsi="Times New Roman" w:cs="Times New Roman"/>
          <w:sz w:val="28"/>
          <w:szCs w:val="28"/>
        </w:rPr>
        <w:t xml:space="preserve"> как бы</w:t>
      </w:r>
      <w:r w:rsidR="00DD66C3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18075D" w:rsidRPr="00480E51">
        <w:rPr>
          <w:rFonts w:ascii="Times New Roman" w:hAnsi="Times New Roman" w:cs="Times New Roman"/>
          <w:sz w:val="28"/>
          <w:szCs w:val="28"/>
        </w:rPr>
        <w:t>являются</w:t>
      </w:r>
      <w:r w:rsidR="00DD66C3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067AB8" w:rsidRPr="00480E51">
        <w:rPr>
          <w:rFonts w:ascii="Times New Roman" w:hAnsi="Times New Roman" w:cs="Times New Roman"/>
          <w:sz w:val="28"/>
          <w:szCs w:val="28"/>
        </w:rPr>
        <w:t>энергоз</w:t>
      </w:r>
      <w:r w:rsidR="00067AB8" w:rsidRPr="00480E51">
        <w:rPr>
          <w:rFonts w:ascii="Times New Roman" w:hAnsi="Times New Roman" w:cs="Times New Roman"/>
          <w:sz w:val="28"/>
          <w:szCs w:val="28"/>
        </w:rPr>
        <w:t>а</w:t>
      </w:r>
      <w:r w:rsidR="00067AB8" w:rsidRPr="00480E51">
        <w:rPr>
          <w:rFonts w:ascii="Times New Roman" w:hAnsi="Times New Roman" w:cs="Times New Roman"/>
          <w:sz w:val="28"/>
          <w:szCs w:val="28"/>
        </w:rPr>
        <w:t>тратными.</w:t>
      </w:r>
      <w:r w:rsidR="0018075D" w:rsidRPr="00480E51">
        <w:rPr>
          <w:rFonts w:ascii="Times New Roman" w:hAnsi="Times New Roman" w:cs="Times New Roman"/>
          <w:sz w:val="28"/>
          <w:szCs w:val="28"/>
        </w:rPr>
        <w:t xml:space="preserve"> Более того, такая безэнергетическая основа мышления (без</w:t>
      </w:r>
      <w:r w:rsidR="00C664F1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1F41AA" w:rsidRPr="00480E51">
        <w:rPr>
          <w:rFonts w:ascii="Times New Roman" w:hAnsi="Times New Roman" w:cs="Times New Roman"/>
          <w:sz w:val="28"/>
          <w:szCs w:val="28"/>
        </w:rPr>
        <w:t>энтр</w:t>
      </w:r>
      <w:r w:rsidR="001F41AA" w:rsidRPr="00480E51">
        <w:rPr>
          <w:rFonts w:ascii="Times New Roman" w:hAnsi="Times New Roman" w:cs="Times New Roman"/>
          <w:sz w:val="28"/>
          <w:szCs w:val="28"/>
        </w:rPr>
        <w:t>о</w:t>
      </w:r>
      <w:r w:rsidR="00DA6C23" w:rsidRPr="00480E51">
        <w:rPr>
          <w:rFonts w:ascii="Times New Roman" w:hAnsi="Times New Roman" w:cs="Times New Roman"/>
          <w:sz w:val="28"/>
          <w:szCs w:val="28"/>
        </w:rPr>
        <w:t>рийная</w:t>
      </w:r>
      <w:r w:rsidR="00C664F1" w:rsidRPr="00480E51">
        <w:rPr>
          <w:rFonts w:ascii="Times New Roman" w:hAnsi="Times New Roman" w:cs="Times New Roman"/>
          <w:sz w:val="28"/>
          <w:szCs w:val="28"/>
        </w:rPr>
        <w:t xml:space="preserve"> правильнее) «покушается» на действенность ЗСПЭ (!?).</w:t>
      </w:r>
    </w:p>
    <w:p w:rsidR="006A2166" w:rsidRPr="00480E51" w:rsidRDefault="006A2166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Действительно, В.И. Вернадский в статье «Несколько слов о ноосфере» (см.</w:t>
      </w:r>
      <w:r w:rsidRPr="00480E51">
        <w:rPr>
          <w:rFonts w:ascii="Times New Roman" w:hAnsi="Times New Roman" w:cs="Times New Roman"/>
          <w:sz w:val="28"/>
          <w:szCs w:val="28"/>
          <w:vertAlign w:val="superscript"/>
        </w:rPr>
        <w:t>40</w:t>
      </w:r>
      <w:r w:rsidRPr="00480E51">
        <w:rPr>
          <w:rFonts w:ascii="Times New Roman" w:hAnsi="Times New Roman" w:cs="Times New Roman"/>
          <w:sz w:val="28"/>
          <w:szCs w:val="28"/>
        </w:rPr>
        <w:t>), вообще говоря, обошел этот вопрос: «</w:t>
      </w:r>
      <w:r w:rsidR="009D2B2B" w:rsidRPr="00480E51">
        <w:rPr>
          <w:rFonts w:ascii="Times New Roman" w:hAnsi="Times New Roman" w:cs="Times New Roman"/>
          <w:i/>
          <w:iCs/>
          <w:sz w:val="28"/>
          <w:szCs w:val="28"/>
        </w:rPr>
        <w:t>Здесь перед нами встала новая за</w:t>
      </w:r>
      <w:r w:rsidR="00DA6C23" w:rsidRPr="00480E51">
        <w:rPr>
          <w:rFonts w:ascii="Times New Roman" w:hAnsi="Times New Roman" w:cs="Times New Roman"/>
          <w:i/>
          <w:iCs/>
          <w:sz w:val="28"/>
          <w:szCs w:val="28"/>
        </w:rPr>
        <w:t>дача</w:t>
      </w:r>
      <w:r w:rsidR="009D2B2B" w:rsidRPr="00480E51">
        <w:rPr>
          <w:rFonts w:ascii="Times New Roman" w:hAnsi="Times New Roman" w:cs="Times New Roman"/>
          <w:i/>
          <w:iCs/>
          <w:sz w:val="28"/>
          <w:szCs w:val="28"/>
        </w:rPr>
        <w:t>. </w:t>
      </w:r>
      <w:r w:rsidR="009D2B2B"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>Мысль не есть форма энергии</w:t>
      </w:r>
      <w:r w:rsidR="004D420C"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 xml:space="preserve"> </w:t>
      </w:r>
      <w:r w:rsidR="004D420C" w:rsidRPr="00480E51">
        <w:rPr>
          <w:rFonts w:ascii="Times New Roman" w:hAnsi="Times New Roman" w:cs="Times New Roman"/>
          <w:i/>
          <w:iCs/>
          <w:sz w:val="28"/>
          <w:szCs w:val="28"/>
        </w:rPr>
        <w:t>(здесь и далее вы</w:t>
      </w:r>
      <w:r w:rsidR="00DA6C23" w:rsidRPr="00480E51">
        <w:rPr>
          <w:rFonts w:ascii="Times New Roman" w:hAnsi="Times New Roman" w:cs="Times New Roman"/>
          <w:i/>
          <w:iCs/>
          <w:sz w:val="28"/>
          <w:szCs w:val="28"/>
        </w:rPr>
        <w:t>д</w:t>
      </w:r>
      <w:r w:rsidR="004D420C" w:rsidRPr="00480E51">
        <w:rPr>
          <w:rFonts w:ascii="Times New Roman" w:hAnsi="Times New Roman" w:cs="Times New Roman"/>
          <w:i/>
          <w:iCs/>
          <w:sz w:val="28"/>
          <w:szCs w:val="28"/>
        </w:rPr>
        <w:t>. В.И. Верна</w:t>
      </w:r>
      <w:r w:rsidR="004D420C" w:rsidRPr="00480E51">
        <w:rPr>
          <w:rFonts w:ascii="Times New Roman" w:hAnsi="Times New Roman" w:cs="Times New Roman"/>
          <w:i/>
          <w:iCs/>
          <w:sz w:val="28"/>
          <w:szCs w:val="28"/>
        </w:rPr>
        <w:t>д</w:t>
      </w:r>
      <w:r w:rsidR="004D420C" w:rsidRPr="00480E51">
        <w:rPr>
          <w:rFonts w:ascii="Times New Roman" w:hAnsi="Times New Roman" w:cs="Times New Roman"/>
          <w:i/>
          <w:iCs/>
          <w:sz w:val="28"/>
          <w:szCs w:val="28"/>
        </w:rPr>
        <w:t>ск</w:t>
      </w:r>
      <w:r w:rsidR="00DA6C23" w:rsidRPr="00480E51">
        <w:rPr>
          <w:rFonts w:ascii="Times New Roman" w:hAnsi="Times New Roman" w:cs="Times New Roman"/>
          <w:i/>
          <w:iCs/>
          <w:sz w:val="28"/>
          <w:szCs w:val="28"/>
        </w:rPr>
        <w:t>им</w:t>
      </w:r>
      <w:r w:rsidR="004D420C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– А.Я.)</w:t>
      </w:r>
      <w:r w:rsidR="009D2B2B" w:rsidRPr="00480E51">
        <w:rPr>
          <w:rFonts w:ascii="Times New Roman" w:hAnsi="Times New Roman" w:cs="Times New Roman"/>
          <w:i/>
          <w:iCs/>
          <w:sz w:val="28"/>
          <w:szCs w:val="28"/>
        </w:rPr>
        <w:t>. Как же может она изменять материальные процессы? Вопрос этот до сих пор научно не разрешен. Его поставил впервые, сколько я знаю, американский ученый, родившийся во Львове, математик и биофизик Аль</w:t>
      </w:r>
      <w:r w:rsidR="009D2B2B" w:rsidRPr="00480E51">
        <w:rPr>
          <w:rFonts w:ascii="Times New Roman" w:hAnsi="Times New Roman" w:cs="Times New Roman"/>
          <w:i/>
          <w:iCs/>
          <w:sz w:val="28"/>
          <w:szCs w:val="28"/>
        </w:rPr>
        <w:t>ф</w:t>
      </w:r>
      <w:r w:rsidR="009D2B2B" w:rsidRPr="00480E51">
        <w:rPr>
          <w:rFonts w:ascii="Times New Roman" w:hAnsi="Times New Roman" w:cs="Times New Roman"/>
          <w:i/>
          <w:iCs/>
          <w:sz w:val="28"/>
          <w:szCs w:val="28"/>
        </w:rPr>
        <w:t>ред Лотка</w:t>
      </w:r>
      <w:r w:rsidR="00040E8F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(см.</w:t>
      </w:r>
      <w:r w:rsidR="00040E8F" w:rsidRPr="00480E51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 xml:space="preserve">132 </w:t>
      </w:r>
      <w:r w:rsidR="00040E8F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– А.Я.). </w:t>
      </w:r>
      <w:r w:rsidR="009D2B2B" w:rsidRPr="00480E51">
        <w:rPr>
          <w:rFonts w:ascii="Times New Roman" w:hAnsi="Times New Roman" w:cs="Times New Roman"/>
          <w:i/>
          <w:iCs/>
          <w:sz w:val="28"/>
          <w:szCs w:val="28"/>
        </w:rPr>
        <w:t>Но решить его он не мог.</w:t>
      </w:r>
      <w:r w:rsidR="00040E8F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D2B2B" w:rsidRPr="00480E51">
        <w:rPr>
          <w:rFonts w:ascii="Times New Roman" w:hAnsi="Times New Roman" w:cs="Times New Roman"/>
          <w:i/>
          <w:iCs/>
          <w:sz w:val="28"/>
          <w:szCs w:val="28"/>
        </w:rPr>
        <w:t>Как правильно сказал н</w:t>
      </w:r>
      <w:r w:rsidR="009D2B2B" w:rsidRPr="00480E51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9D2B2B" w:rsidRPr="00480E51">
        <w:rPr>
          <w:rFonts w:ascii="Times New Roman" w:hAnsi="Times New Roman" w:cs="Times New Roman"/>
          <w:i/>
          <w:iCs/>
          <w:sz w:val="28"/>
          <w:szCs w:val="28"/>
        </w:rPr>
        <w:t>когда Г</w:t>
      </w:r>
      <w:r w:rsidR="00DA6C23" w:rsidRPr="00480E51">
        <w:rPr>
          <w:rFonts w:ascii="Times New Roman" w:hAnsi="Times New Roman" w:cs="Times New Roman"/>
          <w:i/>
          <w:iCs/>
          <w:sz w:val="28"/>
          <w:szCs w:val="28"/>
        </w:rPr>
        <w:t>ё</w:t>
      </w:r>
      <w:r w:rsidR="009D2B2B" w:rsidRPr="00480E51">
        <w:rPr>
          <w:rFonts w:ascii="Times New Roman" w:hAnsi="Times New Roman" w:cs="Times New Roman"/>
          <w:i/>
          <w:iCs/>
          <w:sz w:val="28"/>
          <w:szCs w:val="28"/>
        </w:rPr>
        <w:t>те (1749-1832) - не только великий поэт, но и великий ученый, в на</w:t>
      </w:r>
      <w:r w:rsidR="009D2B2B" w:rsidRPr="00480E51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="009D2B2B" w:rsidRPr="00480E51">
        <w:rPr>
          <w:rFonts w:ascii="Times New Roman" w:hAnsi="Times New Roman" w:cs="Times New Roman"/>
          <w:i/>
          <w:iCs/>
          <w:sz w:val="28"/>
          <w:szCs w:val="28"/>
        </w:rPr>
        <w:t>ке мы можем знать только, </w:t>
      </w:r>
      <w:r w:rsidR="009D2B2B"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>как</w:t>
      </w:r>
      <w:r w:rsidR="009D2B2B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 произошло что-нибудь, </w:t>
      </w:r>
      <w:r w:rsidR="009D2B2B"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>а не почему и для чего</w:t>
      </w:r>
      <w:r w:rsidR="009D2B2B"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25472E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D2B2B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Эмпирические результаты такого </w:t>
      </w:r>
      <w:r w:rsidR="0025472E" w:rsidRPr="00480E51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="009D2B2B" w:rsidRPr="00480E51">
        <w:rPr>
          <w:rFonts w:ascii="Times New Roman" w:hAnsi="Times New Roman" w:cs="Times New Roman"/>
          <w:i/>
          <w:iCs/>
          <w:sz w:val="28"/>
          <w:szCs w:val="28"/>
        </w:rPr>
        <w:t>непонятного</w:t>
      </w:r>
      <w:r w:rsidR="0025472E" w:rsidRPr="00480E51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9D2B2B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процесса мы видим кругом нас на каждом шагу</w:t>
      </w:r>
      <w:r w:rsidR="0025472E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» </w:t>
      </w:r>
      <w:r w:rsidR="0025472E" w:rsidRPr="00480E51">
        <w:rPr>
          <w:rFonts w:ascii="Times New Roman" w:hAnsi="Times New Roman" w:cs="Times New Roman"/>
          <w:sz w:val="28"/>
          <w:szCs w:val="28"/>
        </w:rPr>
        <w:t>(С. 509)</w:t>
      </w:r>
      <w:r w:rsidR="009D2B2B"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25472E" w:rsidRPr="00480E51" w:rsidRDefault="0025472E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То есть име</w:t>
      </w:r>
      <w:r w:rsidR="00DA6C23" w:rsidRPr="00480E51">
        <w:rPr>
          <w:rFonts w:ascii="Times New Roman" w:hAnsi="Times New Roman" w:cs="Times New Roman"/>
          <w:sz w:val="28"/>
          <w:szCs w:val="28"/>
        </w:rPr>
        <w:t>ем</w:t>
      </w:r>
      <w:r w:rsidRPr="00480E51">
        <w:rPr>
          <w:rFonts w:ascii="Times New Roman" w:hAnsi="Times New Roman" w:cs="Times New Roman"/>
          <w:sz w:val="28"/>
          <w:szCs w:val="28"/>
        </w:rPr>
        <w:t xml:space="preserve"> физиологию, биохимию, генетику,</w:t>
      </w:r>
      <w:r w:rsidR="00BA1049" w:rsidRPr="00480E51">
        <w:rPr>
          <w:rFonts w:ascii="Times New Roman" w:hAnsi="Times New Roman" w:cs="Times New Roman"/>
          <w:sz w:val="28"/>
          <w:szCs w:val="28"/>
        </w:rPr>
        <w:t xml:space="preserve"> биофизику, кибернет</w:t>
      </w:r>
      <w:r w:rsidR="00BA1049" w:rsidRPr="00480E51">
        <w:rPr>
          <w:rFonts w:ascii="Times New Roman" w:hAnsi="Times New Roman" w:cs="Times New Roman"/>
          <w:sz w:val="28"/>
          <w:szCs w:val="28"/>
        </w:rPr>
        <w:t>и</w:t>
      </w:r>
      <w:r w:rsidR="00BA1049" w:rsidRPr="00480E51">
        <w:rPr>
          <w:rFonts w:ascii="Times New Roman" w:hAnsi="Times New Roman" w:cs="Times New Roman"/>
          <w:sz w:val="28"/>
          <w:szCs w:val="28"/>
        </w:rPr>
        <w:t>ку, информатику – и все это для человека не то что ниже по отношению к его мышлению, сознательному и бе</w:t>
      </w:r>
      <w:r w:rsidR="00A47244" w:rsidRPr="00480E51">
        <w:rPr>
          <w:rFonts w:ascii="Times New Roman" w:hAnsi="Times New Roman" w:cs="Times New Roman"/>
          <w:sz w:val="28"/>
          <w:szCs w:val="28"/>
        </w:rPr>
        <w:t>с</w:t>
      </w:r>
      <w:r w:rsidR="00BA1049" w:rsidRPr="00480E51">
        <w:rPr>
          <w:rFonts w:ascii="Times New Roman" w:hAnsi="Times New Roman" w:cs="Times New Roman"/>
          <w:sz w:val="28"/>
          <w:szCs w:val="28"/>
        </w:rPr>
        <w:t xml:space="preserve">сознательному </w:t>
      </w:r>
      <w:r w:rsidR="00BA1049" w:rsidRPr="00480E51">
        <w:rPr>
          <w:rFonts w:ascii="Times New Roman" w:hAnsi="Times New Roman" w:cs="Times New Roman"/>
          <w:sz w:val="28"/>
          <w:szCs w:val="28"/>
          <w:vertAlign w:val="superscript"/>
        </w:rPr>
        <w:t>133–136</w:t>
      </w:r>
      <w:r w:rsidR="00BA1049" w:rsidRPr="00480E51">
        <w:rPr>
          <w:rFonts w:ascii="Times New Roman" w:hAnsi="Times New Roman" w:cs="Times New Roman"/>
          <w:sz w:val="28"/>
          <w:szCs w:val="28"/>
        </w:rPr>
        <w:t xml:space="preserve">, то есть </w:t>
      </w:r>
      <w:r w:rsidR="00A47244" w:rsidRPr="00480E51">
        <w:rPr>
          <w:rFonts w:ascii="Times New Roman" w:hAnsi="Times New Roman" w:cs="Times New Roman"/>
          <w:sz w:val="28"/>
          <w:szCs w:val="28"/>
        </w:rPr>
        <w:t>психике, но о</w:t>
      </w:r>
      <w:r w:rsidR="00A47244" w:rsidRPr="00480E51">
        <w:rPr>
          <w:rFonts w:ascii="Times New Roman" w:hAnsi="Times New Roman" w:cs="Times New Roman"/>
          <w:sz w:val="28"/>
          <w:szCs w:val="28"/>
        </w:rPr>
        <w:t>т</w:t>
      </w:r>
      <w:r w:rsidR="00A47244" w:rsidRPr="00480E51">
        <w:rPr>
          <w:rFonts w:ascii="Times New Roman" w:hAnsi="Times New Roman" w:cs="Times New Roman"/>
          <w:sz w:val="28"/>
          <w:szCs w:val="28"/>
        </w:rPr>
        <w:t>дел</w:t>
      </w:r>
      <w:r w:rsidR="00A41AD1" w:rsidRPr="00480E51">
        <w:rPr>
          <w:rFonts w:ascii="Times New Roman" w:hAnsi="Times New Roman" w:cs="Times New Roman"/>
          <w:sz w:val="28"/>
          <w:szCs w:val="28"/>
        </w:rPr>
        <w:t>е</w:t>
      </w:r>
      <w:r w:rsidR="00A47244" w:rsidRPr="00480E51">
        <w:rPr>
          <w:rFonts w:ascii="Times New Roman" w:hAnsi="Times New Roman" w:cs="Times New Roman"/>
          <w:sz w:val="28"/>
          <w:szCs w:val="28"/>
        </w:rPr>
        <w:t>но непроницаемой границей разума. Вот и сугубый материалист В.И. Ленин говорит, что «</w:t>
      </w:r>
      <w:r w:rsidR="00A47244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на вопрос, как </w:t>
      </w:r>
      <w:r w:rsidR="00EF36D0" w:rsidRPr="00480E51">
        <w:rPr>
          <w:rFonts w:ascii="Times New Roman" w:hAnsi="Times New Roman" w:cs="Times New Roman"/>
          <w:i/>
          <w:iCs/>
          <w:sz w:val="28"/>
          <w:szCs w:val="28"/>
        </w:rPr>
        <w:t>совершается превращение энергии вне</w:t>
      </w:r>
      <w:r w:rsidR="00EF36D0" w:rsidRPr="00480E51">
        <w:rPr>
          <w:rFonts w:ascii="Times New Roman" w:hAnsi="Times New Roman" w:cs="Times New Roman"/>
          <w:i/>
          <w:iCs/>
          <w:sz w:val="28"/>
          <w:szCs w:val="28"/>
        </w:rPr>
        <w:t>ш</w:t>
      </w:r>
      <w:r w:rsidR="00EF36D0" w:rsidRPr="00480E51">
        <w:rPr>
          <w:rFonts w:ascii="Times New Roman" w:hAnsi="Times New Roman" w:cs="Times New Roman"/>
          <w:i/>
          <w:iCs/>
          <w:sz w:val="28"/>
          <w:szCs w:val="28"/>
        </w:rPr>
        <w:t>него раздражения в факт сознания, ответа нет, что этот процесс остае</w:t>
      </w:r>
      <w:r w:rsidR="00EF36D0" w:rsidRPr="00480E51">
        <w:rPr>
          <w:rFonts w:ascii="Times New Roman" w:hAnsi="Times New Roman" w:cs="Times New Roman"/>
          <w:i/>
          <w:iCs/>
          <w:sz w:val="28"/>
          <w:szCs w:val="28"/>
        </w:rPr>
        <w:t>т</w:t>
      </w:r>
      <w:r w:rsidR="00EF36D0" w:rsidRPr="00480E51">
        <w:rPr>
          <w:rFonts w:ascii="Times New Roman" w:hAnsi="Times New Roman" w:cs="Times New Roman"/>
          <w:i/>
          <w:iCs/>
          <w:sz w:val="28"/>
          <w:szCs w:val="28"/>
        </w:rPr>
        <w:t>ся еще исследовать и исследовать</w:t>
      </w:r>
      <w:r w:rsidR="00A47244" w:rsidRPr="00480E51">
        <w:rPr>
          <w:rFonts w:ascii="Times New Roman" w:hAnsi="Times New Roman" w:cs="Times New Roman"/>
          <w:sz w:val="28"/>
          <w:szCs w:val="28"/>
        </w:rPr>
        <w:t>»</w:t>
      </w:r>
      <w:r w:rsidR="00EF36D0" w:rsidRPr="00480E51">
        <w:rPr>
          <w:rFonts w:ascii="Times New Roman" w:hAnsi="Times New Roman" w:cs="Times New Roman"/>
          <w:sz w:val="28"/>
          <w:szCs w:val="28"/>
        </w:rPr>
        <w:t xml:space="preserve"> (цит. </w:t>
      </w:r>
      <w:r w:rsidR="00EF36D0" w:rsidRPr="00480E51">
        <w:rPr>
          <w:rFonts w:ascii="Times New Roman" w:hAnsi="Times New Roman" w:cs="Times New Roman"/>
          <w:sz w:val="28"/>
          <w:szCs w:val="28"/>
          <w:vertAlign w:val="superscript"/>
        </w:rPr>
        <w:t>114</w:t>
      </w:r>
      <w:r w:rsidR="00EF36D0" w:rsidRPr="00480E51">
        <w:rPr>
          <w:rFonts w:ascii="Times New Roman" w:hAnsi="Times New Roman" w:cs="Times New Roman"/>
          <w:sz w:val="28"/>
          <w:szCs w:val="28"/>
        </w:rPr>
        <w:t>, С. 51).</w:t>
      </w:r>
    </w:p>
    <w:p w:rsidR="00EF36D0" w:rsidRPr="00480E51" w:rsidRDefault="00EF36D0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lastRenderedPageBreak/>
        <w:t>С позиции классической метафизики</w:t>
      </w:r>
      <w:r w:rsidR="00F82AD8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F82AD8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П. </w:t>
      </w:r>
      <w:r w:rsidR="00F82AD8" w:rsidRPr="00480E51">
        <w:rPr>
          <w:rFonts w:ascii="Times New Roman" w:hAnsi="Times New Roman" w:cs="Times New Roman"/>
          <w:sz w:val="28"/>
          <w:szCs w:val="28"/>
        </w:rPr>
        <w:t>Тейяр де Шарден,</w:t>
      </w:r>
      <w:r w:rsidR="00DD66C3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F82AD8" w:rsidRPr="00480E51">
        <w:rPr>
          <w:rFonts w:ascii="Times New Roman" w:hAnsi="Times New Roman" w:cs="Times New Roman"/>
          <w:sz w:val="28"/>
          <w:szCs w:val="28"/>
        </w:rPr>
        <w:t>придержив</w:t>
      </w:r>
      <w:r w:rsidR="00F82AD8" w:rsidRPr="00480E51">
        <w:rPr>
          <w:rFonts w:ascii="Times New Roman" w:hAnsi="Times New Roman" w:cs="Times New Roman"/>
          <w:sz w:val="28"/>
          <w:szCs w:val="28"/>
        </w:rPr>
        <w:t>а</w:t>
      </w:r>
      <w:r w:rsidR="00F82AD8" w:rsidRPr="00480E51">
        <w:rPr>
          <w:rFonts w:ascii="Times New Roman" w:hAnsi="Times New Roman" w:cs="Times New Roman"/>
          <w:sz w:val="28"/>
          <w:szCs w:val="28"/>
        </w:rPr>
        <w:t xml:space="preserve">ясь </w:t>
      </w:r>
      <w:proofErr w:type="gramStart"/>
      <w:r w:rsidR="00F82AD8" w:rsidRPr="00480E51">
        <w:rPr>
          <w:rFonts w:ascii="Times New Roman" w:hAnsi="Times New Roman" w:cs="Times New Roman"/>
          <w:sz w:val="28"/>
          <w:szCs w:val="28"/>
        </w:rPr>
        <w:t>понятия</w:t>
      </w:r>
      <w:proofErr w:type="gramEnd"/>
      <w:r w:rsidR="00F82AD8" w:rsidRPr="00480E51">
        <w:rPr>
          <w:rFonts w:ascii="Times New Roman" w:hAnsi="Times New Roman" w:cs="Times New Roman"/>
          <w:sz w:val="28"/>
          <w:szCs w:val="28"/>
        </w:rPr>
        <w:t xml:space="preserve"> психика ≡ рефлексия, полагает, что рефлексия</w:t>
      </w:r>
      <w:r w:rsidR="001518AF" w:rsidRPr="00480E51">
        <w:rPr>
          <w:rFonts w:ascii="Times New Roman" w:hAnsi="Times New Roman" w:cs="Times New Roman"/>
          <w:sz w:val="28"/>
          <w:szCs w:val="28"/>
        </w:rPr>
        <w:t xml:space="preserve"> чуть приобрете</w:t>
      </w:r>
      <w:r w:rsidR="001518AF" w:rsidRPr="00480E51">
        <w:rPr>
          <w:rFonts w:ascii="Times New Roman" w:hAnsi="Times New Roman" w:cs="Times New Roman"/>
          <w:sz w:val="28"/>
          <w:szCs w:val="28"/>
        </w:rPr>
        <w:t>н</w:t>
      </w:r>
      <w:r w:rsidR="001518AF" w:rsidRPr="00480E51">
        <w:rPr>
          <w:rFonts w:ascii="Times New Roman" w:hAnsi="Times New Roman" w:cs="Times New Roman"/>
          <w:sz w:val="28"/>
          <w:szCs w:val="28"/>
        </w:rPr>
        <w:t>ное сознанием человека качество сосредотачиват</w:t>
      </w:r>
      <w:r w:rsidR="00A41AD1" w:rsidRPr="00480E51">
        <w:rPr>
          <w:rFonts w:ascii="Times New Roman" w:hAnsi="Times New Roman" w:cs="Times New Roman"/>
          <w:sz w:val="28"/>
          <w:szCs w:val="28"/>
        </w:rPr>
        <w:t>ь</w:t>
      </w:r>
      <w:r w:rsidR="001518AF" w:rsidRPr="00480E51">
        <w:rPr>
          <w:rFonts w:ascii="Times New Roman" w:hAnsi="Times New Roman" w:cs="Times New Roman"/>
          <w:sz w:val="28"/>
          <w:szCs w:val="28"/>
        </w:rPr>
        <w:t>ся на самом себе и «овлад</w:t>
      </w:r>
      <w:r w:rsidR="001518AF" w:rsidRPr="00480E51">
        <w:rPr>
          <w:rFonts w:ascii="Times New Roman" w:hAnsi="Times New Roman" w:cs="Times New Roman"/>
          <w:sz w:val="28"/>
          <w:szCs w:val="28"/>
        </w:rPr>
        <w:t>е</w:t>
      </w:r>
      <w:r w:rsidR="001518AF" w:rsidRPr="00480E51">
        <w:rPr>
          <w:rFonts w:ascii="Times New Roman" w:hAnsi="Times New Roman" w:cs="Times New Roman"/>
          <w:sz w:val="28"/>
          <w:szCs w:val="28"/>
        </w:rPr>
        <w:t>вать самим собой как предметом», что в наше</w:t>
      </w:r>
      <w:r w:rsidR="00A41AD1" w:rsidRPr="00480E51">
        <w:rPr>
          <w:rFonts w:ascii="Times New Roman" w:hAnsi="Times New Roman" w:cs="Times New Roman"/>
          <w:sz w:val="28"/>
          <w:szCs w:val="28"/>
        </w:rPr>
        <w:t>й</w:t>
      </w:r>
      <w:r w:rsidR="001518AF" w:rsidRPr="00480E51">
        <w:rPr>
          <w:rFonts w:ascii="Times New Roman" w:hAnsi="Times New Roman" w:cs="Times New Roman"/>
          <w:sz w:val="28"/>
          <w:szCs w:val="28"/>
        </w:rPr>
        <w:t xml:space="preserve"> терминологии</w:t>
      </w:r>
      <w:r w:rsidR="001518AF" w:rsidRPr="00480E51">
        <w:rPr>
          <w:rFonts w:ascii="Times New Roman" w:hAnsi="Times New Roman" w:cs="Times New Roman"/>
          <w:sz w:val="28"/>
          <w:szCs w:val="28"/>
          <w:vertAlign w:val="superscript"/>
        </w:rPr>
        <w:t>16</w:t>
      </w:r>
      <w:r w:rsidR="00F07283" w:rsidRPr="00480E51">
        <w:rPr>
          <w:rFonts w:ascii="Times New Roman" w:hAnsi="Times New Roman" w:cs="Times New Roman"/>
          <w:sz w:val="28"/>
          <w:szCs w:val="28"/>
        </w:rPr>
        <w:t xml:space="preserve"> выражается понятием </w:t>
      </w:r>
      <w:r w:rsidR="00F07283" w:rsidRPr="00480E51">
        <w:rPr>
          <w:rFonts w:ascii="Times New Roman" w:hAnsi="Times New Roman" w:cs="Times New Roman"/>
          <w:i/>
          <w:iCs/>
          <w:sz w:val="28"/>
          <w:szCs w:val="28"/>
        </w:rPr>
        <w:t>самоосознания</w:t>
      </w:r>
      <w:r w:rsidR="00F07283" w:rsidRPr="00480E51">
        <w:rPr>
          <w:rFonts w:ascii="Times New Roman" w:hAnsi="Times New Roman" w:cs="Times New Roman"/>
          <w:sz w:val="28"/>
          <w:szCs w:val="28"/>
        </w:rPr>
        <w:t>:</w:t>
      </w:r>
      <w:r w:rsidR="00DD66C3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F07283" w:rsidRPr="00480E51">
        <w:rPr>
          <w:rFonts w:ascii="Times New Roman" w:hAnsi="Times New Roman" w:cs="Times New Roman"/>
          <w:sz w:val="28"/>
          <w:szCs w:val="28"/>
        </w:rPr>
        <w:t>не просто знать, а знать что знаешь. Он пишет</w:t>
      </w:r>
      <w:r w:rsidR="00F07283" w:rsidRPr="00480E51">
        <w:rPr>
          <w:rFonts w:ascii="Times New Roman" w:hAnsi="Times New Roman" w:cs="Times New Roman"/>
          <w:sz w:val="28"/>
          <w:szCs w:val="28"/>
          <w:vertAlign w:val="superscript"/>
        </w:rPr>
        <w:t>90</w:t>
      </w:r>
      <w:r w:rsidR="00F07283" w:rsidRPr="00480E51">
        <w:rPr>
          <w:rFonts w:ascii="Times New Roman" w:hAnsi="Times New Roman" w:cs="Times New Roman"/>
          <w:sz w:val="28"/>
          <w:szCs w:val="28"/>
        </w:rPr>
        <w:t>: «</w:t>
      </w:r>
      <w:r w:rsidR="00F1310C" w:rsidRPr="00480E51">
        <w:rPr>
          <w:rFonts w:ascii="Times New Roman" w:hAnsi="Times New Roman" w:cs="Times New Roman"/>
          <w:i/>
          <w:iCs/>
          <w:sz w:val="28"/>
          <w:szCs w:val="28"/>
        </w:rPr>
        <w:t>Путем этой индивидуализации самого себя внутри себя живой элемент, до того распыленный и разделенный в смутном кругу восприятий и действий, впервые превратился в точечный </w:t>
      </w:r>
      <w:r w:rsidR="00F1310C"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 xml:space="preserve">центр </w:t>
      </w:r>
      <w:r w:rsidR="00F1310C" w:rsidRPr="00480E51">
        <w:rPr>
          <w:rFonts w:ascii="Times New Roman" w:hAnsi="Times New Roman" w:cs="Times New Roman"/>
          <w:i/>
          <w:iCs/>
          <w:sz w:val="28"/>
          <w:szCs w:val="28"/>
        </w:rPr>
        <w:t>(выд.</w:t>
      </w:r>
      <w:r w:rsidR="00F1310C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F1310C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П. </w:t>
      </w:r>
      <w:r w:rsidR="00F1310C" w:rsidRPr="00480E51">
        <w:rPr>
          <w:rFonts w:ascii="Times New Roman" w:hAnsi="Times New Roman" w:cs="Times New Roman"/>
          <w:i/>
          <w:iCs/>
          <w:sz w:val="28"/>
          <w:szCs w:val="28"/>
        </w:rPr>
        <w:t>Тейяром де Шарден</w:t>
      </w:r>
      <w:r w:rsidR="007E537E" w:rsidRPr="00480E51">
        <w:rPr>
          <w:rFonts w:ascii="Times New Roman" w:hAnsi="Times New Roman" w:cs="Times New Roman"/>
          <w:i/>
          <w:iCs/>
          <w:sz w:val="28"/>
          <w:szCs w:val="28"/>
        </w:rPr>
        <w:t>ом – А.Я.</w:t>
      </w:r>
      <w:r w:rsidR="00F1310C" w:rsidRPr="00480E51">
        <w:rPr>
          <w:rFonts w:ascii="Times New Roman" w:hAnsi="Times New Roman" w:cs="Times New Roman"/>
          <w:i/>
          <w:iCs/>
          <w:sz w:val="28"/>
          <w:szCs w:val="28"/>
        </w:rPr>
        <w:t>), в котором все представления и опыт связываются и скрепляются в единое целое, осознающее свою организацию</w:t>
      </w:r>
      <w:r w:rsidR="00F07283" w:rsidRPr="00480E51">
        <w:rPr>
          <w:rFonts w:ascii="Times New Roman" w:hAnsi="Times New Roman" w:cs="Times New Roman"/>
          <w:sz w:val="28"/>
          <w:szCs w:val="28"/>
        </w:rPr>
        <w:t>»</w:t>
      </w:r>
      <w:r w:rsidR="00F07283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E537E" w:rsidRPr="00480E51">
        <w:rPr>
          <w:rFonts w:ascii="Times New Roman" w:hAnsi="Times New Roman" w:cs="Times New Roman"/>
          <w:sz w:val="28"/>
          <w:szCs w:val="28"/>
        </w:rPr>
        <w:t>(С. 136).</w:t>
      </w:r>
    </w:p>
    <w:p w:rsidR="007E537E" w:rsidRPr="00480E51" w:rsidRDefault="007E537E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То есть бионоосферный импульс во временно</w:t>
      </w:r>
      <w:r w:rsidR="00A41AD1" w:rsidRPr="00480E51">
        <w:rPr>
          <w:rFonts w:ascii="Times New Roman" w:hAnsi="Times New Roman" w:cs="Times New Roman"/>
          <w:sz w:val="28"/>
          <w:szCs w:val="28"/>
        </w:rPr>
        <w:t>́</w:t>
      </w:r>
      <w:r w:rsidRPr="00480E51">
        <w:rPr>
          <w:rFonts w:ascii="Times New Roman" w:hAnsi="Times New Roman" w:cs="Times New Roman"/>
          <w:sz w:val="28"/>
          <w:szCs w:val="28"/>
        </w:rPr>
        <w:t xml:space="preserve">м своем строении 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LT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sz w:val="28"/>
          <w:szCs w:val="28"/>
        </w:rPr>
        <w:t>БНИ (см. рис. В. 7) максимизируется</w:t>
      </w:r>
      <w:r w:rsidR="00292DE0" w:rsidRPr="00480E51">
        <w:rPr>
          <w:rFonts w:ascii="Times New Roman" w:hAnsi="Times New Roman" w:cs="Times New Roman"/>
          <w:sz w:val="28"/>
          <w:szCs w:val="28"/>
        </w:rPr>
        <w:t xml:space="preserve"> П</w:t>
      </w:r>
      <w:r w:rsidR="00292DE0" w:rsidRPr="00480E5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h</w:t>
      </w:r>
      <w:r w:rsidR="00292DE0" w:rsidRPr="00480E51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="00292DE0" w:rsidRPr="00480E5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r w:rsidR="00292DE0" w:rsidRPr="00480E51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="00292DE0" w:rsidRPr="00480E5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r w:rsidR="00292DE0" w:rsidRPr="00480E51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="00292DE0" w:rsidRPr="00480E51">
        <w:rPr>
          <w:rFonts w:ascii="Times New Roman" w:hAnsi="Times New Roman" w:cs="Times New Roman"/>
          <w:sz w:val="28"/>
          <w:szCs w:val="28"/>
        </w:rPr>
        <w:t xml:space="preserve"> с появлением мыслящей живой мат</w:t>
      </w:r>
      <w:r w:rsidR="00292DE0" w:rsidRPr="00480E51">
        <w:rPr>
          <w:rFonts w:ascii="Times New Roman" w:hAnsi="Times New Roman" w:cs="Times New Roman"/>
          <w:sz w:val="28"/>
          <w:szCs w:val="28"/>
        </w:rPr>
        <w:t>е</w:t>
      </w:r>
      <w:r w:rsidR="00292DE0" w:rsidRPr="00480E51">
        <w:rPr>
          <w:rFonts w:ascii="Times New Roman" w:hAnsi="Times New Roman" w:cs="Times New Roman"/>
          <w:sz w:val="28"/>
          <w:szCs w:val="28"/>
        </w:rPr>
        <w:t xml:space="preserve">рии, то есть, повторим слова Джулиана Хаксли, с </w:t>
      </w:r>
      <w:r w:rsidR="00B2116A" w:rsidRPr="00480E51">
        <w:rPr>
          <w:rFonts w:ascii="Times New Roman" w:hAnsi="Times New Roman" w:cs="Times New Roman"/>
          <w:sz w:val="28"/>
          <w:szCs w:val="28"/>
        </w:rPr>
        <w:t>появлением</w:t>
      </w:r>
      <w:r w:rsidR="00603684" w:rsidRPr="00480E51">
        <w:rPr>
          <w:rFonts w:ascii="Times New Roman" w:hAnsi="Times New Roman" w:cs="Times New Roman"/>
          <w:sz w:val="28"/>
          <w:szCs w:val="28"/>
        </w:rPr>
        <w:t xml:space="preserve"> человека – эв</w:t>
      </w:r>
      <w:r w:rsidR="00603684" w:rsidRPr="00480E51">
        <w:rPr>
          <w:rFonts w:ascii="Times New Roman" w:hAnsi="Times New Roman" w:cs="Times New Roman"/>
          <w:sz w:val="28"/>
          <w:szCs w:val="28"/>
        </w:rPr>
        <w:t>о</w:t>
      </w:r>
      <w:r w:rsidR="00603684" w:rsidRPr="00480E51">
        <w:rPr>
          <w:rFonts w:ascii="Times New Roman" w:hAnsi="Times New Roman" w:cs="Times New Roman"/>
          <w:sz w:val="28"/>
          <w:szCs w:val="28"/>
        </w:rPr>
        <w:t xml:space="preserve">люции, осознавшей саму себя. </w:t>
      </w:r>
      <w:r w:rsidR="0060368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П. </w:t>
      </w:r>
      <w:r w:rsidR="00603684" w:rsidRPr="00480E51">
        <w:rPr>
          <w:rFonts w:ascii="Times New Roman" w:hAnsi="Times New Roman" w:cs="Times New Roman"/>
          <w:sz w:val="28"/>
          <w:szCs w:val="28"/>
        </w:rPr>
        <w:t>Тейяр де Шарден опят</w:t>
      </w:r>
      <w:r w:rsidR="00A41AD1" w:rsidRPr="00480E51">
        <w:rPr>
          <w:rFonts w:ascii="Times New Roman" w:hAnsi="Times New Roman" w:cs="Times New Roman"/>
          <w:sz w:val="28"/>
          <w:szCs w:val="28"/>
        </w:rPr>
        <w:t>ь</w:t>
      </w:r>
      <w:r w:rsidR="00603684" w:rsidRPr="00480E51">
        <w:rPr>
          <w:rFonts w:ascii="Times New Roman" w:hAnsi="Times New Roman" w:cs="Times New Roman"/>
          <w:sz w:val="28"/>
          <w:szCs w:val="28"/>
        </w:rPr>
        <w:t xml:space="preserve"> же метафизически описывает этот </w:t>
      </w:r>
      <w:r w:rsidR="00A41AD1" w:rsidRPr="00480E51">
        <w:rPr>
          <w:rFonts w:ascii="Times New Roman" w:hAnsi="Times New Roman" w:cs="Times New Roman"/>
          <w:sz w:val="28"/>
          <w:szCs w:val="28"/>
        </w:rPr>
        <w:t>переход</w:t>
      </w:r>
      <w:r w:rsidR="00603684" w:rsidRPr="00480E51">
        <w:rPr>
          <w:rFonts w:ascii="Times New Roman" w:hAnsi="Times New Roman" w:cs="Times New Roman"/>
          <w:sz w:val="28"/>
          <w:szCs w:val="28"/>
          <w:vertAlign w:val="superscript"/>
        </w:rPr>
        <w:t>90</w:t>
      </w:r>
      <w:r w:rsidR="00603684" w:rsidRPr="00480E51">
        <w:rPr>
          <w:rFonts w:ascii="Times New Roman" w:hAnsi="Times New Roman" w:cs="Times New Roman"/>
          <w:sz w:val="28"/>
          <w:szCs w:val="28"/>
        </w:rPr>
        <w:t>: «</w:t>
      </w:r>
      <w:r w:rsidR="00603684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… </w:t>
      </w:r>
      <w:r w:rsidR="00A81CFF" w:rsidRPr="00480E51">
        <w:rPr>
          <w:rFonts w:ascii="Times New Roman" w:hAnsi="Times New Roman" w:cs="Times New Roman"/>
          <w:i/>
          <w:iCs/>
          <w:sz w:val="28"/>
          <w:szCs w:val="28"/>
        </w:rPr>
        <w:t>Перед животным закрыта одна плоскость р</w:t>
      </w:r>
      <w:r w:rsidR="00A81CFF" w:rsidRPr="00480E51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A81CFF" w:rsidRPr="00480E51">
        <w:rPr>
          <w:rFonts w:ascii="Times New Roman" w:hAnsi="Times New Roman" w:cs="Times New Roman"/>
          <w:i/>
          <w:iCs/>
          <w:sz w:val="28"/>
          <w:szCs w:val="28"/>
        </w:rPr>
        <w:t>альности, в которой мы развиваемся, по куда оно не может</w:t>
      </w:r>
      <w:r w:rsidR="006E4730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вступить. Нас разделяет ров </w:t>
      </w:r>
      <w:r w:rsidR="000F77E6" w:rsidRPr="00480E51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="006E4730" w:rsidRPr="00480E51">
        <w:rPr>
          <w:rFonts w:ascii="Times New Roman" w:hAnsi="Times New Roman" w:cs="Times New Roman"/>
          <w:i/>
          <w:iCs/>
          <w:sz w:val="28"/>
          <w:szCs w:val="28"/>
        </w:rPr>
        <w:t>ли порог,</w:t>
      </w:r>
      <w:r w:rsidR="00DD66C3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E4730" w:rsidRPr="00480E51">
        <w:rPr>
          <w:rFonts w:ascii="Times New Roman" w:hAnsi="Times New Roman" w:cs="Times New Roman"/>
          <w:i/>
          <w:iCs/>
          <w:sz w:val="28"/>
          <w:szCs w:val="28"/>
        </w:rPr>
        <w:t>непреодолимый для него. Будучи рефлексирующими, мы не то</w:t>
      </w:r>
      <w:r w:rsidR="004B1333" w:rsidRPr="00480E51">
        <w:rPr>
          <w:rFonts w:ascii="Times New Roman" w:hAnsi="Times New Roman" w:cs="Times New Roman"/>
          <w:i/>
          <w:iCs/>
          <w:sz w:val="28"/>
          <w:szCs w:val="28"/>
        </w:rPr>
        <w:t>лько</w:t>
      </w:r>
      <w:r w:rsidR="006E4730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отличается от животного, но мы иные </w:t>
      </w:r>
      <w:r w:rsidR="004B1333" w:rsidRPr="00480E51">
        <w:rPr>
          <w:rFonts w:ascii="Times New Roman" w:hAnsi="Times New Roman" w:cs="Times New Roman"/>
          <w:i/>
          <w:iCs/>
          <w:sz w:val="28"/>
          <w:szCs w:val="28"/>
        </w:rPr>
        <w:t>по сравнению с ним. Мы н</w:t>
      </w:r>
      <w:r w:rsidR="000F77E6" w:rsidRPr="00480E51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4B1333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простое изменение степени, а изменени</w:t>
      </w:r>
      <w:r w:rsidR="000F77E6" w:rsidRPr="00480E51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4B1333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природы, как результат и</w:t>
      </w:r>
      <w:r w:rsidR="004B1333" w:rsidRPr="00480E51">
        <w:rPr>
          <w:rFonts w:ascii="Times New Roman" w:hAnsi="Times New Roman" w:cs="Times New Roman"/>
          <w:i/>
          <w:iCs/>
          <w:sz w:val="28"/>
          <w:szCs w:val="28"/>
        </w:rPr>
        <w:t>з</w:t>
      </w:r>
      <w:r w:rsidR="004B1333" w:rsidRPr="00480E51">
        <w:rPr>
          <w:rFonts w:ascii="Times New Roman" w:hAnsi="Times New Roman" w:cs="Times New Roman"/>
          <w:i/>
          <w:iCs/>
          <w:sz w:val="28"/>
          <w:szCs w:val="28"/>
        </w:rPr>
        <w:t>менения состояния</w:t>
      </w:r>
      <w:r w:rsidR="00603684" w:rsidRPr="00480E51">
        <w:rPr>
          <w:rFonts w:ascii="Times New Roman" w:hAnsi="Times New Roman" w:cs="Times New Roman"/>
          <w:sz w:val="28"/>
          <w:szCs w:val="28"/>
        </w:rPr>
        <w:t>»</w:t>
      </w:r>
      <w:r w:rsidR="004B1333" w:rsidRPr="00480E51">
        <w:rPr>
          <w:rFonts w:ascii="Times New Roman" w:hAnsi="Times New Roman" w:cs="Times New Roman"/>
          <w:sz w:val="28"/>
          <w:szCs w:val="28"/>
        </w:rPr>
        <w:t xml:space="preserve"> (С. 137).</w:t>
      </w:r>
      <w:r w:rsidR="00D6748E" w:rsidRPr="00480E51">
        <w:rPr>
          <w:rFonts w:ascii="Times New Roman" w:hAnsi="Times New Roman" w:cs="Times New Roman"/>
          <w:sz w:val="28"/>
          <w:szCs w:val="28"/>
        </w:rPr>
        <w:t xml:space="preserve"> (Определенная аналогия с приведенным выше высказыванием В.И. Ленина из его главного философского труда</w:t>
      </w:r>
      <w:r w:rsidR="00D6748E" w:rsidRPr="00480E51">
        <w:rPr>
          <w:rFonts w:ascii="Times New Roman" w:hAnsi="Times New Roman" w:cs="Times New Roman"/>
          <w:sz w:val="28"/>
          <w:szCs w:val="28"/>
          <w:vertAlign w:val="superscript"/>
        </w:rPr>
        <w:t>44</w:t>
      </w:r>
      <w:r w:rsidR="00D6748E" w:rsidRPr="00480E51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D6748E" w:rsidRPr="00480E51" w:rsidRDefault="00D6748E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Итак, </w:t>
      </w:r>
      <w:r w:rsidR="004040A9" w:rsidRPr="00480E51">
        <w:rPr>
          <w:rFonts w:ascii="Times New Roman" w:hAnsi="Times New Roman" w:cs="Times New Roman"/>
          <w:sz w:val="28"/>
          <w:szCs w:val="28"/>
        </w:rPr>
        <w:t>гоминизация есть индивидуальный мгновенный скач</w:t>
      </w:r>
      <w:r w:rsidR="000F77E6" w:rsidRPr="00480E51">
        <w:rPr>
          <w:rFonts w:ascii="Times New Roman" w:hAnsi="Times New Roman" w:cs="Times New Roman"/>
          <w:sz w:val="28"/>
          <w:szCs w:val="28"/>
        </w:rPr>
        <w:t>о</w:t>
      </w:r>
      <w:r w:rsidR="004040A9" w:rsidRPr="00480E51">
        <w:rPr>
          <w:rFonts w:ascii="Times New Roman" w:hAnsi="Times New Roman" w:cs="Times New Roman"/>
          <w:sz w:val="28"/>
          <w:szCs w:val="28"/>
        </w:rPr>
        <w:t xml:space="preserve">к (у </w:t>
      </w:r>
      <w:r w:rsidR="004040A9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П. </w:t>
      </w:r>
      <w:r w:rsidR="004040A9" w:rsidRPr="00480E51">
        <w:rPr>
          <w:rFonts w:ascii="Times New Roman" w:hAnsi="Times New Roman" w:cs="Times New Roman"/>
          <w:sz w:val="28"/>
          <w:szCs w:val="28"/>
        </w:rPr>
        <w:t>Тей</w:t>
      </w:r>
      <w:r w:rsidR="004040A9" w:rsidRPr="00480E51">
        <w:rPr>
          <w:rFonts w:ascii="Times New Roman" w:hAnsi="Times New Roman" w:cs="Times New Roman"/>
          <w:sz w:val="28"/>
          <w:szCs w:val="28"/>
        </w:rPr>
        <w:t>я</w:t>
      </w:r>
      <w:r w:rsidR="004040A9" w:rsidRPr="00480E51">
        <w:rPr>
          <w:rFonts w:ascii="Times New Roman" w:hAnsi="Times New Roman" w:cs="Times New Roman"/>
          <w:sz w:val="28"/>
          <w:szCs w:val="28"/>
        </w:rPr>
        <w:t>ра де Шардена; у нас</w:t>
      </w:r>
      <w:r w:rsidR="004040A9" w:rsidRPr="00480E51">
        <w:rPr>
          <w:rFonts w:ascii="Times New Roman" w:hAnsi="Times New Roman" w:cs="Times New Roman"/>
          <w:sz w:val="28"/>
          <w:szCs w:val="28"/>
          <w:vertAlign w:val="superscript"/>
        </w:rPr>
        <w:t>16</w:t>
      </w:r>
      <w:r w:rsidR="004040A9" w:rsidRPr="00480E51">
        <w:rPr>
          <w:rFonts w:ascii="Times New Roman" w:hAnsi="Times New Roman" w:cs="Times New Roman"/>
          <w:sz w:val="28"/>
          <w:szCs w:val="28"/>
        </w:rPr>
        <w:t xml:space="preserve"> –</w:t>
      </w:r>
      <w:r w:rsidR="001530AD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1530AD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релейное включение </w:t>
      </w:r>
      <w:r w:rsidR="000F77E6" w:rsidRPr="00480E51">
        <w:rPr>
          <w:rFonts w:ascii="Times New Roman" w:hAnsi="Times New Roman" w:cs="Times New Roman"/>
          <w:i/>
          <w:iCs/>
          <w:sz w:val="28"/>
          <w:szCs w:val="28"/>
        </w:rPr>
        <w:t>самоо</w:t>
      </w:r>
      <w:r w:rsidR="001530AD" w:rsidRPr="00480E51">
        <w:rPr>
          <w:rFonts w:ascii="Times New Roman" w:hAnsi="Times New Roman" w:cs="Times New Roman"/>
          <w:i/>
          <w:iCs/>
          <w:sz w:val="28"/>
          <w:szCs w:val="28"/>
        </w:rPr>
        <w:t>сознания</w:t>
      </w:r>
      <w:r w:rsidR="001530AD" w:rsidRPr="00480E51">
        <w:rPr>
          <w:rFonts w:ascii="Times New Roman" w:hAnsi="Times New Roman" w:cs="Times New Roman"/>
          <w:sz w:val="28"/>
          <w:szCs w:val="28"/>
        </w:rPr>
        <w:t>) от инстинкта к мысли; вместе с тем</w:t>
      </w:r>
      <w:r w:rsidR="001530AD" w:rsidRPr="00480E51">
        <w:rPr>
          <w:rFonts w:ascii="Times New Roman" w:hAnsi="Times New Roman" w:cs="Times New Roman"/>
          <w:sz w:val="28"/>
          <w:szCs w:val="28"/>
          <w:vertAlign w:val="superscript"/>
        </w:rPr>
        <w:t xml:space="preserve">99 </w:t>
      </w:r>
      <w:r w:rsidR="001530AD" w:rsidRPr="00480E51">
        <w:rPr>
          <w:rFonts w:ascii="Times New Roman" w:hAnsi="Times New Roman" w:cs="Times New Roman"/>
          <w:sz w:val="28"/>
          <w:szCs w:val="28"/>
        </w:rPr>
        <w:t>«</w:t>
      </w:r>
      <w:r w:rsidR="001530AD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гоминизация в более </w:t>
      </w:r>
      <w:r w:rsidR="00E72072" w:rsidRPr="00480E51">
        <w:rPr>
          <w:rFonts w:ascii="Times New Roman" w:hAnsi="Times New Roman" w:cs="Times New Roman"/>
          <w:i/>
          <w:iCs/>
          <w:sz w:val="28"/>
          <w:szCs w:val="28"/>
        </w:rPr>
        <w:t>широком смысле это также пр</w:t>
      </w:r>
      <w:r w:rsidR="00E72072"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="00E72072" w:rsidRPr="00480E51">
        <w:rPr>
          <w:rFonts w:ascii="Times New Roman" w:hAnsi="Times New Roman" w:cs="Times New Roman"/>
          <w:i/>
          <w:iCs/>
          <w:sz w:val="28"/>
          <w:szCs w:val="28"/>
        </w:rPr>
        <w:t>грессирующее ф</w:t>
      </w:r>
      <w:r w:rsidR="000F77E6" w:rsidRPr="00480E51">
        <w:rPr>
          <w:rFonts w:ascii="Times New Roman" w:hAnsi="Times New Roman" w:cs="Times New Roman"/>
          <w:i/>
          <w:iCs/>
          <w:sz w:val="28"/>
          <w:szCs w:val="28"/>
        </w:rPr>
        <w:t>иле</w:t>
      </w:r>
      <w:r w:rsidR="00E72072" w:rsidRPr="00480E51">
        <w:rPr>
          <w:rFonts w:ascii="Times New Roman" w:hAnsi="Times New Roman" w:cs="Times New Roman"/>
          <w:i/>
          <w:iCs/>
          <w:sz w:val="28"/>
          <w:szCs w:val="28"/>
        </w:rPr>
        <w:t>тическое одухотворение в человеческой цивилизации всех сил, содержащихся в животном мире</w:t>
      </w:r>
      <w:r w:rsidR="001530AD" w:rsidRPr="00480E51">
        <w:rPr>
          <w:rFonts w:ascii="Times New Roman" w:hAnsi="Times New Roman" w:cs="Times New Roman"/>
          <w:sz w:val="28"/>
          <w:szCs w:val="28"/>
        </w:rPr>
        <w:t>»</w:t>
      </w:r>
      <w:r w:rsidR="00E72072" w:rsidRPr="00480E51">
        <w:rPr>
          <w:rFonts w:ascii="Times New Roman" w:hAnsi="Times New Roman" w:cs="Times New Roman"/>
          <w:sz w:val="28"/>
          <w:szCs w:val="28"/>
        </w:rPr>
        <w:t xml:space="preserve"> (С. 147).</w:t>
      </w:r>
    </w:p>
    <w:p w:rsidR="00A812C6" w:rsidRPr="00480E51" w:rsidRDefault="00E72072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То есть в части временно</w:t>
      </w:r>
      <w:r w:rsidR="00EC7735" w:rsidRPr="00480E51">
        <w:rPr>
          <w:rFonts w:ascii="Times New Roman" w:hAnsi="Times New Roman" w:cs="Times New Roman"/>
          <w:sz w:val="28"/>
          <w:szCs w:val="28"/>
        </w:rPr>
        <w:t>́</w:t>
      </w:r>
      <w:r w:rsidRPr="00480E51">
        <w:rPr>
          <w:rFonts w:ascii="Times New Roman" w:hAnsi="Times New Roman" w:cs="Times New Roman"/>
          <w:sz w:val="28"/>
          <w:szCs w:val="28"/>
        </w:rPr>
        <w:t xml:space="preserve">го </w:t>
      </w:r>
      <w:r w:rsidR="005969F4" w:rsidRPr="00480E51">
        <w:rPr>
          <w:rFonts w:ascii="Times New Roman" w:hAnsi="Times New Roman" w:cs="Times New Roman"/>
          <w:sz w:val="28"/>
          <w:szCs w:val="28"/>
        </w:rPr>
        <w:t xml:space="preserve">строения </w:t>
      </w:r>
      <w:proofErr w:type="gramStart"/>
      <w:r w:rsidR="005969F4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L</w:t>
      </w:r>
      <w:proofErr w:type="gramEnd"/>
      <w:r w:rsidR="005969F4" w:rsidRPr="00480E51">
        <w:rPr>
          <w:rFonts w:ascii="Times New Roman" w:hAnsi="Times New Roman" w:cs="Times New Roman"/>
          <w:sz w:val="28"/>
          <w:szCs w:val="28"/>
        </w:rPr>
        <w:t>Т БНИ это «животная» биоэвол</w:t>
      </w:r>
      <w:r w:rsidR="005969F4" w:rsidRPr="00480E51">
        <w:rPr>
          <w:rFonts w:ascii="Times New Roman" w:hAnsi="Times New Roman" w:cs="Times New Roman"/>
          <w:sz w:val="28"/>
          <w:szCs w:val="28"/>
        </w:rPr>
        <w:t>ю</w:t>
      </w:r>
      <w:r w:rsidR="005969F4" w:rsidRPr="00480E51">
        <w:rPr>
          <w:rFonts w:ascii="Times New Roman" w:hAnsi="Times New Roman" w:cs="Times New Roman"/>
          <w:sz w:val="28"/>
          <w:szCs w:val="28"/>
        </w:rPr>
        <w:t>ция как подготовка эволюции мышления живой материи. Ибо гоминизаци</w:t>
      </w:r>
      <w:r w:rsidR="006A2316" w:rsidRPr="00480E51">
        <w:rPr>
          <w:rFonts w:ascii="Times New Roman" w:hAnsi="Times New Roman" w:cs="Times New Roman"/>
          <w:sz w:val="28"/>
          <w:szCs w:val="28"/>
        </w:rPr>
        <w:t>я</w:t>
      </w:r>
      <w:r w:rsidR="005969F4" w:rsidRPr="00480E51">
        <w:rPr>
          <w:rFonts w:ascii="Times New Roman" w:hAnsi="Times New Roman" w:cs="Times New Roman"/>
          <w:sz w:val="28"/>
          <w:szCs w:val="28"/>
        </w:rPr>
        <w:t xml:space="preserve"> в смысле </w:t>
      </w:r>
      <w:r w:rsidR="00085EA5" w:rsidRPr="00480E51">
        <w:rPr>
          <w:rFonts w:ascii="Times New Roman" w:hAnsi="Times New Roman" w:cs="Times New Roman"/>
          <w:sz w:val="28"/>
          <w:szCs w:val="28"/>
        </w:rPr>
        <w:t>психогенеза суть один из членов эволюционного ряда. Далее идет н</w:t>
      </w:r>
      <w:r w:rsidR="00085EA5" w:rsidRPr="00480E51">
        <w:rPr>
          <w:rFonts w:ascii="Times New Roman" w:hAnsi="Times New Roman" w:cs="Times New Roman"/>
          <w:sz w:val="28"/>
          <w:szCs w:val="28"/>
        </w:rPr>
        <w:t>о</w:t>
      </w:r>
      <w:r w:rsidR="00085EA5" w:rsidRPr="00480E51">
        <w:rPr>
          <w:rFonts w:ascii="Times New Roman" w:hAnsi="Times New Roman" w:cs="Times New Roman"/>
          <w:sz w:val="28"/>
          <w:szCs w:val="28"/>
        </w:rPr>
        <w:t xml:space="preserve">огенез, все более ускоряющийся в структуре </w:t>
      </w:r>
      <w:r w:rsidR="00085EA5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L</w:t>
      </w:r>
      <w:r w:rsidR="00085EA5" w:rsidRPr="00480E51">
        <w:rPr>
          <w:rFonts w:ascii="Times New Roman" w:hAnsi="Times New Roman" w:cs="Times New Roman"/>
          <w:sz w:val="28"/>
          <w:szCs w:val="28"/>
        </w:rPr>
        <w:t>Т БНИ.</w:t>
      </w:r>
    </w:p>
    <w:p w:rsidR="00B90AF9" w:rsidRPr="00480E51" w:rsidRDefault="00B90AF9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lastRenderedPageBreak/>
        <w:t xml:space="preserve">П. </w:t>
      </w:r>
      <w:r w:rsidRPr="00480E51">
        <w:rPr>
          <w:rFonts w:ascii="Times New Roman" w:hAnsi="Times New Roman" w:cs="Times New Roman"/>
          <w:sz w:val="28"/>
          <w:szCs w:val="28"/>
        </w:rPr>
        <w:t>Тейяр де Шарден не приблизился к физической природе мышления (впрочем, он и не ставил перед собой такой задачи…), однако запомни</w:t>
      </w:r>
      <w:r w:rsidR="006A2316" w:rsidRPr="00480E51">
        <w:rPr>
          <w:rFonts w:ascii="Times New Roman" w:hAnsi="Times New Roman" w:cs="Times New Roman"/>
          <w:sz w:val="28"/>
          <w:szCs w:val="28"/>
        </w:rPr>
        <w:t>м</w:t>
      </w:r>
      <w:r w:rsidRPr="00480E51">
        <w:rPr>
          <w:rFonts w:ascii="Times New Roman" w:hAnsi="Times New Roman" w:cs="Times New Roman"/>
          <w:sz w:val="28"/>
          <w:szCs w:val="28"/>
        </w:rPr>
        <w:t xml:space="preserve"> его </w:t>
      </w:r>
      <w:r w:rsidR="00845B97" w:rsidRPr="00480E51">
        <w:rPr>
          <w:rFonts w:ascii="Times New Roman" w:hAnsi="Times New Roman" w:cs="Times New Roman"/>
          <w:sz w:val="28"/>
          <w:szCs w:val="28"/>
        </w:rPr>
        <w:t>провидческие слова</w:t>
      </w:r>
      <w:r w:rsidR="00845B97" w:rsidRPr="00480E51">
        <w:rPr>
          <w:rFonts w:ascii="Times New Roman" w:hAnsi="Times New Roman" w:cs="Times New Roman"/>
          <w:sz w:val="28"/>
          <w:szCs w:val="28"/>
          <w:vertAlign w:val="superscript"/>
        </w:rPr>
        <w:t>90</w:t>
      </w:r>
      <w:r w:rsidR="00845B97" w:rsidRPr="00480E51">
        <w:rPr>
          <w:rFonts w:ascii="Times New Roman" w:hAnsi="Times New Roman" w:cs="Times New Roman"/>
          <w:sz w:val="28"/>
          <w:szCs w:val="28"/>
        </w:rPr>
        <w:t>: «</w:t>
      </w:r>
      <w:r w:rsidR="00845B97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… </w:t>
      </w:r>
      <w:r w:rsidR="001242B6" w:rsidRPr="00480E51">
        <w:rPr>
          <w:rFonts w:ascii="Times New Roman" w:hAnsi="Times New Roman" w:cs="Times New Roman"/>
          <w:i/>
          <w:iCs/>
          <w:sz w:val="28"/>
          <w:szCs w:val="28"/>
        </w:rPr>
        <w:t>Благодаря изумительному биологическому соб</w:t>
      </w:r>
      <w:r w:rsidR="001242B6" w:rsidRPr="00480E51">
        <w:rPr>
          <w:rFonts w:ascii="Times New Roman" w:hAnsi="Times New Roman" w:cs="Times New Roman"/>
          <w:i/>
          <w:iCs/>
          <w:sz w:val="28"/>
          <w:szCs w:val="28"/>
        </w:rPr>
        <w:t>ы</w:t>
      </w:r>
      <w:r w:rsidR="001242B6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тию – открытию </w:t>
      </w:r>
      <w:r w:rsidR="001242B6"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>электромагнитных волн</w:t>
      </w:r>
      <w:r w:rsidR="001242B6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(выд. нами – А.Я.) – каждый индивид отныне (активно и пассивно) одновременно находится на всех морях и континентах – он находится во всех точках Земли</w:t>
      </w:r>
      <w:r w:rsidR="00845B97" w:rsidRPr="00480E51">
        <w:rPr>
          <w:rFonts w:ascii="Times New Roman" w:hAnsi="Times New Roman" w:cs="Times New Roman"/>
          <w:sz w:val="28"/>
          <w:szCs w:val="28"/>
        </w:rPr>
        <w:t>»</w:t>
      </w:r>
      <w:r w:rsidR="001242B6" w:rsidRPr="00480E51">
        <w:rPr>
          <w:rFonts w:ascii="Times New Roman" w:hAnsi="Times New Roman" w:cs="Times New Roman"/>
          <w:sz w:val="28"/>
          <w:szCs w:val="28"/>
        </w:rPr>
        <w:t xml:space="preserve"> (С. 191).</w:t>
      </w:r>
    </w:p>
    <w:p w:rsidR="001242B6" w:rsidRPr="00480E51" w:rsidRDefault="001242B6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А предвидел он</w:t>
      </w:r>
      <w:r w:rsidR="006A2316" w:rsidRPr="00480E51">
        <w:rPr>
          <w:rFonts w:ascii="Times New Roman" w:hAnsi="Times New Roman" w:cs="Times New Roman"/>
          <w:sz w:val="28"/>
          <w:szCs w:val="28"/>
        </w:rPr>
        <w:t xml:space="preserve">, ни </w:t>
      </w:r>
      <w:r w:rsidRPr="00480E51">
        <w:rPr>
          <w:rFonts w:ascii="Times New Roman" w:hAnsi="Times New Roman" w:cs="Times New Roman"/>
          <w:sz w:val="28"/>
          <w:szCs w:val="28"/>
        </w:rPr>
        <w:t xml:space="preserve">много, ни мало, но </w:t>
      </w:r>
      <w:r w:rsidR="00A52768" w:rsidRPr="00480E51">
        <w:rPr>
          <w:rFonts w:ascii="Times New Roman" w:hAnsi="Times New Roman" w:cs="Times New Roman"/>
          <w:sz w:val="28"/>
          <w:szCs w:val="28"/>
        </w:rPr>
        <w:t xml:space="preserve">взаимосвязь процесса мышления и электромагнитных полей (ЭМП), </w:t>
      </w:r>
      <w:proofErr w:type="gramStart"/>
      <w:r w:rsidR="00A52768" w:rsidRPr="00480E51">
        <w:rPr>
          <w:rFonts w:ascii="Times New Roman" w:hAnsi="Times New Roman" w:cs="Times New Roman"/>
          <w:sz w:val="28"/>
          <w:szCs w:val="28"/>
        </w:rPr>
        <w:t>разумеется</w:t>
      </w:r>
      <w:proofErr w:type="gramEnd"/>
      <w:r w:rsidR="00A52768" w:rsidRPr="00480E51">
        <w:rPr>
          <w:rFonts w:ascii="Times New Roman" w:hAnsi="Times New Roman" w:cs="Times New Roman"/>
          <w:sz w:val="28"/>
          <w:szCs w:val="28"/>
        </w:rPr>
        <w:t xml:space="preserve"> микромощного уровня, в структуре живой материи. Речь идет о </w:t>
      </w:r>
      <w:r w:rsidR="00A52768" w:rsidRPr="00480E51">
        <w:rPr>
          <w:rFonts w:ascii="Times New Roman" w:hAnsi="Times New Roman" w:cs="Times New Roman"/>
          <w:i/>
          <w:iCs/>
          <w:sz w:val="28"/>
          <w:szCs w:val="28"/>
        </w:rPr>
        <w:t>факторе сознания</w:t>
      </w:r>
      <w:r w:rsidR="006A2316" w:rsidRPr="00480E51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A52768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как некоторой формы существования в БНИ живой материи.</w:t>
      </w:r>
      <w:r w:rsidR="00A52768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9878CF" w:rsidRPr="00480E51">
        <w:rPr>
          <w:rFonts w:ascii="Times New Roman" w:hAnsi="Times New Roman" w:cs="Times New Roman"/>
          <w:sz w:val="28"/>
          <w:szCs w:val="28"/>
        </w:rPr>
        <w:t>Наша концепция, положенная в основу ЖМФН</w:t>
      </w:r>
      <w:r w:rsidR="009878CF" w:rsidRPr="00480E51">
        <w:rPr>
          <w:rFonts w:ascii="Times New Roman" w:hAnsi="Times New Roman" w:cs="Times New Roman"/>
          <w:sz w:val="28"/>
          <w:szCs w:val="28"/>
          <w:vertAlign w:val="superscript"/>
        </w:rPr>
        <w:t>1-22</w:t>
      </w:r>
      <w:r w:rsidR="009878CF" w:rsidRPr="00480E51">
        <w:rPr>
          <w:rFonts w:ascii="Times New Roman" w:hAnsi="Times New Roman" w:cs="Times New Roman"/>
          <w:sz w:val="28"/>
          <w:szCs w:val="28"/>
        </w:rPr>
        <w:t>,</w:t>
      </w:r>
      <w:r w:rsidR="006B48A7" w:rsidRPr="00480E51">
        <w:rPr>
          <w:rFonts w:ascii="Times New Roman" w:hAnsi="Times New Roman" w:cs="Times New Roman"/>
          <w:sz w:val="28"/>
          <w:szCs w:val="28"/>
        </w:rPr>
        <w:t xml:space="preserve"> в достаточной степени полноты изложена в работах</w:t>
      </w:r>
      <w:r w:rsidR="006B48A7" w:rsidRPr="00480E51">
        <w:rPr>
          <w:rFonts w:ascii="Times New Roman" w:hAnsi="Times New Roman" w:cs="Times New Roman"/>
          <w:sz w:val="28"/>
          <w:szCs w:val="28"/>
          <w:vertAlign w:val="superscript"/>
        </w:rPr>
        <w:t>23-37, 114-131</w:t>
      </w:r>
      <w:r w:rsidR="006B48A7" w:rsidRPr="00480E51">
        <w:rPr>
          <w:rFonts w:ascii="Times New Roman" w:hAnsi="Times New Roman" w:cs="Times New Roman"/>
          <w:sz w:val="28"/>
          <w:szCs w:val="28"/>
        </w:rPr>
        <w:t>.</w:t>
      </w:r>
      <w:r w:rsidR="009878CF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6B48A7" w:rsidRPr="00480E51">
        <w:rPr>
          <w:rFonts w:ascii="Times New Roman" w:hAnsi="Times New Roman" w:cs="Times New Roman"/>
          <w:sz w:val="28"/>
          <w:szCs w:val="28"/>
        </w:rPr>
        <w:t>Поэтому ниже, учитывая вводный характер настоящего раздела, огр</w:t>
      </w:r>
      <w:r w:rsidR="006B48A7" w:rsidRPr="00480E51">
        <w:rPr>
          <w:rFonts w:ascii="Times New Roman" w:hAnsi="Times New Roman" w:cs="Times New Roman"/>
          <w:sz w:val="28"/>
          <w:szCs w:val="28"/>
        </w:rPr>
        <w:t>а</w:t>
      </w:r>
      <w:r w:rsidR="006B48A7" w:rsidRPr="00480E51">
        <w:rPr>
          <w:rFonts w:ascii="Times New Roman" w:hAnsi="Times New Roman" w:cs="Times New Roman"/>
          <w:sz w:val="28"/>
          <w:szCs w:val="28"/>
        </w:rPr>
        <w:t>ничимся отдельными</w:t>
      </w:r>
      <w:r w:rsidR="0017301F" w:rsidRPr="00480E51">
        <w:rPr>
          <w:rFonts w:ascii="Times New Roman" w:hAnsi="Times New Roman" w:cs="Times New Roman"/>
          <w:sz w:val="28"/>
          <w:szCs w:val="28"/>
        </w:rPr>
        <w:t>, контекстными структуре БНИ, утверждениями.</w:t>
      </w:r>
    </w:p>
    <w:p w:rsidR="0017301F" w:rsidRPr="00480E51" w:rsidRDefault="0017301F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Если цитированные выше классики естествознания и филосо</w:t>
      </w:r>
      <w:r w:rsidR="00015CBC" w:rsidRPr="00480E51">
        <w:rPr>
          <w:rFonts w:ascii="Times New Roman" w:hAnsi="Times New Roman" w:cs="Times New Roman"/>
          <w:sz w:val="28"/>
          <w:szCs w:val="28"/>
        </w:rPr>
        <w:t>ф</w:t>
      </w:r>
      <w:r w:rsidRPr="00480E51">
        <w:rPr>
          <w:rFonts w:ascii="Times New Roman" w:hAnsi="Times New Roman" w:cs="Times New Roman"/>
          <w:sz w:val="28"/>
          <w:szCs w:val="28"/>
        </w:rPr>
        <w:t>ии пон</w:t>
      </w:r>
      <w:r w:rsidRPr="00480E51">
        <w:rPr>
          <w:rFonts w:ascii="Times New Roman" w:hAnsi="Times New Roman" w:cs="Times New Roman"/>
          <w:sz w:val="28"/>
          <w:szCs w:val="28"/>
        </w:rPr>
        <w:t>и</w:t>
      </w:r>
      <w:r w:rsidRPr="00480E51">
        <w:rPr>
          <w:rFonts w:ascii="Times New Roman" w:hAnsi="Times New Roman" w:cs="Times New Roman"/>
          <w:sz w:val="28"/>
          <w:szCs w:val="28"/>
        </w:rPr>
        <w:t>ма</w:t>
      </w:r>
      <w:r w:rsidR="001F6A44" w:rsidRPr="00480E51">
        <w:rPr>
          <w:rFonts w:ascii="Times New Roman" w:hAnsi="Times New Roman" w:cs="Times New Roman"/>
          <w:sz w:val="28"/>
          <w:szCs w:val="28"/>
        </w:rPr>
        <w:t>ли</w:t>
      </w:r>
      <w:r w:rsidRPr="00480E51">
        <w:rPr>
          <w:rFonts w:ascii="Times New Roman" w:hAnsi="Times New Roman" w:cs="Times New Roman"/>
          <w:sz w:val="28"/>
          <w:szCs w:val="28"/>
        </w:rPr>
        <w:t xml:space="preserve"> априорно форму</w:t>
      </w:r>
      <w:r w:rsidR="001F6A44" w:rsidRPr="00480E51">
        <w:rPr>
          <w:rFonts w:ascii="Times New Roman" w:hAnsi="Times New Roman" w:cs="Times New Roman"/>
          <w:sz w:val="28"/>
          <w:szCs w:val="28"/>
        </w:rPr>
        <w:t>лу</w:t>
      </w:r>
      <w:r w:rsidRPr="00480E51">
        <w:rPr>
          <w:rFonts w:ascii="Times New Roman" w:hAnsi="Times New Roman" w:cs="Times New Roman"/>
          <w:sz w:val="28"/>
          <w:szCs w:val="28"/>
        </w:rPr>
        <w:t xml:space="preserve"> «мысль не есть форма энергии», в смысле</w:t>
      </w:r>
      <w:r w:rsidR="00015CBC" w:rsidRPr="00480E51">
        <w:rPr>
          <w:rFonts w:ascii="Times New Roman" w:hAnsi="Times New Roman" w:cs="Times New Roman"/>
          <w:sz w:val="28"/>
          <w:szCs w:val="28"/>
        </w:rPr>
        <w:t xml:space="preserve"> мысль как процесс мышления, то мы уточним ее в менее категоричном представлении.</w:t>
      </w:r>
    </w:p>
    <w:p w:rsidR="00957432" w:rsidRPr="00480E51" w:rsidRDefault="00957432" w:rsidP="00587852">
      <w:pPr>
        <w:pStyle w:val="af8"/>
        <w:shd w:val="clear" w:color="auto" w:fill="auto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Концепция </w:t>
      </w:r>
      <w:r w:rsidR="00647252"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«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информации </w:t>
      </w:r>
      <w:r w:rsidR="00647252"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–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 сознания</w:t>
      </w:r>
      <w:r w:rsidR="00647252"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»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 тесно связана с уточнением пон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я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тия </w:t>
      </w:r>
      <w:r w:rsidR="00647252"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«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живой</w:t>
      </w:r>
      <w:r w:rsidR="00647252"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»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647252"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«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неживой</w:t>
      </w:r>
      <w:r w:rsidR="00647252"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»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 материи с сопутствующими полями, а понятие ж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и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вого связывается со вторым началом термодинамики и понятием отрицател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ь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ной энтропии (негэнтропии). Еще Шредингер утверждал, что живое как бы </w:t>
      </w:r>
      <w:r w:rsidR="00647252"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«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подпитывается</w:t>
      </w:r>
      <w:r w:rsidR="00647252"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»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 негэнтропией</w:t>
      </w:r>
      <w:r w:rsidR="00DD66C3"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47252"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Δ</w:t>
      </w:r>
      <w:r w:rsidR="00647252" w:rsidRPr="00480E51">
        <w:rPr>
          <w:rStyle w:val="12"/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  <w:r w:rsidR="00647252"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 &lt; 0</w:t>
      </w:r>
      <w:r w:rsidR="00381775" w:rsidRPr="00480E51">
        <w:rPr>
          <w:rStyle w:val="12"/>
          <w:rFonts w:ascii="Times New Roman" w:hAnsi="Times New Roman" w:cs="Times New Roman"/>
          <w:color w:val="000000"/>
          <w:sz w:val="28"/>
          <w:szCs w:val="28"/>
          <w:vertAlign w:val="superscript"/>
        </w:rPr>
        <w:t>38, 137</w:t>
      </w:r>
      <w:r w:rsidR="00381775"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к чему мы ниже вернемся. Др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у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гими характеристиками живого являются: открытость в системном понятии, неравновесность, нелинейность, самоорганизация и синергизм.</w:t>
      </w:r>
    </w:p>
    <w:p w:rsidR="00957432" w:rsidRPr="00480E51" w:rsidRDefault="00957432" w:rsidP="00587852">
      <w:pPr>
        <w:pStyle w:val="af8"/>
        <w:shd w:val="clear" w:color="auto" w:fill="auto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Что касается информационно-энергетических характеристик, то здесь различие между живым и неживым </w:t>
      </w:r>
      <w:r w:rsidRPr="00480E51">
        <w:rPr>
          <w:rStyle w:val="12"/>
          <w:rFonts w:ascii="Times New Roman" w:hAnsi="Times New Roman" w:cs="Times New Roman"/>
          <w:i/>
          <w:iCs/>
          <w:color w:val="000000"/>
          <w:sz w:val="28"/>
          <w:szCs w:val="28"/>
        </w:rPr>
        <w:t>ка</w:t>
      </w:r>
      <w:r w:rsidRPr="00480E51">
        <w:rPr>
          <w:rFonts w:ascii="Times New Roman" w:hAnsi="Times New Roman" w:cs="Times New Roman"/>
          <w:i/>
          <w:iCs/>
          <w:color w:val="000000"/>
          <w:sz w:val="28"/>
          <w:szCs w:val="28"/>
        </w:rPr>
        <w:t>чественного порядк</w:t>
      </w:r>
      <w:r w:rsidRPr="00480E51">
        <w:rPr>
          <w:rStyle w:val="12"/>
          <w:rFonts w:ascii="Times New Roman" w:hAnsi="Times New Roman" w:cs="Times New Roman"/>
          <w:i/>
          <w:iCs/>
          <w:color w:val="000000"/>
          <w:sz w:val="28"/>
          <w:szCs w:val="28"/>
        </w:rPr>
        <w:t>а</w:t>
      </w:r>
      <w:r w:rsidR="001F6A44"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энергетичность технических систем достигает высоких значений: так</w:t>
      </w:r>
      <w:r w:rsidR="001F6A44"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плотность мощности достигает</w:t>
      </w:r>
      <w:r w:rsidR="00381775"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 10</w:t>
      </w:r>
      <w:r w:rsidR="00381775" w:rsidRPr="00480E51">
        <w:rPr>
          <w:rStyle w:val="12"/>
          <w:rFonts w:ascii="Times New Roman" w:hAnsi="Times New Roman" w:cs="Times New Roman"/>
          <w:color w:val="000000"/>
          <w:sz w:val="28"/>
          <w:szCs w:val="28"/>
          <w:vertAlign w:val="superscript"/>
        </w:rPr>
        <w:t>10</w:t>
      </w:r>
      <m:oMath>
        <m:r>
          <w:rPr>
            <w:rStyle w:val="12"/>
            <w:rFonts w:ascii="Cambria Math" w:hAnsi="Cambria Math" w:cs="Times New Roman"/>
            <w:color w:val="000000"/>
            <w:sz w:val="28"/>
            <w:szCs w:val="28"/>
            <w:vertAlign w:val="superscript"/>
          </w:rPr>
          <m:t>÷</m:t>
        </m:r>
      </m:oMath>
      <w:r w:rsidR="0041356A" w:rsidRPr="00480E51">
        <w:rPr>
          <w:rStyle w:val="12"/>
          <w:rFonts w:ascii="Times New Roman" w:eastAsiaTheme="minorEastAsia" w:hAnsi="Times New Roman" w:cs="Times New Roman"/>
          <w:color w:val="000000"/>
          <w:sz w:val="28"/>
          <w:szCs w:val="28"/>
        </w:rPr>
        <w:t>10</w:t>
      </w:r>
      <w:r w:rsidR="0041356A" w:rsidRPr="00480E51">
        <w:rPr>
          <w:rStyle w:val="12"/>
          <w:rFonts w:ascii="Times New Roman" w:eastAsiaTheme="minorEastAsia" w:hAnsi="Times New Roman" w:cs="Times New Roman"/>
          <w:color w:val="000000"/>
          <w:sz w:val="28"/>
          <w:szCs w:val="28"/>
          <w:vertAlign w:val="superscript"/>
        </w:rPr>
        <w:t>20</w:t>
      </w:r>
      <w:r w:rsidR="0041356A"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80E51">
        <w:rPr>
          <w:rStyle w:val="BodytextItalic"/>
          <w:rFonts w:ascii="Times New Roman" w:hAnsi="Times New Roman" w:cs="Times New Roman"/>
          <w:color w:val="000000"/>
          <w:spacing w:val="0"/>
          <w:sz w:val="28"/>
          <w:szCs w:val="28"/>
        </w:rPr>
        <w:t>Вт/см</w:t>
      </w:r>
      <w:r w:rsidRPr="00480E51">
        <w:rPr>
          <w:rStyle w:val="BodytextItalic"/>
          <w:rFonts w:ascii="Times New Roman" w:hAnsi="Times New Roman" w:cs="Times New Roman"/>
          <w:color w:val="000000"/>
          <w:spacing w:val="0"/>
          <w:sz w:val="28"/>
          <w:szCs w:val="28"/>
          <w:vertAlign w:val="superscript"/>
        </w:rPr>
        <w:t>2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 для лазерных технологий и термоядерных уст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а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новок, а в космических лучах и сверхсинхрофазотронах энергия при столкн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о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вении частиц достигает </w:t>
      </w:r>
      <w:r w:rsidR="0041356A" w:rsidRPr="00480E51">
        <w:rPr>
          <w:rStyle w:val="BodytextItalic"/>
          <w:rFonts w:ascii="Times New Roman" w:hAnsi="Times New Roman" w:cs="Times New Roman"/>
          <w:color w:val="000000"/>
          <w:spacing w:val="0"/>
          <w:sz w:val="28"/>
          <w:szCs w:val="28"/>
        </w:rPr>
        <w:t>10</w:t>
      </w:r>
      <w:r w:rsidR="0041356A" w:rsidRPr="00480E51">
        <w:rPr>
          <w:rStyle w:val="BodytextItalic"/>
          <w:rFonts w:ascii="Times New Roman" w:hAnsi="Times New Roman" w:cs="Times New Roman"/>
          <w:color w:val="000000"/>
          <w:spacing w:val="0"/>
          <w:sz w:val="28"/>
          <w:szCs w:val="28"/>
          <w:vertAlign w:val="superscript"/>
        </w:rPr>
        <w:t>12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 и более электронвольт. Энергетичность же ж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и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вых структур, соответствующих по сложности организации техническим, 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lastRenderedPageBreak/>
        <w:t>весьма мала; так, энергетичность клеточных структур (для нетепловых вза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и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модействи</w:t>
      </w:r>
      <w:r w:rsidR="001F6A44"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й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) со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softHyphen/>
        <w:t xml:space="preserve">ставляет </w:t>
      </w:r>
      <w:r w:rsidR="003D13B7"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10</w:t>
      </w:r>
      <w:r w:rsidR="001F6A44" w:rsidRPr="00480E51">
        <w:rPr>
          <w:rStyle w:val="12"/>
          <w:rFonts w:ascii="Times New Roman" w:hAnsi="Times New Roman" w:cs="Times New Roman"/>
          <w:color w:val="000000"/>
          <w:sz w:val="28"/>
          <w:szCs w:val="28"/>
          <w:vertAlign w:val="superscript"/>
        </w:rPr>
        <w:t>-</w:t>
      </w:r>
      <w:r w:rsidR="003D13B7" w:rsidRPr="00480E51">
        <w:rPr>
          <w:rStyle w:val="12"/>
          <w:rFonts w:ascii="Times New Roman" w:hAnsi="Times New Roman" w:cs="Times New Roman"/>
          <w:color w:val="000000"/>
          <w:sz w:val="28"/>
          <w:szCs w:val="28"/>
          <w:vertAlign w:val="superscript"/>
        </w:rPr>
        <w:t>10</w:t>
      </w:r>
      <w:r w:rsidR="003D13B7"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80E51">
        <w:rPr>
          <w:rStyle w:val="BodytextItalic"/>
          <w:rFonts w:ascii="Times New Roman" w:hAnsi="Times New Roman" w:cs="Times New Roman"/>
          <w:color w:val="000000"/>
          <w:spacing w:val="0"/>
          <w:sz w:val="28"/>
          <w:szCs w:val="28"/>
        </w:rPr>
        <w:t>Вт/см</w:t>
      </w:r>
      <w:proofErr w:type="gramStart"/>
      <w:r w:rsidR="003D13B7" w:rsidRPr="00480E51">
        <w:rPr>
          <w:rStyle w:val="BodytextItalic"/>
          <w:rFonts w:ascii="Times New Roman" w:hAnsi="Times New Roman" w:cs="Times New Roman"/>
          <w:color w:val="000000"/>
          <w:spacing w:val="0"/>
          <w:sz w:val="28"/>
          <w:szCs w:val="28"/>
          <w:vertAlign w:val="superscript"/>
        </w:rPr>
        <w:t>2</w:t>
      </w:r>
      <w:proofErr w:type="gramEnd"/>
      <w:r w:rsidR="003D13B7" w:rsidRPr="00480E51">
        <w:rPr>
          <w:rStyle w:val="BodytextItalic"/>
          <w:rFonts w:ascii="Times New Roman" w:hAnsi="Times New Roman" w:cs="Times New Roman"/>
          <w:color w:val="000000"/>
          <w:spacing w:val="0"/>
          <w:sz w:val="28"/>
          <w:szCs w:val="28"/>
        </w:rPr>
        <w:t xml:space="preserve"> 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или </w:t>
      </w:r>
      <w:r w:rsidR="003D13B7"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10</w:t>
      </w:r>
      <w:r w:rsidR="001F6A44" w:rsidRPr="00480E51">
        <w:rPr>
          <w:rStyle w:val="12"/>
          <w:rFonts w:ascii="Times New Roman" w:hAnsi="Times New Roman" w:cs="Times New Roman"/>
          <w:color w:val="000000"/>
          <w:sz w:val="28"/>
          <w:szCs w:val="28"/>
          <w:vertAlign w:val="superscript"/>
        </w:rPr>
        <w:t>-</w:t>
      </w:r>
      <w:r w:rsidR="003D13B7" w:rsidRPr="00480E51">
        <w:rPr>
          <w:rStyle w:val="12"/>
          <w:rFonts w:ascii="Times New Roman" w:hAnsi="Times New Roman" w:cs="Times New Roman"/>
          <w:color w:val="000000"/>
          <w:sz w:val="28"/>
          <w:szCs w:val="28"/>
          <w:vertAlign w:val="superscript"/>
        </w:rPr>
        <w:t>19</w:t>
      </w:r>
      <w:r w:rsidR="003D13B7"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80E51">
        <w:rPr>
          <w:rStyle w:val="BodytextItalic"/>
          <w:rFonts w:ascii="Times New Roman" w:hAnsi="Times New Roman" w:cs="Times New Roman"/>
          <w:color w:val="000000"/>
          <w:spacing w:val="0"/>
          <w:sz w:val="28"/>
          <w:szCs w:val="28"/>
        </w:rPr>
        <w:t>Вт/(см</w:t>
      </w:r>
      <w:r w:rsidR="003D13B7" w:rsidRPr="00480E51">
        <w:rPr>
          <w:rStyle w:val="BodytextItalic"/>
          <w:rFonts w:ascii="Times New Roman" w:hAnsi="Times New Roman" w:cs="Times New Roman"/>
          <w:color w:val="000000"/>
          <w:spacing w:val="0"/>
          <w:sz w:val="28"/>
          <w:szCs w:val="28"/>
          <w:vertAlign w:val="superscript"/>
        </w:rPr>
        <w:t>2</w:t>
      </w:r>
      <w:r w:rsidR="005E065F" w:rsidRPr="00480E51">
        <w:rPr>
          <w:rStyle w:val="BodytextItalic"/>
          <w:rFonts w:ascii="Times New Roman" w:hAnsi="Times New Roman" w:cs="Times New Roman"/>
          <w:color w:val="000000"/>
          <w:spacing w:val="0"/>
          <w:sz w:val="28"/>
          <w:szCs w:val="28"/>
        </w:rPr>
        <w:t>·</w:t>
      </w:r>
      <w:r w:rsidRPr="00480E51">
        <w:rPr>
          <w:rStyle w:val="BodytextItalic"/>
          <w:rFonts w:ascii="Times New Roman" w:hAnsi="Times New Roman" w:cs="Times New Roman"/>
          <w:color w:val="000000"/>
          <w:spacing w:val="0"/>
          <w:sz w:val="28"/>
          <w:szCs w:val="28"/>
        </w:rPr>
        <w:t xml:space="preserve"> Гц),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 что соответствует энер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softHyphen/>
        <w:t>гии менее</w:t>
      </w:r>
      <w:r w:rsidR="005E065F"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 10</w:t>
      </w:r>
      <w:r w:rsidR="001F6A44" w:rsidRPr="00480E51">
        <w:rPr>
          <w:rStyle w:val="12"/>
          <w:rFonts w:ascii="Times New Roman" w:hAnsi="Times New Roman" w:cs="Times New Roman"/>
          <w:color w:val="000000"/>
          <w:sz w:val="28"/>
          <w:szCs w:val="28"/>
          <w:vertAlign w:val="superscript"/>
        </w:rPr>
        <w:t>-</w:t>
      </w:r>
      <w:r w:rsidR="005E065F" w:rsidRPr="00480E51">
        <w:rPr>
          <w:rStyle w:val="12"/>
          <w:rFonts w:ascii="Times New Roman" w:hAnsi="Times New Roman" w:cs="Times New Roman"/>
          <w:color w:val="000000"/>
          <w:sz w:val="28"/>
          <w:szCs w:val="28"/>
          <w:vertAlign w:val="superscript"/>
        </w:rPr>
        <w:t>5</w:t>
      </w:r>
      <w:r w:rsidR="005E065F" w:rsidRPr="00480E51">
        <w:rPr>
          <w:rStyle w:val="BodytextItalic"/>
          <w:rFonts w:ascii="Times New Roman" w:hAnsi="Times New Roman" w:cs="Times New Roman"/>
          <w:color w:val="000000"/>
          <w:spacing w:val="0"/>
          <w:sz w:val="28"/>
          <w:szCs w:val="28"/>
        </w:rPr>
        <w:t xml:space="preserve"> </w:t>
      </w:r>
      <w:r w:rsidRPr="00480E51">
        <w:rPr>
          <w:rStyle w:val="BodytextItalic"/>
          <w:rFonts w:ascii="Times New Roman" w:hAnsi="Times New Roman" w:cs="Times New Roman"/>
          <w:color w:val="000000"/>
          <w:spacing w:val="0"/>
          <w:sz w:val="28"/>
          <w:szCs w:val="28"/>
        </w:rPr>
        <w:t>эВ.</w:t>
      </w:r>
    </w:p>
    <w:p w:rsidR="00957432" w:rsidRPr="00480E51" w:rsidRDefault="00957432" w:rsidP="00587852">
      <w:pPr>
        <w:pStyle w:val="af8"/>
        <w:shd w:val="clear" w:color="auto" w:fill="auto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Что же касается информативности, то здесь картина еще более контрас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т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ная: информативность в лазерных технологических процессах и сверхси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н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хрофазотронах не более нескольких сотен бит. Для самых организационно сложных систем </w:t>
      </w:r>
      <w:r w:rsidR="005E065F"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–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 сверхпроизводительных ЭВМ ин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softHyphen/>
        <w:t>формативность огранич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е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на пределом Бреммермана. Для живых же си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softHyphen/>
        <w:t>стем информативность неизм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е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римо более высокая: явно заниженная</w:t>
      </w:r>
      <w:r w:rsidR="005E065F"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оценка фон Неймана дает приближе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н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ную оценку емкости человече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softHyphen/>
        <w:t xml:space="preserve">ского мозга в </w:t>
      </w:r>
      <w:r w:rsidR="005E065F" w:rsidRPr="00480E51">
        <w:rPr>
          <w:rStyle w:val="BodytextItalic"/>
          <w:rFonts w:ascii="Times New Roman" w:hAnsi="Times New Roman" w:cs="Times New Roman"/>
          <w:i w:val="0"/>
          <w:iCs w:val="0"/>
          <w:color w:val="000000"/>
          <w:spacing w:val="0"/>
          <w:sz w:val="28"/>
          <w:szCs w:val="28"/>
        </w:rPr>
        <w:t>10</w:t>
      </w:r>
      <w:r w:rsidRPr="00480E51">
        <w:rPr>
          <w:rStyle w:val="BodytextItalic"/>
          <w:rFonts w:ascii="Times New Roman" w:hAnsi="Times New Roman" w:cs="Times New Roman"/>
          <w:i w:val="0"/>
          <w:iCs w:val="0"/>
          <w:color w:val="000000"/>
          <w:spacing w:val="0"/>
          <w:sz w:val="28"/>
          <w:szCs w:val="28"/>
          <w:vertAlign w:val="superscript"/>
        </w:rPr>
        <w:t>19</w:t>
      </w:r>
      <w:r w:rsidRPr="00480E51">
        <w:rPr>
          <w:rStyle w:val="BodytextItalic"/>
          <w:rFonts w:ascii="Times New Roman" w:hAnsi="Times New Roman" w:cs="Times New Roman"/>
          <w:color w:val="000000"/>
          <w:spacing w:val="0"/>
          <w:sz w:val="28"/>
          <w:szCs w:val="28"/>
        </w:rPr>
        <w:t xml:space="preserve"> Мбайт.</w:t>
      </w:r>
    </w:p>
    <w:p w:rsidR="00957432" w:rsidRPr="00480E51" w:rsidRDefault="00957432" w:rsidP="00587852">
      <w:pPr>
        <w:pStyle w:val="af8"/>
        <w:shd w:val="clear" w:color="auto" w:fill="auto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Наиболее объективно и наиболее близко к познавательной сто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softHyphen/>
      </w:r>
      <w:r w:rsidRPr="00480E51">
        <w:rPr>
          <w:rStyle w:val="Bodytext9"/>
          <w:rFonts w:ascii="Times New Roman" w:hAnsi="Times New Roman" w:cs="Times New Roman"/>
          <w:color w:val="000000"/>
          <w:sz w:val="28"/>
          <w:szCs w:val="28"/>
          <w:u w:val="none"/>
        </w:rPr>
        <w:t>роне ф</w:t>
      </w:r>
      <w:r w:rsidRPr="00480E51">
        <w:rPr>
          <w:rStyle w:val="Bodytext91"/>
          <w:rFonts w:ascii="Times New Roman" w:hAnsi="Times New Roman" w:cs="Times New Roman"/>
          <w:color w:val="000000"/>
          <w:sz w:val="28"/>
          <w:szCs w:val="28"/>
        </w:rPr>
        <w:t>из</w:t>
      </w:r>
      <w:r w:rsidRPr="00480E51">
        <w:rPr>
          <w:rStyle w:val="Bodytext91"/>
          <w:rFonts w:ascii="Times New Roman" w:hAnsi="Times New Roman" w:cs="Times New Roman"/>
          <w:color w:val="000000"/>
          <w:sz w:val="28"/>
          <w:szCs w:val="28"/>
        </w:rPr>
        <w:t>и</w:t>
      </w:r>
      <w:r w:rsidRPr="00480E51">
        <w:rPr>
          <w:rStyle w:val="Bodytext91"/>
          <w:rFonts w:ascii="Times New Roman" w:hAnsi="Times New Roman" w:cs="Times New Roman"/>
          <w:color w:val="000000"/>
          <w:sz w:val="28"/>
          <w:szCs w:val="28"/>
        </w:rPr>
        <w:t xml:space="preserve">ки 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процесса мышления, на наш взгляд, подошел Н.И.</w:t>
      </w:r>
      <w:r w:rsidR="004565C4"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Кобозев</w:t>
      </w:r>
      <w:r w:rsidR="004565C4" w:rsidRPr="00480E51">
        <w:rPr>
          <w:rStyle w:val="12"/>
          <w:rFonts w:ascii="Times New Roman" w:hAnsi="Times New Roman" w:cs="Times New Roman"/>
          <w:color w:val="000000"/>
          <w:sz w:val="28"/>
          <w:szCs w:val="28"/>
          <w:vertAlign w:val="superscript"/>
        </w:rPr>
        <w:t>138, 139</w:t>
      </w:r>
      <w:r w:rsidR="004565C4"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.</w:t>
      </w:r>
      <w:r w:rsidR="00DD66C3"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В основе его взглядов на сущность физики 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>мыш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ления лежит исследование термодин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а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мики процессов мышления и ин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softHyphen/>
        <w:t xml:space="preserve">формации и возможности их осуществления с помощью </w:t>
      </w:r>
      <w:r w:rsidRPr="00480E51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молекулярног</w:t>
      </w:r>
      <w:r w:rsidRPr="00480E51">
        <w:rPr>
          <w:rStyle w:val="12"/>
          <w:rFonts w:ascii="Times New Roman" w:hAnsi="Times New Roman" w:cs="Times New Roman"/>
          <w:i/>
          <w:iCs/>
          <w:color w:val="000000"/>
          <w:sz w:val="28"/>
          <w:szCs w:val="28"/>
        </w:rPr>
        <w:t>о в</w:t>
      </w:r>
      <w:r w:rsidRPr="00480E51">
        <w:rPr>
          <w:rFonts w:ascii="Times New Roman" w:hAnsi="Times New Roman" w:cs="Times New Roman"/>
          <w:i/>
          <w:iCs/>
          <w:color w:val="000000"/>
          <w:sz w:val="28"/>
          <w:szCs w:val="28"/>
        </w:rPr>
        <w:t>ещества моз</w:t>
      </w:r>
      <w:r w:rsidRPr="00480E51">
        <w:rPr>
          <w:rStyle w:val="12"/>
          <w:rFonts w:ascii="Times New Roman" w:hAnsi="Times New Roman" w:cs="Times New Roman"/>
          <w:i/>
          <w:iCs/>
          <w:color w:val="000000"/>
          <w:sz w:val="28"/>
          <w:szCs w:val="28"/>
        </w:rPr>
        <w:t>га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. Сама же проблема строго опир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а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ется в логической </w:t>
      </w:r>
      <w:r w:rsidRPr="00480E51">
        <w:rPr>
          <w:rStyle w:val="Bodytext91"/>
          <w:rFonts w:ascii="Times New Roman" w:hAnsi="Times New Roman" w:cs="Times New Roman"/>
          <w:color w:val="000000"/>
          <w:sz w:val="28"/>
          <w:szCs w:val="28"/>
        </w:rPr>
        <w:t>опосредованно</w:t>
      </w:r>
      <w:r w:rsidR="00BE3B70" w:rsidRPr="00480E51">
        <w:rPr>
          <w:rStyle w:val="Bodytext91"/>
          <w:rFonts w:ascii="Times New Roman" w:hAnsi="Times New Roman" w:cs="Times New Roman"/>
          <w:color w:val="000000"/>
          <w:sz w:val="28"/>
          <w:szCs w:val="28"/>
        </w:rPr>
        <w:t xml:space="preserve">сти 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на фундаментальные законы: закон э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н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тропии для молекулярных множеств любого уровня (</w:t>
      </w:r>
      <w:r w:rsidR="004565C4" w:rsidRPr="00480E51">
        <w:rPr>
          <w:rStyle w:val="BodytextItalic"/>
          <w:rFonts w:ascii="Times New Roman" w:hAnsi="Times New Roman" w:cs="Times New Roman"/>
          <w:color w:val="000000"/>
          <w:spacing w:val="0"/>
          <w:sz w:val="28"/>
          <w:szCs w:val="28"/>
          <w:lang w:val="en-US"/>
        </w:rPr>
        <w:t>S</w:t>
      </w:r>
      <w:r w:rsidR="004565C4" w:rsidRPr="00480E51">
        <w:rPr>
          <w:rStyle w:val="BodytextItalic"/>
          <w:rFonts w:ascii="Times New Roman" w:hAnsi="Times New Roman" w:cs="Times New Roman"/>
          <w:color w:val="000000"/>
          <w:spacing w:val="0"/>
          <w:sz w:val="28"/>
          <w:szCs w:val="28"/>
        </w:rPr>
        <w:t xml:space="preserve"> </w:t>
      </w:r>
      <w:r w:rsidRPr="00480E51">
        <w:rPr>
          <w:rStyle w:val="BodytextItalic"/>
          <w:rFonts w:ascii="Times New Roman" w:hAnsi="Times New Roman" w:cs="Times New Roman"/>
          <w:color w:val="000000"/>
          <w:spacing w:val="0"/>
          <w:sz w:val="28"/>
          <w:szCs w:val="28"/>
        </w:rPr>
        <w:t>&gt;</w:t>
      </w:r>
      <w:r w:rsidR="004565C4" w:rsidRPr="00480E51">
        <w:rPr>
          <w:rStyle w:val="BodytextItalic"/>
          <w:rFonts w:ascii="Times New Roman" w:hAnsi="Times New Roman" w:cs="Times New Roman"/>
          <w:color w:val="000000"/>
          <w:spacing w:val="0"/>
          <w:sz w:val="28"/>
          <w:szCs w:val="28"/>
        </w:rPr>
        <w:t xml:space="preserve"> </w:t>
      </w:r>
      <w:r w:rsidRPr="00480E51">
        <w:rPr>
          <w:rStyle w:val="BodytextItalic"/>
          <w:rFonts w:ascii="Times New Roman" w:hAnsi="Times New Roman" w:cs="Times New Roman"/>
          <w:color w:val="000000"/>
          <w:spacing w:val="0"/>
          <w:sz w:val="28"/>
          <w:szCs w:val="28"/>
        </w:rPr>
        <w:t>0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 при </w:t>
      </w:r>
      <w:r w:rsidR="004565C4" w:rsidRPr="00480E51">
        <w:rPr>
          <w:rStyle w:val="12"/>
          <w:rFonts w:ascii="Times New Roman" w:hAnsi="Times New Roman" w:cs="Times New Roman"/>
          <w:color w:val="000000"/>
          <w:sz w:val="28"/>
          <w:szCs w:val="28"/>
          <w:lang w:val="en-US"/>
        </w:rPr>
        <w:t>T</w:t>
      </w:r>
      <w:r w:rsidR="004565C4"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&gt;0К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) и </w:t>
      </w:r>
      <w:r w:rsidRPr="00480E51">
        <w:rPr>
          <w:rStyle w:val="12"/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закон </w:t>
      </w:r>
      <w:r w:rsidRPr="00480E51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тождества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480E51">
        <w:rPr>
          <w:rStyle w:val="BodytextItalic"/>
          <w:rFonts w:ascii="Times New Roman" w:hAnsi="Times New Roman" w:cs="Times New Roman"/>
          <w:color w:val="000000"/>
          <w:spacing w:val="0"/>
          <w:sz w:val="28"/>
          <w:szCs w:val="28"/>
        </w:rPr>
        <w:t>А</w:t>
      </w:r>
      <w:r w:rsidR="009F4465" w:rsidRPr="00480E51">
        <w:rPr>
          <w:rStyle w:val="BodytextItalic"/>
          <w:rFonts w:ascii="Times New Roman" w:hAnsi="Times New Roman" w:cs="Times New Roman"/>
          <w:color w:val="000000"/>
          <w:spacing w:val="0"/>
          <w:sz w:val="28"/>
          <w:szCs w:val="28"/>
        </w:rPr>
        <w:t xml:space="preserve"> ≡ </w:t>
      </w:r>
      <w:proofErr w:type="gramStart"/>
      <w:r w:rsidRPr="00480E51">
        <w:rPr>
          <w:rStyle w:val="BodytextItalic"/>
          <w:rFonts w:ascii="Times New Roman" w:hAnsi="Times New Roman" w:cs="Times New Roman"/>
          <w:color w:val="000000"/>
          <w:spacing w:val="0"/>
          <w:sz w:val="28"/>
          <w:szCs w:val="28"/>
        </w:rPr>
        <w:t>А</w:t>
      </w:r>
      <w:proofErr w:type="gramEnd"/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); из последнего следует безэнтропийность и неогра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softHyphen/>
        <w:t>ниченно</w:t>
      </w:r>
      <w:r w:rsidR="009F4465"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точная воспроизводимость каждого логического вывода: </w:t>
      </w:r>
      <w:r w:rsidR="009F4465" w:rsidRPr="00480E51">
        <w:rPr>
          <w:rStyle w:val="BodytextItalic"/>
          <w:rFonts w:ascii="Times New Roman" w:hAnsi="Times New Roman" w:cs="Times New Roman"/>
          <w:color w:val="000000"/>
          <w:spacing w:val="0"/>
          <w:sz w:val="28"/>
          <w:szCs w:val="28"/>
          <w:lang w:val="en-US"/>
        </w:rPr>
        <w:t>S</w:t>
      </w:r>
      <w:r w:rsidR="009F4465" w:rsidRPr="00480E51">
        <w:rPr>
          <w:rStyle w:val="BodytextItalic"/>
          <w:rFonts w:ascii="Times New Roman" w:hAnsi="Times New Roman" w:cs="Times New Roman"/>
          <w:color w:val="000000"/>
          <w:spacing w:val="0"/>
          <w:sz w:val="28"/>
          <w:szCs w:val="28"/>
        </w:rPr>
        <w:t xml:space="preserve"> = </w:t>
      </w:r>
      <w:r w:rsidRPr="00480E51">
        <w:rPr>
          <w:rStyle w:val="BodytextItalic"/>
          <w:rFonts w:ascii="Times New Roman" w:hAnsi="Times New Roman" w:cs="Times New Roman"/>
          <w:color w:val="000000"/>
          <w:spacing w:val="0"/>
          <w:sz w:val="28"/>
          <w:szCs w:val="28"/>
        </w:rPr>
        <w:t>0.</w:t>
      </w:r>
    </w:p>
    <w:p w:rsidR="003B2E5A" w:rsidRPr="00480E51" w:rsidRDefault="00957432" w:rsidP="00587852">
      <w:pPr>
        <w:pStyle w:val="af8"/>
        <w:shd w:val="clear" w:color="auto" w:fill="auto"/>
        <w:tabs>
          <w:tab w:val="right" w:pos="8338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На первый взгляд</w:t>
      </w:r>
      <w:r w:rsidR="00BE3B70"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законы эти противоречат с точки зрения мышления: </w:t>
      </w:r>
      <w:r w:rsidRPr="00480E51">
        <w:rPr>
          <w:rStyle w:val="12"/>
          <w:rFonts w:ascii="Times New Roman" w:hAnsi="Times New Roman" w:cs="Times New Roman"/>
          <w:i/>
          <w:iCs/>
          <w:color w:val="000000"/>
          <w:sz w:val="28"/>
          <w:szCs w:val="28"/>
        </w:rPr>
        <w:t>спо</w:t>
      </w:r>
      <w:r w:rsidRPr="00480E51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собность энтропийной системы мозга выполнять безэ</w:t>
      </w:r>
      <w:r w:rsidRPr="00480E51">
        <w:rPr>
          <w:rStyle w:val="12"/>
          <w:rFonts w:ascii="Times New Roman" w:hAnsi="Times New Roman" w:cs="Times New Roman"/>
          <w:i/>
          <w:iCs/>
          <w:color w:val="000000"/>
          <w:sz w:val="28"/>
          <w:szCs w:val="28"/>
        </w:rPr>
        <w:t>нтропийное ло</w:t>
      </w:r>
      <w:r w:rsidRPr="00480E51">
        <w:rPr>
          <w:rFonts w:ascii="Times New Roman" w:hAnsi="Times New Roman" w:cs="Times New Roman"/>
          <w:i/>
          <w:iCs/>
          <w:color w:val="000000"/>
          <w:sz w:val="28"/>
          <w:szCs w:val="28"/>
        </w:rPr>
        <w:t>г</w:t>
      </w:r>
      <w:r w:rsidRPr="00480E51">
        <w:rPr>
          <w:rFonts w:ascii="Times New Roman" w:hAnsi="Times New Roman" w:cs="Times New Roman"/>
          <w:i/>
          <w:iCs/>
          <w:color w:val="000000"/>
          <w:sz w:val="28"/>
          <w:szCs w:val="28"/>
        </w:rPr>
        <w:t>и</w:t>
      </w:r>
      <w:r w:rsidRPr="00480E51">
        <w:rPr>
          <w:rFonts w:ascii="Times New Roman" w:hAnsi="Times New Roman" w:cs="Times New Roman"/>
          <w:i/>
          <w:iCs/>
          <w:color w:val="000000"/>
          <w:sz w:val="28"/>
          <w:szCs w:val="28"/>
        </w:rPr>
        <w:t>ческое мышлен</w:t>
      </w:r>
      <w:r w:rsidRPr="00480E51">
        <w:rPr>
          <w:rStyle w:val="12"/>
          <w:rFonts w:ascii="Times New Roman" w:hAnsi="Times New Roman" w:cs="Times New Roman"/>
          <w:i/>
          <w:iCs/>
          <w:color w:val="000000"/>
          <w:sz w:val="28"/>
          <w:szCs w:val="28"/>
        </w:rPr>
        <w:t>ие</w:t>
      </w:r>
      <w:r w:rsidR="009F4465" w:rsidRPr="00480E51">
        <w:rPr>
          <w:rStyle w:val="12"/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 Это</w:t>
      </w:r>
      <w:r w:rsidR="009F4465"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и</w:t>
      </w:r>
      <w:r w:rsidR="009F4465"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есть та проблем</w:t>
      </w:r>
      <w:r w:rsidR="00BE3B70"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а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465"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сформулированная в терминах физики, </w:t>
      </w:r>
      <w:r w:rsidR="00560428"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–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 о неразрешимости которой </w:t>
      </w:r>
      <w:r w:rsidR="00560428"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(см. выше) 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говорили Тейяр де Шарден, В.И.</w:t>
      </w:r>
      <w:r w:rsidR="00560428"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 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Вернадский, А</w:t>
      </w:r>
      <w:r w:rsidR="00560428"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Лотка, В.И</w:t>
      </w:r>
      <w:r w:rsidR="00560428"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Ленин и др. Однако именно осознание связи мышления с энтропией (как из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softHyphen/>
        <w:t>вестно, это понятие одновременно было введ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е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но в научный обиход в 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>1948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 году К</w:t>
      </w:r>
      <w:proofErr w:type="gramStart"/>
      <w:r w:rsidR="00560428"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Шенноном и Н.И.</w:t>
      </w:r>
      <w:r w:rsidR="00560428"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Кобозевым; речь идет об </w:t>
      </w:r>
      <w:r w:rsidRPr="00480E51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обобщенной</w:t>
      </w:r>
      <w:r w:rsidRPr="00480E51">
        <w:rPr>
          <w:rStyle w:val="12"/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i/>
          <w:iCs/>
          <w:color w:val="000000"/>
          <w:sz w:val="28"/>
          <w:szCs w:val="28"/>
        </w:rPr>
        <w:t>безразмерной энтропи</w:t>
      </w:r>
      <w:r w:rsidRPr="00480E51">
        <w:rPr>
          <w:rStyle w:val="12"/>
          <w:rFonts w:ascii="Times New Roman" w:hAnsi="Times New Roman" w:cs="Times New Roman"/>
          <w:i/>
          <w:iCs/>
          <w:color w:val="000000"/>
          <w:sz w:val="28"/>
          <w:szCs w:val="28"/>
        </w:rPr>
        <w:t>и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) позволяет нащупать решение пр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о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блемы. Ис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softHyphen/>
        <w:t>ходя из этого понятия и опираясь на законы термодинамики, можно утверждать, что векторно-бр</w:t>
      </w:r>
      <w:r w:rsidR="00D42103"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о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уновские процессы и информационно</w:t>
      </w:r>
      <w:r w:rsidR="00D42103"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–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мыслительные процессы во многом одинаковы (тождественны, иден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softHyphen/>
        <w:t xml:space="preserve">тичны). 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lastRenderedPageBreak/>
        <w:t>Так, вывод информационной энтропии дезорганизует объ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softHyphen/>
        <w:t>екты, уничтожая векторность</w:t>
      </w:r>
      <w:r w:rsidR="00D42103"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,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 и увеличивает энтропию их поведения, а полностью векториз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о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ванный процесс суть процесс с полной обращае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softHyphen/>
        <w:t xml:space="preserve">мостью; </w:t>
      </w:r>
      <w:proofErr w:type="gramStart"/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именно</w:t>
      </w:r>
      <w:proofErr w:type="gramEnd"/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 поэтому они оба являются </w:t>
      </w:r>
      <w:r w:rsidRPr="00480E51">
        <w:rPr>
          <w:rFonts w:ascii="Times New Roman" w:hAnsi="Times New Roman" w:cs="Times New Roman"/>
          <w:i/>
          <w:iCs/>
          <w:color w:val="000000"/>
          <w:sz w:val="28"/>
          <w:szCs w:val="28"/>
        </w:rPr>
        <w:t>нереализуемыми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 xml:space="preserve"> с по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softHyphen/>
        <w:t>мощью любых, самых сложных по орган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и</w:t>
      </w:r>
      <w:r w:rsidRPr="00480E51">
        <w:rPr>
          <w:rStyle w:val="12"/>
          <w:rFonts w:ascii="Times New Roman" w:hAnsi="Times New Roman" w:cs="Times New Roman"/>
          <w:color w:val="000000"/>
          <w:sz w:val="28"/>
          <w:szCs w:val="28"/>
        </w:rPr>
        <w:t>заций молекулярных мно</w:t>
      </w:r>
      <w:r w:rsidR="003B2E5A" w:rsidRPr="00480E51">
        <w:rPr>
          <w:rFonts w:ascii="Times New Roman" w:hAnsi="Times New Roman" w:cs="Times New Roman"/>
          <w:color w:val="000000"/>
          <w:sz w:val="28"/>
          <w:szCs w:val="28"/>
        </w:rPr>
        <w:t>жеств. Но процесс мышления есть процесс упоряд</w:t>
      </w:r>
      <w:r w:rsidR="003B2E5A" w:rsidRPr="00480E5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3B2E5A" w:rsidRPr="00480E51">
        <w:rPr>
          <w:rFonts w:ascii="Times New Roman" w:hAnsi="Times New Roman" w:cs="Times New Roman"/>
          <w:color w:val="000000"/>
          <w:sz w:val="28"/>
          <w:szCs w:val="28"/>
        </w:rPr>
        <w:t>ченный (логика мышления</w:t>
      </w:r>
      <w:proofErr w:type="gramStart"/>
      <w:r w:rsidR="003B2E5A" w:rsidRPr="00480E51">
        <w:rPr>
          <w:rFonts w:ascii="Times New Roman" w:hAnsi="Times New Roman" w:cs="Times New Roman"/>
          <w:color w:val="000000"/>
          <w:sz w:val="28"/>
          <w:szCs w:val="28"/>
        </w:rPr>
        <w:t xml:space="preserve"> !</w:t>
      </w:r>
      <w:proofErr w:type="gramEnd"/>
      <w:r w:rsidR="003B2E5A" w:rsidRPr="00480E51">
        <w:rPr>
          <w:rFonts w:ascii="Times New Roman" w:hAnsi="Times New Roman" w:cs="Times New Roman"/>
          <w:color w:val="000000"/>
          <w:sz w:val="28"/>
          <w:szCs w:val="28"/>
        </w:rPr>
        <w:t>), то есть он нарушает запрет второго начала те</w:t>
      </w:r>
      <w:r w:rsidR="003B2E5A" w:rsidRPr="00480E51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3B2E5A" w:rsidRPr="00480E51">
        <w:rPr>
          <w:rFonts w:ascii="Times New Roman" w:hAnsi="Times New Roman" w:cs="Times New Roman"/>
          <w:color w:val="000000"/>
          <w:sz w:val="28"/>
          <w:szCs w:val="28"/>
        </w:rPr>
        <w:t>модинамики и статистики на возможность пол</w:t>
      </w:r>
      <w:r w:rsidR="00D42103" w:rsidRPr="00480E51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3B2E5A" w:rsidRPr="00480E51">
        <w:rPr>
          <w:rFonts w:ascii="Times New Roman" w:hAnsi="Times New Roman" w:cs="Times New Roman"/>
          <w:color w:val="000000"/>
          <w:sz w:val="28"/>
          <w:szCs w:val="28"/>
        </w:rPr>
        <w:t>ой векторизации или полной обратимости процесса.</w:t>
      </w:r>
    </w:p>
    <w:p w:rsidR="003B2E5A" w:rsidRPr="00480E51" w:rsidRDefault="003B2E5A" w:rsidP="00587852">
      <w:pPr>
        <w:pStyle w:val="23"/>
        <w:shd w:val="clear" w:color="auto" w:fill="auto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color w:val="000000"/>
          <w:sz w:val="28"/>
          <w:szCs w:val="28"/>
        </w:rPr>
        <w:t xml:space="preserve">Исходя из сказанного, можно однозначно утверждать, что мышление с помощью молекулярных механизмов мозга </w:t>
      </w:r>
      <w:r w:rsidRPr="00480E51">
        <w:rPr>
          <w:rFonts w:ascii="Times New Roman" w:hAnsi="Times New Roman" w:cs="Times New Roman"/>
          <w:i/>
          <w:iCs/>
          <w:color w:val="000000"/>
          <w:sz w:val="28"/>
          <w:szCs w:val="28"/>
        </w:rPr>
        <w:t>невозможно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>, поскольку сам пр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>цесс мышления (логика) и его результат упорядочены, безэнтропийны; отс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>да следует, что и сам механизм мозга, осуществляющий процесс мышления, тоже должен находиться в безэнтропийном состоянии, что невозможно для молекулярного множества при</w:t>
      </w:r>
      <w:r w:rsidR="00A07428" w:rsidRPr="00480E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80E51">
        <w:rPr>
          <w:rStyle w:val="Bodytext11ptItalicSpacing-1pt"/>
          <w:rFonts w:ascii="Times New Roman" w:hAnsi="Times New Roman" w:cs="Times New Roman"/>
          <w:spacing w:val="0"/>
          <w:sz w:val="28"/>
          <w:szCs w:val="28"/>
        </w:rPr>
        <w:t>Т</w:t>
      </w:r>
      <w:r w:rsidR="00A07428" w:rsidRPr="00480E51">
        <w:rPr>
          <w:rStyle w:val="Bodytext11ptItalicSpacing-1pt"/>
          <w:rFonts w:ascii="Times New Roman" w:hAnsi="Times New Roman" w:cs="Times New Roman"/>
          <w:spacing w:val="0"/>
          <w:sz w:val="28"/>
          <w:szCs w:val="28"/>
        </w:rPr>
        <w:t xml:space="preserve"> &gt; </w:t>
      </w:r>
      <w:proofErr w:type="gramStart"/>
      <w:r w:rsidR="00A07428" w:rsidRPr="00480E51">
        <w:rPr>
          <w:rStyle w:val="Bodytext11ptItalicSpacing-1pt"/>
          <w:rFonts w:ascii="Times New Roman" w:hAnsi="Times New Roman" w:cs="Times New Roman"/>
          <w:spacing w:val="0"/>
          <w:sz w:val="28"/>
          <w:szCs w:val="28"/>
        </w:rPr>
        <w:t>ОК</w:t>
      </w:r>
      <w:proofErr w:type="gramEnd"/>
      <w:r w:rsidRPr="00480E51">
        <w:rPr>
          <w:rFonts w:ascii="Times New Roman" w:hAnsi="Times New Roman" w:cs="Times New Roman"/>
          <w:color w:val="000000"/>
          <w:sz w:val="28"/>
          <w:szCs w:val="28"/>
        </w:rPr>
        <w:t xml:space="preserve"> (Н</w:t>
      </w:r>
      <w:r w:rsidR="00D42103" w:rsidRPr="00480E51"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>рнст-Планк).</w:t>
      </w:r>
    </w:p>
    <w:p w:rsidR="003B2E5A" w:rsidRPr="00480E51" w:rsidRDefault="003B2E5A" w:rsidP="00587852">
      <w:pPr>
        <w:pStyle w:val="23"/>
        <w:shd w:val="clear" w:color="auto" w:fill="auto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color w:val="000000"/>
          <w:sz w:val="28"/>
          <w:szCs w:val="28"/>
        </w:rPr>
        <w:t>Н.И.</w:t>
      </w:r>
      <w:r w:rsidR="00A07428" w:rsidRPr="00480E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>Кобозев рассмотрел вариант существования в механизме мозга а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>токолебательных систем, переводящих свободную энергию в</w:t>
      </w:r>
      <w:r w:rsidR="00A07428" w:rsidRPr="00480E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>энтропийную, связанную, и обратно</w:t>
      </w:r>
      <w:r w:rsidR="00E2566E" w:rsidRPr="00480E51"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 xml:space="preserve"> с </w:t>
      </w:r>
      <w:r w:rsidR="00A07428" w:rsidRPr="00480E51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>подпиткой</w:t>
      </w:r>
      <w:r w:rsidR="00A07428" w:rsidRPr="00480E51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 xml:space="preserve"> (аналогия с маятником: </w:t>
      </w:r>
      <w:r w:rsidR="003E1AF4" w:rsidRPr="00480E51">
        <w:rPr>
          <w:rStyle w:val="Bodytext10105ptItalicSpacing0pt"/>
          <w:rFonts w:ascii="Times New Roman" w:hAnsi="Times New Roman" w:cs="Times New Roman"/>
          <w:spacing w:val="0"/>
          <w:sz w:val="28"/>
          <w:szCs w:val="28"/>
          <w:lang w:val="en-US"/>
        </w:rPr>
        <w:t>W</w:t>
      </w:r>
      <w:r w:rsidRPr="00480E51">
        <w:rPr>
          <w:rStyle w:val="Bodytext10105ptItalicSpacing0pt"/>
          <w:rFonts w:ascii="Times New Roman" w:hAnsi="Times New Roman" w:cs="Times New Roman"/>
          <w:spacing w:val="0"/>
          <w:sz w:val="28"/>
          <w:szCs w:val="28"/>
          <w:vertAlign w:val="subscript"/>
        </w:rPr>
        <w:t>пот</w:t>
      </w:r>
      <w:r w:rsidR="007B06B6" w:rsidRPr="00480E51">
        <w:rPr>
          <w:rStyle w:val="Bodytext10105ptItalicSpacing0pt"/>
          <w:rFonts w:ascii="Times New Roman" w:hAnsi="Times New Roman" w:cs="Times New Roman"/>
          <w:spacing w:val="0"/>
          <w:sz w:val="28"/>
          <w:szCs w:val="28"/>
          <w:vertAlign w:val="subscript"/>
        </w:rPr>
        <w:t xml:space="preserve"> </w:t>
      </w:r>
      <m:oMath>
        <m:r>
          <w:rPr>
            <w:rStyle w:val="Bodytext10105ptItalicSpacing0pt"/>
            <w:rFonts w:ascii="Cambria Math" w:hAnsi="Cambria Math" w:cs="Times New Roman"/>
            <w:spacing w:val="0"/>
            <w:sz w:val="28"/>
            <w:szCs w:val="28"/>
            <w:vertAlign w:val="subscript"/>
          </w:rPr>
          <m:t>⇆</m:t>
        </m:r>
      </m:oMath>
      <w:r w:rsidR="007B06B6" w:rsidRPr="00480E51">
        <w:rPr>
          <w:rStyle w:val="Bodytext10105ptItalicSpacing0pt"/>
          <w:rFonts w:ascii="Times New Roman" w:hAnsi="Times New Roman" w:cs="Times New Roman"/>
          <w:iCs w:val="0"/>
          <w:spacing w:val="0"/>
          <w:sz w:val="28"/>
          <w:szCs w:val="28"/>
          <w:vertAlign w:val="subscript"/>
        </w:rPr>
        <w:t xml:space="preserve"> </w:t>
      </w:r>
      <w:r w:rsidR="007B06B6" w:rsidRPr="00480E51">
        <w:rPr>
          <w:rStyle w:val="Bodytext10105ptItalicSpacing0pt"/>
          <w:rFonts w:ascii="Times New Roman" w:hAnsi="Times New Roman" w:cs="Times New Roman"/>
          <w:spacing w:val="0"/>
          <w:sz w:val="28"/>
          <w:szCs w:val="28"/>
          <w:lang w:val="en-US"/>
        </w:rPr>
        <w:t>W</w:t>
      </w:r>
      <w:r w:rsidR="007B06B6" w:rsidRPr="00480E51">
        <w:rPr>
          <w:rStyle w:val="Bodytext10105ptItalicSpacing0pt"/>
          <w:rFonts w:ascii="Times New Roman" w:hAnsi="Times New Roman" w:cs="Times New Roman"/>
          <w:spacing w:val="0"/>
          <w:sz w:val="28"/>
          <w:szCs w:val="28"/>
          <w:vertAlign w:val="subscript"/>
        </w:rPr>
        <w:t>кин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>). Однако при этом процесс в мозгу зацикливается в круге повторяющихся с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>стояний, что соответствует, да и то в первом приближении, инстинктивной психике догоминоидных живых существ. Поэтому, по мнению Н.И.</w:t>
      </w:r>
      <w:r w:rsidR="0020426E" w:rsidRPr="00480E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>Кобозева, единственный путь обеспечения возможности векторизрованного движения</w:t>
      </w:r>
      <w:r w:rsidR="0020426E" w:rsidRPr="00480E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0426E" w:rsidRPr="00480E5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мысли 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>есть подвод к</w:t>
      </w:r>
      <w:r w:rsidR="0020426E" w:rsidRPr="00480E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>молекулярной системе мозга человека отрицательной энтропии, ком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softHyphen/>
        <w:t>пенсирующей положительную энтропию работающего мозга. Только этот вариант обеспечивает сознанию вполне упорядоченные действия.</w:t>
      </w:r>
    </w:p>
    <w:p w:rsidR="003B2E5A" w:rsidRPr="00480E51" w:rsidRDefault="003B2E5A" w:rsidP="00587852">
      <w:pPr>
        <w:pStyle w:val="23"/>
        <w:shd w:val="clear" w:color="auto" w:fill="auto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color w:val="000000"/>
          <w:sz w:val="28"/>
          <w:szCs w:val="28"/>
        </w:rPr>
        <w:t>Таким образом, проблема физики мышления конкретизируется до выя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 xml:space="preserve">ления физического содержания и </w:t>
      </w:r>
      <w:r w:rsidRPr="00480E51">
        <w:rPr>
          <w:rStyle w:val="Bodytext9ptBold"/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источника</w:t>
      </w:r>
      <w:r w:rsidRPr="00480E51">
        <w:rPr>
          <w:rStyle w:val="Bodytext9ptBold"/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>отрицательной энтропии. Увы, именно этот вопрос, вопрос тайны бытия человека и са</w:t>
      </w:r>
      <w:r w:rsidRPr="00480E51">
        <w:rPr>
          <w:rStyle w:val="13"/>
          <w:rFonts w:ascii="Times New Roman" w:hAnsi="Times New Roman" w:cs="Times New Roman"/>
          <w:sz w:val="28"/>
          <w:szCs w:val="28"/>
          <w:u w:val="none"/>
        </w:rPr>
        <w:t>мосогласованности</w:t>
      </w:r>
      <w:r w:rsidR="0020426E" w:rsidRPr="00480E51">
        <w:rPr>
          <w:rFonts w:ascii="Times New Roman" w:hAnsi="Times New Roman" w:cs="Times New Roman"/>
          <w:color w:val="000000"/>
          <w:sz w:val="28"/>
          <w:szCs w:val="28"/>
        </w:rPr>
        <w:t xml:space="preserve"> мышления и энергии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>, к настоящему времени решен только предположител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 xml:space="preserve">но. Однако такой постановки уже вполне достаточно для утверждения о том, что </w:t>
      </w:r>
      <w:r w:rsidRPr="00480E51">
        <w:rPr>
          <w:rStyle w:val="Bodytext11ptItalicSpacing-1pt"/>
          <w:rFonts w:ascii="Times New Roman" w:hAnsi="Times New Roman" w:cs="Times New Roman"/>
          <w:spacing w:val="0"/>
          <w:sz w:val="28"/>
          <w:szCs w:val="28"/>
        </w:rPr>
        <w:t xml:space="preserve">мышление есть энергетический </w:t>
      </w:r>
      <w:r w:rsidRPr="00480E51">
        <w:rPr>
          <w:rStyle w:val="Bodytext105ptItalicSpacing0pt"/>
          <w:rFonts w:ascii="Times New Roman" w:hAnsi="Times New Roman" w:cs="Times New Roman"/>
          <w:spacing w:val="0"/>
          <w:sz w:val="28"/>
          <w:szCs w:val="28"/>
        </w:rPr>
        <w:t>процесс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480E51">
        <w:rPr>
          <w:rStyle w:val="Bodytext11ptItalicSpacing-1pt"/>
          <w:rFonts w:ascii="Times New Roman" w:hAnsi="Times New Roman" w:cs="Times New Roman"/>
          <w:spacing w:val="0"/>
          <w:sz w:val="28"/>
          <w:szCs w:val="28"/>
        </w:rPr>
        <w:t>а мысль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C75F1" w:rsidRPr="00480E51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80E51">
        <w:rPr>
          <w:rStyle w:val="Bodytext11ptItalicSpacing-1pt"/>
          <w:rFonts w:ascii="Times New Roman" w:hAnsi="Times New Roman" w:cs="Times New Roman"/>
          <w:spacing w:val="0"/>
          <w:sz w:val="28"/>
          <w:szCs w:val="28"/>
        </w:rPr>
        <w:t>форма преобразов</w:t>
      </w:r>
      <w:r w:rsidRPr="00480E51">
        <w:rPr>
          <w:rStyle w:val="Bodytext11ptItalicSpacing-1pt"/>
          <w:rFonts w:ascii="Times New Roman" w:hAnsi="Times New Roman" w:cs="Times New Roman"/>
          <w:spacing w:val="0"/>
          <w:sz w:val="28"/>
          <w:szCs w:val="28"/>
        </w:rPr>
        <w:t>а</w:t>
      </w:r>
      <w:r w:rsidRPr="00480E51">
        <w:rPr>
          <w:rStyle w:val="Bodytext11ptItalicSpacing-1pt"/>
          <w:rFonts w:ascii="Times New Roman" w:hAnsi="Times New Roman" w:cs="Times New Roman"/>
          <w:spacing w:val="0"/>
          <w:sz w:val="28"/>
          <w:szCs w:val="28"/>
        </w:rPr>
        <w:lastRenderedPageBreak/>
        <w:t xml:space="preserve">ния энергии, понимаемые в том </w:t>
      </w:r>
      <w:r w:rsidRPr="00480E51">
        <w:rPr>
          <w:rStyle w:val="Bodytext105ptItalicSpacing0pt"/>
          <w:rFonts w:ascii="Times New Roman" w:hAnsi="Times New Roman" w:cs="Times New Roman"/>
          <w:spacing w:val="0"/>
          <w:sz w:val="28"/>
          <w:szCs w:val="28"/>
        </w:rPr>
        <w:t xml:space="preserve">смысле, что все </w:t>
      </w:r>
      <w:r w:rsidRPr="00480E51">
        <w:rPr>
          <w:rStyle w:val="Bodytext11ptItalicSpacing-1pt"/>
          <w:rFonts w:ascii="Times New Roman" w:hAnsi="Times New Roman" w:cs="Times New Roman"/>
          <w:spacing w:val="0"/>
          <w:sz w:val="28"/>
          <w:szCs w:val="28"/>
        </w:rPr>
        <w:t>энергозатраты несут фун</w:t>
      </w:r>
      <w:r w:rsidRPr="00480E51">
        <w:rPr>
          <w:rStyle w:val="Bodytext11ptItalicSpacing-1pt"/>
          <w:rFonts w:ascii="Times New Roman" w:hAnsi="Times New Roman" w:cs="Times New Roman"/>
          <w:spacing w:val="0"/>
          <w:sz w:val="28"/>
          <w:szCs w:val="28"/>
        </w:rPr>
        <w:t>к</w:t>
      </w:r>
      <w:r w:rsidRPr="00480E51">
        <w:rPr>
          <w:rStyle w:val="Bodytext11ptItalicSpacing-1pt"/>
          <w:rFonts w:ascii="Times New Roman" w:hAnsi="Times New Roman" w:cs="Times New Roman"/>
          <w:spacing w:val="0"/>
          <w:sz w:val="28"/>
          <w:szCs w:val="28"/>
        </w:rPr>
        <w:t>циональную нагрузку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B2E5A" w:rsidRPr="00480E51" w:rsidRDefault="003B2E5A" w:rsidP="00587852">
      <w:pPr>
        <w:pStyle w:val="23"/>
        <w:shd w:val="clear" w:color="auto" w:fill="auto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color w:val="000000"/>
          <w:sz w:val="28"/>
          <w:szCs w:val="28"/>
        </w:rPr>
        <w:t>Доказательство последней мы связываем с поиском формы мате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рии, способной осуществлять процесс мышления с созданием энтропии </w:t>
      </w:r>
      <w:r w:rsidRPr="00480E51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="00A038F9" w:rsidRPr="00480E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038F9" w:rsidRPr="00480E51">
        <w:rPr>
          <w:rStyle w:val="Bodytext11ptItalicSpacing-1pt"/>
          <w:rFonts w:ascii="Times New Roman" w:hAnsi="Times New Roman" w:cs="Times New Roman"/>
          <w:spacing w:val="0"/>
          <w:sz w:val="28"/>
          <w:szCs w:val="28"/>
        </w:rPr>
        <w:t xml:space="preserve">≤ </w:t>
      </w:r>
      <w:r w:rsidRPr="00480E51">
        <w:rPr>
          <w:rStyle w:val="Bodytext11ptItalicSpacing-1pt"/>
          <w:rFonts w:ascii="Times New Roman" w:hAnsi="Times New Roman" w:cs="Times New Roman"/>
          <w:spacing w:val="0"/>
          <w:sz w:val="28"/>
          <w:szCs w:val="28"/>
        </w:rPr>
        <w:t>0.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>гласно предположению Н.И.</w:t>
      </w:r>
      <w:r w:rsidR="000C75F1" w:rsidRPr="00480E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 xml:space="preserve">Кобозева, такой формой могут быть сверхлегкие фермионные частицы с массой </w:t>
      </w:r>
      <w:r w:rsidRPr="00480E51">
        <w:rPr>
          <w:rStyle w:val="Bodytext11ptItalicSpacing-1pt"/>
          <w:rFonts w:ascii="Times New Roman" w:hAnsi="Times New Roman" w:cs="Times New Roman"/>
          <w:spacing w:val="0"/>
          <w:sz w:val="28"/>
          <w:szCs w:val="28"/>
        </w:rPr>
        <w:t>(10</w:t>
      </w:r>
      <w:r w:rsidR="00D90061" w:rsidRPr="00480E51">
        <w:rPr>
          <w:rStyle w:val="Bodytext11ptItalicSpacing-1pt"/>
          <w:rFonts w:ascii="Times New Roman" w:hAnsi="Times New Roman" w:cs="Times New Roman"/>
          <w:spacing w:val="0"/>
          <w:sz w:val="28"/>
          <w:szCs w:val="28"/>
          <w:vertAlign w:val="superscript"/>
        </w:rPr>
        <w:t>-</w:t>
      </w:r>
      <w:r w:rsidRPr="00480E51">
        <w:rPr>
          <w:rStyle w:val="Bodytext11ptItalicSpacing-1pt"/>
          <w:rFonts w:ascii="Times New Roman" w:hAnsi="Times New Roman" w:cs="Times New Roman"/>
          <w:spacing w:val="0"/>
          <w:sz w:val="28"/>
          <w:szCs w:val="28"/>
          <w:vertAlign w:val="superscript"/>
        </w:rPr>
        <w:t>7</w:t>
      </w:r>
      <m:oMath>
        <m:r>
          <w:rPr>
            <w:rStyle w:val="Bodytext11ptItalicSpacing-1pt"/>
            <w:rFonts w:ascii="Cambria Math" w:hAnsi="Cambria Math" w:cs="Times New Roman"/>
            <w:spacing w:val="0"/>
            <w:sz w:val="28"/>
            <w:szCs w:val="28"/>
          </w:rPr>
          <m:t>÷</m:t>
        </m:r>
      </m:oMath>
      <w:r w:rsidRPr="00480E51">
        <w:rPr>
          <w:rStyle w:val="Bodytext11ptItalicSpacing-1pt"/>
          <w:rFonts w:ascii="Times New Roman" w:hAnsi="Times New Roman" w:cs="Times New Roman"/>
          <w:spacing w:val="0"/>
          <w:sz w:val="28"/>
          <w:szCs w:val="28"/>
        </w:rPr>
        <w:t>1</w:t>
      </w:r>
      <w:r w:rsidR="00A038F9" w:rsidRPr="00480E51">
        <w:rPr>
          <w:rStyle w:val="Bodytext11ptItalicSpacing-1pt"/>
          <w:rFonts w:ascii="Times New Roman" w:hAnsi="Times New Roman" w:cs="Times New Roman"/>
          <w:spacing w:val="0"/>
          <w:sz w:val="28"/>
          <w:szCs w:val="28"/>
        </w:rPr>
        <w:t>0</w:t>
      </w:r>
      <w:r w:rsidR="00D90061" w:rsidRPr="00480E51">
        <w:rPr>
          <w:rStyle w:val="Bodytext11ptItalicSpacing-1pt"/>
          <w:rFonts w:ascii="Times New Roman" w:hAnsi="Times New Roman" w:cs="Times New Roman"/>
          <w:spacing w:val="0"/>
          <w:sz w:val="28"/>
          <w:szCs w:val="28"/>
          <w:vertAlign w:val="superscript"/>
        </w:rPr>
        <w:t>-</w:t>
      </w:r>
      <w:r w:rsidR="00A038F9" w:rsidRPr="00480E51">
        <w:rPr>
          <w:rStyle w:val="Bodytext11ptItalicSpacing-1pt"/>
          <w:rFonts w:ascii="Times New Roman" w:hAnsi="Times New Roman" w:cs="Times New Roman"/>
          <w:spacing w:val="0"/>
          <w:sz w:val="28"/>
          <w:szCs w:val="28"/>
          <w:vertAlign w:val="superscript"/>
        </w:rPr>
        <w:t>8</w:t>
      </w:r>
      <w:r w:rsidRPr="00480E51">
        <w:rPr>
          <w:rStyle w:val="Bodytext11ptItalicSpacing-1pt"/>
          <w:rFonts w:ascii="Times New Roman" w:hAnsi="Times New Roman" w:cs="Times New Roman"/>
          <w:spacing w:val="0"/>
          <w:sz w:val="28"/>
          <w:szCs w:val="28"/>
        </w:rPr>
        <w:t>)т</w:t>
      </w:r>
      <w:r w:rsidRPr="00480E51">
        <w:rPr>
          <w:rStyle w:val="Bodytext11ptItalicSpacing-1pt"/>
          <w:rFonts w:ascii="Times New Roman" w:hAnsi="Times New Roman" w:cs="Times New Roman"/>
          <w:spacing w:val="0"/>
          <w:sz w:val="28"/>
          <w:szCs w:val="28"/>
          <w:vertAlign w:val="subscript"/>
        </w:rPr>
        <w:t>е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 xml:space="preserve"> , то есть</w:t>
      </w:r>
      <w:r w:rsidR="00A038F9" w:rsidRPr="00480E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038F9" w:rsidRPr="00480E51">
        <w:rPr>
          <w:rStyle w:val="Bodytext11ptItalicSpacing-1pt"/>
          <w:rFonts w:ascii="Times New Roman" w:hAnsi="Times New Roman" w:cs="Times New Roman"/>
          <w:spacing w:val="0"/>
          <w:sz w:val="28"/>
          <w:szCs w:val="28"/>
        </w:rPr>
        <w:t>10</w:t>
      </w:r>
      <w:r w:rsidR="00D90061" w:rsidRPr="00480E51">
        <w:rPr>
          <w:rStyle w:val="Bodytext11ptItalicSpacing-1pt"/>
          <w:rFonts w:ascii="Times New Roman" w:hAnsi="Times New Roman" w:cs="Times New Roman"/>
          <w:spacing w:val="0"/>
          <w:sz w:val="28"/>
          <w:szCs w:val="28"/>
          <w:vertAlign w:val="superscript"/>
        </w:rPr>
        <w:t>-</w:t>
      </w:r>
      <w:r w:rsidR="00A038F9" w:rsidRPr="00480E51">
        <w:rPr>
          <w:rStyle w:val="Bodytext11ptItalicSpacing-1pt"/>
          <w:rFonts w:ascii="Times New Roman" w:hAnsi="Times New Roman" w:cs="Times New Roman"/>
          <w:spacing w:val="0"/>
          <w:sz w:val="28"/>
          <w:szCs w:val="28"/>
          <w:vertAlign w:val="superscript"/>
        </w:rPr>
        <w:t>30</w:t>
      </w:r>
      <m:oMath>
        <m:r>
          <w:rPr>
            <w:rStyle w:val="Bodytext11ptItalicSpacing-1pt"/>
            <w:rFonts w:ascii="Cambria Math" w:hAnsi="Cambria Math" w:cs="Times New Roman"/>
            <w:spacing w:val="0"/>
            <w:sz w:val="28"/>
            <w:szCs w:val="28"/>
          </w:rPr>
          <m:t>÷</m:t>
        </m:r>
      </m:oMath>
      <w:r w:rsidR="00A038F9" w:rsidRPr="00480E51">
        <w:rPr>
          <w:rStyle w:val="Bodytext11ptItalicSpacing-1pt"/>
          <w:rFonts w:ascii="Times New Roman" w:hAnsi="Times New Roman" w:cs="Times New Roman"/>
          <w:spacing w:val="0"/>
          <w:sz w:val="28"/>
          <w:szCs w:val="28"/>
        </w:rPr>
        <w:t>10</w:t>
      </w:r>
      <w:r w:rsidR="00D90061" w:rsidRPr="00480E51">
        <w:rPr>
          <w:rStyle w:val="Bodytext11ptItalicSpacing-1pt"/>
          <w:rFonts w:ascii="Times New Roman" w:hAnsi="Times New Roman" w:cs="Times New Roman"/>
          <w:spacing w:val="0"/>
          <w:sz w:val="28"/>
          <w:szCs w:val="28"/>
          <w:vertAlign w:val="superscript"/>
        </w:rPr>
        <w:t>-</w:t>
      </w:r>
      <w:r w:rsidR="00A038F9" w:rsidRPr="00480E51">
        <w:rPr>
          <w:rStyle w:val="Bodytext11ptItalicSpacing-1pt"/>
          <w:rFonts w:ascii="Times New Roman" w:hAnsi="Times New Roman" w:cs="Times New Roman"/>
          <w:spacing w:val="0"/>
          <w:sz w:val="28"/>
          <w:szCs w:val="28"/>
          <w:vertAlign w:val="superscript"/>
        </w:rPr>
        <w:t xml:space="preserve">31 </w:t>
      </w:r>
      <w:r w:rsidRPr="00480E51">
        <w:rPr>
          <w:rStyle w:val="Bodytext11ptItalicSpacing-1pt"/>
          <w:rFonts w:ascii="Times New Roman" w:hAnsi="Times New Roman" w:cs="Times New Roman"/>
          <w:spacing w:val="0"/>
          <w:sz w:val="28"/>
          <w:szCs w:val="28"/>
        </w:rPr>
        <w:t>г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>; это част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 xml:space="preserve">цы типа нейтрино (само нейтрино исключается, как не взаимодействующее с веществом). </w:t>
      </w:r>
      <w:proofErr w:type="gramStart"/>
      <w:r w:rsidRPr="00480E51">
        <w:rPr>
          <w:rFonts w:ascii="Times New Roman" w:hAnsi="Times New Roman" w:cs="Times New Roman"/>
          <w:color w:val="000000"/>
          <w:sz w:val="28"/>
          <w:szCs w:val="28"/>
        </w:rPr>
        <w:t>Несомненно</w:t>
      </w:r>
      <w:proofErr w:type="gramEnd"/>
      <w:r w:rsidRPr="00480E51">
        <w:rPr>
          <w:rFonts w:ascii="Times New Roman" w:hAnsi="Times New Roman" w:cs="Times New Roman"/>
          <w:color w:val="000000"/>
          <w:sz w:val="28"/>
          <w:szCs w:val="28"/>
        </w:rPr>
        <w:t xml:space="preserve"> в бесконечном, не познаваемом до конца многоо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>разии материи такие частицы есть, но до их (вряд ли скорого) опытного о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 xml:space="preserve">наружения следует признать их существование </w:t>
      </w:r>
      <w:r w:rsidRPr="00480E51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возможным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 xml:space="preserve"> (алгоритмич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>ским). Но сверхлегкие частицы это ЭМ</w:t>
      </w:r>
      <w:r w:rsidR="00D90061" w:rsidRPr="00480E51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147E2A" w:rsidRPr="00480E51">
        <w:rPr>
          <w:rFonts w:ascii="Times New Roman" w:hAnsi="Times New Roman" w:cs="Times New Roman"/>
          <w:color w:val="000000"/>
          <w:sz w:val="28"/>
          <w:szCs w:val="28"/>
        </w:rPr>
        <w:t xml:space="preserve"> (двойственность представления)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B2E5A" w:rsidRPr="00480E51" w:rsidRDefault="003B2E5A" w:rsidP="00587852">
      <w:pPr>
        <w:pStyle w:val="23"/>
        <w:shd w:val="clear" w:color="auto" w:fill="auto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80E51">
        <w:rPr>
          <w:rStyle w:val="13"/>
          <w:rFonts w:ascii="Times New Roman" w:hAnsi="Times New Roman" w:cs="Times New Roman"/>
          <w:sz w:val="28"/>
          <w:szCs w:val="28"/>
          <w:u w:val="none"/>
        </w:rPr>
        <w:t>Из сказа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>нного можно сделать следующие выводы:</w:t>
      </w:r>
    </w:p>
    <w:p w:rsidR="003B2E5A" w:rsidRPr="00480E51" w:rsidRDefault="003B2E5A" w:rsidP="00587852">
      <w:pPr>
        <w:pStyle w:val="23"/>
        <w:numPr>
          <w:ilvl w:val="0"/>
          <w:numId w:val="3"/>
        </w:numPr>
        <w:shd w:val="clear" w:color="auto" w:fill="auto"/>
        <w:tabs>
          <w:tab w:val="left" w:pos="708"/>
          <w:tab w:val="left" w:pos="993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color w:val="000000"/>
          <w:sz w:val="28"/>
          <w:szCs w:val="28"/>
        </w:rPr>
        <w:t>мысль</w:t>
      </w:r>
      <w:r w:rsidR="00147E2A" w:rsidRPr="00480E51">
        <w:rPr>
          <w:rFonts w:ascii="Times New Roman" w:hAnsi="Times New Roman" w:cs="Times New Roman"/>
          <w:color w:val="000000"/>
          <w:sz w:val="28"/>
          <w:szCs w:val="28"/>
        </w:rPr>
        <w:t xml:space="preserve"> условно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 xml:space="preserve"> есть форма энергии;</w:t>
      </w:r>
    </w:p>
    <w:p w:rsidR="003B2E5A" w:rsidRPr="00480E51" w:rsidRDefault="003B2E5A" w:rsidP="00587852">
      <w:pPr>
        <w:pStyle w:val="23"/>
        <w:numPr>
          <w:ilvl w:val="0"/>
          <w:numId w:val="3"/>
        </w:numPr>
        <w:shd w:val="clear" w:color="auto" w:fill="auto"/>
        <w:tabs>
          <w:tab w:val="left" w:pos="708"/>
          <w:tab w:val="left" w:pos="993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color w:val="000000"/>
          <w:sz w:val="28"/>
          <w:szCs w:val="28"/>
        </w:rPr>
        <w:t>мышление есть ноосферный энергозатратный процесс с э</w:t>
      </w:r>
      <w:r w:rsidRPr="00480E51">
        <w:rPr>
          <w:rStyle w:val="13"/>
          <w:rFonts w:ascii="Times New Roman" w:hAnsi="Times New Roman" w:cs="Times New Roman"/>
          <w:sz w:val="28"/>
          <w:szCs w:val="28"/>
          <w:u w:val="none"/>
        </w:rPr>
        <w:t>лек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>трома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 xml:space="preserve">нитной основой, что вполне логично вписывается в концепцию </w:t>
      </w:r>
      <w:r w:rsidR="00037595" w:rsidRPr="00480E51">
        <w:rPr>
          <w:rFonts w:ascii="Times New Roman" w:hAnsi="Times New Roman" w:cs="Times New Roman"/>
          <w:color w:val="000000"/>
          <w:sz w:val="28"/>
          <w:szCs w:val="28"/>
        </w:rPr>
        <w:t xml:space="preserve">ноогенеза с 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>основой в форме ЭМП;</w:t>
      </w:r>
    </w:p>
    <w:p w:rsidR="00037595" w:rsidRPr="00480E51" w:rsidRDefault="003B2E5A" w:rsidP="00587852">
      <w:pPr>
        <w:pStyle w:val="23"/>
        <w:numPr>
          <w:ilvl w:val="0"/>
          <w:numId w:val="3"/>
        </w:numPr>
        <w:shd w:val="clear" w:color="auto" w:fill="auto"/>
        <w:tabs>
          <w:tab w:val="left" w:pos="708"/>
          <w:tab w:val="left" w:pos="993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color w:val="000000"/>
          <w:sz w:val="28"/>
          <w:szCs w:val="28"/>
        </w:rPr>
        <w:t>атомарно-молекулярная материя мозга человека не может обеспечить мышления, а выполняет для органов только нейрофизиологические функции в форме регуляторно-коммуникационной сети (Н.И.</w:t>
      </w:r>
      <w:r w:rsidR="00037595" w:rsidRPr="00480E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>Кобозев);</w:t>
      </w:r>
    </w:p>
    <w:p w:rsidR="003B2E5A" w:rsidRPr="00480E51" w:rsidRDefault="003B2E5A" w:rsidP="00587852">
      <w:pPr>
        <w:pStyle w:val="23"/>
        <w:numPr>
          <w:ilvl w:val="0"/>
          <w:numId w:val="3"/>
        </w:numPr>
        <w:shd w:val="clear" w:color="auto" w:fill="auto"/>
        <w:tabs>
          <w:tab w:val="left" w:pos="708"/>
          <w:tab w:val="left" w:pos="993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80E51">
        <w:rPr>
          <w:rStyle w:val="13"/>
          <w:rFonts w:ascii="Times New Roman" w:hAnsi="Times New Roman" w:cs="Times New Roman"/>
          <w:sz w:val="28"/>
          <w:szCs w:val="28"/>
          <w:u w:val="none"/>
        </w:rPr>
        <w:t>частный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 xml:space="preserve"> вывод представляет собой:</w:t>
      </w:r>
    </w:p>
    <w:p w:rsidR="003B2E5A" w:rsidRPr="00480E51" w:rsidRDefault="003B2E5A" w:rsidP="00587852">
      <w:pPr>
        <w:pStyle w:val="Bodytext30"/>
        <w:shd w:val="clear" w:color="auto" w:fill="auto"/>
        <w:spacing w:line="360" w:lineRule="auto"/>
        <w:ind w:firstLine="567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480E51">
        <w:rPr>
          <w:rStyle w:val="Bodytext310ptNotItalicSpacing0pt"/>
          <w:rFonts w:ascii="Times New Roman" w:hAnsi="Times New Roman" w:cs="Times New Roman"/>
          <w:b/>
          <w:bCs/>
          <w:i/>
          <w:iCs/>
          <w:sz w:val="28"/>
          <w:szCs w:val="28"/>
        </w:rPr>
        <w:t>Теорема В.1.</w:t>
      </w:r>
      <w:r w:rsidRPr="00480E51">
        <w:rPr>
          <w:rStyle w:val="Bodytext310ptNotItalicSpacing0pt"/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color w:val="000000"/>
          <w:spacing w:val="0"/>
          <w:sz w:val="28"/>
          <w:szCs w:val="28"/>
        </w:rPr>
        <w:t>Создание технической системы искусственного интелле</w:t>
      </w:r>
      <w:r w:rsidRPr="00480E51">
        <w:rPr>
          <w:rFonts w:ascii="Times New Roman" w:hAnsi="Times New Roman" w:cs="Times New Roman"/>
          <w:color w:val="000000"/>
          <w:spacing w:val="0"/>
          <w:sz w:val="28"/>
          <w:szCs w:val="28"/>
        </w:rPr>
        <w:t>к</w:t>
      </w:r>
      <w:r w:rsidRPr="00480E51">
        <w:rPr>
          <w:rFonts w:ascii="Times New Roman" w:hAnsi="Times New Roman" w:cs="Times New Roman"/>
          <w:color w:val="000000"/>
          <w:spacing w:val="0"/>
          <w:sz w:val="28"/>
          <w:szCs w:val="28"/>
        </w:rPr>
        <w:t>та, по функциям подобного мозгу человека, невозможно, поскольку технич</w:t>
      </w:r>
      <w:r w:rsidRPr="00480E51">
        <w:rPr>
          <w:rFonts w:ascii="Times New Roman" w:hAnsi="Times New Roman" w:cs="Times New Roman"/>
          <w:color w:val="000000"/>
          <w:spacing w:val="0"/>
          <w:sz w:val="28"/>
          <w:szCs w:val="28"/>
        </w:rPr>
        <w:t>е</w:t>
      </w:r>
      <w:r w:rsidRPr="00480E51">
        <w:rPr>
          <w:rFonts w:ascii="Times New Roman" w:hAnsi="Times New Roman" w:cs="Times New Roman"/>
          <w:color w:val="000000"/>
          <w:spacing w:val="0"/>
          <w:sz w:val="28"/>
          <w:szCs w:val="28"/>
        </w:rPr>
        <w:t>ски невозможно преобразование материи в форму, способную</w:t>
      </w:r>
      <w:r w:rsidR="00E72B79" w:rsidRPr="00480E51">
        <w:rPr>
          <w:rFonts w:ascii="Times New Roman" w:hAnsi="Times New Roman" w:cs="Times New Roman"/>
          <w:color w:val="000000"/>
          <w:spacing w:val="0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color w:val="000000"/>
          <w:spacing w:val="0"/>
          <w:sz w:val="28"/>
          <w:szCs w:val="28"/>
        </w:rPr>
        <w:t>обладать м</w:t>
      </w:r>
      <w:r w:rsidRPr="00480E51">
        <w:rPr>
          <w:rFonts w:ascii="Times New Roman" w:hAnsi="Times New Roman" w:cs="Times New Roman"/>
          <w:color w:val="000000"/>
          <w:spacing w:val="0"/>
          <w:sz w:val="28"/>
          <w:szCs w:val="28"/>
        </w:rPr>
        <w:t>а</w:t>
      </w:r>
      <w:r w:rsidRPr="00480E51">
        <w:rPr>
          <w:rFonts w:ascii="Times New Roman" w:hAnsi="Times New Roman" w:cs="Times New Roman"/>
          <w:color w:val="000000"/>
          <w:spacing w:val="0"/>
          <w:sz w:val="28"/>
          <w:szCs w:val="28"/>
        </w:rPr>
        <w:t>лой, но конечной энтропией, а использование технического генератора соо</w:t>
      </w:r>
      <w:r w:rsidRPr="00480E51">
        <w:rPr>
          <w:rFonts w:ascii="Times New Roman" w:hAnsi="Times New Roman" w:cs="Times New Roman"/>
          <w:color w:val="000000"/>
          <w:spacing w:val="0"/>
          <w:sz w:val="28"/>
          <w:szCs w:val="28"/>
        </w:rPr>
        <w:t>т</w:t>
      </w:r>
      <w:r w:rsidRPr="00480E51">
        <w:rPr>
          <w:rFonts w:ascii="Times New Roman" w:hAnsi="Times New Roman" w:cs="Times New Roman"/>
          <w:color w:val="000000"/>
          <w:spacing w:val="0"/>
          <w:sz w:val="28"/>
          <w:szCs w:val="28"/>
        </w:rPr>
        <w:t>ветствующих фермионных частиц эквивалентно воссозданию атомарно-галактической структуры Вселенной, ранговым отображением которой я</w:t>
      </w:r>
      <w:r w:rsidRPr="00480E51">
        <w:rPr>
          <w:rFonts w:ascii="Times New Roman" w:hAnsi="Times New Roman" w:cs="Times New Roman"/>
          <w:color w:val="000000"/>
          <w:spacing w:val="0"/>
          <w:sz w:val="28"/>
          <w:szCs w:val="28"/>
        </w:rPr>
        <w:t>в</w:t>
      </w:r>
      <w:r w:rsidRPr="00480E51">
        <w:rPr>
          <w:rFonts w:ascii="Times New Roman" w:hAnsi="Times New Roman" w:cs="Times New Roman"/>
          <w:color w:val="000000"/>
          <w:spacing w:val="0"/>
          <w:sz w:val="28"/>
          <w:szCs w:val="28"/>
        </w:rPr>
        <w:t>ляется человеческий мозг.</w:t>
      </w:r>
    </w:p>
    <w:p w:rsidR="003B2E5A" w:rsidRPr="00480E51" w:rsidRDefault="003B2E5A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color w:val="000000"/>
          <w:sz w:val="28"/>
          <w:szCs w:val="28"/>
        </w:rPr>
        <w:t>Доказательство вытекает со всей очевидностью из предшествующих рассуждений</w:t>
      </w:r>
      <w:r w:rsidR="00E72B79" w:rsidRPr="00480E51">
        <w:rPr>
          <w:rFonts w:ascii="Times New Roman" w:hAnsi="Times New Roman" w:cs="Times New Roman"/>
          <w:color w:val="000000"/>
          <w:sz w:val="28"/>
          <w:szCs w:val="28"/>
        </w:rPr>
        <w:t xml:space="preserve"> (это в «антиконтексте» с современной (</w:t>
      </w:r>
      <w:r w:rsidR="00D90061" w:rsidRPr="00480E5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E72B79" w:rsidRPr="00480E51">
        <w:rPr>
          <w:rFonts w:ascii="Times New Roman" w:hAnsi="Times New Roman" w:cs="Times New Roman"/>
          <w:color w:val="000000"/>
          <w:sz w:val="28"/>
          <w:szCs w:val="28"/>
        </w:rPr>
        <w:t xml:space="preserve"> СМИ)</w:t>
      </w:r>
      <w:r w:rsidR="00516936" w:rsidRPr="00480E51">
        <w:rPr>
          <w:rFonts w:ascii="Times New Roman" w:hAnsi="Times New Roman" w:cs="Times New Roman"/>
          <w:color w:val="000000"/>
          <w:sz w:val="28"/>
          <w:szCs w:val="28"/>
        </w:rPr>
        <w:t xml:space="preserve"> спекуляцией термина «искусственный интеллект»…)</w:t>
      </w:r>
    </w:p>
    <w:p w:rsidR="003B2E5A" w:rsidRPr="00480E51" w:rsidRDefault="00516936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Отметим</w:t>
      </w:r>
      <w:r w:rsidR="003B2E5A" w:rsidRPr="00480E51">
        <w:rPr>
          <w:rFonts w:ascii="Times New Roman" w:hAnsi="Times New Roman" w:cs="Times New Roman"/>
          <w:color w:val="000000"/>
          <w:sz w:val="28"/>
          <w:szCs w:val="28"/>
        </w:rPr>
        <w:t xml:space="preserve"> (см. приведенные выше замечания Тейяра де Шардена, на к</w:t>
      </w:r>
      <w:r w:rsidR="003B2E5A" w:rsidRPr="00480E5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3B2E5A" w:rsidRPr="00480E51">
        <w:rPr>
          <w:rFonts w:ascii="Times New Roman" w:hAnsi="Times New Roman" w:cs="Times New Roman"/>
          <w:color w:val="000000"/>
          <w:sz w:val="28"/>
          <w:szCs w:val="28"/>
        </w:rPr>
        <w:t>торых было акцентировано внимание читателя), что любая иная трактовка проблемы (физики) мышления неизбежно приводит исследователя к подли</w:t>
      </w:r>
      <w:r w:rsidR="003B2E5A" w:rsidRPr="00480E51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3B2E5A" w:rsidRPr="00480E51">
        <w:rPr>
          <w:rFonts w:ascii="Times New Roman" w:hAnsi="Times New Roman" w:cs="Times New Roman"/>
          <w:color w:val="000000"/>
          <w:sz w:val="28"/>
          <w:szCs w:val="28"/>
        </w:rPr>
        <w:t>ному бриллианту, шедевру субъективно</w:t>
      </w:r>
      <w:r w:rsidR="00D90061" w:rsidRPr="00480E5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B2E5A" w:rsidRPr="00480E51">
        <w:rPr>
          <w:rFonts w:ascii="Times New Roman" w:hAnsi="Times New Roman" w:cs="Times New Roman"/>
          <w:color w:val="000000"/>
          <w:sz w:val="28"/>
          <w:szCs w:val="28"/>
        </w:rPr>
        <w:t xml:space="preserve">идеалистической мысли </w:t>
      </w:r>
      <w:r w:rsidRPr="00480E51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3B2E5A" w:rsidRPr="00480E51">
        <w:rPr>
          <w:rFonts w:ascii="Times New Roman" w:hAnsi="Times New Roman" w:cs="Times New Roman"/>
          <w:color w:val="000000"/>
          <w:sz w:val="28"/>
          <w:szCs w:val="28"/>
        </w:rPr>
        <w:t xml:space="preserve"> самоосо</w:t>
      </w:r>
      <w:r w:rsidR="003B2E5A" w:rsidRPr="00480E51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3B2E5A" w:rsidRPr="00480E51">
        <w:rPr>
          <w:rFonts w:ascii="Times New Roman" w:hAnsi="Times New Roman" w:cs="Times New Roman"/>
          <w:color w:val="000000"/>
          <w:sz w:val="28"/>
          <w:szCs w:val="28"/>
        </w:rPr>
        <w:t>нающим себя сгусткам нематери</w:t>
      </w:r>
      <w:r w:rsidR="00D90061" w:rsidRPr="00480E51">
        <w:rPr>
          <w:rFonts w:ascii="Times New Roman" w:hAnsi="Times New Roman" w:cs="Times New Roman"/>
          <w:color w:val="000000"/>
          <w:sz w:val="28"/>
          <w:szCs w:val="28"/>
        </w:rPr>
        <w:t>али</w:t>
      </w:r>
      <w:r w:rsidR="003B2E5A" w:rsidRPr="00480E51">
        <w:rPr>
          <w:rFonts w:ascii="Times New Roman" w:hAnsi="Times New Roman" w:cs="Times New Roman"/>
          <w:color w:val="000000"/>
          <w:sz w:val="28"/>
          <w:szCs w:val="28"/>
        </w:rPr>
        <w:t>зованной мысли в эфироподобной одн</w:t>
      </w:r>
      <w:r w:rsidR="003B2E5A" w:rsidRPr="00480E5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3B2E5A" w:rsidRPr="00480E51">
        <w:rPr>
          <w:rFonts w:ascii="Times New Roman" w:hAnsi="Times New Roman" w:cs="Times New Roman"/>
          <w:color w:val="000000"/>
          <w:sz w:val="28"/>
          <w:szCs w:val="28"/>
        </w:rPr>
        <w:t xml:space="preserve">родной Вселенной; </w:t>
      </w:r>
      <w:r w:rsidR="003B2E5A" w:rsidRPr="00480E51">
        <w:rPr>
          <w:rStyle w:val="Bodytext100"/>
          <w:rFonts w:ascii="Times New Roman" w:hAnsi="Times New Roman" w:cs="Times New Roman"/>
          <w:sz w:val="28"/>
          <w:szCs w:val="28"/>
        </w:rPr>
        <w:t xml:space="preserve">см.: </w:t>
      </w:r>
      <w:r w:rsidR="003B2E5A" w:rsidRPr="00480E51">
        <w:rPr>
          <w:rFonts w:ascii="Times New Roman" w:hAnsi="Times New Roman" w:cs="Times New Roman"/>
          <w:color w:val="000000"/>
          <w:sz w:val="28"/>
          <w:szCs w:val="28"/>
        </w:rPr>
        <w:t xml:space="preserve">Артур Шопенгауэр </w:t>
      </w:r>
      <w:r w:rsidR="00432416" w:rsidRPr="00480E51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3B2E5A" w:rsidRPr="00480E51">
        <w:rPr>
          <w:rFonts w:ascii="Times New Roman" w:hAnsi="Times New Roman" w:cs="Times New Roman"/>
          <w:color w:val="000000"/>
          <w:sz w:val="28"/>
          <w:szCs w:val="28"/>
        </w:rPr>
        <w:t>Мир как воля и представл</w:t>
      </w:r>
      <w:r w:rsidR="003B2E5A" w:rsidRPr="00480E51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3B2E5A" w:rsidRPr="00480E51">
        <w:rPr>
          <w:rFonts w:ascii="Times New Roman" w:hAnsi="Times New Roman" w:cs="Times New Roman"/>
          <w:color w:val="000000"/>
          <w:sz w:val="28"/>
          <w:szCs w:val="28"/>
        </w:rPr>
        <w:t>ние</w:t>
      </w:r>
      <w:r w:rsidR="00432416" w:rsidRPr="00480E51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432416" w:rsidRPr="00480E51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111, 112</w:t>
      </w:r>
      <w:r w:rsidR="00432416" w:rsidRPr="00480E51">
        <w:rPr>
          <w:rFonts w:ascii="Times New Roman" w:hAnsi="Times New Roman" w:cs="Times New Roman"/>
          <w:color w:val="000000"/>
          <w:sz w:val="28"/>
          <w:szCs w:val="28"/>
        </w:rPr>
        <w:t>…</w:t>
      </w:r>
    </w:p>
    <w:p w:rsidR="002D71DD" w:rsidRPr="00480E51" w:rsidRDefault="00024052" w:rsidP="00587852">
      <w:pPr>
        <w:pStyle w:val="af8"/>
        <w:shd w:val="clear" w:color="auto" w:fill="auto"/>
        <w:tabs>
          <w:tab w:val="right" w:pos="8338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Заключение. </w:t>
      </w:r>
      <w:r w:rsidRPr="00480E51">
        <w:rPr>
          <w:rFonts w:ascii="Times New Roman" w:hAnsi="Times New Roman" w:cs="Times New Roman"/>
          <w:sz w:val="28"/>
          <w:szCs w:val="28"/>
        </w:rPr>
        <w:t>Завершая введение в тематику очередного тома Ж</w:t>
      </w:r>
      <w:r w:rsidR="0043297C" w:rsidRPr="00480E51">
        <w:rPr>
          <w:rFonts w:ascii="Times New Roman" w:hAnsi="Times New Roman" w:cs="Times New Roman"/>
          <w:sz w:val="28"/>
          <w:szCs w:val="28"/>
        </w:rPr>
        <w:t>М</w:t>
      </w:r>
      <w:r w:rsidRPr="00480E51">
        <w:rPr>
          <w:rFonts w:ascii="Times New Roman" w:hAnsi="Times New Roman" w:cs="Times New Roman"/>
          <w:sz w:val="28"/>
          <w:szCs w:val="28"/>
        </w:rPr>
        <w:t>ФН, п</w:t>
      </w:r>
      <w:r w:rsidRPr="00480E51">
        <w:rPr>
          <w:rFonts w:ascii="Times New Roman" w:hAnsi="Times New Roman" w:cs="Times New Roman"/>
          <w:sz w:val="28"/>
          <w:szCs w:val="28"/>
        </w:rPr>
        <w:t>о</w:t>
      </w:r>
      <w:r w:rsidRPr="00480E51">
        <w:rPr>
          <w:rFonts w:ascii="Times New Roman" w:hAnsi="Times New Roman" w:cs="Times New Roman"/>
          <w:sz w:val="28"/>
          <w:szCs w:val="28"/>
        </w:rPr>
        <w:t xml:space="preserve">ясним, не только для читателей, но и – что греха таить? – для себя, причину, побудившую к представлению бионоосферной эволюции импульсом. </w:t>
      </w:r>
      <w:r w:rsidR="002D71DD" w:rsidRPr="00480E51">
        <w:rPr>
          <w:rFonts w:ascii="Times New Roman" w:hAnsi="Times New Roman" w:cs="Times New Roman"/>
          <w:sz w:val="28"/>
          <w:szCs w:val="28"/>
        </w:rPr>
        <w:t>Прежде</w:t>
      </w:r>
      <w:r w:rsidRPr="00480E51">
        <w:rPr>
          <w:rFonts w:ascii="Times New Roman" w:hAnsi="Times New Roman" w:cs="Times New Roman"/>
          <w:sz w:val="28"/>
          <w:szCs w:val="28"/>
        </w:rPr>
        <w:t xml:space="preserve"> всего: </w:t>
      </w:r>
      <w:r w:rsidR="002D71DD" w:rsidRPr="00480E51">
        <w:rPr>
          <w:rFonts w:ascii="Times New Roman" w:hAnsi="Times New Roman" w:cs="Times New Roman"/>
          <w:sz w:val="28"/>
          <w:szCs w:val="28"/>
        </w:rPr>
        <w:t xml:space="preserve">импульс </w:t>
      </w:r>
      <w:r w:rsidR="002D71DD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a</w:t>
      </w:r>
      <w:r w:rsidR="002D71DD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2D71DD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priori</w:t>
      </w:r>
      <w:r w:rsidR="002D71DD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2D71DD" w:rsidRPr="00480E51">
        <w:rPr>
          <w:rFonts w:ascii="Times New Roman" w:hAnsi="Times New Roman" w:cs="Times New Roman"/>
          <w:sz w:val="28"/>
          <w:szCs w:val="28"/>
        </w:rPr>
        <w:t>от кого-то (чего-то) исходит.</w:t>
      </w:r>
      <w:r w:rsidR="00DD66C3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2D71DD" w:rsidRPr="00480E51">
        <w:rPr>
          <w:rFonts w:ascii="Times New Roman" w:hAnsi="Times New Roman" w:cs="Times New Roman"/>
          <w:sz w:val="28"/>
          <w:szCs w:val="28"/>
        </w:rPr>
        <w:t>Беспричинный импульс есть но</w:t>
      </w:r>
      <w:r w:rsidR="00E10CCB" w:rsidRPr="00480E51">
        <w:rPr>
          <w:rFonts w:ascii="Times New Roman" w:hAnsi="Times New Roman" w:cs="Times New Roman"/>
          <w:sz w:val="28"/>
          <w:szCs w:val="28"/>
        </w:rPr>
        <w:t>н</w:t>
      </w:r>
      <w:r w:rsidR="002D71DD" w:rsidRPr="00480E51">
        <w:rPr>
          <w:rFonts w:ascii="Times New Roman" w:hAnsi="Times New Roman" w:cs="Times New Roman"/>
          <w:sz w:val="28"/>
          <w:szCs w:val="28"/>
        </w:rPr>
        <w:t>сенс</w:t>
      </w:r>
      <w:r w:rsidR="0043297C" w:rsidRPr="00480E51">
        <w:rPr>
          <w:rFonts w:ascii="Times New Roman" w:hAnsi="Times New Roman" w:cs="Times New Roman"/>
          <w:sz w:val="28"/>
          <w:szCs w:val="28"/>
        </w:rPr>
        <w:t>,</w:t>
      </w:r>
      <w:r w:rsidR="002D71DD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43297C" w:rsidRPr="00480E51">
        <w:rPr>
          <w:rFonts w:ascii="Times New Roman" w:hAnsi="Times New Roman" w:cs="Times New Roman"/>
          <w:sz w:val="28"/>
          <w:szCs w:val="28"/>
        </w:rPr>
        <w:t xml:space="preserve">либо </w:t>
      </w:r>
      <w:r w:rsidR="002D71DD" w:rsidRPr="00480E51">
        <w:rPr>
          <w:rFonts w:ascii="Times New Roman" w:hAnsi="Times New Roman" w:cs="Times New Roman"/>
          <w:sz w:val="28"/>
          <w:szCs w:val="28"/>
        </w:rPr>
        <w:t>же</w:t>
      </w:r>
      <w:r w:rsidR="00DD66C3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E10CCB" w:rsidRPr="00480E51">
        <w:rPr>
          <w:rFonts w:ascii="Times New Roman" w:hAnsi="Times New Roman" w:cs="Times New Roman"/>
          <w:sz w:val="28"/>
          <w:szCs w:val="28"/>
        </w:rPr>
        <w:t xml:space="preserve">завершение рассмотрения того же БНИ отсылкой … к богу-демиургу, </w:t>
      </w:r>
      <w:r w:rsidR="00534880" w:rsidRPr="00480E51">
        <w:rPr>
          <w:rFonts w:ascii="Times New Roman" w:hAnsi="Times New Roman" w:cs="Times New Roman"/>
          <w:sz w:val="28"/>
          <w:szCs w:val="28"/>
        </w:rPr>
        <w:t xml:space="preserve">к </w:t>
      </w:r>
      <w:r w:rsidR="00E10CCB" w:rsidRPr="00480E51">
        <w:rPr>
          <w:rFonts w:ascii="Times New Roman" w:hAnsi="Times New Roman" w:cs="Times New Roman"/>
          <w:sz w:val="28"/>
          <w:szCs w:val="28"/>
        </w:rPr>
        <w:t>туманной</w:t>
      </w:r>
      <w:r w:rsidR="00534880" w:rsidRPr="00480E51">
        <w:rPr>
          <w:rFonts w:ascii="Times New Roman" w:hAnsi="Times New Roman" w:cs="Times New Roman"/>
          <w:sz w:val="28"/>
          <w:szCs w:val="28"/>
        </w:rPr>
        <w:t xml:space="preserve"> «материалистической первооснове» или, напротив – на 180º, к непознаваемой «</w:t>
      </w:r>
      <w:r w:rsidR="00D62FE8" w:rsidRPr="00480E51">
        <w:rPr>
          <w:rFonts w:ascii="Times New Roman" w:hAnsi="Times New Roman" w:cs="Times New Roman"/>
          <w:sz w:val="28"/>
          <w:szCs w:val="28"/>
        </w:rPr>
        <w:t>мировой воле и представлению</w:t>
      </w:r>
      <w:r w:rsidR="00534880" w:rsidRPr="00480E51">
        <w:rPr>
          <w:rFonts w:ascii="Times New Roman" w:hAnsi="Times New Roman" w:cs="Times New Roman"/>
          <w:sz w:val="28"/>
          <w:szCs w:val="28"/>
        </w:rPr>
        <w:t>»</w:t>
      </w:r>
      <w:r w:rsidR="00D62FE8" w:rsidRPr="00480E51">
        <w:rPr>
          <w:rFonts w:ascii="Times New Roman" w:hAnsi="Times New Roman" w:cs="Times New Roman"/>
          <w:sz w:val="28"/>
          <w:szCs w:val="28"/>
        </w:rPr>
        <w:t>. Словом … но про Федота с Яковом уже вспоминали выше.</w:t>
      </w:r>
    </w:p>
    <w:p w:rsidR="00D62FE8" w:rsidRPr="00480E51" w:rsidRDefault="007908F9" w:rsidP="00587852">
      <w:pPr>
        <w:pStyle w:val="af8"/>
        <w:shd w:val="clear" w:color="auto" w:fill="auto"/>
        <w:tabs>
          <w:tab w:val="right" w:pos="8338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Д</w:t>
      </w:r>
      <w:r w:rsidR="00D62FE8" w:rsidRPr="00480E51">
        <w:rPr>
          <w:rFonts w:ascii="Times New Roman" w:hAnsi="Times New Roman" w:cs="Times New Roman"/>
          <w:sz w:val="28"/>
          <w:szCs w:val="28"/>
        </w:rPr>
        <w:t>алее</w:t>
      </w:r>
      <w:r w:rsidRPr="00480E51">
        <w:rPr>
          <w:rFonts w:ascii="Times New Roman" w:hAnsi="Times New Roman" w:cs="Times New Roman"/>
          <w:sz w:val="28"/>
          <w:szCs w:val="28"/>
        </w:rPr>
        <w:t xml:space="preserve"> рассуждая диалектико-материалистически, раз имеем дело</w:t>
      </w:r>
      <w:r w:rsidR="002B09AE" w:rsidRPr="00480E51">
        <w:rPr>
          <w:rFonts w:ascii="Times New Roman" w:hAnsi="Times New Roman" w:cs="Times New Roman"/>
          <w:sz w:val="28"/>
          <w:szCs w:val="28"/>
        </w:rPr>
        <w:t xml:space="preserve"> с эв</w:t>
      </w:r>
      <w:r w:rsidR="002B09AE" w:rsidRPr="00480E51">
        <w:rPr>
          <w:rFonts w:ascii="Times New Roman" w:hAnsi="Times New Roman" w:cs="Times New Roman"/>
          <w:sz w:val="28"/>
          <w:szCs w:val="28"/>
        </w:rPr>
        <w:t>о</w:t>
      </w:r>
      <w:r w:rsidR="002B09AE" w:rsidRPr="00480E51">
        <w:rPr>
          <w:rFonts w:ascii="Times New Roman" w:hAnsi="Times New Roman" w:cs="Times New Roman"/>
          <w:sz w:val="28"/>
          <w:szCs w:val="28"/>
        </w:rPr>
        <w:t>люционным импульсом порождения, формирования и завершения своего н</w:t>
      </w:r>
      <w:r w:rsidR="002B09AE" w:rsidRPr="00480E51">
        <w:rPr>
          <w:rFonts w:ascii="Times New Roman" w:hAnsi="Times New Roman" w:cs="Times New Roman"/>
          <w:sz w:val="28"/>
          <w:szCs w:val="28"/>
        </w:rPr>
        <w:t>а</w:t>
      </w:r>
      <w:r w:rsidR="002B09AE" w:rsidRPr="00480E51">
        <w:rPr>
          <w:rFonts w:ascii="Times New Roman" w:hAnsi="Times New Roman" w:cs="Times New Roman"/>
          <w:sz w:val="28"/>
          <w:szCs w:val="28"/>
        </w:rPr>
        <w:t>значения</w:t>
      </w:r>
      <w:r w:rsidR="00246577" w:rsidRPr="00480E51">
        <w:rPr>
          <w:rFonts w:ascii="Times New Roman" w:hAnsi="Times New Roman" w:cs="Times New Roman"/>
          <w:sz w:val="28"/>
          <w:szCs w:val="28"/>
        </w:rPr>
        <w:t xml:space="preserve"> живой материи, то следующий вопрос:</w:t>
      </w:r>
      <w:r w:rsidR="00DD66C3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246577" w:rsidRPr="00480E51">
        <w:rPr>
          <w:rFonts w:ascii="Times New Roman" w:hAnsi="Times New Roman" w:cs="Times New Roman"/>
          <w:sz w:val="28"/>
          <w:szCs w:val="28"/>
        </w:rPr>
        <w:t>единичен ли БНИ на ко</w:t>
      </w:r>
      <w:r w:rsidR="00246577" w:rsidRPr="00480E51">
        <w:rPr>
          <w:rFonts w:ascii="Times New Roman" w:hAnsi="Times New Roman" w:cs="Times New Roman"/>
          <w:sz w:val="28"/>
          <w:szCs w:val="28"/>
        </w:rPr>
        <w:t>н</w:t>
      </w:r>
      <w:r w:rsidR="00246577" w:rsidRPr="00480E51">
        <w:rPr>
          <w:rFonts w:ascii="Times New Roman" w:hAnsi="Times New Roman" w:cs="Times New Roman"/>
          <w:sz w:val="28"/>
          <w:szCs w:val="28"/>
        </w:rPr>
        <w:t>кретной «живой»</w:t>
      </w:r>
      <w:r w:rsidR="00246577" w:rsidRPr="00480E51">
        <w:rPr>
          <w:rFonts w:ascii="Times New Roman" w:hAnsi="Times New Roman" w:cs="Times New Roman"/>
          <w:sz w:val="28"/>
          <w:szCs w:val="28"/>
          <w:vertAlign w:val="superscript"/>
        </w:rPr>
        <w:t>17</w:t>
      </w:r>
      <w:r w:rsidR="00246577" w:rsidRPr="00480E51">
        <w:rPr>
          <w:rFonts w:ascii="Times New Roman" w:hAnsi="Times New Roman" w:cs="Times New Roman"/>
          <w:sz w:val="28"/>
          <w:szCs w:val="28"/>
        </w:rPr>
        <w:t xml:space="preserve"> планете? </w:t>
      </w:r>
      <w:r w:rsidR="00991634" w:rsidRPr="00480E51">
        <w:rPr>
          <w:rFonts w:ascii="Times New Roman" w:hAnsi="Times New Roman" w:cs="Times New Roman"/>
          <w:sz w:val="28"/>
          <w:szCs w:val="28"/>
        </w:rPr>
        <w:t>О возможном повторении – дроблении БНИ на Земле уже говорилось выше.</w:t>
      </w:r>
      <w:r w:rsidR="00DD66C3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991634" w:rsidRPr="00480E51">
        <w:rPr>
          <w:rFonts w:ascii="Times New Roman" w:hAnsi="Times New Roman" w:cs="Times New Roman"/>
          <w:sz w:val="28"/>
          <w:szCs w:val="28"/>
        </w:rPr>
        <w:t>А если единичен, причем именно в смысле</w:t>
      </w:r>
      <w:r w:rsidR="008634E5" w:rsidRPr="00480E51">
        <w:rPr>
          <w:rFonts w:ascii="Times New Roman" w:hAnsi="Times New Roman" w:cs="Times New Roman"/>
          <w:sz w:val="28"/>
          <w:szCs w:val="28"/>
        </w:rPr>
        <w:t xml:space="preserve"> ор</w:t>
      </w:r>
      <w:r w:rsidR="008634E5" w:rsidRPr="00480E51">
        <w:rPr>
          <w:rFonts w:ascii="Times New Roman" w:hAnsi="Times New Roman" w:cs="Times New Roman"/>
          <w:sz w:val="28"/>
          <w:szCs w:val="28"/>
        </w:rPr>
        <w:t>а</w:t>
      </w:r>
      <w:r w:rsidR="008634E5" w:rsidRPr="00480E51">
        <w:rPr>
          <w:rFonts w:ascii="Times New Roman" w:hAnsi="Times New Roman" w:cs="Times New Roman"/>
          <w:sz w:val="28"/>
          <w:szCs w:val="28"/>
        </w:rPr>
        <w:t>зумления посредством БЭ, то это есть солитонный</w:t>
      </w:r>
      <w:r w:rsidR="008634E5" w:rsidRPr="00480E51">
        <w:rPr>
          <w:rFonts w:ascii="Times New Roman" w:hAnsi="Times New Roman" w:cs="Times New Roman"/>
          <w:sz w:val="28"/>
          <w:szCs w:val="28"/>
          <w:vertAlign w:val="superscript"/>
        </w:rPr>
        <w:t>93, 140</w:t>
      </w:r>
      <w:r w:rsidR="008634E5" w:rsidRPr="00480E51">
        <w:rPr>
          <w:rFonts w:ascii="Times New Roman" w:hAnsi="Times New Roman" w:cs="Times New Roman"/>
          <w:sz w:val="28"/>
          <w:szCs w:val="28"/>
        </w:rPr>
        <w:t xml:space="preserve"> процесс «един</w:t>
      </w:r>
      <w:r w:rsidR="0043297C" w:rsidRPr="00480E51">
        <w:rPr>
          <w:rFonts w:ascii="Times New Roman" w:hAnsi="Times New Roman" w:cs="Times New Roman"/>
          <w:sz w:val="28"/>
          <w:szCs w:val="28"/>
        </w:rPr>
        <w:t>ичной</w:t>
      </w:r>
      <w:r w:rsidR="008634E5" w:rsidRPr="00480E51">
        <w:rPr>
          <w:rFonts w:ascii="Times New Roman" w:hAnsi="Times New Roman" w:cs="Times New Roman"/>
          <w:sz w:val="28"/>
          <w:szCs w:val="28"/>
        </w:rPr>
        <w:t xml:space="preserve"> волны» оразумления, прокатившейся по «живой» планете. В свою очередь, единичность БНИ на конкретной «живой» планете гармонично вписывается а </w:t>
      </w:r>
      <w:r w:rsidR="00C02743" w:rsidRPr="00480E51">
        <w:rPr>
          <w:rFonts w:ascii="Times New Roman" w:hAnsi="Times New Roman" w:cs="Times New Roman"/>
          <w:sz w:val="28"/>
          <w:szCs w:val="28"/>
        </w:rPr>
        <w:t>мультиверсумную концепцию</w:t>
      </w:r>
      <w:r w:rsidR="00C02743" w:rsidRPr="00480E51">
        <w:rPr>
          <w:rFonts w:ascii="Times New Roman" w:hAnsi="Times New Roman" w:cs="Times New Roman"/>
          <w:sz w:val="28"/>
          <w:szCs w:val="28"/>
          <w:vertAlign w:val="superscript"/>
        </w:rPr>
        <w:t>8, 141</w:t>
      </w:r>
      <w:r w:rsidR="00C02743" w:rsidRPr="00480E51">
        <w:rPr>
          <w:rFonts w:ascii="Times New Roman" w:hAnsi="Times New Roman" w:cs="Times New Roman"/>
          <w:sz w:val="28"/>
          <w:szCs w:val="28"/>
        </w:rPr>
        <w:t xml:space="preserve"> организации Мироздания: наличие беск</w:t>
      </w:r>
      <w:r w:rsidR="00C02743" w:rsidRPr="00480E51">
        <w:rPr>
          <w:rFonts w:ascii="Times New Roman" w:hAnsi="Times New Roman" w:cs="Times New Roman"/>
          <w:sz w:val="28"/>
          <w:szCs w:val="28"/>
        </w:rPr>
        <w:t>о</w:t>
      </w:r>
      <w:r w:rsidR="00C02743" w:rsidRPr="00480E51">
        <w:rPr>
          <w:rFonts w:ascii="Times New Roman" w:hAnsi="Times New Roman" w:cs="Times New Roman"/>
          <w:sz w:val="28"/>
          <w:szCs w:val="28"/>
        </w:rPr>
        <w:t>нечного числа параллельных</w:t>
      </w:r>
      <w:r w:rsidR="00DD66C3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C02743" w:rsidRPr="00480E51">
        <w:rPr>
          <w:rFonts w:ascii="Times New Roman" w:hAnsi="Times New Roman" w:cs="Times New Roman"/>
          <w:sz w:val="28"/>
          <w:szCs w:val="28"/>
        </w:rPr>
        <w:t xml:space="preserve">миров, поскольку </w:t>
      </w:r>
      <w:r w:rsidR="0002461A" w:rsidRPr="00480E51">
        <w:rPr>
          <w:rFonts w:ascii="Times New Roman" w:hAnsi="Times New Roman" w:cs="Times New Roman"/>
          <w:sz w:val="28"/>
          <w:szCs w:val="28"/>
        </w:rPr>
        <w:t>отличительной чертой сол</w:t>
      </w:r>
      <w:r w:rsidR="0002461A" w:rsidRPr="00480E51">
        <w:rPr>
          <w:rFonts w:ascii="Times New Roman" w:hAnsi="Times New Roman" w:cs="Times New Roman"/>
          <w:sz w:val="28"/>
          <w:szCs w:val="28"/>
        </w:rPr>
        <w:t>и</w:t>
      </w:r>
      <w:r w:rsidR="0002461A" w:rsidRPr="00480E51">
        <w:rPr>
          <w:rFonts w:ascii="Times New Roman" w:hAnsi="Times New Roman" w:cs="Times New Roman"/>
          <w:sz w:val="28"/>
          <w:szCs w:val="28"/>
        </w:rPr>
        <w:t xml:space="preserve">тонных </w:t>
      </w:r>
      <w:r w:rsidR="0043297C" w:rsidRPr="00480E51">
        <w:rPr>
          <w:rFonts w:ascii="Times New Roman" w:hAnsi="Times New Roman" w:cs="Times New Roman"/>
          <w:sz w:val="28"/>
          <w:szCs w:val="28"/>
        </w:rPr>
        <w:t>волновых</w:t>
      </w:r>
      <w:r w:rsidR="0002461A" w:rsidRPr="00480E51">
        <w:rPr>
          <w:rFonts w:ascii="Times New Roman" w:hAnsi="Times New Roman" w:cs="Times New Roman"/>
          <w:sz w:val="28"/>
          <w:szCs w:val="28"/>
        </w:rPr>
        <w:t xml:space="preserve"> процессов является свойство солитонов проходить друг ч</w:t>
      </w:r>
      <w:r w:rsidR="0002461A" w:rsidRPr="00480E51">
        <w:rPr>
          <w:rFonts w:ascii="Times New Roman" w:hAnsi="Times New Roman" w:cs="Times New Roman"/>
          <w:sz w:val="28"/>
          <w:szCs w:val="28"/>
        </w:rPr>
        <w:t>е</w:t>
      </w:r>
      <w:r w:rsidR="0002461A" w:rsidRPr="00480E51">
        <w:rPr>
          <w:rFonts w:ascii="Times New Roman" w:hAnsi="Times New Roman" w:cs="Times New Roman"/>
          <w:sz w:val="28"/>
          <w:szCs w:val="28"/>
        </w:rPr>
        <w:t xml:space="preserve">рез друга – </w:t>
      </w:r>
      <w:r w:rsidR="00223D43" w:rsidRPr="00480E51">
        <w:rPr>
          <w:rFonts w:ascii="Times New Roman" w:hAnsi="Times New Roman" w:cs="Times New Roman"/>
          <w:sz w:val="28"/>
          <w:szCs w:val="28"/>
        </w:rPr>
        <w:t>встречно и в догонку, – не изменяя своих характеристик (параме</w:t>
      </w:r>
      <w:r w:rsidR="00223D43" w:rsidRPr="00480E51">
        <w:rPr>
          <w:rFonts w:ascii="Times New Roman" w:hAnsi="Times New Roman" w:cs="Times New Roman"/>
          <w:sz w:val="28"/>
          <w:szCs w:val="28"/>
        </w:rPr>
        <w:t>т</w:t>
      </w:r>
      <w:r w:rsidR="00223D43" w:rsidRPr="00480E51">
        <w:rPr>
          <w:rFonts w:ascii="Times New Roman" w:hAnsi="Times New Roman" w:cs="Times New Roman"/>
          <w:sz w:val="28"/>
          <w:szCs w:val="28"/>
        </w:rPr>
        <w:t>ров). В мультиверсуме солитоны БНИ, разделенные в соседних параллельных мирах (см.</w:t>
      </w:r>
      <w:r w:rsidR="003E679C" w:rsidRPr="00480E51">
        <w:rPr>
          <w:rFonts w:ascii="Times New Roman" w:hAnsi="Times New Roman" w:cs="Times New Roman"/>
          <w:sz w:val="28"/>
          <w:szCs w:val="28"/>
        </w:rPr>
        <w:t xml:space="preserve"> различные гипотезы такого отделения</w:t>
      </w:r>
      <w:r w:rsidR="003E679C" w:rsidRPr="00480E51">
        <w:rPr>
          <w:rFonts w:ascii="Times New Roman" w:hAnsi="Times New Roman" w:cs="Times New Roman"/>
          <w:sz w:val="28"/>
          <w:szCs w:val="28"/>
          <w:vertAlign w:val="superscript"/>
        </w:rPr>
        <w:t>141</w:t>
      </w:r>
      <w:r w:rsidR="003E679C" w:rsidRPr="00480E51">
        <w:rPr>
          <w:rFonts w:ascii="Times New Roman" w:hAnsi="Times New Roman" w:cs="Times New Roman"/>
          <w:sz w:val="28"/>
          <w:szCs w:val="28"/>
        </w:rPr>
        <w:t>; у нас</w:t>
      </w:r>
      <w:r w:rsidR="003E679C" w:rsidRPr="00480E51">
        <w:rPr>
          <w:rFonts w:ascii="Times New Roman" w:hAnsi="Times New Roman" w:cs="Times New Roman"/>
          <w:sz w:val="28"/>
          <w:szCs w:val="28"/>
          <w:vertAlign w:val="superscript"/>
        </w:rPr>
        <w:t>8</w:t>
      </w:r>
      <w:r w:rsidR="003E679C" w:rsidRPr="00480E51">
        <w:rPr>
          <w:rFonts w:ascii="Times New Roman" w:hAnsi="Times New Roman" w:cs="Times New Roman"/>
          <w:sz w:val="28"/>
          <w:szCs w:val="28"/>
        </w:rPr>
        <w:t xml:space="preserve"> – смещение по обобщенно понимаемой фазе</w:t>
      </w:r>
      <w:r w:rsidR="00223D43" w:rsidRPr="00480E51">
        <w:rPr>
          <w:rFonts w:ascii="Times New Roman" w:hAnsi="Times New Roman" w:cs="Times New Roman"/>
          <w:sz w:val="28"/>
          <w:szCs w:val="28"/>
        </w:rPr>
        <w:t>)</w:t>
      </w:r>
      <w:r w:rsidR="003E679C" w:rsidRPr="00480E51">
        <w:rPr>
          <w:rFonts w:ascii="Times New Roman" w:hAnsi="Times New Roman" w:cs="Times New Roman"/>
          <w:sz w:val="28"/>
          <w:szCs w:val="28"/>
        </w:rPr>
        <w:t xml:space="preserve">, именно проходят друг через друга. Что опять </w:t>
      </w:r>
      <w:r w:rsidR="003E679C" w:rsidRPr="00480E51">
        <w:rPr>
          <w:rFonts w:ascii="Times New Roman" w:hAnsi="Times New Roman" w:cs="Times New Roman"/>
          <w:sz w:val="28"/>
          <w:szCs w:val="28"/>
        </w:rPr>
        <w:lastRenderedPageBreak/>
        <w:t xml:space="preserve">же говорит в пользу существенной характеристики параллельных миров: </w:t>
      </w:r>
      <w:r w:rsidR="008E3106" w:rsidRPr="00480E51">
        <w:rPr>
          <w:rFonts w:ascii="Times New Roman" w:hAnsi="Times New Roman" w:cs="Times New Roman"/>
          <w:sz w:val="28"/>
          <w:szCs w:val="28"/>
        </w:rPr>
        <w:t>т</w:t>
      </w:r>
      <w:r w:rsidR="008E3106" w:rsidRPr="00480E51">
        <w:rPr>
          <w:rFonts w:ascii="Times New Roman" w:hAnsi="Times New Roman" w:cs="Times New Roman"/>
          <w:sz w:val="28"/>
          <w:szCs w:val="28"/>
        </w:rPr>
        <w:t>а</w:t>
      </w:r>
      <w:r w:rsidR="008E3106" w:rsidRPr="00480E51">
        <w:rPr>
          <w:rFonts w:ascii="Times New Roman" w:hAnsi="Times New Roman" w:cs="Times New Roman"/>
          <w:sz w:val="28"/>
          <w:szCs w:val="28"/>
        </w:rPr>
        <w:t>ковые не являются точной копией д</w:t>
      </w:r>
      <w:r w:rsidR="00681F8B" w:rsidRPr="00480E51">
        <w:rPr>
          <w:rFonts w:ascii="Times New Roman" w:hAnsi="Times New Roman" w:cs="Times New Roman"/>
          <w:sz w:val="28"/>
          <w:szCs w:val="28"/>
        </w:rPr>
        <w:t>р</w:t>
      </w:r>
      <w:r w:rsidR="008E3106" w:rsidRPr="00480E51">
        <w:rPr>
          <w:rFonts w:ascii="Times New Roman" w:hAnsi="Times New Roman" w:cs="Times New Roman"/>
          <w:sz w:val="28"/>
          <w:szCs w:val="28"/>
        </w:rPr>
        <w:t>уг друга –</w:t>
      </w:r>
      <w:r w:rsidR="00DD66C3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8E3106" w:rsidRPr="00480E51">
        <w:rPr>
          <w:rFonts w:ascii="Times New Roman" w:hAnsi="Times New Roman" w:cs="Times New Roman"/>
          <w:sz w:val="28"/>
          <w:szCs w:val="28"/>
        </w:rPr>
        <w:t xml:space="preserve">пресловутые «чашка чая или кофе» в двух соседних параллельных мирах (см. </w:t>
      </w:r>
      <w:r w:rsidR="008E3106" w:rsidRPr="00480E51">
        <w:rPr>
          <w:rFonts w:ascii="Times New Roman" w:hAnsi="Times New Roman" w:cs="Times New Roman"/>
          <w:sz w:val="28"/>
          <w:szCs w:val="28"/>
          <w:vertAlign w:val="superscript"/>
        </w:rPr>
        <w:t xml:space="preserve">8, 141 </w:t>
      </w:r>
      <w:r w:rsidR="008E3106" w:rsidRPr="00480E51">
        <w:rPr>
          <w:rFonts w:ascii="Times New Roman" w:hAnsi="Times New Roman" w:cs="Times New Roman"/>
          <w:bCs/>
          <w:sz w:val="28"/>
          <w:szCs w:val="28"/>
        </w:rPr>
        <w:t>и др.</w:t>
      </w:r>
      <w:r w:rsidR="008E3106" w:rsidRPr="00480E51">
        <w:rPr>
          <w:rFonts w:ascii="Times New Roman" w:hAnsi="Times New Roman" w:cs="Times New Roman"/>
          <w:sz w:val="28"/>
          <w:szCs w:val="28"/>
        </w:rPr>
        <w:t>)</w:t>
      </w:r>
      <w:r w:rsidR="008E3106" w:rsidRPr="00480E51">
        <w:rPr>
          <w:rStyle w:val="af"/>
          <w:rFonts w:ascii="Times New Roman" w:hAnsi="Times New Roman" w:cs="Times New Roman"/>
          <w:sz w:val="28"/>
          <w:szCs w:val="28"/>
        </w:rPr>
        <w:footnoteReference w:customMarkFollows="1" w:id="6"/>
        <w:t>*</w:t>
      </w:r>
      <w:r w:rsidR="008E3106" w:rsidRPr="00480E51">
        <w:rPr>
          <w:rFonts w:ascii="Times New Roman" w:hAnsi="Times New Roman" w:cs="Times New Roman"/>
          <w:sz w:val="28"/>
          <w:szCs w:val="28"/>
        </w:rPr>
        <w:t>.</w:t>
      </w:r>
    </w:p>
    <w:p w:rsidR="00AF5F22" w:rsidRPr="00480E51" w:rsidRDefault="00AF5F22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Самое существенное с позиции метафизической диалектики</w:t>
      </w:r>
      <w:r w:rsidR="00EE02B7" w:rsidRPr="00480E51">
        <w:rPr>
          <w:rFonts w:ascii="Times New Roman" w:hAnsi="Times New Roman" w:cs="Times New Roman"/>
          <w:sz w:val="28"/>
          <w:szCs w:val="28"/>
        </w:rPr>
        <w:t>:</w:t>
      </w:r>
      <w:r w:rsidRPr="00480E51">
        <w:rPr>
          <w:rFonts w:ascii="Times New Roman" w:hAnsi="Times New Roman" w:cs="Times New Roman"/>
          <w:sz w:val="28"/>
          <w:szCs w:val="28"/>
        </w:rPr>
        <w:t xml:space="preserve"> мульт</w:t>
      </w:r>
      <w:r w:rsidRPr="00480E51">
        <w:rPr>
          <w:rFonts w:ascii="Times New Roman" w:hAnsi="Times New Roman" w:cs="Times New Roman"/>
          <w:sz w:val="28"/>
          <w:szCs w:val="28"/>
        </w:rPr>
        <w:t>и</w:t>
      </w:r>
      <w:r w:rsidRPr="00480E51">
        <w:rPr>
          <w:rFonts w:ascii="Times New Roman" w:hAnsi="Times New Roman" w:cs="Times New Roman"/>
          <w:sz w:val="28"/>
          <w:szCs w:val="28"/>
        </w:rPr>
        <w:t>версные БНИ отвечают</w:t>
      </w:r>
      <w:r w:rsidR="00773F13" w:rsidRPr="00480E51">
        <w:rPr>
          <w:rFonts w:ascii="Times New Roman" w:hAnsi="Times New Roman" w:cs="Times New Roman"/>
          <w:sz w:val="28"/>
          <w:szCs w:val="28"/>
        </w:rPr>
        <w:t xml:space="preserve"> иерархии универсализма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1/0=∞</m:t>
            </m:r>
          </m:e>
        </m:d>
      </m:oMath>
      <w:r w:rsidR="00773F13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,</w:t>
      </w:r>
      <w:r w:rsidR="00773F13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-∞,∞</m:t>
            </m:r>
          </m:e>
        </m:d>
      </m:oMath>
      <w:r w:rsidR="00773F13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 Это утверждает и Д. Дой</w:t>
      </w:r>
      <w:r w:rsidR="00EE02B7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ч</w:t>
      </w:r>
      <w:r w:rsidR="00773F13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perscript"/>
        </w:rPr>
        <w:t>141</w:t>
      </w:r>
      <w:r w:rsidR="00773F13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: «</w:t>
      </w:r>
      <w:r w:rsidR="00773F13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Физик Хью Эвере</w:t>
      </w:r>
      <w:r w:rsidR="00A12A7A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т</w:t>
      </w:r>
      <w:r w:rsidR="00773F13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т (создатель</w:t>
      </w:r>
      <w:r w:rsidR="00A12A7A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концепции пара</w:t>
      </w:r>
      <w:r w:rsidR="00A12A7A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л</w:t>
      </w:r>
      <w:r w:rsidR="00A12A7A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лельных миров – А.Я.) первым ясно осознал (в 19</w:t>
      </w:r>
      <w:r w:rsidR="00EE02B7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5</w:t>
      </w:r>
      <w:r w:rsidR="00A12A7A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7 году, через тридцать лет после того, как эта теория стала основой физики </w:t>
      </w:r>
      <w:r w:rsidR="00DF6966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дробноатомных частиц</w:t>
      </w:r>
      <w:r w:rsidR="00A12A7A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)</w:t>
      </w:r>
      <w:r w:rsidR="00DF6966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, что </w:t>
      </w:r>
      <w:r w:rsidR="00DF6966" w:rsidRPr="00480E51">
        <w:rPr>
          <w:rFonts w:ascii="Times New Roman" w:eastAsiaTheme="minorEastAsia" w:hAnsi="Times New Roman" w:cs="Times New Roman"/>
          <w:i/>
          <w:iCs/>
          <w:color w:val="000000" w:themeColor="text1"/>
          <w:spacing w:val="30"/>
          <w:sz w:val="28"/>
          <w:szCs w:val="28"/>
        </w:rPr>
        <w:t>квантовая теория описывает мультиверс</w:t>
      </w:r>
      <w:r w:rsidR="00DF6966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(выд. нами – А.Я.). </w:t>
      </w:r>
      <w:r w:rsidR="00EE02B7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С</w:t>
      </w:r>
      <w:r w:rsidR="00DF6966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тех самых пор бушевал спор о том, допускает ли эта теория</w:t>
      </w:r>
      <w:r w:rsidR="00057728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какую-то др</w:t>
      </w:r>
      <w:r w:rsidR="00057728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у</w:t>
      </w:r>
      <w:r w:rsidR="00057728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гую интерпретацию (повторную интерпретацию, или формулировку, или модификацию и т.д.), по которой она описывает</w:t>
      </w:r>
      <w:r w:rsidR="00017C79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="0086363B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единственную вселенную, но продолжает правильно предсказывать результаты экспериментов.</w:t>
      </w:r>
      <w:r w:rsidR="00662013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Др</w:t>
      </w:r>
      <w:r w:rsidR="00662013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у</w:t>
      </w:r>
      <w:r w:rsidR="00662013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гими словами, действительно ли принятие предсказани</w:t>
      </w:r>
      <w:r w:rsidR="00EE02B7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й</w:t>
      </w:r>
      <w:r w:rsidR="00662013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квантовой теории вынуждает нас принять существование параллельных всел</w:t>
      </w:r>
      <w:r w:rsidR="007D2898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е</w:t>
      </w:r>
      <w:r w:rsidR="00662013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нных?</w:t>
      </w:r>
      <w:r w:rsidR="00773F13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»</w:t>
      </w:r>
      <w:r w:rsidR="007D2898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(С. 55).</w:t>
      </w:r>
    </w:p>
    <w:p w:rsidR="007D2898" w:rsidRPr="00480E51" w:rsidRDefault="007D2898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Но если на «левом» (в микромире) участке универсализма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1/0=∞</m:t>
            </m:r>
          </m:e>
        </m:d>
      </m:oMath>
      <w:r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,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-∞,∞</m:t>
            </m:r>
          </m:e>
        </m:d>
      </m:oMath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гипотетически предпол</w:t>
      </w:r>
      <w:r w:rsidR="009D545F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гается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perscript"/>
        </w:rPr>
        <w:t>142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возможность</w:t>
      </w:r>
      <w:r w:rsidR="009D545F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соседних &lt;пара</w:t>
      </w:r>
      <w:r w:rsidR="009D545F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л</w:t>
      </w:r>
      <w:r w:rsidR="009D545F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лельных&gt; миров посредством квантового эффекта «</w:t>
      </w:r>
      <w:r w:rsidR="00EE02B7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кротовых</w:t>
      </w:r>
      <w:r w:rsidR="009D545F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нор», то в ан</w:t>
      </w:r>
      <w:r w:rsidR="009D545F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а</w:t>
      </w:r>
      <w:r w:rsidR="009D545F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логичной постановке вопрос о связи на «правом» участке, </w:t>
      </w:r>
      <w:r w:rsidR="007728BF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насколько нам и</w:t>
      </w:r>
      <w:r w:rsidR="007728BF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з</w:t>
      </w:r>
      <w:r w:rsidR="007728BF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вестно, еще не</w:t>
      </w:r>
      <w:r w:rsidR="009D545F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7728BF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ставился. Даже в плане философском, например, в естестве</w:t>
      </w:r>
      <w:r w:rsidR="007728BF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н</w:t>
      </w:r>
      <w:r w:rsidR="007728BF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ной философии времени</w:t>
      </w:r>
      <w:r w:rsidR="007728BF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perscript"/>
        </w:rPr>
        <w:t>143-151</w:t>
      </w:r>
      <w:r w:rsidR="007728BF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 как нам представляется, наиболее актуализ</w:t>
      </w:r>
      <w:r w:rsidR="007728BF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</w:t>
      </w:r>
      <w:r w:rsidR="007728BF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рованной в части теории</w:t>
      </w:r>
      <w:r w:rsidR="0055621C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мультиверсума. Скорее всего, здесь необходимо привлекать общую теорию струн</w:t>
      </w:r>
      <w:r w:rsidR="0055621C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perscript"/>
        </w:rPr>
        <w:t xml:space="preserve">152 </w:t>
      </w:r>
      <w:r w:rsidR="0055621C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 суперструн</w:t>
      </w:r>
      <w:r w:rsidR="0055621C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perscript"/>
        </w:rPr>
        <w:t>153</w:t>
      </w:r>
      <w:r w:rsidR="0055621C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</w:t>
      </w:r>
    </w:p>
    <w:p w:rsidR="0055621C" w:rsidRPr="00480E51" w:rsidRDefault="0055621C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… Приведенный выше экскурс в гипотетическую (хотя бы сам Нильс Бор к ней </w:t>
      </w:r>
      <w:r w:rsidR="00C2537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склонялся, но </w:t>
      </w:r>
      <w:r w:rsidR="00EE02B7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по</w:t>
      </w:r>
      <w:r w:rsidR="00C2537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опасался общаться с Хью Эвереттом…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)</w:t>
      </w:r>
      <w:r w:rsidR="008130C9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теорию универс</w:t>
      </w:r>
      <w:r w:rsidR="00B469CD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ума</w:t>
      </w:r>
      <w:r w:rsidR="008130C9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показателен в том отношении, что</w:t>
      </w:r>
      <w:r w:rsidR="002F35AB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130C9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позволяет диалектически ал</w:t>
      </w:r>
      <w:r w:rsidR="008130C9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</w:t>
      </w:r>
      <w:r w:rsidR="008130C9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гичный вопрос об</w:t>
      </w:r>
      <w:r w:rsidR="002F35AB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E222EC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единственном (не </w:t>
      </w:r>
      <w:r w:rsidR="00B469CD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солитонной</w:t>
      </w:r>
      <w:r w:rsidR="00E222EC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единичности!) БНИ свести, хотя бы г</w:t>
      </w:r>
      <w:r w:rsidR="00094DA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</w:t>
      </w:r>
      <w:r w:rsidR="00E222EC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потетически, к </w:t>
      </w:r>
      <w:r w:rsidR="00094DA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системности их формирования и движения. А это уже подчиненность законам диалектики – метафизической, следует уточнить, </w:t>
      </w:r>
      <w:r w:rsidR="00094DA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lastRenderedPageBreak/>
        <w:t>–</w:t>
      </w:r>
      <w:r w:rsidR="002F35AB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6B7F59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тем же ЗОО, ЗЕБП и ЗПКК, которые и сформированы были Гегелем в н</w:t>
      </w:r>
      <w:r w:rsidR="006B7F59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е</w:t>
      </w:r>
      <w:r w:rsidR="006B7F59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пременном</w:t>
      </w:r>
      <w:r w:rsidR="000645D8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наличии системно связанных, бесконечно повторяемых предметов (объектов, процессов) в эволюции Мироздания... с</w:t>
      </w:r>
      <w:r w:rsidR="002F35AB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1924BB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подчинением их ПЭК и ПЭЭ,</w:t>
      </w:r>
      <w:r w:rsidR="002F35AB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1924BB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добавим мы, ничтоже сумнящеся.</w:t>
      </w:r>
    </w:p>
    <w:p w:rsidR="001924BB" w:rsidRPr="00480E51" w:rsidRDefault="001924BB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Множественность БНИ в </w:t>
      </w:r>
      <w:r w:rsidR="00E96AA8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гипотетических параллельных мирах, прив</w:t>
      </w:r>
      <w:r w:rsidR="00E96AA8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я</w:t>
      </w:r>
      <w:r w:rsidR="00E96AA8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занная к индивидуальной «живой» планете, диал</w:t>
      </w:r>
      <w:r w:rsidR="00B469CD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ек</w:t>
      </w:r>
      <w:r w:rsidR="00E96AA8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тически же – в МД – </w:t>
      </w:r>
      <w:r w:rsidR="007C453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д</w:t>
      </w:r>
      <w:r w:rsidR="007C453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</w:t>
      </w:r>
      <w:r w:rsidR="007C453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полняется несомненно реальной, но (запретом ФКВ?) не доказанной факт</w:t>
      </w:r>
      <w:r w:rsidR="007C453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</w:t>
      </w:r>
      <w:r w:rsidR="007C453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логически, </w:t>
      </w:r>
      <w:r w:rsidR="00B36B29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актуальной </w:t>
      </w:r>
      <w:r w:rsidR="007C453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бесконечностью</w:t>
      </w:r>
      <w:r w:rsidR="007C453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perscript"/>
        </w:rPr>
        <w:t>17</w:t>
      </w:r>
      <w:r w:rsidR="007C453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«живых» планет во Вселенной с объектив</w:t>
      </w:r>
      <w:r w:rsidR="00DB109D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ацией на них &lt;своих&gt; БНИ. Сформулируем аксиому (метафизич</w:t>
      </w:r>
      <w:r w:rsidR="00DB109D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е</w:t>
      </w:r>
      <w:r w:rsidR="00DB109D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ского обоснования БНИ).</w:t>
      </w:r>
    </w:p>
    <w:p w:rsidR="00DB109D" w:rsidRPr="00480E51" w:rsidRDefault="00DB109D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Аксиома В.4.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iCs/>
                    <w:color w:val="000000" w:themeColor="text1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>⊨Э⊢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color w:val="000000" w:themeColor="text1"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color w:val="000000" w:themeColor="text1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БЭ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8"/>
                        <w:szCs w:val="28"/>
                      </w:rPr>
                      <m:t>→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color w:val="000000" w:themeColor="text1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БНИ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sub>
                    </m:sSub>
                  </m:e>
                </m:d>
              </m:e>
            </m:d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↔</m:t>
            </m:r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iCs/>
                    <w:color w:val="000000" w:themeColor="text1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>⊨Э⊢&lt;множественность&gt; ∀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color w:val="000000" w:themeColor="text1"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color w:val="000000" w:themeColor="text1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БЭ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8"/>
                        <w:szCs w:val="28"/>
                      </w:rPr>
                      <m:t>→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color w:val="000000" w:themeColor="text1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БНИ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sub>
                    </m:sSub>
                  </m:e>
                </m:d>
              </m:e>
            </m:d>
          </m:e>
        </m:d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>+</m:t>
        </m:r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  <w:lang w:val="en-US"/>
          </w:rPr>
          <m:t>suppl</m:t>
        </m:r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 xml:space="preserve">&lt;множественность&gt; ∀ 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color w:val="000000" w:themeColor="text1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>∥БЭ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j</m:t>
                </m:r>
              </m:sub>
            </m:sSub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→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color w:val="000000" w:themeColor="text1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>∥БНИ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j</m:t>
                </m:r>
              </m:sub>
            </m:sSub>
          </m:e>
        </m:d>
        <m:r>
          <m:rPr>
            <m:sty m:val="bi"/>
          </m:rP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>.</m:t>
        </m:r>
      </m:oMath>
    </w:p>
    <w:p w:rsidR="005107A7" w:rsidRPr="00480E51" w:rsidRDefault="005107A7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Аксиома В.4.</w:t>
      </w:r>
      <w:r w:rsidR="002F35AB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B36B29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читается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: из общезначимости вселенской (мирозданческой) эволюции Э следует </w:t>
      </w:r>
      <m:oMath>
        <m:sSub>
          <m:sSubPr>
            <m:ctrlPr>
              <w:rPr>
                <w:rFonts w:ascii="Cambria Math" w:eastAsiaTheme="minorEastAsia" w:hAnsi="Cambria Math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БЭ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US"/>
              </w:rPr>
              <m:t>i</m:t>
            </m:r>
          </m:sub>
        </m:sSub>
      </m:oMath>
      <w:r w:rsidR="0030396E" w:rsidRPr="00480E51">
        <w:rPr>
          <w:rFonts w:ascii="Times New Roman" w:eastAsiaTheme="minorEastAsia" w:hAnsi="Times New Roman" w:cs="Times New Roman"/>
          <w:b/>
          <w:bCs/>
          <w:iCs/>
          <w:color w:val="000000" w:themeColor="text1"/>
          <w:sz w:val="28"/>
          <w:szCs w:val="28"/>
        </w:rPr>
        <w:t xml:space="preserve"> </w:t>
      </w:r>
      <w:r w:rsidR="0030396E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на</w:t>
      </w:r>
      <w:r w:rsidR="0030396E" w:rsidRPr="00480E51">
        <w:rPr>
          <w:rFonts w:ascii="Times New Roman" w:eastAsiaTheme="minorEastAsia" w:hAnsi="Times New Roman" w:cs="Times New Roman"/>
          <w:b/>
          <w:bCs/>
          <w:iCs/>
          <w:color w:val="000000" w:themeColor="text1"/>
          <w:sz w:val="28"/>
          <w:szCs w:val="28"/>
        </w:rPr>
        <w:t xml:space="preserve"> </w:t>
      </w:r>
      <w:r w:rsidR="0030396E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конкретной </w:t>
      </w:r>
      <w:r w:rsidR="0030396E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val="en-US"/>
        </w:rPr>
        <w:t>i</w:t>
      </w:r>
      <w:r w:rsidR="0030396E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-й «живой» планете, а если таковая имеет место быть, то следует наличие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БНИ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US"/>
              </w:rPr>
              <m:t>i</m:t>
            </m:r>
          </m:sub>
        </m:sSub>
      </m:oMath>
      <w:r w:rsidR="0030396E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 </w:t>
      </w:r>
      <w:r w:rsidR="002A2D5D" w:rsidRPr="00480E51">
        <w:rPr>
          <w:rFonts w:ascii="Times New Roman" w:eastAsiaTheme="minorEastAsia" w:hAnsi="Times New Roman" w:cs="Times New Roman"/>
          <w:bCs/>
          <w:iCs/>
          <w:color w:val="000000" w:themeColor="text1"/>
          <w:sz w:val="28"/>
          <w:szCs w:val="28"/>
        </w:rPr>
        <w:t xml:space="preserve">на ней; если и только если это выполняется для конкретной </w:t>
      </w:r>
      <w:r w:rsidR="002A2D5D" w:rsidRPr="00480E51">
        <w:rPr>
          <w:rFonts w:ascii="Times New Roman" w:eastAsiaTheme="minorEastAsia" w:hAnsi="Times New Roman" w:cs="Times New Roman"/>
          <w:bCs/>
          <w:i/>
          <w:color w:val="000000" w:themeColor="text1"/>
          <w:sz w:val="28"/>
          <w:szCs w:val="28"/>
          <w:lang w:val="en-US"/>
        </w:rPr>
        <w:t>i</w:t>
      </w:r>
      <w:r w:rsidR="002A2D5D" w:rsidRPr="00480E51">
        <w:rPr>
          <w:rFonts w:ascii="Times New Roman" w:eastAsiaTheme="minorEastAsia" w:hAnsi="Times New Roman" w:cs="Times New Roman"/>
          <w:bCs/>
          <w:iCs/>
          <w:color w:val="000000" w:themeColor="text1"/>
          <w:sz w:val="28"/>
          <w:szCs w:val="28"/>
        </w:rPr>
        <w:t>-й «живой» планеты, то из общезначимости Э вытекает &lt;</w:t>
      </w:r>
      <w:r w:rsidR="002F551B" w:rsidRPr="00480E51">
        <w:rPr>
          <w:rFonts w:ascii="Times New Roman" w:eastAsiaTheme="minorEastAsia" w:hAnsi="Times New Roman" w:cs="Times New Roman"/>
          <w:bCs/>
          <w:iCs/>
          <w:color w:val="000000" w:themeColor="text1"/>
          <w:sz w:val="28"/>
          <w:szCs w:val="28"/>
        </w:rPr>
        <w:t>множественность</w:t>
      </w:r>
      <w:r w:rsidR="002A2D5D" w:rsidRPr="00480E51">
        <w:rPr>
          <w:rFonts w:ascii="Times New Roman" w:eastAsiaTheme="minorEastAsia" w:hAnsi="Times New Roman" w:cs="Times New Roman"/>
          <w:bCs/>
          <w:iCs/>
          <w:color w:val="000000" w:themeColor="text1"/>
          <w:sz w:val="28"/>
          <w:szCs w:val="28"/>
        </w:rPr>
        <w:t>&gt;</w:t>
      </w:r>
      <m:oMath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 xml:space="preserve"> ∀</m:t>
        </m:r>
      </m:oMath>
      <w:r w:rsidR="002F551B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 биоэволюций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БНИ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US"/>
              </w:rPr>
              <m:t>i</m:t>
            </m:r>
          </m:sub>
        </m:sSub>
      </m:oMath>
      <w:r w:rsidR="002F551B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 на </w:t>
      </w:r>
      <w:r w:rsidR="00B52449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множественности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Σ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US"/>
              </w:rPr>
              <m:t>i</m:t>
            </m:r>
          </m:sub>
        </m:sSub>
      </m:oMath>
      <w:r w:rsidR="00B52449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 «живых» планет Вселенной, дополн</w:t>
      </w:r>
      <w:r w:rsidR="00B36B29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яем</w:t>
      </w:r>
      <w:r w:rsidR="00B52449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 </w:t>
      </w:r>
      <w:r w:rsidR="001D3344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(</w:t>
      </w:r>
      <m:oMath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  <w:lang w:val="en-US"/>
          </w:rPr>
          <m:t>suppl</m:t>
        </m:r>
      </m:oMath>
      <w:r w:rsidR="001D3344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) &lt;гипотетически в МД&gt; мн</w:t>
      </w:r>
      <w:r w:rsidR="001D3344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о</w:t>
      </w:r>
      <w:r w:rsidR="001D3344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жественностью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Σ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US"/>
              </w:rPr>
              <m:t>i</m:t>
            </m:r>
          </m:sub>
        </m:sSub>
      </m:oMath>
      <w:r w:rsidR="00066828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 (≡ актуальной бесконечностью) параллельных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∥БЭ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US"/>
              </w:rPr>
              <m:t>j</m:t>
            </m:r>
          </m:sub>
        </m:sSub>
      </m:oMath>
      <w:r w:rsidR="00066828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, х</w:t>
      </w:r>
      <w:r w:rsidR="00066828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а</w:t>
      </w:r>
      <w:r w:rsidR="00066828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рактеризующихся параллельными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∥БНИ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en-US"/>
              </w:rPr>
              <m:t>j</m:t>
            </m:r>
          </m:sub>
        </m:sSub>
      </m:oMath>
      <w:r w:rsidR="00066828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.</w:t>
      </w:r>
    </w:p>
    <w:p w:rsidR="00066828" w:rsidRPr="00480E51" w:rsidRDefault="00305B7B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Дополним аксиом</w:t>
      </w:r>
      <w:r w:rsidR="00B36B29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у</w:t>
      </w:r>
      <w:r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 В.4 следующей уточняющей леммой.</w:t>
      </w:r>
    </w:p>
    <w:p w:rsidR="00543E4E" w:rsidRPr="00480E51" w:rsidRDefault="00305B7B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color w:val="000000" w:themeColor="text1"/>
          <w:sz w:val="28"/>
          <w:szCs w:val="28"/>
        </w:rPr>
        <w:t xml:space="preserve">Лемма В.5. </w:t>
      </w:r>
      <m:oMath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>⊨</m:t>
        </m:r>
      </m:oMath>
      <w:r w:rsidR="00B36B29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Э </w:t>
      </w:r>
      <m:oMath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>⊢</m:t>
        </m:r>
      </m:oMath>
      <w:r w:rsidR="00B36B29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МД</w:t>
      </w:r>
      <w:r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,</w:t>
      </w:r>
      <w:r w:rsidR="00B36B29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="00541D3D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понимаемого как</w:t>
      </w:r>
      <w:r w:rsidR="002F35AB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="00541D3D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действенность метафизическ</w:t>
      </w:r>
      <w:r w:rsidR="00541D3D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о</w:t>
      </w:r>
      <w:r w:rsidR="00541D3D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го диалектического миропонимания, позволяющего, б</w:t>
      </w:r>
      <w:r w:rsidR="00122273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а</w:t>
      </w:r>
      <w:r w:rsidR="00541D3D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зируясь на истинности ПЭК и ПЭЭ, расширять &lt;</w:t>
      </w:r>
      <w:r w:rsidR="00122273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дозволенную человеку ФКВ</w:t>
      </w:r>
      <w:r w:rsidR="00541D3D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&gt;</w:t>
      </w:r>
      <w:r w:rsidR="00122273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известную фактол</w:t>
      </w:r>
      <w:r w:rsidR="00122273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о</w:t>
      </w:r>
      <w:r w:rsidR="00122273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гию микромира (до кваркового уровня)</w:t>
      </w:r>
      <w:r w:rsidR="00B36B29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и</w:t>
      </w:r>
      <w:r w:rsidR="00122273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окружающего </w:t>
      </w:r>
      <w:r w:rsidR="00E6332D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познанного мира и макромира (до инструментальной досягаемости фиксации) за границы &lt;дозволенного…&gt; универсализма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1/0=∞</m:t>
            </m:r>
          </m:e>
        </m:d>
      </m:oMath>
      <w:r w:rsidR="00E6332D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,</w:t>
      </w:r>
      <w:r w:rsidR="00E6332D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-∞,∞</m:t>
            </m:r>
          </m:e>
        </m:d>
      </m:oMath>
      <w:r w:rsidR="00E6332D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,</w:t>
      </w:r>
      <w:r w:rsidR="00595BCE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как гипотетических конструкций</w:t>
      </w:r>
      <w:r w:rsidR="002F35AB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="00595BCE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правдоподобностного характера и с</w:t>
      </w:r>
      <w:r w:rsidR="002F35AB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="00595BCE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онтологической претенз</w:t>
      </w:r>
      <w:r w:rsidR="00595BCE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и</w:t>
      </w:r>
      <w:r w:rsidR="00595BCE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ей на допустимость истинности.</w:t>
      </w:r>
    </w:p>
    <w:p w:rsidR="0018333D" w:rsidRDefault="003F376E" w:rsidP="00856ACA">
      <w:pPr>
        <w:spacing w:after="0" w:line="360" w:lineRule="auto"/>
        <w:ind w:left="567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br w:type="column"/>
      </w:r>
      <w:r w:rsidRPr="00480E51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ГЛАВА 1. </w:t>
      </w:r>
    </w:p>
    <w:p w:rsidR="00305B7B" w:rsidRPr="00480E51" w:rsidRDefault="003F376E" w:rsidP="00856ACA">
      <w:pPr>
        <w:spacing w:after="0" w:line="360" w:lineRule="auto"/>
        <w:ind w:left="567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>БИОСФЕРНОЕ И НООСФЕРНОЕ ЕДИНСТВО</w:t>
      </w:r>
      <w:r w:rsidR="00856ACA" w:rsidRPr="00480E51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>КАК ДЛЕНИЕ ЭВОЛЮЦИОННОГО ИМПУЛЬСА</w:t>
      </w:r>
      <w:r w:rsidR="00856ACA" w:rsidRPr="00480E51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>С ПОСЛЕДОВАТЕЛЬНОСТЬЮ ДОМИНАНТ ВОЗНИКНОВЕНИЯ И ОРАЗУМЛЕНИЯ ЖИВОГО И ПЕРЕХВАТА ЧЕЛОВЕКОМ СВОЕЙ ЭВОЛЮЦИИ</w:t>
      </w:r>
    </w:p>
    <w:p w:rsidR="003F376E" w:rsidRPr="00480E51" w:rsidRDefault="003F376E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</w:p>
    <w:p w:rsidR="003F376E" w:rsidRPr="00480E51" w:rsidRDefault="003F376E" w:rsidP="00856ACA">
      <w:pPr>
        <w:spacing w:after="0" w:line="360" w:lineRule="auto"/>
        <w:ind w:left="2835"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Человек </w:t>
      </w:r>
      <w:r w:rsidR="0058450D" w:rsidRPr="00480E51">
        <w:rPr>
          <w:rFonts w:ascii="Times New Roman" w:hAnsi="Times New Roman" w:cs="Times New Roman"/>
          <w:i/>
          <w:iCs/>
          <w:sz w:val="28"/>
          <w:szCs w:val="28"/>
        </w:rPr>
        <w:t>самая ничтожная былинка в природе, но былинка мыслящая. Не нужно вооружаться всей вс</w:t>
      </w:r>
      <w:r w:rsidR="0058450D" w:rsidRPr="00480E51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58450D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ленной, чтобы раздавить ее. Для ее </w:t>
      </w:r>
      <w:r w:rsidR="000430B0" w:rsidRPr="00480E51">
        <w:rPr>
          <w:rFonts w:ascii="Times New Roman" w:hAnsi="Times New Roman" w:cs="Times New Roman"/>
          <w:i/>
          <w:iCs/>
          <w:sz w:val="28"/>
          <w:szCs w:val="28"/>
        </w:rPr>
        <w:t>умерщвления достаточно небольшого испарения, одной капли в</w:t>
      </w:r>
      <w:r w:rsidR="000430B0"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="000430B0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ды. Но пусть вселенная раздавит его, человек станет еще выше и благороднее своего убийцы, потому что он </w:t>
      </w:r>
      <w:r w:rsidR="008D3FCF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сознает свою смерть; </w:t>
      </w:r>
      <w:r w:rsidR="008D3FCF"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>вселенная же не вед</w:t>
      </w:r>
      <w:r w:rsidR="008D3FCF"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>а</w:t>
      </w:r>
      <w:r w:rsidR="008D3FCF"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 xml:space="preserve">ет своего превосходства над человеком </w:t>
      </w:r>
      <w:r w:rsidR="008D3FCF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(выд. нами – А.Я.). </w:t>
      </w:r>
      <w:r w:rsidR="007C6805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Таким </w:t>
      </w:r>
      <w:r w:rsidR="008D3FCF" w:rsidRPr="00480E51">
        <w:rPr>
          <w:rFonts w:ascii="Times New Roman" w:hAnsi="Times New Roman" w:cs="Times New Roman"/>
          <w:i/>
          <w:iCs/>
          <w:sz w:val="28"/>
          <w:szCs w:val="28"/>
        </w:rPr>
        <w:t>образом, все наше достои</w:t>
      </w:r>
      <w:r w:rsidR="008D3FCF" w:rsidRPr="00480E51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="008D3FCF" w:rsidRPr="00480E51">
        <w:rPr>
          <w:rFonts w:ascii="Times New Roman" w:hAnsi="Times New Roman" w:cs="Times New Roman"/>
          <w:i/>
          <w:iCs/>
          <w:sz w:val="28"/>
          <w:szCs w:val="28"/>
        </w:rPr>
        <w:t>ство заключается в мысли. Вот чем должны мы во</w:t>
      </w:r>
      <w:r w:rsidR="008D3FCF" w:rsidRPr="00480E51">
        <w:rPr>
          <w:rFonts w:ascii="Times New Roman" w:hAnsi="Times New Roman" w:cs="Times New Roman"/>
          <w:i/>
          <w:iCs/>
          <w:sz w:val="28"/>
          <w:szCs w:val="28"/>
        </w:rPr>
        <w:t>з</w:t>
      </w:r>
      <w:r w:rsidR="008D3FCF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вышаться, а не </w:t>
      </w:r>
      <w:r w:rsidR="00085EEE" w:rsidRPr="00480E51">
        <w:rPr>
          <w:rFonts w:ascii="Times New Roman" w:hAnsi="Times New Roman" w:cs="Times New Roman"/>
          <w:i/>
          <w:iCs/>
          <w:sz w:val="28"/>
          <w:szCs w:val="28"/>
        </w:rPr>
        <w:t>пространством и продолжительн</w:t>
      </w:r>
      <w:r w:rsidR="00085EEE"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="00085EEE" w:rsidRPr="00480E51">
        <w:rPr>
          <w:rFonts w:ascii="Times New Roman" w:hAnsi="Times New Roman" w:cs="Times New Roman"/>
          <w:i/>
          <w:iCs/>
          <w:sz w:val="28"/>
          <w:szCs w:val="28"/>
        </w:rPr>
        <w:t>стью, которых</w:t>
      </w:r>
      <w:r w:rsidR="002F35AB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85EEE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нам не </w:t>
      </w:r>
      <w:r w:rsidR="007C6805" w:rsidRPr="00480E51">
        <w:rPr>
          <w:rFonts w:ascii="Times New Roman" w:hAnsi="Times New Roman" w:cs="Times New Roman"/>
          <w:i/>
          <w:iCs/>
          <w:sz w:val="28"/>
          <w:szCs w:val="28"/>
        </w:rPr>
        <w:t>наполнить</w:t>
      </w:r>
      <w:r w:rsidR="00085EEE" w:rsidRPr="00480E51">
        <w:rPr>
          <w:rFonts w:ascii="Times New Roman" w:hAnsi="Times New Roman" w:cs="Times New Roman"/>
          <w:i/>
          <w:iCs/>
          <w:sz w:val="28"/>
          <w:szCs w:val="28"/>
        </w:rPr>
        <w:t>. Будем же ст</w:t>
      </w:r>
      <w:r w:rsidR="00085EEE" w:rsidRPr="00480E51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="00085EEE" w:rsidRPr="00480E51">
        <w:rPr>
          <w:rFonts w:ascii="Times New Roman" w:hAnsi="Times New Roman" w:cs="Times New Roman"/>
          <w:i/>
          <w:iCs/>
          <w:sz w:val="28"/>
          <w:szCs w:val="28"/>
        </w:rPr>
        <w:t>раться хорошо мыслить…</w:t>
      </w:r>
    </w:p>
    <w:p w:rsidR="00085EEE" w:rsidRPr="00480E51" w:rsidRDefault="00085EEE" w:rsidP="007C6805">
      <w:pPr>
        <w:spacing w:after="0" w:line="360" w:lineRule="auto"/>
        <w:ind w:left="2835" w:firstLine="567"/>
        <w:jc w:val="right"/>
        <w:rPr>
          <w:rFonts w:ascii="Times New Roman" w:hAnsi="Times New Roman" w:cs="Times New Roman"/>
          <w:i/>
          <w:iCs/>
        </w:rPr>
      </w:pPr>
      <w:r w:rsidRPr="00480E51">
        <w:rPr>
          <w:rFonts w:ascii="Times New Roman" w:hAnsi="Times New Roman" w:cs="Times New Roman"/>
          <w:i/>
          <w:iCs/>
        </w:rPr>
        <w:t>Блез Паскаль «Мысли»</w:t>
      </w:r>
      <w:r w:rsidRPr="00480E51">
        <w:rPr>
          <w:rFonts w:ascii="Times New Roman" w:hAnsi="Times New Roman" w:cs="Times New Roman"/>
          <w:i/>
          <w:iCs/>
          <w:vertAlign w:val="superscript"/>
        </w:rPr>
        <w:t xml:space="preserve">154 </w:t>
      </w:r>
      <w:r w:rsidRPr="00480E51">
        <w:rPr>
          <w:rFonts w:ascii="Times New Roman" w:hAnsi="Times New Roman" w:cs="Times New Roman"/>
          <w:i/>
          <w:iCs/>
        </w:rPr>
        <w:t>(С. 25)</w:t>
      </w:r>
    </w:p>
    <w:p w:rsidR="008255A8" w:rsidRPr="00480E51" w:rsidRDefault="008255A8" w:rsidP="00856ACA">
      <w:pPr>
        <w:spacing w:after="0" w:line="360" w:lineRule="auto"/>
        <w:ind w:left="2835"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Entia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no</w:t>
      </w:r>
      <w:r w:rsidR="007C6805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sunt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multiplicande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praeter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necessitatem</w:t>
      </w:r>
      <w:r w:rsidRPr="00480E51">
        <w:rPr>
          <w:rStyle w:val="af"/>
          <w:rFonts w:ascii="Times New Roman" w:hAnsi="Times New Roman" w:cs="Times New Roman"/>
          <w:i/>
          <w:iCs/>
          <w:sz w:val="28"/>
          <w:szCs w:val="28"/>
        </w:rPr>
        <w:footnoteReference w:customMarkFollows="1" w:id="7"/>
        <w:t>*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A8668B" w:rsidRPr="00480E51" w:rsidRDefault="00A8668B" w:rsidP="007C6805">
      <w:pPr>
        <w:spacing w:after="0" w:line="360" w:lineRule="auto"/>
        <w:ind w:left="2835" w:firstLine="567"/>
        <w:jc w:val="right"/>
        <w:rPr>
          <w:rFonts w:ascii="Times New Roman" w:hAnsi="Times New Roman" w:cs="Times New Roman"/>
          <w:i/>
          <w:iCs/>
        </w:rPr>
      </w:pPr>
      <w:r w:rsidRPr="00480E51">
        <w:rPr>
          <w:rFonts w:ascii="Times New Roman" w:hAnsi="Times New Roman" w:cs="Times New Roman"/>
          <w:i/>
          <w:iCs/>
        </w:rPr>
        <w:t>Формула «бритвы Оккама»</w:t>
      </w:r>
    </w:p>
    <w:p w:rsidR="00A8668B" w:rsidRPr="00480E51" w:rsidRDefault="00A8668B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A8668B" w:rsidRPr="00480E51" w:rsidRDefault="00A8668B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Онтологическая неразделимость биосферы и ноосферы</w:t>
      </w:r>
      <w:r w:rsidR="007B188C"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 определение биосферно-ноосферного перехода с позиции логики</w:t>
      </w:r>
      <w:r w:rsidR="007C6805"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7B188C"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как непрерывного э</w:t>
      </w:r>
      <w:r w:rsidR="007B188C"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</w:t>
      </w:r>
      <w:r w:rsidR="007B188C"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пирического ряда. </w:t>
      </w:r>
      <w:r w:rsidR="007B188C" w:rsidRPr="00480E51">
        <w:rPr>
          <w:rFonts w:ascii="Times New Roman" w:hAnsi="Times New Roman" w:cs="Times New Roman"/>
          <w:sz w:val="28"/>
          <w:szCs w:val="28"/>
        </w:rPr>
        <w:t>Две мощные струи от исторического пути познания</w:t>
      </w:r>
      <w:r w:rsidR="00742EEA" w:rsidRPr="00480E51">
        <w:rPr>
          <w:rFonts w:ascii="Times New Roman" w:hAnsi="Times New Roman" w:cs="Times New Roman"/>
          <w:sz w:val="28"/>
          <w:szCs w:val="28"/>
        </w:rPr>
        <w:t xml:space="preserve"> н</w:t>
      </w:r>
      <w:r w:rsidR="00742EEA" w:rsidRPr="00480E51">
        <w:rPr>
          <w:rFonts w:ascii="Times New Roman" w:hAnsi="Times New Roman" w:cs="Times New Roman"/>
          <w:sz w:val="28"/>
          <w:szCs w:val="28"/>
        </w:rPr>
        <w:t>а</w:t>
      </w:r>
      <w:r w:rsidR="00742EEA" w:rsidRPr="00480E51">
        <w:rPr>
          <w:rFonts w:ascii="Times New Roman" w:hAnsi="Times New Roman" w:cs="Times New Roman"/>
          <w:sz w:val="28"/>
          <w:szCs w:val="28"/>
        </w:rPr>
        <w:t xml:space="preserve">полнили чашу нынешнего естествознания в философском ее обрамлении. Одна проистекла от идеалистических учений, друга – от </w:t>
      </w:r>
      <w:r w:rsidR="00793187" w:rsidRPr="00480E51">
        <w:rPr>
          <w:rFonts w:ascii="Times New Roman" w:hAnsi="Times New Roman" w:cs="Times New Roman"/>
          <w:sz w:val="28"/>
          <w:szCs w:val="28"/>
        </w:rPr>
        <w:t>материалистическ</w:t>
      </w:r>
      <w:r w:rsidR="00793187" w:rsidRPr="00480E51">
        <w:rPr>
          <w:rFonts w:ascii="Times New Roman" w:hAnsi="Times New Roman" w:cs="Times New Roman"/>
          <w:sz w:val="28"/>
          <w:szCs w:val="28"/>
        </w:rPr>
        <w:t>о</w:t>
      </w:r>
      <w:r w:rsidR="00793187" w:rsidRPr="00480E51">
        <w:rPr>
          <w:rFonts w:ascii="Times New Roman" w:hAnsi="Times New Roman" w:cs="Times New Roman"/>
          <w:sz w:val="28"/>
          <w:szCs w:val="28"/>
        </w:rPr>
        <w:t>го</w:t>
      </w:r>
      <w:r w:rsidR="00742EEA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793187" w:rsidRPr="00480E51">
        <w:rPr>
          <w:rFonts w:ascii="Times New Roman" w:hAnsi="Times New Roman" w:cs="Times New Roman"/>
          <w:sz w:val="28"/>
          <w:szCs w:val="28"/>
        </w:rPr>
        <w:t>мировоззрения</w:t>
      </w:r>
      <w:r w:rsidR="00534FA4" w:rsidRPr="00480E51">
        <w:rPr>
          <w:rFonts w:ascii="Times New Roman" w:hAnsi="Times New Roman" w:cs="Times New Roman"/>
          <w:sz w:val="28"/>
          <w:szCs w:val="28"/>
        </w:rPr>
        <w:t>, миропонимания и мировосприятия (это все различные к</w:t>
      </w:r>
      <w:r w:rsidR="00534FA4" w:rsidRPr="00480E51">
        <w:rPr>
          <w:rFonts w:ascii="Times New Roman" w:hAnsi="Times New Roman" w:cs="Times New Roman"/>
          <w:sz w:val="28"/>
          <w:szCs w:val="28"/>
        </w:rPr>
        <w:t>а</w:t>
      </w:r>
      <w:r w:rsidR="00534FA4" w:rsidRPr="00480E51">
        <w:rPr>
          <w:rFonts w:ascii="Times New Roman" w:hAnsi="Times New Roman" w:cs="Times New Roman"/>
          <w:sz w:val="28"/>
          <w:szCs w:val="28"/>
        </w:rPr>
        <w:lastRenderedPageBreak/>
        <w:t>тегории!) – естественно, в историческом же его</w:t>
      </w:r>
      <w:r w:rsidR="000945F1" w:rsidRPr="00480E51">
        <w:rPr>
          <w:rFonts w:ascii="Times New Roman" w:hAnsi="Times New Roman" w:cs="Times New Roman"/>
          <w:sz w:val="28"/>
          <w:szCs w:val="28"/>
        </w:rPr>
        <w:t xml:space="preserve"> развитии: от античного ат</w:t>
      </w:r>
      <w:r w:rsidR="000945F1" w:rsidRPr="00480E51">
        <w:rPr>
          <w:rFonts w:ascii="Times New Roman" w:hAnsi="Times New Roman" w:cs="Times New Roman"/>
          <w:sz w:val="28"/>
          <w:szCs w:val="28"/>
        </w:rPr>
        <w:t>о</w:t>
      </w:r>
      <w:r w:rsidR="00094460" w:rsidRPr="00480E51">
        <w:rPr>
          <w:rFonts w:ascii="Times New Roman" w:hAnsi="Times New Roman" w:cs="Times New Roman"/>
          <w:sz w:val="28"/>
          <w:szCs w:val="28"/>
        </w:rPr>
        <w:t>м</w:t>
      </w:r>
      <w:r w:rsidR="000945F1" w:rsidRPr="00480E51">
        <w:rPr>
          <w:rFonts w:ascii="Times New Roman" w:hAnsi="Times New Roman" w:cs="Times New Roman"/>
          <w:sz w:val="28"/>
          <w:szCs w:val="28"/>
        </w:rPr>
        <w:t xml:space="preserve">изма через вульгарный материализм </w:t>
      </w:r>
      <w:r w:rsidR="000945F1" w:rsidRPr="00480E51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0945F1" w:rsidRPr="00480E51">
        <w:rPr>
          <w:rFonts w:ascii="Times New Roman" w:hAnsi="Times New Roman" w:cs="Times New Roman"/>
          <w:sz w:val="28"/>
          <w:szCs w:val="28"/>
        </w:rPr>
        <w:t xml:space="preserve"> века (Бюхнер</w:t>
      </w:r>
      <w:r w:rsidR="000945F1" w:rsidRPr="00480E51">
        <w:rPr>
          <w:rFonts w:ascii="Times New Roman" w:hAnsi="Times New Roman" w:cs="Times New Roman"/>
          <w:sz w:val="28"/>
          <w:szCs w:val="28"/>
          <w:vertAlign w:val="superscript"/>
        </w:rPr>
        <w:t>155</w:t>
      </w:r>
      <w:r w:rsidR="003F38EE" w:rsidRPr="00480E51">
        <w:rPr>
          <w:rFonts w:ascii="Times New Roman" w:hAnsi="Times New Roman" w:cs="Times New Roman"/>
          <w:sz w:val="28"/>
          <w:szCs w:val="28"/>
        </w:rPr>
        <w:t>, Фогт, Мо</w:t>
      </w:r>
      <w:r w:rsidR="00094460" w:rsidRPr="00480E51">
        <w:rPr>
          <w:rFonts w:ascii="Times New Roman" w:hAnsi="Times New Roman" w:cs="Times New Roman"/>
          <w:sz w:val="28"/>
          <w:szCs w:val="28"/>
        </w:rPr>
        <w:t>л</w:t>
      </w:r>
      <w:r w:rsidR="003F38EE" w:rsidRPr="00480E51">
        <w:rPr>
          <w:rFonts w:ascii="Times New Roman" w:hAnsi="Times New Roman" w:cs="Times New Roman"/>
          <w:sz w:val="28"/>
          <w:szCs w:val="28"/>
        </w:rPr>
        <w:t xml:space="preserve">ешотт) к диамату, сформировавшемуся к рубежу </w:t>
      </w:r>
      <w:r w:rsidR="003F38EE" w:rsidRPr="00480E51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3F38EE" w:rsidRPr="00480E51">
        <w:rPr>
          <w:rFonts w:ascii="Times New Roman" w:hAnsi="Times New Roman" w:cs="Times New Roman"/>
          <w:sz w:val="28"/>
          <w:szCs w:val="28"/>
        </w:rPr>
        <w:t>-</w:t>
      </w:r>
      <w:r w:rsidR="003F38EE" w:rsidRPr="00480E51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3F38EE" w:rsidRPr="00480E51">
        <w:rPr>
          <w:rFonts w:ascii="Times New Roman" w:hAnsi="Times New Roman" w:cs="Times New Roman"/>
          <w:sz w:val="28"/>
          <w:szCs w:val="28"/>
        </w:rPr>
        <w:t xml:space="preserve"> век</w:t>
      </w:r>
      <w:r w:rsidR="00094460" w:rsidRPr="00480E51">
        <w:rPr>
          <w:rFonts w:ascii="Times New Roman" w:hAnsi="Times New Roman" w:cs="Times New Roman"/>
          <w:sz w:val="28"/>
          <w:szCs w:val="28"/>
        </w:rPr>
        <w:t>ов</w:t>
      </w:r>
      <w:r w:rsidR="003F38EE" w:rsidRPr="00480E51">
        <w:rPr>
          <w:rFonts w:ascii="Times New Roman" w:hAnsi="Times New Roman" w:cs="Times New Roman"/>
          <w:sz w:val="28"/>
          <w:szCs w:val="28"/>
          <w:vertAlign w:val="superscript"/>
        </w:rPr>
        <w:t>42, 44</w:t>
      </w:r>
      <w:r w:rsidR="003F38EE" w:rsidRPr="00480E5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F38EE" w:rsidRPr="00480E51" w:rsidRDefault="003F38EE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С позиции &lt;современной&gt;</w:t>
      </w:r>
      <w:r w:rsidR="00C1574B" w:rsidRPr="00480E51">
        <w:rPr>
          <w:rFonts w:ascii="Times New Roman" w:hAnsi="Times New Roman" w:cs="Times New Roman"/>
          <w:sz w:val="28"/>
          <w:szCs w:val="28"/>
        </w:rPr>
        <w:t xml:space="preserve"> метафизической диалектики, положенной в философскую основу ЖМФН, наиболее принципиальное различие идеализма и материализма </w:t>
      </w:r>
      <w:r w:rsidR="006F1189" w:rsidRPr="00480E51">
        <w:rPr>
          <w:rFonts w:ascii="Times New Roman" w:hAnsi="Times New Roman" w:cs="Times New Roman"/>
          <w:sz w:val="28"/>
          <w:szCs w:val="28"/>
        </w:rPr>
        <w:t>проявл</w:t>
      </w:r>
      <w:r w:rsidR="00D14575" w:rsidRPr="00480E51">
        <w:rPr>
          <w:rFonts w:ascii="Times New Roman" w:hAnsi="Times New Roman" w:cs="Times New Roman"/>
          <w:sz w:val="28"/>
          <w:szCs w:val="28"/>
        </w:rPr>
        <w:t>яется</w:t>
      </w:r>
      <w:r w:rsidR="006F1189" w:rsidRPr="00480E51">
        <w:rPr>
          <w:rFonts w:ascii="Times New Roman" w:hAnsi="Times New Roman" w:cs="Times New Roman"/>
          <w:sz w:val="28"/>
          <w:szCs w:val="28"/>
        </w:rPr>
        <w:t xml:space="preserve"> в отношении к эволюционному феномену чел</w:t>
      </w:r>
      <w:r w:rsidR="006F1189" w:rsidRPr="00480E51">
        <w:rPr>
          <w:rFonts w:ascii="Times New Roman" w:hAnsi="Times New Roman" w:cs="Times New Roman"/>
          <w:sz w:val="28"/>
          <w:szCs w:val="28"/>
        </w:rPr>
        <w:t>о</w:t>
      </w:r>
      <w:r w:rsidR="006F1189" w:rsidRPr="00480E51">
        <w:rPr>
          <w:rFonts w:ascii="Times New Roman" w:hAnsi="Times New Roman" w:cs="Times New Roman"/>
          <w:sz w:val="28"/>
          <w:szCs w:val="28"/>
        </w:rPr>
        <w:t xml:space="preserve">века биологического мыслящего. Если в идеализме человек суть основание вселенского мира, неважно, воображаемого субъективно или же </w:t>
      </w:r>
      <w:r w:rsidR="009A79E4" w:rsidRPr="00480E51">
        <w:rPr>
          <w:rFonts w:ascii="Times New Roman" w:hAnsi="Times New Roman" w:cs="Times New Roman"/>
          <w:sz w:val="28"/>
          <w:szCs w:val="28"/>
        </w:rPr>
        <w:t xml:space="preserve">объективно созданного демиургом </w:t>
      </w:r>
      <w:r w:rsidR="009A79E4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для человека, </w:t>
      </w:r>
      <w:r w:rsidR="009A79E4" w:rsidRPr="00480E51">
        <w:rPr>
          <w:rFonts w:ascii="Times New Roman" w:hAnsi="Times New Roman" w:cs="Times New Roman"/>
          <w:sz w:val="28"/>
          <w:szCs w:val="28"/>
        </w:rPr>
        <w:t>то в материализме человек есть эвол</w:t>
      </w:r>
      <w:r w:rsidR="009A79E4" w:rsidRPr="00480E51">
        <w:rPr>
          <w:rFonts w:ascii="Times New Roman" w:hAnsi="Times New Roman" w:cs="Times New Roman"/>
          <w:sz w:val="28"/>
          <w:szCs w:val="28"/>
        </w:rPr>
        <w:t>ю</w:t>
      </w:r>
      <w:r w:rsidR="009A79E4" w:rsidRPr="00480E51">
        <w:rPr>
          <w:rFonts w:ascii="Times New Roman" w:hAnsi="Times New Roman" w:cs="Times New Roman"/>
          <w:sz w:val="28"/>
          <w:szCs w:val="28"/>
        </w:rPr>
        <w:t>ционна</w:t>
      </w:r>
      <w:r w:rsidR="00D14575" w:rsidRPr="00480E51">
        <w:rPr>
          <w:rFonts w:ascii="Times New Roman" w:hAnsi="Times New Roman" w:cs="Times New Roman"/>
          <w:sz w:val="28"/>
          <w:szCs w:val="28"/>
        </w:rPr>
        <w:t>я</w:t>
      </w:r>
      <w:r w:rsidR="002F35A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9A79E4" w:rsidRPr="00480E51">
        <w:rPr>
          <w:rFonts w:ascii="Times New Roman" w:hAnsi="Times New Roman" w:cs="Times New Roman"/>
          <w:sz w:val="28"/>
          <w:szCs w:val="28"/>
        </w:rPr>
        <w:t xml:space="preserve">оконечная </w:t>
      </w:r>
      <w:r w:rsidR="009A79E4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вершина </w:t>
      </w:r>
      <w:r w:rsidR="009A79E4" w:rsidRPr="00480E51">
        <w:rPr>
          <w:rFonts w:ascii="Times New Roman" w:hAnsi="Times New Roman" w:cs="Times New Roman"/>
          <w:sz w:val="28"/>
          <w:szCs w:val="28"/>
        </w:rPr>
        <w:t>биоэволюции и эволюции вселенной в целом. Полагаем справедливым следующее</w:t>
      </w:r>
    </w:p>
    <w:p w:rsidR="00505E0C" w:rsidRPr="00480E51" w:rsidRDefault="00505E0C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Определение 1.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С позиции метафизической диалектики, отсекая выр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женные акцентации идеализма</w:t>
      </w:r>
      <w:r w:rsidR="00CA397B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и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классического материализма (см. выше), в общей трактовке относя к последнему и объективизм</w:t>
      </w:r>
      <w:r w:rsidR="00D97F0B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неопозитивизма</w:t>
      </w:r>
      <w:r w:rsidR="00D97F0B" w:rsidRPr="00480E51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73</w:t>
      </w:r>
      <w:r w:rsidR="00D97F0B" w:rsidRPr="00480E51">
        <w:rPr>
          <w:rFonts w:ascii="Times New Roman" w:hAnsi="Times New Roman" w:cs="Times New Roman"/>
          <w:i/>
          <w:iCs/>
          <w:sz w:val="28"/>
          <w:szCs w:val="28"/>
        </w:rPr>
        <w:t>, ч</w:t>
      </w:r>
      <w:r w:rsidR="00D97F0B" w:rsidRPr="00480E51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D97F0B" w:rsidRPr="00480E51">
        <w:rPr>
          <w:rFonts w:ascii="Times New Roman" w:hAnsi="Times New Roman" w:cs="Times New Roman"/>
          <w:i/>
          <w:iCs/>
          <w:sz w:val="28"/>
          <w:szCs w:val="28"/>
        </w:rPr>
        <w:t>ловек не является «центром мира», с одной стороны, и не является оконч</w:t>
      </w:r>
      <w:r w:rsidR="00D97F0B" w:rsidRPr="00480E51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="00D97F0B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нием [биоэволюции </w:t>
      </w:r>
      <m:oMath>
        <m:r>
          <w:rPr>
            <w:rFonts w:ascii="Cambria Math" w:hAnsi="Cambria Math" w:cs="Times New Roman"/>
            <w:sz w:val="28"/>
            <w:szCs w:val="28"/>
          </w:rPr>
          <m:t>∈Э</m:t>
        </m:r>
      </m:oMath>
      <w:r w:rsidR="00D97F0B" w:rsidRPr="00480E51">
        <w:rPr>
          <w:rFonts w:ascii="Times New Roman" w:hAnsi="Times New Roman" w:cs="Times New Roman"/>
          <w:i/>
          <w:iCs/>
          <w:sz w:val="28"/>
          <w:szCs w:val="28"/>
        </w:rPr>
        <w:t>]</w:t>
      </w:r>
      <w:r w:rsidR="006603F0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с другой, а рассматривается как оразумленный эл</w:t>
      </w:r>
      <w:r w:rsidR="006603F0" w:rsidRPr="00480E51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6603F0" w:rsidRPr="00480E51">
        <w:rPr>
          <w:rFonts w:ascii="Times New Roman" w:hAnsi="Times New Roman" w:cs="Times New Roman"/>
          <w:i/>
          <w:iCs/>
          <w:sz w:val="28"/>
          <w:szCs w:val="28"/>
        </w:rPr>
        <w:t>мент БНИ, посредством которого</w:t>
      </w:r>
      <w:r w:rsidR="002F35AB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603F0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[БЭ </w:t>
      </w:r>
      <m:oMath>
        <m:r>
          <w:rPr>
            <w:rFonts w:ascii="Cambria Math" w:hAnsi="Cambria Math" w:cs="Times New Roman"/>
            <w:sz w:val="28"/>
            <w:szCs w:val="28"/>
          </w:rPr>
          <m:t>∈Э</m:t>
        </m:r>
      </m:oMath>
      <w:r w:rsidR="006603F0" w:rsidRPr="00480E51">
        <w:rPr>
          <w:rFonts w:ascii="Times New Roman" w:hAnsi="Times New Roman" w:cs="Times New Roman"/>
          <w:i/>
          <w:iCs/>
          <w:sz w:val="28"/>
          <w:szCs w:val="28"/>
        </w:rPr>
        <w:t>] осознает саму себя</w:t>
      </w:r>
      <w:r w:rsidR="002277D2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(по Джули</w:t>
      </w:r>
      <w:r w:rsidR="002277D2" w:rsidRPr="00480E51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="002277D2" w:rsidRPr="00480E51">
        <w:rPr>
          <w:rFonts w:ascii="Times New Roman" w:hAnsi="Times New Roman" w:cs="Times New Roman"/>
          <w:i/>
          <w:iCs/>
          <w:sz w:val="28"/>
          <w:szCs w:val="28"/>
        </w:rPr>
        <w:t>ну Хаксли), а человек, перехвативший свою эволюцию, конструирует – по ц</w:t>
      </w:r>
      <w:r w:rsidR="002277D2" w:rsidRPr="00480E51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2277D2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леуказанию Э </w:t>
      </w:r>
      <w:r w:rsidR="00C76DD2" w:rsidRPr="00480E51">
        <w:rPr>
          <w:rFonts w:ascii="Times New Roman" w:hAnsi="Times New Roman" w:cs="Times New Roman"/>
          <w:i/>
          <w:iCs/>
          <w:sz w:val="28"/>
          <w:szCs w:val="28"/>
        </w:rPr>
        <w:t>– технотронно-информационный мир ноосферы, абрисный &lt;неживому&gt; вселенскому миру, что есть окончание и назначение БНИ.</w:t>
      </w:r>
    </w:p>
    <w:p w:rsidR="00C76DD2" w:rsidRPr="00480E51" w:rsidRDefault="00DA7FA0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Мысль далеко не нова; Фр. Ницше пишет («Веселая наука»): «</w:t>
      </w:r>
      <w:r w:rsidR="00AB7E44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Что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вел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ко в человеке, это то, что он </w:t>
      </w:r>
      <w:r w:rsidR="00B10854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мост, а </w:t>
      </w:r>
      <w:r w:rsidR="00B10854"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>не цель</w:t>
      </w:r>
      <w:r w:rsidR="00B10854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(выд. нами – А.Я.); человека можно любить лишь за то, что он </w:t>
      </w:r>
      <w:r w:rsidR="00B10854"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>переход</w:t>
      </w:r>
      <w:r w:rsidR="00B10854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(здесь и далее выд. Фр. Ницше – А.Я.) и </w:t>
      </w:r>
      <w:r w:rsidR="00B10854"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>закат</w:t>
      </w:r>
      <w:r w:rsidRPr="00480E51">
        <w:rPr>
          <w:rFonts w:ascii="Times New Roman" w:hAnsi="Times New Roman" w:cs="Times New Roman"/>
          <w:sz w:val="28"/>
          <w:szCs w:val="28"/>
        </w:rPr>
        <w:t>»</w:t>
      </w:r>
      <w:r w:rsidR="00B10854" w:rsidRPr="00480E51">
        <w:rPr>
          <w:rFonts w:ascii="Times New Roman" w:hAnsi="Times New Roman" w:cs="Times New Roman"/>
          <w:sz w:val="28"/>
          <w:szCs w:val="28"/>
        </w:rPr>
        <w:t>.</w:t>
      </w:r>
    </w:p>
    <w:p w:rsidR="00AB7E44" w:rsidRPr="00480E51" w:rsidRDefault="00AB7E44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Ему вторит, а скорее всего пересказывает Д.С.</w:t>
      </w:r>
      <w:r w:rsidR="005E157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sz w:val="28"/>
          <w:szCs w:val="28"/>
        </w:rPr>
        <w:t>Мережковский</w:t>
      </w:r>
      <w:r w:rsidR="005E157B" w:rsidRPr="00480E51">
        <w:rPr>
          <w:rFonts w:ascii="Times New Roman" w:hAnsi="Times New Roman" w:cs="Times New Roman"/>
          <w:sz w:val="28"/>
          <w:szCs w:val="28"/>
        </w:rPr>
        <w:t>, твори</w:t>
      </w:r>
      <w:r w:rsidR="005E157B" w:rsidRPr="00480E51">
        <w:rPr>
          <w:rFonts w:ascii="Times New Roman" w:hAnsi="Times New Roman" w:cs="Times New Roman"/>
          <w:sz w:val="28"/>
          <w:szCs w:val="28"/>
        </w:rPr>
        <w:t>в</w:t>
      </w:r>
      <w:r w:rsidR="005E157B" w:rsidRPr="00480E51">
        <w:rPr>
          <w:rFonts w:ascii="Times New Roman" w:hAnsi="Times New Roman" w:cs="Times New Roman"/>
          <w:sz w:val="28"/>
          <w:szCs w:val="28"/>
        </w:rPr>
        <w:t>ший на р</w:t>
      </w:r>
      <w:r w:rsidR="00120EEE" w:rsidRPr="00480E51">
        <w:rPr>
          <w:rFonts w:ascii="Times New Roman" w:hAnsi="Times New Roman" w:cs="Times New Roman"/>
          <w:sz w:val="28"/>
          <w:szCs w:val="28"/>
        </w:rPr>
        <w:t>у</w:t>
      </w:r>
      <w:r w:rsidR="005E157B" w:rsidRPr="00480E51">
        <w:rPr>
          <w:rFonts w:ascii="Times New Roman" w:hAnsi="Times New Roman" w:cs="Times New Roman"/>
          <w:sz w:val="28"/>
          <w:szCs w:val="28"/>
        </w:rPr>
        <w:t xml:space="preserve">беже </w:t>
      </w:r>
      <w:r w:rsidR="005E157B" w:rsidRPr="00480E51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5E157B" w:rsidRPr="00480E51">
        <w:rPr>
          <w:rFonts w:ascii="Times New Roman" w:hAnsi="Times New Roman" w:cs="Times New Roman"/>
          <w:sz w:val="28"/>
          <w:szCs w:val="28"/>
        </w:rPr>
        <w:t xml:space="preserve"> и </w:t>
      </w:r>
      <w:r w:rsidR="005E157B" w:rsidRPr="00480E51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5E157B" w:rsidRPr="00480E51">
        <w:rPr>
          <w:rFonts w:ascii="Times New Roman" w:hAnsi="Times New Roman" w:cs="Times New Roman"/>
          <w:sz w:val="28"/>
          <w:szCs w:val="28"/>
        </w:rPr>
        <w:t xml:space="preserve"> веков, когда два имени – Льва Толстого и Фридриха Ницше – означали непр</w:t>
      </w:r>
      <w:r w:rsidR="00882CAC" w:rsidRPr="00480E51">
        <w:rPr>
          <w:rFonts w:ascii="Times New Roman" w:hAnsi="Times New Roman" w:cs="Times New Roman"/>
          <w:sz w:val="28"/>
          <w:szCs w:val="28"/>
        </w:rPr>
        <w:t>ерека</w:t>
      </w:r>
      <w:r w:rsidR="005E157B" w:rsidRPr="00480E51">
        <w:rPr>
          <w:rFonts w:ascii="Times New Roman" w:hAnsi="Times New Roman" w:cs="Times New Roman"/>
          <w:sz w:val="28"/>
          <w:szCs w:val="28"/>
        </w:rPr>
        <w:t>емый авторитет.</w:t>
      </w:r>
      <w:r w:rsidR="00BE0F46" w:rsidRPr="00480E51">
        <w:rPr>
          <w:rFonts w:ascii="Times New Roman" w:hAnsi="Times New Roman" w:cs="Times New Roman"/>
          <w:sz w:val="28"/>
          <w:szCs w:val="28"/>
        </w:rPr>
        <w:t xml:space="preserve"> И пишет Д.С. Мережковский в трактате «Л. Толстой </w:t>
      </w:r>
      <w:r w:rsidR="00882CAC" w:rsidRPr="00480E51">
        <w:rPr>
          <w:rFonts w:ascii="Times New Roman" w:hAnsi="Times New Roman" w:cs="Times New Roman"/>
          <w:sz w:val="28"/>
          <w:szCs w:val="28"/>
        </w:rPr>
        <w:t xml:space="preserve">и </w:t>
      </w:r>
      <w:r w:rsidR="00BE0F46" w:rsidRPr="00480E51">
        <w:rPr>
          <w:rFonts w:ascii="Times New Roman" w:hAnsi="Times New Roman" w:cs="Times New Roman"/>
          <w:sz w:val="28"/>
          <w:szCs w:val="28"/>
        </w:rPr>
        <w:t>Достоевский»</w:t>
      </w:r>
      <w:r w:rsidR="00BE0F46" w:rsidRPr="00480E51">
        <w:rPr>
          <w:rFonts w:ascii="Times New Roman" w:hAnsi="Times New Roman" w:cs="Times New Roman"/>
          <w:sz w:val="28"/>
          <w:szCs w:val="28"/>
          <w:vertAlign w:val="superscript"/>
        </w:rPr>
        <w:t>156</w:t>
      </w:r>
      <w:r w:rsidR="00BE0F46" w:rsidRPr="00480E51">
        <w:rPr>
          <w:rFonts w:ascii="Times New Roman" w:hAnsi="Times New Roman" w:cs="Times New Roman"/>
          <w:sz w:val="28"/>
          <w:szCs w:val="28"/>
        </w:rPr>
        <w:t>: «</w:t>
      </w:r>
      <w:r w:rsidR="00BE0F46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Человек … и есть по </w:t>
      </w:r>
      <w:r w:rsidR="005A4E46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преимуществу живое, не замершее, не остановившееся … вместе с тем предчувствует, </w:t>
      </w:r>
      <w:r w:rsidR="00160F21" w:rsidRPr="00480E51">
        <w:rPr>
          <w:rFonts w:ascii="Times New Roman" w:hAnsi="Times New Roman" w:cs="Times New Roman"/>
          <w:i/>
          <w:iCs/>
          <w:sz w:val="28"/>
          <w:szCs w:val="28"/>
        </w:rPr>
        <w:t>ч</w:t>
      </w:r>
      <w:r w:rsidR="005A4E46" w:rsidRPr="00480E51">
        <w:rPr>
          <w:rFonts w:ascii="Times New Roman" w:hAnsi="Times New Roman" w:cs="Times New Roman"/>
          <w:i/>
          <w:iCs/>
          <w:sz w:val="28"/>
          <w:szCs w:val="28"/>
        </w:rPr>
        <w:t>то он</w:t>
      </w:r>
      <w:r w:rsidR="00160F21" w:rsidRPr="00480E51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5A4E46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человек, – не последняя достигнутая цель, не последний</w:t>
      </w:r>
      <w:r w:rsidR="00161617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неподви</w:t>
      </w:r>
      <w:r w:rsidR="00161617" w:rsidRPr="00480E51">
        <w:rPr>
          <w:rFonts w:ascii="Times New Roman" w:hAnsi="Times New Roman" w:cs="Times New Roman"/>
          <w:i/>
          <w:iCs/>
          <w:sz w:val="28"/>
          <w:szCs w:val="28"/>
        </w:rPr>
        <w:t>ж</w:t>
      </w:r>
      <w:r w:rsidR="00161617" w:rsidRPr="00480E51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ный венец природы, а только путь, только </w:t>
      </w:r>
      <w:r w:rsidR="00161617"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>переход</w:t>
      </w:r>
      <w:r w:rsidR="00161617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(выд. нами; прямое п</w:t>
      </w:r>
      <w:r w:rsidR="00161617"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="00161617" w:rsidRPr="00480E51">
        <w:rPr>
          <w:rFonts w:ascii="Times New Roman" w:hAnsi="Times New Roman" w:cs="Times New Roman"/>
          <w:i/>
          <w:iCs/>
          <w:sz w:val="28"/>
          <w:szCs w:val="28"/>
        </w:rPr>
        <w:t>вторение слов Фр. Ницше</w:t>
      </w:r>
      <w:r w:rsidR="00160F21" w:rsidRPr="00480E51">
        <w:rPr>
          <w:rFonts w:ascii="Times New Roman" w:hAnsi="Times New Roman" w:cs="Times New Roman"/>
          <w:i/>
          <w:iCs/>
          <w:sz w:val="28"/>
          <w:szCs w:val="28"/>
        </w:rPr>
        <w:t>.–</w:t>
      </w:r>
      <w:r w:rsidR="002F35AB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161617" w:rsidRPr="00480E51">
        <w:rPr>
          <w:rFonts w:ascii="Times New Roman" w:hAnsi="Times New Roman" w:cs="Times New Roman"/>
          <w:i/>
          <w:iCs/>
          <w:sz w:val="28"/>
          <w:szCs w:val="28"/>
        </w:rPr>
        <w:t>А.Я.), только</w:t>
      </w:r>
      <w:r w:rsidR="0044335A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временно через бездну переброше</w:t>
      </w:r>
      <w:r w:rsidR="0044335A" w:rsidRPr="00480E51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="0044335A" w:rsidRPr="00480E51">
        <w:rPr>
          <w:rFonts w:ascii="Times New Roman" w:hAnsi="Times New Roman" w:cs="Times New Roman"/>
          <w:i/>
          <w:iCs/>
          <w:sz w:val="28"/>
          <w:szCs w:val="28"/>
        </w:rPr>
        <w:t>ный мост от дочеловеческого к сверхчеловеческому…</w:t>
      </w:r>
      <w:r w:rsidR="00BE0F46" w:rsidRPr="00480E51">
        <w:rPr>
          <w:rFonts w:ascii="Times New Roman" w:hAnsi="Times New Roman" w:cs="Times New Roman"/>
          <w:sz w:val="28"/>
          <w:szCs w:val="28"/>
        </w:rPr>
        <w:t>»</w:t>
      </w:r>
      <w:r w:rsidR="0044335A" w:rsidRPr="00480E51">
        <w:rPr>
          <w:rFonts w:ascii="Times New Roman" w:hAnsi="Times New Roman" w:cs="Times New Roman"/>
          <w:sz w:val="28"/>
          <w:szCs w:val="28"/>
        </w:rPr>
        <w:t xml:space="preserve"> (С. 100).</w:t>
      </w:r>
    </w:p>
    <w:p w:rsidR="0044335A" w:rsidRPr="00480E51" w:rsidRDefault="0044335A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Согласно определению 1,</w:t>
      </w:r>
      <w:r w:rsidR="00CD2EE3" w:rsidRPr="00480E51">
        <w:rPr>
          <w:rFonts w:ascii="Times New Roman" w:hAnsi="Times New Roman" w:cs="Times New Roman"/>
          <w:sz w:val="28"/>
          <w:szCs w:val="28"/>
        </w:rPr>
        <w:t xml:space="preserve"> с присовокуплением цитированных выше а</w:t>
      </w:r>
      <w:r w:rsidR="00CD2EE3" w:rsidRPr="00480E51">
        <w:rPr>
          <w:rFonts w:ascii="Times New Roman" w:hAnsi="Times New Roman" w:cs="Times New Roman"/>
          <w:sz w:val="28"/>
          <w:szCs w:val="28"/>
        </w:rPr>
        <w:t>в</w:t>
      </w:r>
      <w:r w:rsidR="00CD2EE3" w:rsidRPr="00480E51">
        <w:rPr>
          <w:rFonts w:ascii="Times New Roman" w:hAnsi="Times New Roman" w:cs="Times New Roman"/>
          <w:sz w:val="28"/>
          <w:szCs w:val="28"/>
        </w:rPr>
        <w:t>торитетов философской мысли, уясняется и роль человека биологического разумного (ЧБР – так обозначи</w:t>
      </w:r>
      <w:r w:rsidR="00A755EA" w:rsidRPr="00480E51">
        <w:rPr>
          <w:rFonts w:ascii="Times New Roman" w:hAnsi="Times New Roman" w:cs="Times New Roman"/>
          <w:sz w:val="28"/>
          <w:szCs w:val="28"/>
        </w:rPr>
        <w:t>м</w:t>
      </w:r>
      <w:r w:rsidR="00CD2EE3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CD2EE3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="00CD2EE3"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CD2EE3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="00CD2EE3"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CD2EE3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="00CD2EE3"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ED2CB6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ED2CB6" w:rsidRPr="00480E51">
        <w:rPr>
          <w:rFonts w:ascii="Times New Roman" w:hAnsi="Times New Roman" w:cs="Times New Roman"/>
          <w:sz w:val="28"/>
          <w:szCs w:val="28"/>
        </w:rPr>
        <w:t xml:space="preserve">современного, в отличии от </w:t>
      </w:r>
      <w:r w:rsidR="00ED2CB6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="00ED2CB6"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ED2CB6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g</w:t>
      </w:r>
      <w:r w:rsidR="00ED2CB6"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ED2CB6" w:rsidRPr="00480E51">
        <w:rPr>
          <w:rFonts w:ascii="Times New Roman" w:hAnsi="Times New Roman" w:cs="Times New Roman"/>
          <w:sz w:val="28"/>
          <w:szCs w:val="28"/>
        </w:rPr>
        <w:t xml:space="preserve">, </w:t>
      </w:r>
      <w:r w:rsidR="00ED2CB6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="00ED2CB6"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ED2CB6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="00ED2CB6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. и </w:t>
      </w:r>
      <w:r w:rsidR="00ED2CB6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="00ED2CB6"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ED2CB6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="00ED2CB6"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ED2CB6" w:rsidRPr="00480E51">
        <w:rPr>
          <w:rFonts w:ascii="Times New Roman" w:hAnsi="Times New Roman" w:cs="Times New Roman"/>
          <w:sz w:val="28"/>
          <w:szCs w:val="28"/>
        </w:rPr>
        <w:t>, что есть уже несколько иное в части разумности и даже биологичн</w:t>
      </w:r>
      <w:r w:rsidR="00ED2CB6" w:rsidRPr="00480E51">
        <w:rPr>
          <w:rFonts w:ascii="Times New Roman" w:hAnsi="Times New Roman" w:cs="Times New Roman"/>
          <w:sz w:val="28"/>
          <w:szCs w:val="28"/>
        </w:rPr>
        <w:t>о</w:t>
      </w:r>
      <w:r w:rsidR="00ED2CB6" w:rsidRPr="00480E51">
        <w:rPr>
          <w:rFonts w:ascii="Times New Roman" w:hAnsi="Times New Roman" w:cs="Times New Roman"/>
          <w:sz w:val="28"/>
          <w:szCs w:val="28"/>
        </w:rPr>
        <w:t>сти…</w:t>
      </w:r>
      <w:r w:rsidR="00CD2EE3" w:rsidRPr="00480E51">
        <w:rPr>
          <w:rFonts w:ascii="Times New Roman" w:hAnsi="Times New Roman" w:cs="Times New Roman"/>
          <w:sz w:val="28"/>
          <w:szCs w:val="28"/>
        </w:rPr>
        <w:t>)</w:t>
      </w:r>
      <w:r w:rsidR="00ED2CB6" w:rsidRPr="00480E51">
        <w:rPr>
          <w:rFonts w:ascii="Times New Roman" w:hAnsi="Times New Roman" w:cs="Times New Roman"/>
          <w:sz w:val="28"/>
          <w:szCs w:val="28"/>
        </w:rPr>
        <w:t xml:space="preserve"> во временной структуре БНИ. С одной стороны, обобщенно понима</w:t>
      </w:r>
      <w:r w:rsidR="00ED2CB6" w:rsidRPr="00480E51">
        <w:rPr>
          <w:rFonts w:ascii="Times New Roman" w:hAnsi="Times New Roman" w:cs="Times New Roman"/>
          <w:sz w:val="28"/>
          <w:szCs w:val="28"/>
        </w:rPr>
        <w:t>е</w:t>
      </w:r>
      <w:r w:rsidR="00ED2CB6" w:rsidRPr="00480E51">
        <w:rPr>
          <w:rFonts w:ascii="Times New Roman" w:hAnsi="Times New Roman" w:cs="Times New Roman"/>
          <w:sz w:val="28"/>
          <w:szCs w:val="28"/>
        </w:rPr>
        <w:t>м</w:t>
      </w:r>
      <w:r w:rsidR="00A755EA" w:rsidRPr="00480E51">
        <w:rPr>
          <w:rFonts w:ascii="Times New Roman" w:hAnsi="Times New Roman" w:cs="Times New Roman"/>
          <w:sz w:val="28"/>
          <w:szCs w:val="28"/>
        </w:rPr>
        <w:t>ая</w:t>
      </w:r>
      <w:r w:rsidR="00ED2CB6" w:rsidRPr="00480E51">
        <w:rPr>
          <w:rFonts w:ascii="Times New Roman" w:hAnsi="Times New Roman" w:cs="Times New Roman"/>
          <w:sz w:val="28"/>
          <w:szCs w:val="28"/>
        </w:rPr>
        <w:t xml:space="preserve"> «</w:t>
      </w:r>
      <w:r w:rsidR="008F3FCC" w:rsidRPr="00480E51">
        <w:rPr>
          <w:rFonts w:ascii="Times New Roman" w:hAnsi="Times New Roman" w:cs="Times New Roman"/>
          <w:sz w:val="28"/>
          <w:szCs w:val="28"/>
        </w:rPr>
        <w:t>человечность</w:t>
      </w:r>
      <w:r w:rsidR="00ED2CB6" w:rsidRPr="00480E51">
        <w:rPr>
          <w:rFonts w:ascii="Times New Roman" w:hAnsi="Times New Roman" w:cs="Times New Roman"/>
          <w:sz w:val="28"/>
          <w:szCs w:val="28"/>
        </w:rPr>
        <w:t>»</w:t>
      </w:r>
      <w:r w:rsidR="008F3FCC" w:rsidRPr="00480E51">
        <w:rPr>
          <w:rFonts w:ascii="Times New Roman" w:hAnsi="Times New Roman" w:cs="Times New Roman"/>
          <w:sz w:val="28"/>
          <w:szCs w:val="28"/>
        </w:rPr>
        <w:t xml:space="preserve"> связывает биосферную и ноосферную доминанты БНИ; с другой, «</w:t>
      </w:r>
      <w:r w:rsidR="008F3FCC" w:rsidRPr="00480E51">
        <w:rPr>
          <w:rFonts w:ascii="Times New Roman" w:hAnsi="Times New Roman" w:cs="Times New Roman"/>
          <w:i/>
          <w:iCs/>
          <w:sz w:val="28"/>
          <w:szCs w:val="28"/>
        </w:rPr>
        <w:t>чем больше меняется, тем больше становится самим собой</w:t>
      </w:r>
      <w:r w:rsidR="008F3FCC" w:rsidRPr="00480E51">
        <w:rPr>
          <w:rFonts w:ascii="Times New Roman" w:hAnsi="Times New Roman" w:cs="Times New Roman"/>
          <w:sz w:val="28"/>
          <w:szCs w:val="28"/>
        </w:rPr>
        <w:t>» (Ал</w:t>
      </w:r>
      <w:r w:rsidR="008F3FCC" w:rsidRPr="00480E51">
        <w:rPr>
          <w:rFonts w:ascii="Times New Roman" w:hAnsi="Times New Roman" w:cs="Times New Roman"/>
          <w:sz w:val="28"/>
          <w:szCs w:val="28"/>
        </w:rPr>
        <w:t>ь</w:t>
      </w:r>
      <w:r w:rsidR="008F3FCC" w:rsidRPr="00480E51">
        <w:rPr>
          <w:rFonts w:ascii="Times New Roman" w:hAnsi="Times New Roman" w:cs="Times New Roman"/>
          <w:sz w:val="28"/>
          <w:szCs w:val="28"/>
        </w:rPr>
        <w:t xml:space="preserve">фонс Карр «Осы», 1849; цит. </w:t>
      </w:r>
      <w:r w:rsidR="008F3FCC" w:rsidRPr="00480E51">
        <w:rPr>
          <w:rFonts w:ascii="Times New Roman" w:hAnsi="Times New Roman" w:cs="Times New Roman"/>
          <w:sz w:val="28"/>
          <w:szCs w:val="28"/>
          <w:vertAlign w:val="superscript"/>
        </w:rPr>
        <w:t>157</w:t>
      </w:r>
      <w:r w:rsidR="008F3FCC" w:rsidRPr="00480E51">
        <w:rPr>
          <w:rFonts w:ascii="Times New Roman" w:hAnsi="Times New Roman" w:cs="Times New Roman"/>
          <w:sz w:val="28"/>
          <w:szCs w:val="28"/>
        </w:rPr>
        <w:t xml:space="preserve">, С. 249), то есть в </w:t>
      </w:r>
      <w:r w:rsidR="00D759A8" w:rsidRPr="00480E51">
        <w:rPr>
          <w:rFonts w:ascii="Times New Roman" w:hAnsi="Times New Roman" w:cs="Times New Roman"/>
          <w:sz w:val="28"/>
          <w:szCs w:val="28"/>
        </w:rPr>
        <w:t>последовательности</w:t>
      </w:r>
      <w:r w:rsidR="008F3FCC" w:rsidRPr="00480E51">
        <w:rPr>
          <w:rFonts w:ascii="Times New Roman" w:hAnsi="Times New Roman" w:cs="Times New Roman"/>
          <w:sz w:val="28"/>
          <w:szCs w:val="28"/>
        </w:rPr>
        <w:t xml:space="preserve"> изм</w:t>
      </w:r>
      <w:r w:rsidR="008F3FCC" w:rsidRPr="00480E51">
        <w:rPr>
          <w:rFonts w:ascii="Times New Roman" w:hAnsi="Times New Roman" w:cs="Times New Roman"/>
          <w:sz w:val="28"/>
          <w:szCs w:val="28"/>
        </w:rPr>
        <w:t>е</w:t>
      </w:r>
      <w:r w:rsidR="008F3FCC" w:rsidRPr="00480E51">
        <w:rPr>
          <w:rFonts w:ascii="Times New Roman" w:hAnsi="Times New Roman" w:cs="Times New Roman"/>
          <w:sz w:val="28"/>
          <w:szCs w:val="28"/>
        </w:rPr>
        <w:t xml:space="preserve">нения </w:t>
      </w:r>
      <w:r w:rsidR="00D759A8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="00D759A8"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D759A8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e</w:t>
      </w:r>
      <w:r w:rsidR="00D759A8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.→ </w:t>
      </w:r>
      <w:r w:rsidR="00D759A8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="00D759A8"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D759A8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="00D759A8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.→ </w:t>
      </w:r>
      <w:r w:rsidR="00D759A8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="00D759A8"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D759A8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="00D759A8"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D759A8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="00D759A8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.→ </w:t>
      </w:r>
      <w:r w:rsidR="00D759A8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="00D759A8"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D759A8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g</w:t>
      </w:r>
      <w:r w:rsidR="00D759A8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.→ </w:t>
      </w:r>
      <w:r w:rsidR="00D759A8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="00D759A8"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D759A8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="00D759A8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.→ </w:t>
      </w:r>
      <w:r w:rsidR="00D759A8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="00D759A8"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D759A8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="00D759A8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D759A8" w:rsidRPr="00480E51">
        <w:rPr>
          <w:rFonts w:ascii="Times New Roman" w:hAnsi="Times New Roman" w:cs="Times New Roman"/>
          <w:sz w:val="28"/>
          <w:szCs w:val="28"/>
        </w:rPr>
        <w:t xml:space="preserve">и выявляется «мостовая», </w:t>
      </w:r>
      <w:r w:rsidR="00F4008B" w:rsidRPr="00480E51">
        <w:rPr>
          <w:rFonts w:ascii="Times New Roman" w:hAnsi="Times New Roman" w:cs="Times New Roman"/>
          <w:sz w:val="28"/>
          <w:szCs w:val="28"/>
        </w:rPr>
        <w:t>пер</w:t>
      </w:r>
      <w:r w:rsidR="00F4008B" w:rsidRPr="00480E51">
        <w:rPr>
          <w:rFonts w:ascii="Times New Roman" w:hAnsi="Times New Roman" w:cs="Times New Roman"/>
          <w:sz w:val="28"/>
          <w:szCs w:val="28"/>
        </w:rPr>
        <w:t>е</w:t>
      </w:r>
      <w:r w:rsidR="00F4008B" w:rsidRPr="00480E51">
        <w:rPr>
          <w:rFonts w:ascii="Times New Roman" w:hAnsi="Times New Roman" w:cs="Times New Roman"/>
          <w:sz w:val="28"/>
          <w:szCs w:val="28"/>
        </w:rPr>
        <w:t>ходная сущность &lt;многоликого&gt; человека</w:t>
      </w:r>
      <w:r w:rsidR="00A755EA" w:rsidRPr="00480E51">
        <w:rPr>
          <w:rFonts w:ascii="Times New Roman" w:hAnsi="Times New Roman" w:cs="Times New Roman"/>
          <w:sz w:val="28"/>
          <w:szCs w:val="28"/>
        </w:rPr>
        <w:t>,</w:t>
      </w:r>
      <w:r w:rsidR="00F4008B" w:rsidRPr="00480E51">
        <w:rPr>
          <w:rFonts w:ascii="Times New Roman" w:hAnsi="Times New Roman" w:cs="Times New Roman"/>
          <w:sz w:val="28"/>
          <w:szCs w:val="28"/>
        </w:rPr>
        <w:t xml:space="preserve"> как эволюции </w:t>
      </w:r>
      <w:r w:rsidR="00A755EA" w:rsidRPr="00480E51">
        <w:rPr>
          <w:rFonts w:ascii="Times New Roman" w:hAnsi="Times New Roman" w:cs="Times New Roman"/>
          <w:i/>
          <w:iCs/>
          <w:sz w:val="28"/>
          <w:szCs w:val="28"/>
        </w:rPr>
        <w:t>ж</w:t>
      </w:r>
      <w:r w:rsidR="00F4008B" w:rsidRPr="00480E51">
        <w:rPr>
          <w:rFonts w:ascii="Times New Roman" w:hAnsi="Times New Roman" w:cs="Times New Roman"/>
          <w:i/>
          <w:iCs/>
          <w:sz w:val="28"/>
          <w:szCs w:val="28"/>
        </w:rPr>
        <w:t>ивой мыслящей материи.</w:t>
      </w:r>
    </w:p>
    <w:p w:rsidR="00F4008B" w:rsidRPr="00480E51" w:rsidRDefault="00F4008B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Так что выраженный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антропоцентризм </w:t>
      </w:r>
      <w:r w:rsidRPr="00480E51">
        <w:rPr>
          <w:rFonts w:ascii="Times New Roman" w:hAnsi="Times New Roman" w:cs="Times New Roman"/>
          <w:sz w:val="28"/>
          <w:szCs w:val="28"/>
        </w:rPr>
        <w:t>русской философии, ее основн</w:t>
      </w:r>
      <w:r w:rsidRPr="00480E51">
        <w:rPr>
          <w:rFonts w:ascii="Times New Roman" w:hAnsi="Times New Roman" w:cs="Times New Roman"/>
          <w:sz w:val="28"/>
          <w:szCs w:val="28"/>
        </w:rPr>
        <w:t>о</w:t>
      </w:r>
      <w:r w:rsidRPr="00480E51">
        <w:rPr>
          <w:rFonts w:ascii="Times New Roman" w:hAnsi="Times New Roman" w:cs="Times New Roman"/>
          <w:sz w:val="28"/>
          <w:szCs w:val="28"/>
        </w:rPr>
        <w:t>го звена – философии русского</w:t>
      </w:r>
      <w:r w:rsidR="00BC04B0" w:rsidRPr="00480E51">
        <w:rPr>
          <w:rFonts w:ascii="Times New Roman" w:hAnsi="Times New Roman" w:cs="Times New Roman"/>
          <w:sz w:val="28"/>
          <w:szCs w:val="28"/>
        </w:rPr>
        <w:t xml:space="preserve"> космизма (последняя треть </w:t>
      </w:r>
      <w:r w:rsidR="00BC04B0" w:rsidRPr="00480E51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BC04B0" w:rsidRPr="00480E51">
        <w:rPr>
          <w:rFonts w:ascii="Times New Roman" w:hAnsi="Times New Roman" w:cs="Times New Roman"/>
          <w:sz w:val="28"/>
          <w:szCs w:val="28"/>
        </w:rPr>
        <w:t xml:space="preserve"> века – первая треть – </w:t>
      </w:r>
      <w:r w:rsidR="00BC04B0" w:rsidRPr="00480E51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BC04B0" w:rsidRPr="00480E51">
        <w:rPr>
          <w:rFonts w:ascii="Times New Roman" w:hAnsi="Times New Roman" w:cs="Times New Roman"/>
          <w:sz w:val="28"/>
          <w:szCs w:val="28"/>
        </w:rPr>
        <w:t xml:space="preserve"> века</w:t>
      </w:r>
      <w:r w:rsidR="005915F5" w:rsidRPr="00480E51">
        <w:rPr>
          <w:rFonts w:ascii="Times New Roman" w:hAnsi="Times New Roman" w:cs="Times New Roman"/>
          <w:sz w:val="28"/>
          <w:szCs w:val="28"/>
        </w:rPr>
        <w:t xml:space="preserve">; </w:t>
      </w:r>
      <w:r w:rsidR="00BC04B0" w:rsidRPr="00480E51">
        <w:rPr>
          <w:rFonts w:ascii="Times New Roman" w:hAnsi="Times New Roman" w:cs="Times New Roman"/>
          <w:sz w:val="28"/>
          <w:szCs w:val="28"/>
        </w:rPr>
        <w:t>см. ее «энциклопедию» – труд</w:t>
      </w:r>
      <w:r w:rsidR="00BC04B0" w:rsidRPr="00480E51">
        <w:rPr>
          <w:rFonts w:ascii="Times New Roman" w:hAnsi="Times New Roman" w:cs="Times New Roman"/>
          <w:sz w:val="28"/>
          <w:szCs w:val="28"/>
          <w:vertAlign w:val="superscript"/>
        </w:rPr>
        <w:t>158</w:t>
      </w:r>
      <w:r w:rsidR="00BC04B0" w:rsidRPr="00480E51">
        <w:rPr>
          <w:rFonts w:ascii="Times New Roman" w:hAnsi="Times New Roman" w:cs="Times New Roman"/>
          <w:sz w:val="28"/>
          <w:szCs w:val="28"/>
        </w:rPr>
        <w:t xml:space="preserve"> В.В. Зен</w:t>
      </w:r>
      <w:r w:rsidR="005915F5" w:rsidRPr="00480E51">
        <w:rPr>
          <w:rFonts w:ascii="Times New Roman" w:hAnsi="Times New Roman" w:cs="Times New Roman"/>
          <w:sz w:val="28"/>
          <w:szCs w:val="28"/>
        </w:rPr>
        <w:t>ь</w:t>
      </w:r>
      <w:r w:rsidR="00BC04B0" w:rsidRPr="00480E51">
        <w:rPr>
          <w:rFonts w:ascii="Times New Roman" w:hAnsi="Times New Roman" w:cs="Times New Roman"/>
          <w:sz w:val="28"/>
          <w:szCs w:val="28"/>
        </w:rPr>
        <w:t>ковского)</w:t>
      </w:r>
      <w:r w:rsidR="005915F5" w:rsidRPr="00480E51">
        <w:rPr>
          <w:rFonts w:ascii="Times New Roman" w:hAnsi="Times New Roman" w:cs="Times New Roman"/>
          <w:sz w:val="28"/>
          <w:szCs w:val="28"/>
        </w:rPr>
        <w:t>,</w:t>
      </w:r>
      <w:r w:rsidR="00BC04B0" w:rsidRPr="00480E51">
        <w:rPr>
          <w:rFonts w:ascii="Times New Roman" w:hAnsi="Times New Roman" w:cs="Times New Roman"/>
          <w:sz w:val="28"/>
          <w:szCs w:val="28"/>
        </w:rPr>
        <w:t xml:space="preserve"> есть вовсе не ее недостаток</w:t>
      </w:r>
      <w:r w:rsidR="002300A1" w:rsidRPr="00480E51">
        <w:rPr>
          <w:rFonts w:ascii="Times New Roman" w:hAnsi="Times New Roman" w:cs="Times New Roman"/>
          <w:sz w:val="28"/>
          <w:szCs w:val="28"/>
        </w:rPr>
        <w:t xml:space="preserve"> и фрагментарность западной философской мысли, в чем тот же Запад унич</w:t>
      </w:r>
      <w:r w:rsidR="005915F5" w:rsidRPr="00480E51">
        <w:rPr>
          <w:rFonts w:ascii="Times New Roman" w:hAnsi="Times New Roman" w:cs="Times New Roman"/>
          <w:sz w:val="28"/>
          <w:szCs w:val="28"/>
        </w:rPr>
        <w:t>ижает</w:t>
      </w:r>
      <w:r w:rsidR="002300A1" w:rsidRPr="00480E51">
        <w:rPr>
          <w:rFonts w:ascii="Times New Roman" w:hAnsi="Times New Roman" w:cs="Times New Roman"/>
          <w:sz w:val="28"/>
          <w:szCs w:val="28"/>
        </w:rPr>
        <w:t xml:space="preserve"> русскую философию, но провидческое поним</w:t>
      </w:r>
      <w:r w:rsidR="002300A1" w:rsidRPr="00480E51">
        <w:rPr>
          <w:rFonts w:ascii="Times New Roman" w:hAnsi="Times New Roman" w:cs="Times New Roman"/>
          <w:sz w:val="28"/>
          <w:szCs w:val="28"/>
        </w:rPr>
        <w:t>а</w:t>
      </w:r>
      <w:r w:rsidR="002300A1" w:rsidRPr="00480E51">
        <w:rPr>
          <w:rFonts w:ascii="Times New Roman" w:hAnsi="Times New Roman" w:cs="Times New Roman"/>
          <w:sz w:val="28"/>
          <w:szCs w:val="28"/>
        </w:rPr>
        <w:t>ние дальнейшей эволюции (в БНИ) и роли человека в ней … не судите, да н</w:t>
      </w:r>
      <w:r w:rsidR="002300A1" w:rsidRPr="00480E51">
        <w:rPr>
          <w:rFonts w:ascii="Times New Roman" w:hAnsi="Times New Roman" w:cs="Times New Roman"/>
          <w:sz w:val="28"/>
          <w:szCs w:val="28"/>
        </w:rPr>
        <w:t>е</w:t>
      </w:r>
      <w:r w:rsidR="002300A1" w:rsidRPr="00480E51">
        <w:rPr>
          <w:rFonts w:ascii="Times New Roman" w:hAnsi="Times New Roman" w:cs="Times New Roman"/>
          <w:sz w:val="28"/>
          <w:szCs w:val="28"/>
        </w:rPr>
        <w:t xml:space="preserve">судимы будете. </w:t>
      </w:r>
    </w:p>
    <w:p w:rsidR="002300A1" w:rsidRPr="00480E51" w:rsidRDefault="00076E52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От экскурса в &lt;несомненный&gt; антропоцентризм биоэволюции, ее роли и назначении, естественно перейти к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онтологической</w:t>
      </w:r>
      <w:r w:rsidR="002579C2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неразделимости биосф</w:t>
      </w:r>
      <w:r w:rsidR="002579C2" w:rsidRPr="00480E51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2579C2" w:rsidRPr="00480E51">
        <w:rPr>
          <w:rFonts w:ascii="Times New Roman" w:hAnsi="Times New Roman" w:cs="Times New Roman"/>
          <w:i/>
          <w:iCs/>
          <w:sz w:val="28"/>
          <w:szCs w:val="28"/>
        </w:rPr>
        <w:t>ры и ноосферы в БНИ.</w:t>
      </w:r>
      <w:r w:rsidR="002F35AB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2579C2" w:rsidRPr="00480E51">
        <w:rPr>
          <w:rFonts w:ascii="Times New Roman" w:hAnsi="Times New Roman" w:cs="Times New Roman"/>
          <w:sz w:val="28"/>
          <w:szCs w:val="28"/>
        </w:rPr>
        <w:t xml:space="preserve">С такой неразделимостью </w:t>
      </w:r>
      <w:r w:rsidR="00997F22" w:rsidRPr="00480E51">
        <w:rPr>
          <w:rFonts w:ascii="Times New Roman" w:hAnsi="Times New Roman" w:cs="Times New Roman"/>
          <w:sz w:val="28"/>
          <w:szCs w:val="28"/>
        </w:rPr>
        <w:t>составляющих</w:t>
      </w:r>
      <w:r w:rsidR="002579C2" w:rsidRPr="00480E51">
        <w:rPr>
          <w:rFonts w:ascii="Times New Roman" w:hAnsi="Times New Roman" w:cs="Times New Roman"/>
          <w:sz w:val="28"/>
          <w:szCs w:val="28"/>
        </w:rPr>
        <w:t xml:space="preserve"> эволюцио</w:t>
      </w:r>
      <w:r w:rsidR="002579C2" w:rsidRPr="00480E51">
        <w:rPr>
          <w:rFonts w:ascii="Times New Roman" w:hAnsi="Times New Roman" w:cs="Times New Roman"/>
          <w:sz w:val="28"/>
          <w:szCs w:val="28"/>
        </w:rPr>
        <w:t>н</w:t>
      </w:r>
      <w:r w:rsidR="002579C2" w:rsidRPr="00480E51">
        <w:rPr>
          <w:rFonts w:ascii="Times New Roman" w:hAnsi="Times New Roman" w:cs="Times New Roman"/>
          <w:sz w:val="28"/>
          <w:szCs w:val="28"/>
        </w:rPr>
        <w:t xml:space="preserve">ных процессов, входящих в </w:t>
      </w:r>
      <w:r w:rsidR="00997F22" w:rsidRPr="00480E51">
        <w:rPr>
          <w:rFonts w:ascii="Times New Roman" w:hAnsi="Times New Roman" w:cs="Times New Roman"/>
          <w:sz w:val="28"/>
          <w:szCs w:val="28"/>
        </w:rPr>
        <w:t>иерархию</w:t>
      </w:r>
      <w:r w:rsidR="002579C2" w:rsidRPr="00480E51">
        <w:rPr>
          <w:rFonts w:ascii="Times New Roman" w:hAnsi="Times New Roman" w:cs="Times New Roman"/>
          <w:sz w:val="28"/>
          <w:szCs w:val="28"/>
        </w:rPr>
        <w:t xml:space="preserve"> БНИ, мы </w:t>
      </w:r>
      <w:r w:rsidR="00997F22" w:rsidRPr="00480E51">
        <w:rPr>
          <w:rFonts w:ascii="Times New Roman" w:hAnsi="Times New Roman" w:cs="Times New Roman"/>
          <w:sz w:val="28"/>
          <w:szCs w:val="28"/>
        </w:rPr>
        <w:t>встречаемся постоянно, ан</w:t>
      </w:r>
      <w:r w:rsidR="00997F22" w:rsidRPr="00480E51">
        <w:rPr>
          <w:rFonts w:ascii="Times New Roman" w:hAnsi="Times New Roman" w:cs="Times New Roman"/>
          <w:sz w:val="28"/>
          <w:szCs w:val="28"/>
        </w:rPr>
        <w:t>а</w:t>
      </w:r>
      <w:r w:rsidR="00997F22" w:rsidRPr="00480E51">
        <w:rPr>
          <w:rFonts w:ascii="Times New Roman" w:hAnsi="Times New Roman" w:cs="Times New Roman"/>
          <w:sz w:val="28"/>
          <w:szCs w:val="28"/>
        </w:rPr>
        <w:t>лизируя таковые составляющие.</w:t>
      </w:r>
      <w:r w:rsidR="006B56CC" w:rsidRPr="00480E51">
        <w:rPr>
          <w:rFonts w:ascii="Times New Roman" w:hAnsi="Times New Roman" w:cs="Times New Roman"/>
          <w:sz w:val="28"/>
          <w:szCs w:val="28"/>
        </w:rPr>
        <w:t xml:space="preserve"> Самое здесь впечатляющее, конечно, эвол</w:t>
      </w:r>
      <w:r w:rsidR="006B56CC" w:rsidRPr="00480E51">
        <w:rPr>
          <w:rFonts w:ascii="Times New Roman" w:hAnsi="Times New Roman" w:cs="Times New Roman"/>
          <w:sz w:val="28"/>
          <w:szCs w:val="28"/>
        </w:rPr>
        <w:t>ю</w:t>
      </w:r>
      <w:r w:rsidR="006B56CC" w:rsidRPr="00480E51">
        <w:rPr>
          <w:rFonts w:ascii="Times New Roman" w:hAnsi="Times New Roman" w:cs="Times New Roman"/>
          <w:sz w:val="28"/>
          <w:szCs w:val="28"/>
        </w:rPr>
        <w:t>ция живого по Дарвину (и Ламарку). В более</w:t>
      </w:r>
      <w:r w:rsidR="002F35A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6B56CC" w:rsidRPr="00480E51">
        <w:rPr>
          <w:rFonts w:ascii="Times New Roman" w:hAnsi="Times New Roman" w:cs="Times New Roman"/>
          <w:sz w:val="28"/>
          <w:szCs w:val="28"/>
        </w:rPr>
        <w:t xml:space="preserve">конкретизированном случае – это социализация человека. В частности, </w:t>
      </w:r>
      <w:r w:rsidR="006276BA" w:rsidRPr="00480E51">
        <w:rPr>
          <w:rFonts w:ascii="Times New Roman" w:hAnsi="Times New Roman" w:cs="Times New Roman"/>
          <w:sz w:val="28"/>
          <w:szCs w:val="28"/>
        </w:rPr>
        <w:t>человек обогнал свою эволюцию – по Конраду Лоренцу</w:t>
      </w:r>
      <w:r w:rsidR="0019671F" w:rsidRPr="00480E51">
        <w:rPr>
          <w:rFonts w:ascii="Times New Roman" w:hAnsi="Times New Roman" w:cs="Times New Roman"/>
          <w:sz w:val="28"/>
          <w:szCs w:val="28"/>
          <w:vertAlign w:val="superscript"/>
        </w:rPr>
        <w:t xml:space="preserve">159-161 </w:t>
      </w:r>
      <w:r w:rsidR="0019671F" w:rsidRPr="00480E51">
        <w:rPr>
          <w:rFonts w:ascii="Times New Roman" w:hAnsi="Times New Roman" w:cs="Times New Roman"/>
          <w:sz w:val="28"/>
          <w:szCs w:val="28"/>
        </w:rPr>
        <w:t>(см. подробно в томе</w:t>
      </w:r>
      <w:r w:rsidR="0019671F" w:rsidRPr="00480E51">
        <w:rPr>
          <w:rFonts w:ascii="Times New Roman" w:hAnsi="Times New Roman" w:cs="Times New Roman"/>
          <w:sz w:val="28"/>
          <w:szCs w:val="28"/>
          <w:vertAlign w:val="superscript"/>
        </w:rPr>
        <w:t>9</w:t>
      </w:r>
      <w:r w:rsidR="0019671F" w:rsidRPr="00480E51">
        <w:rPr>
          <w:rFonts w:ascii="Times New Roman" w:hAnsi="Times New Roman" w:cs="Times New Roman"/>
          <w:sz w:val="28"/>
          <w:szCs w:val="28"/>
        </w:rPr>
        <w:t xml:space="preserve"> ЖМФН; иное мнение у </w:t>
      </w:r>
      <w:r w:rsidR="00BF6F9B" w:rsidRPr="00480E51">
        <w:rPr>
          <w:rFonts w:ascii="Times New Roman" w:hAnsi="Times New Roman" w:cs="Times New Roman"/>
          <w:sz w:val="28"/>
          <w:szCs w:val="28"/>
        </w:rPr>
        <w:t>пре</w:t>
      </w:r>
      <w:r w:rsidR="00BF6F9B" w:rsidRPr="00480E51">
        <w:rPr>
          <w:rFonts w:ascii="Times New Roman" w:hAnsi="Times New Roman" w:cs="Times New Roman"/>
          <w:sz w:val="28"/>
          <w:szCs w:val="28"/>
        </w:rPr>
        <w:t>д</w:t>
      </w:r>
      <w:r w:rsidR="00BF6F9B" w:rsidRPr="00480E51">
        <w:rPr>
          <w:rFonts w:ascii="Times New Roman" w:hAnsi="Times New Roman" w:cs="Times New Roman"/>
          <w:sz w:val="28"/>
          <w:szCs w:val="28"/>
        </w:rPr>
        <w:t>ставителей мар</w:t>
      </w:r>
      <w:r w:rsidR="005915F5" w:rsidRPr="00480E51">
        <w:rPr>
          <w:rFonts w:ascii="Times New Roman" w:hAnsi="Times New Roman" w:cs="Times New Roman"/>
          <w:sz w:val="28"/>
          <w:szCs w:val="28"/>
        </w:rPr>
        <w:t>к</w:t>
      </w:r>
      <w:r w:rsidR="00BF6F9B" w:rsidRPr="00480E51">
        <w:rPr>
          <w:rFonts w:ascii="Times New Roman" w:hAnsi="Times New Roman" w:cs="Times New Roman"/>
          <w:sz w:val="28"/>
          <w:szCs w:val="28"/>
        </w:rPr>
        <w:t>сизма</w:t>
      </w:r>
      <w:r w:rsidR="00BF6F9B" w:rsidRPr="00480E51">
        <w:rPr>
          <w:rFonts w:ascii="Times New Roman" w:hAnsi="Times New Roman" w:cs="Times New Roman"/>
          <w:sz w:val="28"/>
          <w:szCs w:val="28"/>
          <w:vertAlign w:val="superscript"/>
        </w:rPr>
        <w:t>162</w:t>
      </w:r>
      <w:r w:rsidR="0019671F" w:rsidRPr="00480E51">
        <w:rPr>
          <w:rFonts w:ascii="Times New Roman" w:hAnsi="Times New Roman" w:cs="Times New Roman"/>
          <w:sz w:val="28"/>
          <w:szCs w:val="28"/>
        </w:rPr>
        <w:t>), но у него</w:t>
      </w:r>
      <w:r w:rsidR="005915F5" w:rsidRPr="00480E51">
        <w:rPr>
          <w:rFonts w:ascii="Times New Roman" w:hAnsi="Times New Roman" w:cs="Times New Roman"/>
          <w:sz w:val="28"/>
          <w:szCs w:val="28"/>
        </w:rPr>
        <w:t>,</w:t>
      </w:r>
      <w:r w:rsidR="00BF6F9B" w:rsidRPr="00480E51">
        <w:rPr>
          <w:rFonts w:ascii="Times New Roman" w:hAnsi="Times New Roman" w:cs="Times New Roman"/>
          <w:sz w:val="28"/>
          <w:szCs w:val="28"/>
        </w:rPr>
        <w:t xml:space="preserve"> как индивиду</w:t>
      </w:r>
      <w:r w:rsidR="005915F5" w:rsidRPr="00480E51">
        <w:rPr>
          <w:rFonts w:ascii="Times New Roman" w:hAnsi="Times New Roman" w:cs="Times New Roman"/>
          <w:sz w:val="28"/>
          <w:szCs w:val="28"/>
        </w:rPr>
        <w:t>ума</w:t>
      </w:r>
      <w:r w:rsidR="00BF6F9B" w:rsidRPr="00480E51">
        <w:rPr>
          <w:rFonts w:ascii="Times New Roman" w:hAnsi="Times New Roman" w:cs="Times New Roman"/>
          <w:sz w:val="28"/>
          <w:szCs w:val="28"/>
        </w:rPr>
        <w:t>, человека биологич</w:t>
      </w:r>
      <w:r w:rsidR="00BF6F9B" w:rsidRPr="00480E51">
        <w:rPr>
          <w:rFonts w:ascii="Times New Roman" w:hAnsi="Times New Roman" w:cs="Times New Roman"/>
          <w:sz w:val="28"/>
          <w:szCs w:val="28"/>
        </w:rPr>
        <w:t>е</w:t>
      </w:r>
      <w:r w:rsidR="00BF6F9B" w:rsidRPr="00480E51">
        <w:rPr>
          <w:rFonts w:ascii="Times New Roman" w:hAnsi="Times New Roman" w:cs="Times New Roman"/>
          <w:sz w:val="28"/>
          <w:szCs w:val="28"/>
        </w:rPr>
        <w:lastRenderedPageBreak/>
        <w:t xml:space="preserve">ского, хотя бы и разумного, сохранилось </w:t>
      </w:r>
      <w:r w:rsidR="0084796D" w:rsidRPr="00480E51">
        <w:rPr>
          <w:rFonts w:ascii="Times New Roman" w:hAnsi="Times New Roman" w:cs="Times New Roman"/>
          <w:sz w:val="28"/>
          <w:szCs w:val="28"/>
        </w:rPr>
        <w:t>присущ</w:t>
      </w:r>
      <w:r w:rsidR="00543E86" w:rsidRPr="00480E51">
        <w:rPr>
          <w:rFonts w:ascii="Times New Roman" w:hAnsi="Times New Roman" w:cs="Times New Roman"/>
          <w:sz w:val="28"/>
          <w:szCs w:val="28"/>
        </w:rPr>
        <w:t>ее</w:t>
      </w:r>
      <w:r w:rsidR="0084796D" w:rsidRPr="00480E51">
        <w:rPr>
          <w:rFonts w:ascii="Times New Roman" w:hAnsi="Times New Roman" w:cs="Times New Roman"/>
          <w:sz w:val="28"/>
          <w:szCs w:val="28"/>
        </w:rPr>
        <w:t xml:space="preserve"> всему предшествующему животному ряду агрессивное поведение, то есть стремление к противодейс</w:t>
      </w:r>
      <w:r w:rsidR="0084796D" w:rsidRPr="00480E51">
        <w:rPr>
          <w:rFonts w:ascii="Times New Roman" w:hAnsi="Times New Roman" w:cs="Times New Roman"/>
          <w:sz w:val="28"/>
          <w:szCs w:val="28"/>
        </w:rPr>
        <w:t>т</w:t>
      </w:r>
      <w:r w:rsidR="0084796D" w:rsidRPr="00480E51">
        <w:rPr>
          <w:rFonts w:ascii="Times New Roman" w:hAnsi="Times New Roman" w:cs="Times New Roman"/>
          <w:sz w:val="28"/>
          <w:szCs w:val="28"/>
        </w:rPr>
        <w:t>вию, вытеснению, уничтожению представителей своего же вида. По Дарвину и просто</w:t>
      </w:r>
      <w:r w:rsidR="00FC4292" w:rsidRPr="00480E51">
        <w:rPr>
          <w:rFonts w:ascii="Times New Roman" w:hAnsi="Times New Roman" w:cs="Times New Roman"/>
          <w:sz w:val="28"/>
          <w:szCs w:val="28"/>
        </w:rPr>
        <w:t xml:space="preserve"> по здравому рассуждению – это внутривидовая борьба, движитель биоэволюции в ее естественном отборе. </w:t>
      </w:r>
    </w:p>
    <w:p w:rsidR="00FC4292" w:rsidRPr="00480E51" w:rsidRDefault="00FC4292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Социализация человека, то есть его переход от</w:t>
      </w:r>
      <w:r w:rsidR="007F238D" w:rsidRPr="00480E51">
        <w:rPr>
          <w:rFonts w:ascii="Times New Roman" w:hAnsi="Times New Roman" w:cs="Times New Roman"/>
          <w:sz w:val="28"/>
          <w:szCs w:val="28"/>
        </w:rPr>
        <w:t xml:space="preserve"> сугубой индивидуальн</w:t>
      </w:r>
      <w:r w:rsidR="007F238D" w:rsidRPr="00480E51">
        <w:rPr>
          <w:rFonts w:ascii="Times New Roman" w:hAnsi="Times New Roman" w:cs="Times New Roman"/>
          <w:sz w:val="28"/>
          <w:szCs w:val="28"/>
        </w:rPr>
        <w:t>о</w:t>
      </w:r>
      <w:r w:rsidR="007F238D" w:rsidRPr="00480E51">
        <w:rPr>
          <w:rFonts w:ascii="Times New Roman" w:hAnsi="Times New Roman" w:cs="Times New Roman"/>
          <w:sz w:val="28"/>
          <w:szCs w:val="28"/>
        </w:rPr>
        <w:t>сти (существования, поведения, самоосмысления и пр.) к общественному (существованию,</w:t>
      </w:r>
      <w:r w:rsidR="00B96312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7F238D" w:rsidRPr="00480E51">
        <w:rPr>
          <w:rFonts w:ascii="Times New Roman" w:hAnsi="Times New Roman" w:cs="Times New Roman"/>
          <w:sz w:val="28"/>
          <w:szCs w:val="28"/>
        </w:rPr>
        <w:t>…)</w:t>
      </w:r>
      <w:r w:rsidR="007F238D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F238D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status</w:t>
      </w:r>
      <w:r w:rsidR="007F238D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F238D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quo</w:t>
      </w:r>
      <w:r w:rsidR="007F238D" w:rsidRPr="00480E51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7F238D" w:rsidRPr="00480E51">
        <w:rPr>
          <w:rFonts w:ascii="Times New Roman" w:hAnsi="Times New Roman" w:cs="Times New Roman"/>
          <w:sz w:val="28"/>
          <w:szCs w:val="28"/>
        </w:rPr>
        <w:t xml:space="preserve"> есть уже иной «</w:t>
      </w:r>
      <w:r w:rsidR="00B96312" w:rsidRPr="00480E51">
        <w:rPr>
          <w:rFonts w:ascii="Times New Roman" w:hAnsi="Times New Roman" w:cs="Times New Roman"/>
          <w:sz w:val="28"/>
          <w:szCs w:val="28"/>
        </w:rPr>
        <w:t>фрагмент</w:t>
      </w:r>
      <w:r w:rsidR="007F238D" w:rsidRPr="00480E51">
        <w:rPr>
          <w:rFonts w:ascii="Times New Roman" w:hAnsi="Times New Roman" w:cs="Times New Roman"/>
          <w:sz w:val="28"/>
          <w:szCs w:val="28"/>
        </w:rPr>
        <w:t>»</w:t>
      </w:r>
      <w:r w:rsidR="00B96312" w:rsidRPr="00480E51">
        <w:rPr>
          <w:rFonts w:ascii="Times New Roman" w:hAnsi="Times New Roman" w:cs="Times New Roman"/>
          <w:sz w:val="28"/>
          <w:szCs w:val="28"/>
        </w:rPr>
        <w:t xml:space="preserve"> его эволюции – н</w:t>
      </w:r>
      <w:r w:rsidR="006B7BB7" w:rsidRPr="00480E51">
        <w:rPr>
          <w:rFonts w:ascii="Times New Roman" w:hAnsi="Times New Roman" w:cs="Times New Roman"/>
          <w:sz w:val="28"/>
          <w:szCs w:val="28"/>
        </w:rPr>
        <w:t>о</w:t>
      </w:r>
      <w:r w:rsidR="00B96312" w:rsidRPr="00480E51">
        <w:rPr>
          <w:rFonts w:ascii="Times New Roman" w:hAnsi="Times New Roman" w:cs="Times New Roman"/>
          <w:sz w:val="28"/>
          <w:szCs w:val="28"/>
        </w:rPr>
        <w:t>огенеза, уже «мостик», п</w:t>
      </w:r>
      <w:r w:rsidR="00A911F4" w:rsidRPr="00480E51">
        <w:rPr>
          <w:rFonts w:ascii="Times New Roman" w:hAnsi="Times New Roman" w:cs="Times New Roman"/>
          <w:sz w:val="28"/>
          <w:szCs w:val="28"/>
        </w:rPr>
        <w:t>е</w:t>
      </w:r>
      <w:r w:rsidR="00B96312" w:rsidRPr="00480E51">
        <w:rPr>
          <w:rFonts w:ascii="Times New Roman" w:hAnsi="Times New Roman" w:cs="Times New Roman"/>
          <w:sz w:val="28"/>
          <w:szCs w:val="28"/>
        </w:rPr>
        <w:t>реброшенный от собственно БЭ к нооэволюции (см. выше у З. Фрейда и Д.С.</w:t>
      </w:r>
      <w:r w:rsidR="000F0B8E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A911F4" w:rsidRPr="00480E51">
        <w:rPr>
          <w:rFonts w:ascii="Times New Roman" w:hAnsi="Times New Roman" w:cs="Times New Roman"/>
          <w:sz w:val="28"/>
          <w:szCs w:val="28"/>
        </w:rPr>
        <w:t>Мережковского).</w:t>
      </w:r>
      <w:r w:rsidR="002F35A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A911F4" w:rsidRPr="00480E51">
        <w:rPr>
          <w:rFonts w:ascii="Times New Roman" w:hAnsi="Times New Roman" w:cs="Times New Roman"/>
          <w:sz w:val="28"/>
          <w:szCs w:val="28"/>
        </w:rPr>
        <w:t>И т</w:t>
      </w:r>
      <w:r w:rsidR="006B7BB7" w:rsidRPr="00480E51">
        <w:rPr>
          <w:rFonts w:ascii="Times New Roman" w:hAnsi="Times New Roman" w:cs="Times New Roman"/>
          <w:sz w:val="28"/>
          <w:szCs w:val="28"/>
        </w:rPr>
        <w:t>е</w:t>
      </w:r>
      <w:r w:rsidR="000F0B8E" w:rsidRPr="00480E51">
        <w:rPr>
          <w:rFonts w:ascii="Times New Roman" w:hAnsi="Times New Roman" w:cs="Times New Roman"/>
          <w:sz w:val="28"/>
          <w:szCs w:val="28"/>
        </w:rPr>
        <w:t>м</w:t>
      </w:r>
      <w:r w:rsidR="00A911F4" w:rsidRPr="00480E51">
        <w:rPr>
          <w:rFonts w:ascii="Times New Roman" w:hAnsi="Times New Roman" w:cs="Times New Roman"/>
          <w:sz w:val="28"/>
          <w:szCs w:val="28"/>
        </w:rPr>
        <w:t xml:space="preserve"> не</w:t>
      </w:r>
      <w:r w:rsidR="000F0B8E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A911F4" w:rsidRPr="00480E51">
        <w:rPr>
          <w:rFonts w:ascii="Times New Roman" w:hAnsi="Times New Roman" w:cs="Times New Roman"/>
          <w:sz w:val="28"/>
          <w:szCs w:val="28"/>
        </w:rPr>
        <w:t>менее категор</w:t>
      </w:r>
      <w:r w:rsidR="000F0B8E" w:rsidRPr="00480E51">
        <w:rPr>
          <w:rFonts w:ascii="Times New Roman" w:hAnsi="Times New Roman" w:cs="Times New Roman"/>
          <w:sz w:val="28"/>
          <w:szCs w:val="28"/>
        </w:rPr>
        <w:t>и</w:t>
      </w:r>
      <w:r w:rsidR="00A911F4" w:rsidRPr="00480E51">
        <w:rPr>
          <w:rFonts w:ascii="Times New Roman" w:hAnsi="Times New Roman" w:cs="Times New Roman"/>
          <w:sz w:val="28"/>
          <w:szCs w:val="28"/>
        </w:rPr>
        <w:t xml:space="preserve">я внутривидовой </w:t>
      </w:r>
      <w:r w:rsidR="000F0B8E" w:rsidRPr="00480E51">
        <w:rPr>
          <w:rFonts w:ascii="Times New Roman" w:hAnsi="Times New Roman" w:cs="Times New Roman"/>
          <w:sz w:val="28"/>
          <w:szCs w:val="28"/>
        </w:rPr>
        <w:t>агрессивности</w:t>
      </w:r>
      <w:r w:rsidR="00A911F4" w:rsidRPr="00480E51">
        <w:rPr>
          <w:rFonts w:ascii="Times New Roman" w:hAnsi="Times New Roman" w:cs="Times New Roman"/>
          <w:sz w:val="28"/>
          <w:szCs w:val="28"/>
        </w:rPr>
        <w:t xml:space="preserve"> сохраняется</w:t>
      </w:r>
      <w:r w:rsidR="000F0B8E" w:rsidRPr="00480E51">
        <w:rPr>
          <w:rFonts w:ascii="Times New Roman" w:hAnsi="Times New Roman" w:cs="Times New Roman"/>
          <w:sz w:val="28"/>
          <w:szCs w:val="28"/>
        </w:rPr>
        <w:t>, меняя лишь форму: от индивид</w:t>
      </w:r>
      <w:r w:rsidR="000F0B8E" w:rsidRPr="00480E51">
        <w:rPr>
          <w:rFonts w:ascii="Times New Roman" w:hAnsi="Times New Roman" w:cs="Times New Roman"/>
          <w:sz w:val="28"/>
          <w:szCs w:val="28"/>
        </w:rPr>
        <w:t>у</w:t>
      </w:r>
      <w:r w:rsidR="000F0B8E" w:rsidRPr="00480E51">
        <w:rPr>
          <w:rFonts w:ascii="Times New Roman" w:hAnsi="Times New Roman" w:cs="Times New Roman"/>
          <w:sz w:val="28"/>
          <w:szCs w:val="28"/>
        </w:rPr>
        <w:t>альной агрессивности к социально-государственной</w:t>
      </w:r>
      <w:r w:rsidR="006B7BB7" w:rsidRPr="00480E51">
        <w:rPr>
          <w:rFonts w:ascii="Times New Roman" w:hAnsi="Times New Roman" w:cs="Times New Roman"/>
          <w:sz w:val="28"/>
          <w:szCs w:val="28"/>
        </w:rPr>
        <w:t>;</w:t>
      </w:r>
      <w:r w:rsidR="000F0B8E" w:rsidRPr="00480E51">
        <w:rPr>
          <w:rFonts w:ascii="Times New Roman" w:hAnsi="Times New Roman" w:cs="Times New Roman"/>
          <w:sz w:val="28"/>
          <w:szCs w:val="28"/>
        </w:rPr>
        <w:t xml:space="preserve"> во всех формах такой агрессии, от </w:t>
      </w:r>
      <w:r w:rsidR="00323775" w:rsidRPr="00480E51">
        <w:rPr>
          <w:rFonts w:ascii="Times New Roman" w:hAnsi="Times New Roman" w:cs="Times New Roman"/>
          <w:sz w:val="28"/>
          <w:szCs w:val="28"/>
        </w:rPr>
        <w:t>противопоставления культурных, религиозных, морально-этических и иных факторов самоидентификации конкретных социумов</w:t>
      </w:r>
      <w:r w:rsidR="006B7BB7" w:rsidRPr="00480E51">
        <w:rPr>
          <w:rFonts w:ascii="Times New Roman" w:hAnsi="Times New Roman" w:cs="Times New Roman"/>
          <w:sz w:val="28"/>
          <w:szCs w:val="28"/>
        </w:rPr>
        <w:t xml:space="preserve"> до войн</w:t>
      </w:r>
      <w:r w:rsidR="00323775" w:rsidRPr="00480E51">
        <w:rPr>
          <w:rFonts w:ascii="Times New Roman" w:hAnsi="Times New Roman" w:cs="Times New Roman"/>
          <w:sz w:val="28"/>
          <w:szCs w:val="28"/>
        </w:rPr>
        <w:t xml:space="preserve">. Нынешняя </w:t>
      </w:r>
      <w:r w:rsidR="004B1E46" w:rsidRPr="00480E51">
        <w:rPr>
          <w:rFonts w:ascii="Times New Roman" w:hAnsi="Times New Roman" w:cs="Times New Roman"/>
          <w:sz w:val="28"/>
          <w:szCs w:val="28"/>
        </w:rPr>
        <w:t>гибридная мировая (глобалистская)</w:t>
      </w:r>
      <w:r w:rsidR="00C065CD" w:rsidRPr="00480E51">
        <w:rPr>
          <w:rFonts w:ascii="Times New Roman" w:hAnsi="Times New Roman" w:cs="Times New Roman"/>
          <w:sz w:val="28"/>
          <w:szCs w:val="28"/>
        </w:rPr>
        <w:t xml:space="preserve"> войн</w:t>
      </w:r>
      <w:r w:rsidR="006B7BB7" w:rsidRPr="00480E51">
        <w:rPr>
          <w:rFonts w:ascii="Times New Roman" w:hAnsi="Times New Roman" w:cs="Times New Roman"/>
          <w:sz w:val="28"/>
          <w:szCs w:val="28"/>
        </w:rPr>
        <w:t>а</w:t>
      </w:r>
      <w:r w:rsidR="00C065CD" w:rsidRPr="00480E51">
        <w:rPr>
          <w:rFonts w:ascii="Times New Roman" w:hAnsi="Times New Roman" w:cs="Times New Roman"/>
          <w:sz w:val="28"/>
          <w:szCs w:val="28"/>
        </w:rPr>
        <w:t xml:space="preserve"> вписывается в глобалистскую же</w:t>
      </w:r>
      <w:r w:rsidR="005E1B0A" w:rsidRPr="00480E51">
        <w:rPr>
          <w:rFonts w:ascii="Times New Roman" w:hAnsi="Times New Roman" w:cs="Times New Roman"/>
          <w:sz w:val="28"/>
          <w:szCs w:val="28"/>
        </w:rPr>
        <w:t xml:space="preserve"> доктрину количественного и качественного сокращения численности земного населения.</w:t>
      </w:r>
    </w:p>
    <w:p w:rsidR="005E1B0A" w:rsidRPr="00480E51" w:rsidRDefault="005E1B0A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От конкретного примера перейдем к логиче</w:t>
      </w:r>
      <w:r w:rsidR="00002700" w:rsidRPr="00480E51">
        <w:rPr>
          <w:rFonts w:ascii="Times New Roman" w:hAnsi="Times New Roman" w:cs="Times New Roman"/>
          <w:sz w:val="28"/>
          <w:szCs w:val="28"/>
        </w:rPr>
        <w:t>с</w:t>
      </w:r>
      <w:r w:rsidRPr="00480E51">
        <w:rPr>
          <w:rFonts w:ascii="Times New Roman" w:hAnsi="Times New Roman" w:cs="Times New Roman"/>
          <w:sz w:val="28"/>
          <w:szCs w:val="28"/>
        </w:rPr>
        <w:t>кому обоснованию структ</w:t>
      </w:r>
      <w:r w:rsidRPr="00480E51">
        <w:rPr>
          <w:rFonts w:ascii="Times New Roman" w:hAnsi="Times New Roman" w:cs="Times New Roman"/>
          <w:sz w:val="28"/>
          <w:szCs w:val="28"/>
        </w:rPr>
        <w:t>у</w:t>
      </w:r>
      <w:r w:rsidRPr="00480E51">
        <w:rPr>
          <w:rFonts w:ascii="Times New Roman" w:hAnsi="Times New Roman" w:cs="Times New Roman"/>
          <w:sz w:val="28"/>
          <w:szCs w:val="28"/>
        </w:rPr>
        <w:t>ры БНИ</w:t>
      </w:r>
      <w:r w:rsidR="006B7BB7" w:rsidRPr="00480E51">
        <w:rPr>
          <w:rFonts w:ascii="Times New Roman" w:hAnsi="Times New Roman" w:cs="Times New Roman"/>
          <w:sz w:val="28"/>
          <w:szCs w:val="28"/>
        </w:rPr>
        <w:t>,</w:t>
      </w:r>
      <w:r w:rsidRPr="00480E51">
        <w:rPr>
          <w:rFonts w:ascii="Times New Roman" w:hAnsi="Times New Roman" w:cs="Times New Roman"/>
          <w:sz w:val="28"/>
          <w:szCs w:val="28"/>
        </w:rPr>
        <w:t xml:space="preserve"> как </w:t>
      </w:r>
      <w:r w:rsidR="00002700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непрерывного во времени эволюции эмпирического ряда </w:t>
      </w:r>
      <w:r w:rsidR="00002700" w:rsidRPr="00480E51">
        <w:rPr>
          <w:rFonts w:ascii="Times New Roman" w:hAnsi="Times New Roman" w:cs="Times New Roman"/>
          <w:sz w:val="28"/>
          <w:szCs w:val="28"/>
        </w:rPr>
        <w:t xml:space="preserve">(рис. 1). По оси биоэволюционного времени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τ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эв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бэ</m:t>
            </m:r>
          </m:sup>
        </m:sSubSup>
      </m:oMath>
      <w:r w:rsidR="00CD1BC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имеем эволюционную последов</w:t>
      </w:r>
      <w:r w:rsidR="00CD1BC1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CD1BC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тельность основных событий (в логическом описании – </w:t>
      </w:r>
      <w:r w:rsidR="00CD1BC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индивидов</w:t>
      </w:r>
      <w:r w:rsidR="00CD1BC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), начиная от биопоэза, </w:t>
      </w:r>
      <w:r w:rsidR="00C77D04" w:rsidRPr="00480E51">
        <w:rPr>
          <w:rFonts w:ascii="Times New Roman" w:eastAsiaTheme="minorEastAsia" w:hAnsi="Times New Roman" w:cs="Times New Roman"/>
          <w:sz w:val="28"/>
          <w:szCs w:val="28"/>
        </w:rPr>
        <w:t>имевшего место быть 3 млрд. лет назад. Далее идут в их</w:t>
      </w:r>
      <w:r w:rsidR="002F35A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DA0B43" w:rsidRPr="00480E51">
        <w:rPr>
          <w:rFonts w:ascii="Times New Roman" w:eastAsiaTheme="minorEastAsia" w:hAnsi="Times New Roman" w:cs="Times New Roman"/>
          <w:sz w:val="28"/>
          <w:szCs w:val="28"/>
        </w:rPr>
        <w:t>посл</w:t>
      </w:r>
      <w:r w:rsidR="00DA0B43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DA0B43" w:rsidRPr="00480E51">
        <w:rPr>
          <w:rFonts w:ascii="Times New Roman" w:eastAsiaTheme="minorEastAsia" w:hAnsi="Times New Roman" w:cs="Times New Roman"/>
          <w:sz w:val="28"/>
          <w:szCs w:val="28"/>
        </w:rPr>
        <w:t>довательности события БЭ</w:t>
      </w:r>
      <w:r w:rsidR="00DA0B43" w:rsidRPr="00480E51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="00DA0B43" w:rsidRPr="00480E51">
        <w:rPr>
          <w:rFonts w:ascii="Times New Roman" w:eastAsiaTheme="minorEastAsia" w:hAnsi="Times New Roman" w:cs="Times New Roman"/>
          <w:sz w:val="28"/>
          <w:szCs w:val="28"/>
        </w:rPr>
        <w:t>→ БЭ</w:t>
      </w:r>
      <w:r w:rsidR="00DA0B43" w:rsidRPr="00480E51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 w:rsidR="00DA0B43" w:rsidRPr="00480E51">
        <w:rPr>
          <w:rFonts w:ascii="Times New Roman" w:eastAsiaTheme="minorEastAsia" w:hAnsi="Times New Roman" w:cs="Times New Roman"/>
          <w:sz w:val="28"/>
          <w:szCs w:val="28"/>
        </w:rPr>
        <w:t>→</w:t>
      </w:r>
      <w:r w:rsidR="00B1672F" w:rsidRPr="00480E51">
        <w:rPr>
          <w:rFonts w:ascii="Times New Roman" w:eastAsiaTheme="minorEastAsia" w:hAnsi="Times New Roman" w:cs="Times New Roman"/>
          <w:sz w:val="28"/>
          <w:szCs w:val="28"/>
        </w:rPr>
        <w:t>…→</w:t>
      </w:r>
      <w:r w:rsidR="00DA0B4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БЭ</w:t>
      </w:r>
      <w:r w:rsidR="00DA0B43" w:rsidRPr="00480E51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i</w:t>
      </w:r>
      <w:r w:rsidR="00B1672F" w:rsidRPr="00480E51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-1 </w:t>
      </w:r>
      <w:r w:rsidR="00B1672F" w:rsidRPr="00480E51">
        <w:rPr>
          <w:rFonts w:ascii="Times New Roman" w:eastAsiaTheme="minorEastAsia" w:hAnsi="Times New Roman" w:cs="Times New Roman"/>
          <w:sz w:val="28"/>
          <w:szCs w:val="28"/>
        </w:rPr>
        <w:t>→ БЭ</w:t>
      </w:r>
      <w:r w:rsidR="00B1672F" w:rsidRPr="00480E51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i</w:t>
      </w:r>
      <w:r w:rsidR="00DA0B43" w:rsidRPr="00480E51">
        <w:rPr>
          <w:rFonts w:ascii="Times New Roman" w:eastAsiaTheme="minorEastAsia" w:hAnsi="Times New Roman" w:cs="Times New Roman"/>
          <w:sz w:val="28"/>
          <w:szCs w:val="28"/>
        </w:rPr>
        <w:t>; см.</w:t>
      </w:r>
      <w:r w:rsidR="00B1672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эволюцию по Да</w:t>
      </w:r>
      <w:r w:rsidR="00B1672F" w:rsidRPr="00480E51">
        <w:rPr>
          <w:rFonts w:ascii="Times New Roman" w:eastAsiaTheme="minorEastAsia" w:hAnsi="Times New Roman" w:cs="Times New Roman"/>
          <w:sz w:val="28"/>
          <w:szCs w:val="28"/>
        </w:rPr>
        <w:t>р</w:t>
      </w:r>
      <w:r w:rsidR="00B1672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вину и </w:t>
      </w:r>
      <w:r w:rsidR="001307FF" w:rsidRPr="00480E51">
        <w:rPr>
          <w:rFonts w:ascii="Times New Roman" w:eastAsiaTheme="minorEastAsia" w:hAnsi="Times New Roman" w:cs="Times New Roman"/>
          <w:sz w:val="28"/>
          <w:szCs w:val="28"/>
        </w:rPr>
        <w:t>Ламарку</w:t>
      </w:r>
      <w:r w:rsidR="00B1672F" w:rsidRPr="00480E51">
        <w:rPr>
          <w:rFonts w:ascii="Times New Roman" w:eastAsiaTheme="minorEastAsia" w:hAnsi="Times New Roman" w:cs="Times New Roman"/>
          <w:sz w:val="28"/>
          <w:szCs w:val="28"/>
        </w:rPr>
        <w:t>, а также концепции возникновения жизни на Земле (П. Тейяр де Шарден</w:t>
      </w:r>
      <w:r w:rsidR="00B1672F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90</w:t>
      </w:r>
      <w:r w:rsidR="00B1672F" w:rsidRPr="00480E51">
        <w:rPr>
          <w:rFonts w:ascii="Times New Roman" w:eastAsiaTheme="minorEastAsia" w:hAnsi="Times New Roman" w:cs="Times New Roman"/>
          <w:sz w:val="28"/>
          <w:szCs w:val="28"/>
        </w:rPr>
        <w:t>, Анри Бергеон</w:t>
      </w:r>
      <w:r w:rsidR="00B1672F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102</w:t>
      </w:r>
      <w:r w:rsidR="00B1672F" w:rsidRPr="00480E51">
        <w:rPr>
          <w:rFonts w:ascii="Times New Roman" w:eastAsiaTheme="minorEastAsia" w:hAnsi="Times New Roman" w:cs="Times New Roman"/>
          <w:sz w:val="28"/>
          <w:szCs w:val="28"/>
        </w:rPr>
        <w:t>, В.И. Вернадский</w:t>
      </w:r>
      <w:r w:rsidR="00B1672F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39, 40</w:t>
      </w:r>
      <w:r w:rsidR="001307F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D96FD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современные учения; наше </w:t>
      </w:r>
      <w:r w:rsidR="002D6D7D" w:rsidRPr="00480E51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D96FD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идение см. </w:t>
      </w:r>
      <w:r w:rsidR="00D96FD4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2, 3, 18, 19, 24-30</w:t>
      </w:r>
      <w:r w:rsidR="00B1672F" w:rsidRPr="00480E51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D96FD4" w:rsidRPr="00480E51">
        <w:rPr>
          <w:rFonts w:ascii="Times New Roman" w:eastAsiaTheme="minorEastAsia" w:hAnsi="Times New Roman" w:cs="Times New Roman"/>
          <w:sz w:val="28"/>
          <w:szCs w:val="28"/>
        </w:rPr>
        <w:t>. После чего</w:t>
      </w:r>
      <w:r w:rsidR="004C008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следует эволюция человека, кот</w:t>
      </w:r>
      <w:r w:rsidR="004C0082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4C0082" w:rsidRPr="00480E51">
        <w:rPr>
          <w:rFonts w:ascii="Times New Roman" w:eastAsiaTheme="minorEastAsia" w:hAnsi="Times New Roman" w:cs="Times New Roman"/>
          <w:sz w:val="28"/>
          <w:szCs w:val="28"/>
        </w:rPr>
        <w:t>рая раскрывается в ее последовательности основных событий на шкале вр</w:t>
      </w:r>
      <w:r w:rsidR="004C0082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4C008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мени эволюции человека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τ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эв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</m:sup>
        </m:sSubSup>
      </m:oMath>
      <w:r w:rsidR="00516ACE" w:rsidRPr="00480E51">
        <w:rPr>
          <w:rFonts w:ascii="Times New Roman" w:eastAsiaTheme="minorEastAsia" w:hAnsi="Times New Roman" w:cs="Times New Roman"/>
          <w:sz w:val="28"/>
          <w:szCs w:val="28"/>
        </w:rPr>
        <w:t>. В своей совокупности эволюция человека и я</w:t>
      </w:r>
      <w:r w:rsidR="00516ACE" w:rsidRPr="00480E51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516ACE" w:rsidRPr="00480E51">
        <w:rPr>
          <w:rFonts w:ascii="Times New Roman" w:eastAsiaTheme="minorEastAsia" w:hAnsi="Times New Roman" w:cs="Times New Roman"/>
          <w:sz w:val="28"/>
          <w:szCs w:val="28"/>
        </w:rPr>
        <w:t>ляется биосферно-ноосферным</w:t>
      </w:r>
      <w:r w:rsidR="00C6479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переходом – расширенно, то есть с предтечей, движением и финишированием</w:t>
      </w:r>
      <w:r w:rsidR="001307FF" w:rsidRPr="00480E51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C6479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понимаем</w:t>
      </w:r>
      <w:r w:rsidR="001307FF" w:rsidRPr="00480E51">
        <w:rPr>
          <w:rFonts w:ascii="Times New Roman" w:eastAsiaTheme="minorEastAsia" w:hAnsi="Times New Roman" w:cs="Times New Roman"/>
          <w:sz w:val="28"/>
          <w:szCs w:val="28"/>
        </w:rPr>
        <w:t>ым</w:t>
      </w:r>
      <w:r w:rsidR="00C64796" w:rsidRPr="00480E51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2F35A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F240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Вослед за эволюцией человека </w:t>
      </w:r>
      <w:r w:rsidR="001307FF"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и </w:t>
      </w:r>
      <w:r w:rsidR="005F2408" w:rsidRPr="00480E51">
        <w:rPr>
          <w:rFonts w:ascii="Times New Roman" w:eastAsiaTheme="minorEastAsia" w:hAnsi="Times New Roman" w:cs="Times New Roman"/>
          <w:sz w:val="28"/>
          <w:szCs w:val="28"/>
        </w:rPr>
        <w:t>БН</w:t>
      </w:r>
      <w:r w:rsidR="001307FF" w:rsidRPr="00480E51">
        <w:rPr>
          <w:rFonts w:ascii="Times New Roman" w:eastAsiaTheme="minorEastAsia" w:hAnsi="Times New Roman" w:cs="Times New Roman"/>
          <w:sz w:val="28"/>
          <w:szCs w:val="28"/>
        </w:rPr>
        <w:t>П</w:t>
      </w:r>
      <w:r w:rsidR="005F240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имеем (правильнее – еще будем иметь…) эволюцию ноосферы (ЭН), за которой </w:t>
      </w:r>
      <w:r w:rsidR="00DB7DF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следует завершение БНИ – «точка Омега» ●Ω в теории финализма </w:t>
      </w:r>
      <w:r w:rsidR="00DB7DFF" w:rsidRPr="00480E51">
        <w:rPr>
          <w:rFonts w:ascii="Times New Roman" w:hAnsi="Times New Roman" w:cs="Times New Roman"/>
          <w:sz w:val="28"/>
          <w:szCs w:val="28"/>
        </w:rPr>
        <w:t>П. Тейяра де Шардена</w:t>
      </w:r>
      <w:r w:rsidR="00DB7DFF" w:rsidRPr="00480E51">
        <w:rPr>
          <w:rFonts w:ascii="Times New Roman" w:hAnsi="Times New Roman" w:cs="Times New Roman"/>
          <w:sz w:val="28"/>
          <w:szCs w:val="28"/>
          <w:vertAlign w:val="superscript"/>
        </w:rPr>
        <w:t>90</w:t>
      </w:r>
      <w:r w:rsidR="00DB7DFF" w:rsidRPr="00480E51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2F35A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E7D63" w:rsidRPr="00480E51">
        <w:rPr>
          <w:rFonts w:ascii="Times New Roman" w:eastAsiaTheme="minorEastAsia" w:hAnsi="Times New Roman" w:cs="Times New Roman"/>
          <w:sz w:val="28"/>
          <w:szCs w:val="28"/>
        </w:rPr>
        <w:t>Нашу концепцию окончания БНИ см.</w:t>
      </w:r>
      <w:r w:rsidR="00FE7D63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4, 16, 17, 20-22</w:t>
      </w:r>
      <w:r w:rsidR="00FE7D63" w:rsidRPr="00480E51">
        <w:rPr>
          <w:rFonts w:ascii="Times New Roman" w:eastAsiaTheme="minorEastAsia" w:hAnsi="Times New Roman" w:cs="Times New Roman"/>
          <w:sz w:val="28"/>
          <w:szCs w:val="28"/>
        </w:rPr>
        <w:t>. Справедливо</w:t>
      </w:r>
      <w:r w:rsidR="002F35A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E321D4" w:rsidRPr="00480E51" w:rsidRDefault="00E321D4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Определение 2.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 эволюционном движении структура БНИ есть упор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я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доченный ряд с существованием отношений между </w:t>
      </w:r>
      <w:r w:rsidR="001647B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членами</w:t>
      </w:r>
      <w:r w:rsidR="00300B6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этого ряда: как соседствующими,</w:t>
      </w:r>
      <w:r w:rsidR="002F35A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300B6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так и разнесенными. </w:t>
      </w:r>
    </w:p>
    <w:p w:rsidR="00300B66" w:rsidRPr="00480E51" w:rsidRDefault="00300B66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Поясним понятие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существования отношений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 позиции используемой в ЖМФН </w:t>
      </w:r>
      <w:r w:rsidR="002D6F75" w:rsidRPr="00480E51">
        <w:rPr>
          <w:rFonts w:ascii="Times New Roman" w:eastAsiaTheme="minorEastAsia" w:hAnsi="Times New Roman" w:cs="Times New Roman"/>
          <w:sz w:val="28"/>
          <w:szCs w:val="28"/>
        </w:rPr>
        <w:t>комплексной логики</w:t>
      </w:r>
      <w:r w:rsidR="002D6F75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91</w:t>
      </w:r>
      <w:r w:rsidR="002D6F75" w:rsidRPr="00480E51">
        <w:rPr>
          <w:rFonts w:ascii="Times New Roman" w:eastAsiaTheme="minorEastAsia" w:hAnsi="Times New Roman" w:cs="Times New Roman"/>
          <w:sz w:val="28"/>
          <w:szCs w:val="28"/>
        </w:rPr>
        <w:t>, как базового логического аппарата исследов</w:t>
      </w:r>
      <w:r w:rsidR="002D6F75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2D6F75" w:rsidRPr="00480E51">
        <w:rPr>
          <w:rFonts w:ascii="Times New Roman" w:eastAsiaTheme="minorEastAsia" w:hAnsi="Times New Roman" w:cs="Times New Roman"/>
          <w:sz w:val="28"/>
          <w:szCs w:val="28"/>
        </w:rPr>
        <w:t>ния.</w:t>
      </w:r>
    </w:p>
    <w:p w:rsidR="002D6D7D" w:rsidRPr="00480E51" w:rsidRDefault="002D6D7D" w:rsidP="00587852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2D6D7D" w:rsidRPr="00480E51" w:rsidRDefault="001F30B5" w:rsidP="00587852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00000" cy="1721443"/>
            <wp:effectExtent l="0" t="0" r="0" b="0"/>
            <wp:docPr id="2546851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685168" name=""/>
                    <pic:cNvPicPr/>
                  </pic:nvPicPr>
                  <pic:blipFill rotWithShape="1">
                    <a:blip r:embed="rId17" cstate="print"/>
                    <a:srcRect l="1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721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42337" w:rsidRPr="00480E51" w:rsidRDefault="00542337" w:rsidP="00587852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542337" w:rsidRPr="00480E51" w:rsidRDefault="00542337" w:rsidP="003E1F0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Рис. 1. </w:t>
      </w:r>
      <w:r w:rsidRPr="00480E51">
        <w:rPr>
          <w:rFonts w:ascii="Times New Roman" w:hAnsi="Times New Roman" w:cs="Times New Roman"/>
        </w:rPr>
        <w:t>Структура БНИ как непрерывного во времени эволюции эмпирического ряда</w:t>
      </w:r>
    </w:p>
    <w:p w:rsidR="002D6D7D" w:rsidRPr="00480E51" w:rsidRDefault="002D6D7D" w:rsidP="005878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28D6" w:rsidRPr="00480E51" w:rsidRDefault="00A928D6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Рассмотрим в ряду БЭ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  <w:lang w:val="en-US"/>
        </w:rPr>
        <w:t>i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или в ряду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h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  <w:lang w:val="en-US"/>
        </w:rPr>
        <w:t>i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два события (индивида) α и β.</w:t>
      </w:r>
      <w:r w:rsidR="002F35A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Зам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тим, что в нашем рассмотрении индивиды α и β могут рассматриваться и как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индивидуальные термины, </w:t>
      </w:r>
      <w:r w:rsidRPr="00480E51">
        <w:rPr>
          <w:rFonts w:ascii="Times New Roman" w:eastAsiaTheme="minorEastAsia" w:hAnsi="Times New Roman" w:cs="Times New Roman"/>
          <w:spacing w:val="30"/>
          <w:sz w:val="28"/>
          <w:szCs w:val="28"/>
        </w:rPr>
        <w:t xml:space="preserve">различно характеризующие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события</w:t>
      </w:r>
      <w:r w:rsidR="00284B66" w:rsidRPr="00480E51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индивиды ряда структуры БНИ; например</w:t>
      </w:r>
      <w:r w:rsidR="007C04B7" w:rsidRPr="00480E51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 БЭ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  <w:lang w:val="en-US"/>
        </w:rPr>
        <w:t>i</w:t>
      </w:r>
      <w:r w:rsidR="002F35AB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</w:rPr>
        <w:t xml:space="preserve"> </w:t>
      </w:r>
      <w:r w:rsidR="007C04B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те или иные биологические признаки, а в </w:t>
      </w:r>
      <w:r w:rsidR="007C04B7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h</w:t>
      </w:r>
      <w:r w:rsidR="007C04B7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  <w:lang w:val="en-US"/>
        </w:rPr>
        <w:t>i</w:t>
      </w:r>
      <w:r w:rsidR="007C04B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уровень мышления и так далее.</w:t>
      </w:r>
    </w:p>
    <w:p w:rsidR="005F7B92" w:rsidRPr="00480E51" w:rsidRDefault="005F7B92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Обозначив через </w:t>
      </w:r>
      <w:r w:rsidRPr="00480E51">
        <w:rPr>
          <w:rFonts w:ascii="Times New Roman" w:eastAsiaTheme="minorEastAsia" w:hAnsi="Times New Roman" w:cs="Times New Roman"/>
          <w:sz w:val="28"/>
          <w:szCs w:val="28"/>
          <w:lang w:val="en-US"/>
        </w:rPr>
        <w:t>α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R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β определяемое отношение между α и β, дадим иск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мое (в терминах комплексной логики)</w:t>
      </w:r>
    </w:p>
    <w:p w:rsidR="005F7B92" w:rsidRPr="00480E51" w:rsidRDefault="005F7B92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Определение 3.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Из признания существования</w:t>
      </w:r>
      <w:r w:rsidR="001D65A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отношения </w:t>
      </w:r>
      <w:r w:rsidR="001D65AC" w:rsidRPr="00480E51">
        <w:rPr>
          <w:rFonts w:ascii="Times New Roman" w:eastAsiaTheme="minorEastAsia" w:hAnsi="Times New Roman" w:cs="Times New Roman"/>
          <w:sz w:val="28"/>
          <w:szCs w:val="28"/>
          <w:lang w:val="en-US"/>
        </w:rPr>
        <w:t>α</w:t>
      </w:r>
      <w:r w:rsidR="001D65AC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R</w:t>
      </w:r>
      <w:r w:rsidR="001D65A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β </w:t>
      </w:r>
      <w:r w:rsidR="001D65A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следует, что если это отношение, в данном случае в ряду событий БНИ (см. рис. 1), существует, то существуют оба</w:t>
      </w:r>
      <w:r w:rsidR="004D7D8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индивида α и β, причем это условие стр</w:t>
      </w:r>
      <w:r w:rsidR="004D7D8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4D7D8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lastRenderedPageBreak/>
        <w:t>гое, не предусматривающее «пропуска» одного из индивидов α и β, что зап</w:t>
      </w:r>
      <w:r w:rsidR="004D7D8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="004D7D8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сывается как логическое утверждение</w:t>
      </w:r>
      <w:r w:rsidR="004D7D86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91</w:t>
      </w:r>
      <w:r w:rsidR="004D7D8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: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926"/>
        <w:gridCol w:w="419"/>
      </w:tblGrid>
      <w:tr w:rsidR="001C6382" w:rsidRPr="00480E51" w:rsidTr="00FB2DE4">
        <w:tc>
          <w:tcPr>
            <w:tcW w:w="8926" w:type="dxa"/>
            <w:vAlign w:val="center"/>
          </w:tcPr>
          <w:p w:rsidR="00F001FF" w:rsidRPr="00480E51" w:rsidRDefault="009A3A0A" w:rsidP="00587852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Ε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↓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α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Rβ</m:t>
                        </m:r>
                      </m:e>
                    </m:d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⊣⊢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Ε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α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∧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Ε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β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∧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α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Rβ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,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 xml:space="preserve"> </m:t>
                </m:r>
              </m:oMath>
            </m:oMathPara>
          </w:p>
          <w:p w:rsidR="001C6382" w:rsidRPr="00480E51" w:rsidRDefault="003B12BE" w:rsidP="00587852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¬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Ε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↓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α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Rβ</m:t>
                        </m:r>
                      </m:e>
                    </m:d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⊣⊢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¬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Ε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α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∨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¬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Ε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β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∧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α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¬Rβ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.</m:t>
                </m:r>
              </m:oMath>
            </m:oMathPara>
          </w:p>
        </w:tc>
        <w:tc>
          <w:tcPr>
            <w:tcW w:w="419" w:type="dxa"/>
            <w:vAlign w:val="center"/>
          </w:tcPr>
          <w:p w:rsidR="001C6382" w:rsidRPr="00480E51" w:rsidRDefault="001C6382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(1)</w:t>
            </w:r>
          </w:p>
        </w:tc>
      </w:tr>
    </w:tbl>
    <w:p w:rsidR="001C6382" w:rsidRPr="00480E51" w:rsidRDefault="00F001FF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(Для чтения (1) см. список основных операционных символов комплек</w:t>
      </w:r>
      <w:r w:rsidRPr="00480E51">
        <w:rPr>
          <w:rFonts w:ascii="Times New Roman" w:hAnsi="Times New Roman" w:cs="Times New Roman"/>
          <w:sz w:val="28"/>
          <w:szCs w:val="28"/>
        </w:rPr>
        <w:t>с</w:t>
      </w:r>
      <w:r w:rsidRPr="00480E51">
        <w:rPr>
          <w:rFonts w:ascii="Times New Roman" w:hAnsi="Times New Roman" w:cs="Times New Roman"/>
          <w:sz w:val="28"/>
          <w:szCs w:val="28"/>
        </w:rPr>
        <w:t>ной логики</w:t>
      </w:r>
      <w:r w:rsidR="00D52F0D" w:rsidRPr="00480E51">
        <w:rPr>
          <w:rFonts w:ascii="Times New Roman" w:hAnsi="Times New Roman" w:cs="Times New Roman"/>
          <w:sz w:val="28"/>
          <w:szCs w:val="28"/>
        </w:rPr>
        <w:t xml:space="preserve"> в приложении к книге</w:t>
      </w:r>
      <w:r w:rsidRPr="00480E51">
        <w:rPr>
          <w:rFonts w:ascii="Times New Roman" w:hAnsi="Times New Roman" w:cs="Times New Roman"/>
          <w:sz w:val="28"/>
          <w:szCs w:val="28"/>
        </w:rPr>
        <w:t>)</w:t>
      </w:r>
      <w:r w:rsidR="00D52F0D" w:rsidRPr="00480E51">
        <w:rPr>
          <w:rFonts w:ascii="Times New Roman" w:hAnsi="Times New Roman" w:cs="Times New Roman"/>
          <w:sz w:val="28"/>
          <w:szCs w:val="28"/>
        </w:rPr>
        <w:t>.</w:t>
      </w:r>
    </w:p>
    <w:p w:rsidR="00D52F0D" w:rsidRPr="00480E51" w:rsidRDefault="00D52F0D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Развивая определенное выше, покажем справедливость следующей ле</w:t>
      </w:r>
      <w:r w:rsidRPr="00480E51">
        <w:rPr>
          <w:rFonts w:ascii="Times New Roman" w:hAnsi="Times New Roman" w:cs="Times New Roman"/>
          <w:sz w:val="28"/>
          <w:szCs w:val="28"/>
        </w:rPr>
        <w:t>м</w:t>
      </w:r>
      <w:r w:rsidRPr="00480E51">
        <w:rPr>
          <w:rFonts w:ascii="Times New Roman" w:hAnsi="Times New Roman" w:cs="Times New Roman"/>
          <w:sz w:val="28"/>
          <w:szCs w:val="28"/>
        </w:rPr>
        <w:t xml:space="preserve">мы. </w:t>
      </w:r>
    </w:p>
    <w:p w:rsidR="00D52F0D" w:rsidRPr="00480E51" w:rsidRDefault="00D52F0D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Лемма 1.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Для БНИ существование отношений между членами эволюц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онного эмпирического ряда, они же </w:t>
      </w:r>
      <w:r w:rsidR="0012779C" w:rsidRPr="00480E51">
        <w:rPr>
          <w:rFonts w:ascii="Times New Roman" w:hAnsi="Times New Roman" w:cs="Times New Roman"/>
          <w:i/>
          <w:iCs/>
          <w:sz w:val="28"/>
          <w:szCs w:val="28"/>
        </w:rPr>
        <w:t>события, индивиды,</w:t>
      </w:r>
      <w:r w:rsidR="002F35AB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12779C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индивидуальные термины, является необходимым и </w:t>
      </w:r>
      <w:r w:rsidR="00A91E4F" w:rsidRPr="00480E51">
        <w:rPr>
          <w:rFonts w:ascii="Times New Roman" w:hAnsi="Times New Roman" w:cs="Times New Roman"/>
          <w:i/>
          <w:iCs/>
          <w:sz w:val="28"/>
          <w:szCs w:val="28"/>
        </w:rPr>
        <w:t>достаточным условием непрерывности и единичности БНИ, независимо от того, явля</w:t>
      </w:r>
      <w:r w:rsidR="00284B66" w:rsidRPr="00480E51">
        <w:rPr>
          <w:rFonts w:ascii="Times New Roman" w:hAnsi="Times New Roman" w:cs="Times New Roman"/>
          <w:i/>
          <w:iCs/>
          <w:sz w:val="28"/>
          <w:szCs w:val="28"/>
        </w:rPr>
        <w:t>ю</w:t>
      </w:r>
      <w:r w:rsidR="00A91E4F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тся </w:t>
      </w:r>
      <w:r w:rsidR="009633DF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ли α и β соседними в ряду, либо же разнесенными, то есть все, без исключение, члены </w:t>
      </w:r>
      <w:r w:rsidR="00BE13B2" w:rsidRPr="00480E51">
        <w:rPr>
          <w:rFonts w:ascii="Times New Roman" w:hAnsi="Times New Roman" w:cs="Times New Roman"/>
          <w:i/>
          <w:iCs/>
          <w:sz w:val="28"/>
          <w:szCs w:val="28"/>
        </w:rPr>
        <w:t>эмпирического</w:t>
      </w:r>
      <w:r w:rsidR="009633DF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ряда БНИ находятся в системе существования отношени</w:t>
      </w:r>
      <w:r w:rsidR="00D97462" w:rsidRPr="00480E51">
        <w:rPr>
          <w:rFonts w:ascii="Times New Roman" w:hAnsi="Times New Roman" w:cs="Times New Roman"/>
          <w:i/>
          <w:iCs/>
          <w:sz w:val="28"/>
          <w:szCs w:val="28"/>
        </w:rPr>
        <w:t>й</w:t>
      </w:r>
      <w:r w:rsidR="009633DF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в последовател</w:t>
      </w:r>
      <w:r w:rsidR="009633DF" w:rsidRPr="00480E51">
        <w:rPr>
          <w:rFonts w:ascii="Times New Roman" w:hAnsi="Times New Roman" w:cs="Times New Roman"/>
          <w:i/>
          <w:iCs/>
          <w:sz w:val="28"/>
          <w:szCs w:val="28"/>
        </w:rPr>
        <w:t>ь</w:t>
      </w:r>
      <w:r w:rsidR="009633DF" w:rsidRPr="00480E51">
        <w:rPr>
          <w:rFonts w:ascii="Times New Roman" w:hAnsi="Times New Roman" w:cs="Times New Roman"/>
          <w:i/>
          <w:iCs/>
          <w:sz w:val="28"/>
          <w:szCs w:val="28"/>
        </w:rPr>
        <w:t>но</w:t>
      </w:r>
      <w:r w:rsidR="00D97462" w:rsidRPr="00480E51">
        <w:rPr>
          <w:rFonts w:ascii="Times New Roman" w:hAnsi="Times New Roman" w:cs="Times New Roman"/>
          <w:i/>
          <w:iCs/>
          <w:sz w:val="28"/>
          <w:szCs w:val="28"/>
        </w:rPr>
        <w:t>м</w:t>
      </w:r>
      <w:r w:rsidR="00BE13B2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и взаимодополняющем из переборе.</w:t>
      </w:r>
    </w:p>
    <w:p w:rsidR="00DB659E" w:rsidRPr="00480E51" w:rsidRDefault="00DB659E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B659E" w:rsidRPr="00480E51" w:rsidRDefault="00B969E7" w:rsidP="00AE510D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480E51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3600000" cy="1296462"/>
            <wp:effectExtent l="0" t="0" r="0" b="0"/>
            <wp:docPr id="9523054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305485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29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10D" w:rsidRPr="00480E51" w:rsidRDefault="00AE510D" w:rsidP="00AE510D">
      <w:pPr>
        <w:spacing w:after="0" w:line="360" w:lineRule="auto"/>
        <w:jc w:val="center"/>
        <w:rPr>
          <w:rFonts w:ascii="Times New Roman" w:hAnsi="Times New Roman" w:cs="Times New Roman"/>
          <w:i/>
          <w:iCs/>
        </w:rPr>
      </w:pPr>
    </w:p>
    <w:p w:rsidR="00DB659E" w:rsidRPr="00480E51" w:rsidRDefault="00B81D3E" w:rsidP="003E1F0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Рис. 2. </w:t>
      </w:r>
      <w:r w:rsidRPr="00480E51">
        <w:rPr>
          <w:rFonts w:ascii="Times New Roman" w:hAnsi="Times New Roman" w:cs="Times New Roman"/>
        </w:rPr>
        <w:t>Иллюстрация к лемме 1</w:t>
      </w:r>
    </w:p>
    <w:p w:rsidR="001F2C73" w:rsidRPr="00480E51" w:rsidRDefault="001F2C73" w:rsidP="00587852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DB659E" w:rsidRPr="00480E51" w:rsidRDefault="001F2C73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На рис. 2 приведена иллюстрация к лемме 1. В последовательности и</w:t>
      </w:r>
      <w:r w:rsidRPr="00480E51">
        <w:rPr>
          <w:rFonts w:ascii="Times New Roman" w:hAnsi="Times New Roman" w:cs="Times New Roman"/>
          <w:sz w:val="28"/>
          <w:szCs w:val="28"/>
        </w:rPr>
        <w:t>н</w:t>
      </w:r>
      <w:r w:rsidRPr="00480E51">
        <w:rPr>
          <w:rFonts w:ascii="Times New Roman" w:hAnsi="Times New Roman" w:cs="Times New Roman"/>
          <w:sz w:val="28"/>
          <w:szCs w:val="28"/>
        </w:rPr>
        <w:t>дивидов …γ</w:t>
      </w:r>
      <w:r w:rsidRPr="00480E51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i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→…→</w:t>
      </w:r>
      <w:r w:rsidRPr="00480E51">
        <w:rPr>
          <w:rFonts w:ascii="Times New Roman" w:hAnsi="Times New Roman" w:cs="Times New Roman"/>
          <w:sz w:val="28"/>
          <w:szCs w:val="28"/>
        </w:rPr>
        <w:t xml:space="preserve"> γ</w:t>
      </w:r>
      <w:r w:rsidRPr="00480E51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i</w:t>
      </w:r>
      <w:r w:rsidRPr="00480E51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 xml:space="preserve">+6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→…</w:t>
      </w:r>
      <w:r w:rsidR="002F35AB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5113B6" w:rsidRPr="00480E51">
        <w:rPr>
          <w:rFonts w:ascii="Times New Roman" w:hAnsi="Times New Roman" w:cs="Times New Roman"/>
          <w:sz w:val="28"/>
          <w:szCs w:val="28"/>
        </w:rPr>
        <w:t>индивиды α и β могу</w:t>
      </w:r>
      <w:r w:rsidR="00C96954" w:rsidRPr="00480E51">
        <w:rPr>
          <w:rFonts w:ascii="Times New Roman" w:hAnsi="Times New Roman" w:cs="Times New Roman"/>
          <w:sz w:val="28"/>
          <w:szCs w:val="28"/>
        </w:rPr>
        <w:t>т</w:t>
      </w:r>
      <w:r w:rsidR="005113B6" w:rsidRPr="00480E51">
        <w:rPr>
          <w:rFonts w:ascii="Times New Roman" w:hAnsi="Times New Roman" w:cs="Times New Roman"/>
          <w:sz w:val="28"/>
          <w:szCs w:val="28"/>
        </w:rPr>
        <w:t xml:space="preserve"> являт</w:t>
      </w:r>
      <w:r w:rsidR="00C96954" w:rsidRPr="00480E51">
        <w:rPr>
          <w:rFonts w:ascii="Times New Roman" w:hAnsi="Times New Roman" w:cs="Times New Roman"/>
          <w:sz w:val="28"/>
          <w:szCs w:val="28"/>
        </w:rPr>
        <w:t>ь</w:t>
      </w:r>
      <w:r w:rsidR="005113B6" w:rsidRPr="00480E51">
        <w:rPr>
          <w:rFonts w:ascii="Times New Roman" w:hAnsi="Times New Roman" w:cs="Times New Roman"/>
          <w:sz w:val="28"/>
          <w:szCs w:val="28"/>
        </w:rPr>
        <w:t>ся как сосе</w:t>
      </w:r>
      <w:r w:rsidR="00C96954" w:rsidRPr="00480E51">
        <w:rPr>
          <w:rFonts w:ascii="Times New Roman" w:hAnsi="Times New Roman" w:cs="Times New Roman"/>
          <w:sz w:val="28"/>
          <w:szCs w:val="28"/>
        </w:rPr>
        <w:t>дс</w:t>
      </w:r>
      <w:r w:rsidR="005113B6" w:rsidRPr="00480E51">
        <w:rPr>
          <w:rFonts w:ascii="Times New Roman" w:hAnsi="Times New Roman" w:cs="Times New Roman"/>
          <w:sz w:val="28"/>
          <w:szCs w:val="28"/>
        </w:rPr>
        <w:t>тву</w:t>
      </w:r>
      <w:r w:rsidR="005113B6" w:rsidRPr="00480E51">
        <w:rPr>
          <w:rFonts w:ascii="Times New Roman" w:hAnsi="Times New Roman" w:cs="Times New Roman"/>
          <w:sz w:val="28"/>
          <w:szCs w:val="28"/>
        </w:rPr>
        <w:t>ю</w:t>
      </w:r>
      <w:r w:rsidR="005113B6" w:rsidRPr="00480E51">
        <w:rPr>
          <w:rFonts w:ascii="Times New Roman" w:hAnsi="Times New Roman" w:cs="Times New Roman"/>
          <w:sz w:val="28"/>
          <w:szCs w:val="28"/>
        </w:rPr>
        <w:t>щими, так и разнесенными, как &lt;для общности&gt;</w:t>
      </w:r>
      <w:r w:rsidR="00994327" w:rsidRPr="00480E51">
        <w:rPr>
          <w:rFonts w:ascii="Times New Roman" w:hAnsi="Times New Roman" w:cs="Times New Roman"/>
          <w:sz w:val="28"/>
          <w:szCs w:val="28"/>
        </w:rPr>
        <w:t xml:space="preserve"> показано на рисунке. С</w:t>
      </w:r>
      <w:r w:rsidR="00994327" w:rsidRPr="00480E51">
        <w:rPr>
          <w:rFonts w:ascii="Times New Roman" w:hAnsi="Times New Roman" w:cs="Times New Roman"/>
          <w:sz w:val="28"/>
          <w:szCs w:val="28"/>
        </w:rPr>
        <w:t>о</w:t>
      </w:r>
      <w:r w:rsidR="00994327" w:rsidRPr="00480E51">
        <w:rPr>
          <w:rFonts w:ascii="Times New Roman" w:hAnsi="Times New Roman" w:cs="Times New Roman"/>
          <w:sz w:val="28"/>
          <w:szCs w:val="28"/>
        </w:rPr>
        <w:t>гласно формулировке леммы, α и β в системе существования</w:t>
      </w:r>
      <w:r w:rsidR="00C96954" w:rsidRPr="00480E51">
        <w:rPr>
          <w:rFonts w:ascii="Times New Roman" w:hAnsi="Times New Roman" w:cs="Times New Roman"/>
          <w:sz w:val="28"/>
          <w:szCs w:val="28"/>
        </w:rPr>
        <w:t xml:space="preserve"> отношения</w:t>
      </w:r>
      <w:r w:rsidR="00994327" w:rsidRPr="00480E51">
        <w:rPr>
          <w:rFonts w:ascii="Times New Roman" w:hAnsi="Times New Roman" w:cs="Times New Roman"/>
          <w:sz w:val="28"/>
          <w:szCs w:val="28"/>
        </w:rPr>
        <w:t xml:space="preserve"> пр</w:t>
      </w:r>
      <w:r w:rsidR="00994327" w:rsidRPr="00480E51">
        <w:rPr>
          <w:rFonts w:ascii="Times New Roman" w:hAnsi="Times New Roman" w:cs="Times New Roman"/>
          <w:sz w:val="28"/>
          <w:szCs w:val="28"/>
        </w:rPr>
        <w:t>я</w:t>
      </w:r>
      <w:r w:rsidR="00994327" w:rsidRPr="00480E51">
        <w:rPr>
          <w:rFonts w:ascii="Times New Roman" w:hAnsi="Times New Roman" w:cs="Times New Roman"/>
          <w:sz w:val="28"/>
          <w:szCs w:val="28"/>
        </w:rPr>
        <w:t>мо или опосредовано (через γ</w:t>
      </w:r>
      <w:r w:rsidR="00994327" w:rsidRPr="00480E51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i</w:t>
      </w:r>
      <w:r w:rsidR="00994327" w:rsidRPr="00480E51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+2</w:t>
      </w:r>
      <w:r w:rsidR="00994327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94327" w:rsidRPr="00480E51">
        <w:rPr>
          <w:rFonts w:ascii="Times New Roman" w:hAnsi="Times New Roman" w:cs="Times New Roman"/>
          <w:sz w:val="28"/>
          <w:szCs w:val="28"/>
        </w:rPr>
        <w:t>и γ</w:t>
      </w:r>
      <w:r w:rsidR="00994327" w:rsidRPr="00480E51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i</w:t>
      </w:r>
      <w:r w:rsidR="00994327" w:rsidRPr="00480E51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+3</w:t>
      </w:r>
      <w:r w:rsidR="002F35A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684D00" w:rsidRPr="00480E51">
        <w:rPr>
          <w:rFonts w:ascii="Times New Roman" w:hAnsi="Times New Roman" w:cs="Times New Roman"/>
          <w:sz w:val="28"/>
          <w:szCs w:val="28"/>
        </w:rPr>
        <w:t>на рисунке) связаны не только в стр</w:t>
      </w:r>
      <w:r w:rsidR="00684D00" w:rsidRPr="00480E51">
        <w:rPr>
          <w:rFonts w:ascii="Times New Roman" w:hAnsi="Times New Roman" w:cs="Times New Roman"/>
          <w:sz w:val="28"/>
          <w:szCs w:val="28"/>
        </w:rPr>
        <w:t>о</w:t>
      </w:r>
      <w:r w:rsidR="00684D00" w:rsidRPr="00480E51">
        <w:rPr>
          <w:rFonts w:ascii="Times New Roman" w:hAnsi="Times New Roman" w:cs="Times New Roman"/>
          <w:sz w:val="28"/>
          <w:szCs w:val="28"/>
        </w:rPr>
        <w:t>гой последовательности (горизонтальные стрелки), но и в п</w:t>
      </w:r>
      <w:r w:rsidR="00B046A3" w:rsidRPr="00480E51">
        <w:rPr>
          <w:rFonts w:ascii="Times New Roman" w:hAnsi="Times New Roman" w:cs="Times New Roman"/>
          <w:sz w:val="28"/>
          <w:szCs w:val="28"/>
        </w:rPr>
        <w:t>е</w:t>
      </w:r>
      <w:r w:rsidR="00684D00" w:rsidRPr="00480E51">
        <w:rPr>
          <w:rFonts w:ascii="Times New Roman" w:hAnsi="Times New Roman" w:cs="Times New Roman"/>
          <w:sz w:val="28"/>
          <w:szCs w:val="28"/>
        </w:rPr>
        <w:t>реборе «надп</w:t>
      </w:r>
      <w:r w:rsidR="00684D00" w:rsidRPr="00480E51">
        <w:rPr>
          <w:rFonts w:ascii="Times New Roman" w:hAnsi="Times New Roman" w:cs="Times New Roman"/>
          <w:sz w:val="28"/>
          <w:szCs w:val="28"/>
        </w:rPr>
        <w:t>о</w:t>
      </w:r>
      <w:r w:rsidR="00684D00" w:rsidRPr="00480E51">
        <w:rPr>
          <w:rFonts w:ascii="Times New Roman" w:hAnsi="Times New Roman" w:cs="Times New Roman"/>
          <w:sz w:val="28"/>
          <w:szCs w:val="28"/>
        </w:rPr>
        <w:lastRenderedPageBreak/>
        <w:t>следов</w:t>
      </w:r>
      <w:r w:rsidR="00E91ACF" w:rsidRPr="00480E51">
        <w:rPr>
          <w:rFonts w:ascii="Times New Roman" w:hAnsi="Times New Roman" w:cs="Times New Roman"/>
          <w:sz w:val="28"/>
          <w:szCs w:val="28"/>
        </w:rPr>
        <w:t>ательностном</w:t>
      </w:r>
      <w:r w:rsidR="00684D00" w:rsidRPr="00480E51">
        <w:rPr>
          <w:rFonts w:ascii="Times New Roman" w:hAnsi="Times New Roman" w:cs="Times New Roman"/>
          <w:sz w:val="28"/>
          <w:szCs w:val="28"/>
        </w:rPr>
        <w:t>»</w:t>
      </w:r>
      <w:r w:rsidR="00E91ACF" w:rsidRPr="00480E51">
        <w:rPr>
          <w:rFonts w:ascii="Times New Roman" w:hAnsi="Times New Roman" w:cs="Times New Roman"/>
          <w:sz w:val="28"/>
          <w:szCs w:val="28"/>
        </w:rPr>
        <w:t xml:space="preserve"> –</w:t>
      </w:r>
      <w:r w:rsidR="002F35A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E91ACF" w:rsidRPr="00480E51">
        <w:rPr>
          <w:rFonts w:ascii="Times New Roman" w:hAnsi="Times New Roman" w:cs="Times New Roman"/>
          <w:sz w:val="28"/>
          <w:szCs w:val="28"/>
        </w:rPr>
        <w:t xml:space="preserve">система верхних связей на рисунке. Таким образом, каждый </w:t>
      </w:r>
      <w:r w:rsidR="00E8474B" w:rsidRPr="00480E51">
        <w:rPr>
          <w:rFonts w:ascii="Times New Roman" w:hAnsi="Times New Roman" w:cs="Times New Roman"/>
          <w:sz w:val="28"/>
          <w:szCs w:val="28"/>
        </w:rPr>
        <w:t>произвольный предшествующий индивид состоит в полной системе существования отношений с каждым произвольным последующим индив</w:t>
      </w:r>
      <w:r w:rsidR="00E8474B" w:rsidRPr="00480E51">
        <w:rPr>
          <w:rFonts w:ascii="Times New Roman" w:hAnsi="Times New Roman" w:cs="Times New Roman"/>
          <w:sz w:val="28"/>
          <w:szCs w:val="28"/>
        </w:rPr>
        <w:t>и</w:t>
      </w:r>
      <w:r w:rsidR="00E8474B" w:rsidRPr="00480E51">
        <w:rPr>
          <w:rFonts w:ascii="Times New Roman" w:hAnsi="Times New Roman" w:cs="Times New Roman"/>
          <w:sz w:val="28"/>
          <w:szCs w:val="28"/>
        </w:rPr>
        <w:t>дом,</w:t>
      </w:r>
      <w:r w:rsidR="002F35A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DE4B52" w:rsidRPr="00480E51">
        <w:rPr>
          <w:rFonts w:ascii="Times New Roman" w:hAnsi="Times New Roman" w:cs="Times New Roman"/>
          <w:sz w:val="28"/>
          <w:szCs w:val="28"/>
        </w:rPr>
        <w:t>включая завершающий структуру БНИ индивид, что символично и пр</w:t>
      </w:r>
      <w:r w:rsidR="00DE4B52" w:rsidRPr="00480E51">
        <w:rPr>
          <w:rFonts w:ascii="Times New Roman" w:hAnsi="Times New Roman" w:cs="Times New Roman"/>
          <w:sz w:val="28"/>
          <w:szCs w:val="28"/>
        </w:rPr>
        <w:t>о</w:t>
      </w:r>
      <w:r w:rsidR="00DE4B52" w:rsidRPr="00480E51">
        <w:rPr>
          <w:rFonts w:ascii="Times New Roman" w:hAnsi="Times New Roman" w:cs="Times New Roman"/>
          <w:sz w:val="28"/>
          <w:szCs w:val="28"/>
        </w:rPr>
        <w:t>иллюстрировано на</w:t>
      </w:r>
      <w:r w:rsidR="002F35A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DE4B52" w:rsidRPr="00480E51">
        <w:rPr>
          <w:rFonts w:ascii="Times New Roman" w:hAnsi="Times New Roman" w:cs="Times New Roman"/>
          <w:sz w:val="28"/>
          <w:szCs w:val="28"/>
        </w:rPr>
        <w:t>рис. 1, где вертикальная стрелка «↑»</w:t>
      </w:r>
      <w:r w:rsidR="00D83417" w:rsidRPr="00480E51">
        <w:rPr>
          <w:rFonts w:ascii="Times New Roman" w:hAnsi="Times New Roman" w:cs="Times New Roman"/>
          <w:sz w:val="28"/>
          <w:szCs w:val="28"/>
        </w:rPr>
        <w:t xml:space="preserve"> указывает на сист</w:t>
      </w:r>
      <w:r w:rsidR="00D83417" w:rsidRPr="00480E51">
        <w:rPr>
          <w:rFonts w:ascii="Times New Roman" w:hAnsi="Times New Roman" w:cs="Times New Roman"/>
          <w:sz w:val="28"/>
          <w:szCs w:val="28"/>
        </w:rPr>
        <w:t>е</w:t>
      </w:r>
      <w:r w:rsidR="00D83417" w:rsidRPr="00480E51">
        <w:rPr>
          <w:rFonts w:ascii="Times New Roman" w:hAnsi="Times New Roman" w:cs="Times New Roman"/>
          <w:sz w:val="28"/>
          <w:szCs w:val="28"/>
        </w:rPr>
        <w:t>му связей для наиболее разнесенных в</w:t>
      </w:r>
      <w:r w:rsidR="002F35A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D83417" w:rsidRPr="00480E51">
        <w:rPr>
          <w:rFonts w:ascii="Times New Roman" w:hAnsi="Times New Roman" w:cs="Times New Roman"/>
          <w:sz w:val="28"/>
          <w:szCs w:val="28"/>
        </w:rPr>
        <w:t>эволюционном времени индивидов; самые же разнесенные индиви</w:t>
      </w:r>
      <w:r w:rsidR="00DE324E" w:rsidRPr="00480E51">
        <w:rPr>
          <w:rFonts w:ascii="Times New Roman" w:hAnsi="Times New Roman" w:cs="Times New Roman"/>
          <w:sz w:val="28"/>
          <w:szCs w:val="28"/>
        </w:rPr>
        <w:t>д</w:t>
      </w:r>
      <w:r w:rsidR="00D83417" w:rsidRPr="00480E51">
        <w:rPr>
          <w:rFonts w:ascii="Times New Roman" w:hAnsi="Times New Roman" w:cs="Times New Roman"/>
          <w:sz w:val="28"/>
          <w:szCs w:val="28"/>
        </w:rPr>
        <w:t>ы БНИ суть начало био</w:t>
      </w:r>
      <w:r w:rsidR="00B046A3" w:rsidRPr="00480E51">
        <w:rPr>
          <w:rFonts w:ascii="Times New Roman" w:hAnsi="Times New Roman" w:cs="Times New Roman"/>
          <w:sz w:val="28"/>
          <w:szCs w:val="28"/>
        </w:rPr>
        <w:t>п</w:t>
      </w:r>
      <w:r w:rsidR="00D83417" w:rsidRPr="00480E51">
        <w:rPr>
          <w:rFonts w:ascii="Times New Roman" w:hAnsi="Times New Roman" w:cs="Times New Roman"/>
          <w:sz w:val="28"/>
          <w:szCs w:val="28"/>
        </w:rPr>
        <w:t>оза (синтез перви</w:t>
      </w:r>
      <w:r w:rsidR="00D83417" w:rsidRPr="00480E51">
        <w:rPr>
          <w:rFonts w:ascii="Times New Roman" w:hAnsi="Times New Roman" w:cs="Times New Roman"/>
          <w:sz w:val="28"/>
          <w:szCs w:val="28"/>
        </w:rPr>
        <w:t>ч</w:t>
      </w:r>
      <w:r w:rsidR="00D83417" w:rsidRPr="00480E51">
        <w:rPr>
          <w:rFonts w:ascii="Times New Roman" w:hAnsi="Times New Roman" w:cs="Times New Roman"/>
          <w:sz w:val="28"/>
          <w:szCs w:val="28"/>
        </w:rPr>
        <w:t xml:space="preserve">ных </w:t>
      </w:r>
      <w:r w:rsidR="00DE324E" w:rsidRPr="00480E51">
        <w:rPr>
          <w:rFonts w:ascii="Times New Roman" w:hAnsi="Times New Roman" w:cs="Times New Roman"/>
          <w:sz w:val="28"/>
          <w:szCs w:val="28"/>
        </w:rPr>
        <w:t>аминокислот – как в известном опытеУри-Миллера</w:t>
      </w:r>
      <w:r w:rsidR="00DE324E" w:rsidRPr="00480E5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DE324E" w:rsidRPr="00480E51">
        <w:rPr>
          <w:rFonts w:ascii="Times New Roman" w:hAnsi="Times New Roman" w:cs="Times New Roman"/>
          <w:sz w:val="28"/>
          <w:szCs w:val="28"/>
        </w:rPr>
        <w:t>) и условно пон</w:t>
      </w:r>
      <w:r w:rsidR="00DE324E" w:rsidRPr="00480E51">
        <w:rPr>
          <w:rFonts w:ascii="Times New Roman" w:hAnsi="Times New Roman" w:cs="Times New Roman"/>
          <w:sz w:val="28"/>
          <w:szCs w:val="28"/>
        </w:rPr>
        <w:t>и</w:t>
      </w:r>
      <w:r w:rsidR="00DE324E" w:rsidRPr="00480E51">
        <w:rPr>
          <w:rFonts w:ascii="Times New Roman" w:hAnsi="Times New Roman" w:cs="Times New Roman"/>
          <w:sz w:val="28"/>
          <w:szCs w:val="28"/>
        </w:rPr>
        <w:t>маемая «точка Омега» ●Ω</w:t>
      </w:r>
      <w:r w:rsidR="00CC561D" w:rsidRPr="00480E51">
        <w:rPr>
          <w:rFonts w:ascii="Times New Roman" w:hAnsi="Times New Roman" w:cs="Times New Roman"/>
          <w:sz w:val="28"/>
          <w:szCs w:val="28"/>
        </w:rPr>
        <w:t xml:space="preserve"> П. Тейяра де Шардена</w:t>
      </w:r>
      <w:r w:rsidR="00CC561D" w:rsidRPr="00480E51">
        <w:rPr>
          <w:rFonts w:ascii="Times New Roman" w:hAnsi="Times New Roman" w:cs="Times New Roman"/>
          <w:sz w:val="28"/>
          <w:szCs w:val="28"/>
          <w:vertAlign w:val="superscript"/>
        </w:rPr>
        <w:t>90</w:t>
      </w:r>
      <w:r w:rsidR="00CC561D" w:rsidRPr="00480E51">
        <w:rPr>
          <w:rFonts w:ascii="Times New Roman" w:hAnsi="Times New Roman" w:cs="Times New Roman"/>
          <w:sz w:val="28"/>
          <w:szCs w:val="28"/>
        </w:rPr>
        <w:t>.</w:t>
      </w:r>
    </w:p>
    <w:p w:rsidR="00CC561D" w:rsidRPr="00480E51" w:rsidRDefault="00CC561D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Утверждение леммы 1 было ранее использовано нами при создании и</w:t>
      </w:r>
      <w:r w:rsidRPr="00480E51">
        <w:rPr>
          <w:rFonts w:ascii="Times New Roman" w:hAnsi="Times New Roman" w:cs="Times New Roman"/>
          <w:sz w:val="28"/>
          <w:szCs w:val="28"/>
        </w:rPr>
        <w:t>н</w:t>
      </w:r>
      <w:r w:rsidRPr="00480E51">
        <w:rPr>
          <w:rFonts w:ascii="Times New Roman" w:hAnsi="Times New Roman" w:cs="Times New Roman"/>
          <w:sz w:val="28"/>
          <w:szCs w:val="28"/>
        </w:rPr>
        <w:t xml:space="preserve">формационной теории вирусов и их геномного моделирования </w:t>
      </w:r>
      <w:r w:rsidRPr="00480E51">
        <w:rPr>
          <w:rFonts w:ascii="Times New Roman" w:hAnsi="Times New Roman" w:cs="Times New Roman"/>
          <w:sz w:val="28"/>
          <w:szCs w:val="28"/>
          <w:vertAlign w:val="superscript"/>
        </w:rPr>
        <w:t>18, 19, 26, 35-37, 74</w:t>
      </w:r>
      <w:r w:rsidRPr="00480E51">
        <w:rPr>
          <w:rFonts w:ascii="Times New Roman" w:hAnsi="Times New Roman" w:cs="Times New Roman"/>
          <w:sz w:val="28"/>
          <w:szCs w:val="28"/>
        </w:rPr>
        <w:t xml:space="preserve">. В частности, на основании схемы, аналогичной </w:t>
      </w:r>
      <w:r w:rsidR="00F70895" w:rsidRPr="00480E51">
        <w:rPr>
          <w:rFonts w:ascii="Times New Roman" w:hAnsi="Times New Roman" w:cs="Times New Roman"/>
          <w:sz w:val="28"/>
          <w:szCs w:val="28"/>
        </w:rPr>
        <w:t>показанной на рис. 1, где γ</w:t>
      </w:r>
      <w:r w:rsidR="00F70895" w:rsidRPr="00480E51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i</w:t>
      </w:r>
      <w:r w:rsidR="00F70895" w:rsidRPr="00480E51">
        <w:rPr>
          <w:rFonts w:ascii="Times New Roman" w:hAnsi="Times New Roman" w:cs="Times New Roman"/>
          <w:sz w:val="28"/>
          <w:szCs w:val="28"/>
        </w:rPr>
        <w:t xml:space="preserve"> суть индивиды-гены, была объяснена роль и функции так называемых «мо</w:t>
      </w:r>
      <w:r w:rsidR="00F70895" w:rsidRPr="00480E51">
        <w:rPr>
          <w:rFonts w:ascii="Times New Roman" w:hAnsi="Times New Roman" w:cs="Times New Roman"/>
          <w:sz w:val="28"/>
          <w:szCs w:val="28"/>
        </w:rPr>
        <w:t>л</w:t>
      </w:r>
      <w:r w:rsidR="00F70895" w:rsidRPr="00480E51">
        <w:rPr>
          <w:rFonts w:ascii="Times New Roman" w:hAnsi="Times New Roman" w:cs="Times New Roman"/>
          <w:sz w:val="28"/>
          <w:szCs w:val="28"/>
        </w:rPr>
        <w:t>чащих генов» в ДНК</w:t>
      </w:r>
      <w:r w:rsidR="00FE0A12" w:rsidRPr="00480E51">
        <w:rPr>
          <w:rFonts w:ascii="Times New Roman" w:hAnsi="Times New Roman" w:cs="Times New Roman"/>
          <w:sz w:val="28"/>
          <w:szCs w:val="28"/>
        </w:rPr>
        <w:t xml:space="preserve"> биообъекта – вопреки распространенному мнению о их «мусорности»</w:t>
      </w:r>
      <w:r w:rsidR="00FE0A12" w:rsidRPr="00480E51">
        <w:rPr>
          <w:rFonts w:ascii="Times New Roman" w:hAnsi="Times New Roman" w:cs="Times New Roman"/>
          <w:sz w:val="28"/>
          <w:szCs w:val="28"/>
          <w:vertAlign w:val="superscript"/>
        </w:rPr>
        <w:t>163</w:t>
      </w:r>
      <w:r w:rsidR="00FE0A12" w:rsidRPr="00480E51">
        <w:rPr>
          <w:rFonts w:ascii="Times New Roman" w:hAnsi="Times New Roman" w:cs="Times New Roman"/>
          <w:sz w:val="28"/>
          <w:szCs w:val="28"/>
        </w:rPr>
        <w:t>; здесь мы не одиноки в современной генетике</w:t>
      </w:r>
      <w:r w:rsidR="00FE0A12" w:rsidRPr="00480E51">
        <w:rPr>
          <w:rFonts w:ascii="Times New Roman" w:hAnsi="Times New Roman" w:cs="Times New Roman"/>
          <w:sz w:val="28"/>
          <w:szCs w:val="28"/>
          <w:vertAlign w:val="superscript"/>
        </w:rPr>
        <w:t>164-166</w:t>
      </w:r>
      <w:r w:rsidR="00FE0A12" w:rsidRPr="00480E51">
        <w:rPr>
          <w:rFonts w:ascii="Times New Roman" w:hAnsi="Times New Roman" w:cs="Times New Roman"/>
          <w:sz w:val="28"/>
          <w:szCs w:val="28"/>
        </w:rPr>
        <w:t>.</w:t>
      </w:r>
    </w:p>
    <w:p w:rsidR="00FE0A12" w:rsidRPr="00480E51" w:rsidRDefault="00FE0A12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Данное выше определение существования отношений между индивид</w:t>
      </w:r>
      <w:r w:rsidRPr="00480E51">
        <w:rPr>
          <w:rFonts w:ascii="Times New Roman" w:hAnsi="Times New Roman" w:cs="Times New Roman"/>
          <w:sz w:val="28"/>
          <w:szCs w:val="28"/>
        </w:rPr>
        <w:t>а</w:t>
      </w:r>
      <w:r w:rsidRPr="00480E51">
        <w:rPr>
          <w:rFonts w:ascii="Times New Roman" w:hAnsi="Times New Roman" w:cs="Times New Roman"/>
          <w:sz w:val="28"/>
          <w:szCs w:val="28"/>
        </w:rPr>
        <w:t xml:space="preserve">ми </w:t>
      </w:r>
      <w:r w:rsidR="00B046A3" w:rsidRPr="00480E51">
        <w:rPr>
          <w:rFonts w:ascii="Times New Roman" w:hAnsi="Times New Roman" w:cs="Times New Roman"/>
          <w:sz w:val="28"/>
          <w:szCs w:val="28"/>
        </w:rPr>
        <w:t xml:space="preserve">структуры </w:t>
      </w:r>
      <w:r w:rsidRPr="00480E51">
        <w:rPr>
          <w:rFonts w:ascii="Times New Roman" w:hAnsi="Times New Roman" w:cs="Times New Roman"/>
          <w:sz w:val="28"/>
          <w:szCs w:val="28"/>
        </w:rPr>
        <w:t>БНИ позволяет</w:t>
      </w:r>
      <w:r w:rsidR="00E1037F" w:rsidRPr="00480E51">
        <w:rPr>
          <w:rFonts w:ascii="Times New Roman" w:hAnsi="Times New Roman" w:cs="Times New Roman"/>
          <w:sz w:val="28"/>
          <w:szCs w:val="28"/>
        </w:rPr>
        <w:t xml:space="preserve"> утверждать о </w:t>
      </w:r>
      <w:r w:rsidR="00E1037F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непрерывности упорядоченного эмпирического ряда </w:t>
      </w:r>
      <w:r w:rsidR="00E1037F" w:rsidRPr="00480E51">
        <w:rPr>
          <w:rFonts w:ascii="Times New Roman" w:hAnsi="Times New Roman" w:cs="Times New Roman"/>
          <w:sz w:val="28"/>
          <w:szCs w:val="28"/>
        </w:rPr>
        <w:t>как базового принципа построения структуры БНИ. Опять же дадим обоснование такого утверждения с позиции &lt;комплексной&gt; логики.</w:t>
      </w:r>
    </w:p>
    <w:p w:rsidR="00E1037F" w:rsidRPr="00480E51" w:rsidRDefault="00E1037F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i/>
          <w:iCs/>
          <w:sz w:val="28"/>
          <w:szCs w:val="28"/>
        </w:rPr>
        <w:t>Подчеркнем:</w:t>
      </w:r>
      <w:r w:rsidR="002F35AB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00C1F" w:rsidRPr="00480E51">
        <w:rPr>
          <w:rFonts w:ascii="Times New Roman" w:hAnsi="Times New Roman" w:cs="Times New Roman"/>
          <w:sz w:val="28"/>
          <w:szCs w:val="28"/>
        </w:rPr>
        <w:t>упорядоченность эмпирического ряда индивидов (событий) есть базис структурирования БНИ.</w:t>
      </w:r>
    </w:p>
    <w:p w:rsidR="00C67286" w:rsidRPr="00480E51" w:rsidRDefault="00C67286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Дадим </w:t>
      </w:r>
    </w:p>
    <w:p w:rsidR="00C67286" w:rsidRPr="00480E51" w:rsidRDefault="00C67286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Определение 4.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Скопление индивидов,</w:t>
      </w:r>
      <w:r w:rsidR="002F35AB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организующее </w:t>
      </w:r>
      <w:r w:rsidR="001E5965" w:rsidRPr="00480E51">
        <w:rPr>
          <w:rFonts w:ascii="Times New Roman" w:hAnsi="Times New Roman" w:cs="Times New Roman"/>
          <w:i/>
          <w:iCs/>
          <w:sz w:val="28"/>
          <w:szCs w:val="28"/>
        </w:rPr>
        <w:t>в τ</w:t>
      </w:r>
      <w:r w:rsidR="001E5965" w:rsidRPr="00480E51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эв</w:t>
      </w:r>
      <w:r w:rsidR="001E5965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БНИ, является упорядоченным; следуя правилам комплексной логики</w:t>
      </w:r>
      <w:r w:rsidR="001E5965" w:rsidRPr="00480E51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91</w:t>
      </w:r>
      <w:r w:rsidR="001E5965" w:rsidRPr="00480E51">
        <w:rPr>
          <w:rFonts w:ascii="Times New Roman" w:hAnsi="Times New Roman" w:cs="Times New Roman"/>
          <w:i/>
          <w:iCs/>
          <w:sz w:val="28"/>
          <w:szCs w:val="28"/>
        </w:rPr>
        <w:t>, скопление индивидов такое, что для любой пары их α и β</w:t>
      </w:r>
      <w:r w:rsidR="007C49E9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(рис. 2) выполняется</w:t>
      </w:r>
      <w:r w:rsidR="00B046A3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α &gt; δβ, либо же </w:t>
      </w:r>
      <w:r w:rsidR="007C49E9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β</w:t>
      </w:r>
      <w:r w:rsidR="006F736D" w:rsidRPr="00480E51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7C49E9" w:rsidRPr="00480E51">
        <w:rPr>
          <w:rFonts w:ascii="Times New Roman" w:hAnsi="Times New Roman" w:cs="Times New Roman"/>
          <w:i/>
          <w:iCs/>
          <w:sz w:val="28"/>
          <w:szCs w:val="28"/>
        </w:rPr>
        <w:t>&gt;</w:t>
      </w:r>
      <w:r w:rsidR="006F736D" w:rsidRPr="00480E51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7C49E9" w:rsidRPr="00480E51">
        <w:rPr>
          <w:rFonts w:ascii="Times New Roman" w:hAnsi="Times New Roman" w:cs="Times New Roman"/>
          <w:i/>
          <w:iCs/>
          <w:sz w:val="28"/>
          <w:szCs w:val="28"/>
        </w:rPr>
        <w:t>δα, является упорядоченным</w:t>
      </w:r>
      <w:r w:rsidR="005333B4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относительно δ рядом, а индивиды данного упорядоченного ряда есть его элементы, где δ – обобщенно понимаемы</w:t>
      </w:r>
      <w:r w:rsidR="006F736D" w:rsidRPr="00480E51">
        <w:rPr>
          <w:rFonts w:ascii="Times New Roman" w:hAnsi="Times New Roman" w:cs="Times New Roman"/>
          <w:i/>
          <w:iCs/>
          <w:sz w:val="28"/>
          <w:szCs w:val="28"/>
        </w:rPr>
        <w:t>й</w:t>
      </w:r>
      <w:r w:rsidR="005333B4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сп</w:t>
      </w:r>
      <w:r w:rsidR="005333B4"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="005333B4" w:rsidRPr="00480E51">
        <w:rPr>
          <w:rFonts w:ascii="Times New Roman" w:hAnsi="Times New Roman" w:cs="Times New Roman"/>
          <w:i/>
          <w:iCs/>
          <w:sz w:val="28"/>
          <w:szCs w:val="28"/>
        </w:rPr>
        <w:t>соб установления порядка.</w:t>
      </w:r>
    </w:p>
    <w:p w:rsidR="00C22D74" w:rsidRPr="00480E51" w:rsidRDefault="00C22D74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lastRenderedPageBreak/>
        <w:t>Показанное на рис. 2 скопление индивидов, образующ</w:t>
      </w:r>
      <w:r w:rsidR="006F736D" w:rsidRPr="00480E51">
        <w:rPr>
          <w:rFonts w:ascii="Times New Roman" w:hAnsi="Times New Roman" w:cs="Times New Roman"/>
          <w:sz w:val="28"/>
          <w:szCs w:val="28"/>
        </w:rPr>
        <w:t>ее</w:t>
      </w:r>
      <w:r w:rsidRPr="00480E51">
        <w:rPr>
          <w:rFonts w:ascii="Times New Roman" w:hAnsi="Times New Roman" w:cs="Times New Roman"/>
          <w:sz w:val="28"/>
          <w:szCs w:val="28"/>
        </w:rPr>
        <w:t xml:space="preserve"> структуру БНИ, является комбинированным, для которого характерно: &lt;а&gt; «нижний» уп</w:t>
      </w:r>
      <w:r w:rsidR="00832F0A" w:rsidRPr="00480E51">
        <w:rPr>
          <w:rFonts w:ascii="Times New Roman" w:hAnsi="Times New Roman" w:cs="Times New Roman"/>
          <w:sz w:val="28"/>
          <w:szCs w:val="28"/>
        </w:rPr>
        <w:t>о</w:t>
      </w:r>
      <w:r w:rsidRPr="00480E51">
        <w:rPr>
          <w:rFonts w:ascii="Times New Roman" w:hAnsi="Times New Roman" w:cs="Times New Roman"/>
          <w:sz w:val="28"/>
          <w:szCs w:val="28"/>
        </w:rPr>
        <w:t>р</w:t>
      </w:r>
      <w:r w:rsidRPr="00480E51">
        <w:rPr>
          <w:rFonts w:ascii="Times New Roman" w:hAnsi="Times New Roman" w:cs="Times New Roman"/>
          <w:sz w:val="28"/>
          <w:szCs w:val="28"/>
        </w:rPr>
        <w:t>я</w:t>
      </w:r>
      <w:r w:rsidRPr="00480E51">
        <w:rPr>
          <w:rFonts w:ascii="Times New Roman" w:hAnsi="Times New Roman" w:cs="Times New Roman"/>
          <w:sz w:val="28"/>
          <w:szCs w:val="28"/>
        </w:rPr>
        <w:t>доченный ряд (стрелки «→») и &lt;б&gt; «верхний»</w:t>
      </w:r>
      <w:r w:rsidR="00832F0A" w:rsidRPr="00480E51">
        <w:rPr>
          <w:rFonts w:ascii="Times New Roman" w:hAnsi="Times New Roman" w:cs="Times New Roman"/>
          <w:sz w:val="28"/>
          <w:szCs w:val="28"/>
        </w:rPr>
        <w:t xml:space="preserve"> сложноупорядоченный ряд (</w:t>
      </w:r>
      <w:r w:rsidR="00DF0AB0" w:rsidRPr="00480E51">
        <w:rPr>
          <w:rFonts w:ascii="Times New Roman" w:hAnsi="Times New Roman" w:cs="Times New Roman"/>
          <w:sz w:val="28"/>
          <w:szCs w:val="28"/>
        </w:rPr>
        <w:t>стрелки «</w:t>
      </w:r>
      <w:r w:rsidR="00C963AD" w:rsidRPr="00C963AD">
        <w:rPr>
          <w:rFonts w:ascii="Times New Roman" w:hAnsi="Times New Roman" w:cs="Times New Roman"/>
          <w:noProof/>
        </w:rPr>
      </w:r>
      <w:r w:rsidR="00C963AD" w:rsidRPr="00C963AD">
        <w:rPr>
          <w:rFonts w:ascii="Times New Roman" w:hAnsi="Times New Roman" w:cs="Times New Roman"/>
          <w:noProof/>
        </w:rPr>
        <w:pict>
          <v:shape id="Полилиния: фигура 48" o:spid="_x0000_s2236" style="width:17.55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981200,530352" path="m,353568c38354,321310,76708,289052,115824,262128v39116,-26924,118872,-70104,118872,-70104c273304,169164,297688,147320,347472,124968,397256,102616,477520,75692,533400,57912,589280,40132,625348,27940,682752,18288,740156,8636,812292,,877824,v65532,,142240,11176,198120,18288c1131824,25400,1166368,30480,1213104,42672v46736,12192,143256,48768,143256,48768c1402588,107188,1443228,114808,1490472,137160v47244,22352,101092,56896,149352,88392c1688084,257048,1738376,290068,1780032,326136v41656,36068,76200,81788,109728,115824c1923288,475996,1952244,503174,1981200,530352e" filled="f" strokecolor="black [3200]" strokeweight="1pt">
            <v:stroke endarrow="classic" joinstyle="miter"/>
            <v:path arrowok="t" o:connecttype="custom" o:connectlocs="0,30541;13046,22642;26436,16587;39138,10795;60081,5002;76903,1580;98876,0;121191,1580;136641,3686;152777,7898;167883,11848;184705,19483;200498,28171;212857,38176;223157,45811" o:connectangles="0,0,0,0,0,0,0,0,0,0,0,0,0,0,0"/>
            <w10:wrap type="none"/>
            <w10:anchorlock/>
          </v:shape>
        </w:pict>
      </w:r>
      <w:r w:rsidR="00DF0AB0" w:rsidRPr="00480E51">
        <w:rPr>
          <w:rFonts w:ascii="Times New Roman" w:hAnsi="Times New Roman" w:cs="Times New Roman"/>
          <w:sz w:val="28"/>
          <w:szCs w:val="28"/>
        </w:rPr>
        <w:t xml:space="preserve">»). Такая специфика существования отношений в структуре БНИ </w:t>
      </w:r>
      <w:r w:rsidR="00B409E2" w:rsidRPr="00480E51">
        <w:rPr>
          <w:rFonts w:ascii="Times New Roman" w:hAnsi="Times New Roman" w:cs="Times New Roman"/>
          <w:sz w:val="28"/>
          <w:szCs w:val="28"/>
        </w:rPr>
        <w:t>объясняется: &lt;в&gt; эволюционным, то есть временны</w:t>
      </w:r>
      <w:r w:rsidR="006F736D" w:rsidRPr="00480E51">
        <w:rPr>
          <w:rFonts w:ascii="Times New Roman" w:hAnsi="Times New Roman" w:cs="Times New Roman"/>
          <w:sz w:val="28"/>
          <w:szCs w:val="28"/>
        </w:rPr>
        <w:t>́</w:t>
      </w:r>
      <w:r w:rsidR="00B409E2" w:rsidRPr="00480E51">
        <w:rPr>
          <w:rFonts w:ascii="Times New Roman" w:hAnsi="Times New Roman" w:cs="Times New Roman"/>
          <w:sz w:val="28"/>
          <w:szCs w:val="28"/>
        </w:rPr>
        <w:t>м, характером фо</w:t>
      </w:r>
      <w:r w:rsidR="00B409E2" w:rsidRPr="00480E51">
        <w:rPr>
          <w:rFonts w:ascii="Times New Roman" w:hAnsi="Times New Roman" w:cs="Times New Roman"/>
          <w:sz w:val="28"/>
          <w:szCs w:val="28"/>
        </w:rPr>
        <w:t>р</w:t>
      </w:r>
      <w:r w:rsidR="00B409E2" w:rsidRPr="00480E51">
        <w:rPr>
          <w:rFonts w:ascii="Times New Roman" w:hAnsi="Times New Roman" w:cs="Times New Roman"/>
          <w:sz w:val="28"/>
          <w:szCs w:val="28"/>
        </w:rPr>
        <w:t xml:space="preserve">мирования ряда; &lt;г&gt; спецификой БЭ-процессов: </w:t>
      </w:r>
      <w:r w:rsidR="00F25861" w:rsidRPr="00480E51">
        <w:rPr>
          <w:rFonts w:ascii="Times New Roman" w:hAnsi="Times New Roman" w:cs="Times New Roman"/>
          <w:sz w:val="28"/>
          <w:szCs w:val="28"/>
        </w:rPr>
        <w:t>чрезиндивидное – от био</w:t>
      </w:r>
      <w:r w:rsidR="006F736D" w:rsidRPr="00480E51">
        <w:rPr>
          <w:rFonts w:ascii="Times New Roman" w:hAnsi="Times New Roman" w:cs="Times New Roman"/>
          <w:sz w:val="28"/>
          <w:szCs w:val="28"/>
        </w:rPr>
        <w:t>п</w:t>
      </w:r>
      <w:r w:rsidR="00F25861" w:rsidRPr="00480E51">
        <w:rPr>
          <w:rFonts w:ascii="Times New Roman" w:hAnsi="Times New Roman" w:cs="Times New Roman"/>
          <w:sz w:val="28"/>
          <w:szCs w:val="28"/>
        </w:rPr>
        <w:t>о</w:t>
      </w:r>
      <w:r w:rsidR="00F25861" w:rsidRPr="00480E51">
        <w:rPr>
          <w:rFonts w:ascii="Times New Roman" w:hAnsi="Times New Roman" w:cs="Times New Roman"/>
          <w:sz w:val="28"/>
          <w:szCs w:val="28"/>
        </w:rPr>
        <w:t>за до ●Ω – наследование и частичное сохранение признаков (см. выше пр</w:t>
      </w:r>
      <w:r w:rsidR="00F25861" w:rsidRPr="00480E51">
        <w:rPr>
          <w:rFonts w:ascii="Times New Roman" w:hAnsi="Times New Roman" w:cs="Times New Roman"/>
          <w:sz w:val="28"/>
          <w:szCs w:val="28"/>
        </w:rPr>
        <w:t>и</w:t>
      </w:r>
      <w:r w:rsidR="00F25861" w:rsidRPr="00480E51">
        <w:rPr>
          <w:rFonts w:ascii="Times New Roman" w:hAnsi="Times New Roman" w:cs="Times New Roman"/>
          <w:sz w:val="28"/>
          <w:szCs w:val="28"/>
        </w:rPr>
        <w:t>мер со структурой ДНК). Дадим</w:t>
      </w:r>
    </w:p>
    <w:p w:rsidR="00F25861" w:rsidRPr="00480E51" w:rsidRDefault="00E537A2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Определение 5.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Индивиды БНИ α и β, упорядоченные относительно сп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соба δ</w:t>
      </w:r>
      <w:r w:rsidR="00C657BC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установление порядка, явля</w:t>
      </w:r>
      <w:r w:rsidR="00FB58E3" w:rsidRPr="00480E51">
        <w:rPr>
          <w:rFonts w:ascii="Times New Roman" w:hAnsi="Times New Roman" w:cs="Times New Roman"/>
          <w:i/>
          <w:iCs/>
          <w:sz w:val="28"/>
          <w:szCs w:val="28"/>
        </w:rPr>
        <w:t>ю</w:t>
      </w:r>
      <w:r w:rsidR="00C657BC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тся соседними, если и только если: &lt;д&gt; ни один элемент ряда </w:t>
      </w:r>
      <w:r w:rsidR="00C657BC" w:rsidRPr="00480E51">
        <w:rPr>
          <w:rFonts w:ascii="Times New Roman" w:hAnsi="Times New Roman" w:cs="Times New Roman"/>
          <w:sz w:val="28"/>
          <w:szCs w:val="28"/>
        </w:rPr>
        <w:t>γ</w:t>
      </w:r>
      <w:r w:rsidR="00C657BC" w:rsidRPr="00480E51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i</w:t>
      </w:r>
      <w:r w:rsidR="00C657BC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БНИ (рис. 2) не находится между α и β относител</w:t>
      </w:r>
      <w:r w:rsidR="00C657BC" w:rsidRPr="00480E51">
        <w:rPr>
          <w:rFonts w:ascii="Times New Roman" w:hAnsi="Times New Roman" w:cs="Times New Roman"/>
          <w:i/>
          <w:iCs/>
          <w:sz w:val="28"/>
          <w:szCs w:val="28"/>
        </w:rPr>
        <w:t>ь</w:t>
      </w:r>
      <w:r w:rsidR="00C657BC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но δ; &lt;е&gt; таковое качество «соседства» присваивается α и β на основании принятой для них </w:t>
      </w:r>
      <w:r w:rsidR="00760ECA" w:rsidRPr="00480E51">
        <w:rPr>
          <w:rFonts w:ascii="Times New Roman" w:hAnsi="Times New Roman" w:cs="Times New Roman"/>
          <w:i/>
          <w:iCs/>
          <w:sz w:val="28"/>
          <w:szCs w:val="28"/>
        </w:rPr>
        <w:t>иерархии биологической организации</w:t>
      </w:r>
      <w:r w:rsidR="001E006B" w:rsidRPr="00480E51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(*)</w:t>
      </w:r>
      <w:r w:rsidR="00760ECA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; то есть между α и β могут быть </w:t>
      </w:r>
      <w:r w:rsidR="001E006B" w:rsidRPr="00480E51">
        <w:rPr>
          <w:rFonts w:ascii="Times New Roman" w:hAnsi="Times New Roman" w:cs="Times New Roman"/>
          <w:i/>
          <w:iCs/>
          <w:sz w:val="28"/>
          <w:szCs w:val="28"/>
        </w:rPr>
        <w:t>размещены индивиды меньшей по рангу иерархии</w:t>
      </w:r>
      <w:r w:rsidR="001E006B" w:rsidRPr="00480E51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(**)</w:t>
      </w:r>
      <w:r w:rsidR="001E006B"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1E006B" w:rsidRPr="00480E51" w:rsidRDefault="006123CD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i/>
          <w:iCs/>
          <w:sz w:val="28"/>
          <w:szCs w:val="28"/>
        </w:rPr>
        <w:t>Примечания</w:t>
      </w:r>
      <w:proofErr w:type="gramStart"/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 w:rsidRPr="00480E51">
        <w:rPr>
          <w:rFonts w:ascii="Times New Roman" w:hAnsi="Times New Roman" w:cs="Times New Roman"/>
          <w:sz w:val="28"/>
          <w:szCs w:val="28"/>
          <w:vertAlign w:val="superscript"/>
        </w:rPr>
        <w:t xml:space="preserve">(*) </w:t>
      </w:r>
      <w:proofErr w:type="gramEnd"/>
      <w:r w:rsidRPr="00480E51">
        <w:rPr>
          <w:rFonts w:ascii="Times New Roman" w:hAnsi="Times New Roman" w:cs="Times New Roman"/>
          <w:sz w:val="28"/>
          <w:szCs w:val="28"/>
        </w:rPr>
        <w:t>например, между двумя, последовательно возникшими биологическими видами могут быть размещены переходные подвиды: α→(α</w:t>
      </w:r>
      <w:r w:rsidR="00D2349A" w:rsidRPr="00480E51">
        <w:rPr>
          <w:rFonts w:ascii="Times New Roman" w:hAnsi="Times New Roman" w:cs="Times New Roman"/>
          <w:sz w:val="28"/>
          <w:szCs w:val="28"/>
        </w:rPr>
        <w:t>→</w:t>
      </w:r>
      <w:r w:rsidRPr="00480E51">
        <w:rPr>
          <w:rFonts w:ascii="Times New Roman" w:hAnsi="Times New Roman" w:cs="Times New Roman"/>
          <w:sz w:val="28"/>
          <w:szCs w:val="28"/>
        </w:rPr>
        <w:t>β)→</w:t>
      </w:r>
      <w:r w:rsidR="00D2349A" w:rsidRPr="00480E51">
        <w:rPr>
          <w:rFonts w:ascii="Times New Roman" w:hAnsi="Times New Roman" w:cs="Times New Roman"/>
          <w:sz w:val="28"/>
          <w:szCs w:val="28"/>
        </w:rPr>
        <w:t>β;</w:t>
      </w:r>
      <w:r w:rsidR="00FB58E3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D2349A" w:rsidRPr="00480E51">
        <w:rPr>
          <w:rFonts w:ascii="Times New Roman" w:hAnsi="Times New Roman" w:cs="Times New Roman"/>
          <w:sz w:val="28"/>
          <w:szCs w:val="28"/>
          <w:vertAlign w:val="superscript"/>
        </w:rPr>
        <w:t>(**)</w:t>
      </w:r>
      <w:r w:rsidR="00D2349A" w:rsidRPr="00480E51">
        <w:rPr>
          <w:rFonts w:ascii="Times New Roman" w:hAnsi="Times New Roman" w:cs="Times New Roman"/>
          <w:sz w:val="28"/>
          <w:szCs w:val="28"/>
        </w:rPr>
        <w:t xml:space="preserve"> последовательное снижение иерархии α(→α</w:t>
      </w:r>
      <w:r w:rsidR="00D2349A" w:rsidRPr="00480E5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D2349A" w:rsidRPr="00480E51">
        <w:rPr>
          <w:rFonts w:ascii="Times New Roman" w:hAnsi="Times New Roman" w:cs="Times New Roman"/>
          <w:sz w:val="28"/>
          <w:szCs w:val="28"/>
        </w:rPr>
        <w:t>→α</w:t>
      </w:r>
      <w:r w:rsidR="00D2349A" w:rsidRPr="00480E5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D2349A" w:rsidRPr="00480E51">
        <w:rPr>
          <w:rFonts w:ascii="Times New Roman" w:hAnsi="Times New Roman" w:cs="Times New Roman"/>
          <w:sz w:val="28"/>
          <w:szCs w:val="28"/>
        </w:rPr>
        <w:t>→…)</w:t>
      </w:r>
      <w:r w:rsidR="00FB58E3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D2349A" w:rsidRPr="00480E51">
        <w:rPr>
          <w:rFonts w:ascii="Times New Roman" w:hAnsi="Times New Roman" w:cs="Times New Roman"/>
          <w:sz w:val="28"/>
          <w:szCs w:val="28"/>
        </w:rPr>
        <w:t>→β(→</w:t>
      </w:r>
      <w:r w:rsidR="00842FB6" w:rsidRPr="00480E51">
        <w:rPr>
          <w:rFonts w:ascii="Times New Roman" w:hAnsi="Times New Roman" w:cs="Times New Roman"/>
          <w:sz w:val="28"/>
          <w:szCs w:val="28"/>
        </w:rPr>
        <w:t>β</w:t>
      </w:r>
      <w:r w:rsidR="00842FB6" w:rsidRPr="00480E5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D2349A" w:rsidRPr="00480E51">
        <w:rPr>
          <w:rFonts w:ascii="Times New Roman" w:hAnsi="Times New Roman" w:cs="Times New Roman"/>
          <w:sz w:val="28"/>
          <w:szCs w:val="28"/>
        </w:rPr>
        <w:t>→β</w:t>
      </w:r>
      <w:r w:rsidR="00D2349A" w:rsidRPr="00480E5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D2349A" w:rsidRPr="00480E51">
        <w:rPr>
          <w:rFonts w:ascii="Times New Roman" w:hAnsi="Times New Roman" w:cs="Times New Roman"/>
          <w:sz w:val="28"/>
          <w:szCs w:val="28"/>
        </w:rPr>
        <w:t>…)</w:t>
      </w:r>
      <w:r w:rsidR="00842FB6" w:rsidRPr="00480E51">
        <w:rPr>
          <w:rFonts w:ascii="Times New Roman" w:hAnsi="Times New Roman" w:cs="Times New Roman"/>
          <w:sz w:val="28"/>
          <w:szCs w:val="28"/>
        </w:rPr>
        <w:t>,</w:t>
      </w:r>
      <w:r w:rsidR="00D2349A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842FB6" w:rsidRPr="00480E51">
        <w:rPr>
          <w:rFonts w:ascii="Times New Roman" w:hAnsi="Times New Roman" w:cs="Times New Roman"/>
          <w:sz w:val="28"/>
          <w:szCs w:val="28"/>
        </w:rPr>
        <w:t>где α</w:t>
      </w:r>
      <w:r w:rsidR="00FB58E3" w:rsidRPr="00480E5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="00842FB6" w:rsidRPr="00480E51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842FB6" w:rsidRPr="00480E51">
        <w:rPr>
          <w:rFonts w:ascii="Times New Roman" w:hAnsi="Times New Roman" w:cs="Times New Roman"/>
          <w:sz w:val="28"/>
          <w:szCs w:val="28"/>
        </w:rPr>
        <w:t>и</w:t>
      </w:r>
      <w:r w:rsidR="00842FB6" w:rsidRPr="00480E51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842FB6" w:rsidRPr="00480E51">
        <w:rPr>
          <w:rFonts w:ascii="Times New Roman" w:hAnsi="Times New Roman" w:cs="Times New Roman"/>
          <w:sz w:val="28"/>
          <w:szCs w:val="28"/>
        </w:rPr>
        <w:t>β</w:t>
      </w:r>
      <w:r w:rsidR="00FB58E3" w:rsidRPr="00480E5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="00842FB6" w:rsidRPr="00480E51">
        <w:rPr>
          <w:rFonts w:ascii="Times New Roman" w:hAnsi="Times New Roman" w:cs="Times New Roman"/>
          <w:sz w:val="28"/>
          <w:szCs w:val="28"/>
        </w:rPr>
        <w:t xml:space="preserve"> суть вариабельность подвидов, и составляет су</w:t>
      </w:r>
      <w:r w:rsidR="00842FB6" w:rsidRPr="00480E51">
        <w:rPr>
          <w:rFonts w:ascii="Times New Roman" w:hAnsi="Times New Roman" w:cs="Times New Roman"/>
          <w:sz w:val="28"/>
          <w:szCs w:val="28"/>
        </w:rPr>
        <w:t>щ</w:t>
      </w:r>
      <w:r w:rsidR="00842FB6" w:rsidRPr="00480E51">
        <w:rPr>
          <w:rFonts w:ascii="Times New Roman" w:hAnsi="Times New Roman" w:cs="Times New Roman"/>
          <w:sz w:val="28"/>
          <w:szCs w:val="28"/>
        </w:rPr>
        <w:t xml:space="preserve">ность непрерывности БНИ. То же </w:t>
      </w:r>
      <w:r w:rsidR="003C6D24" w:rsidRPr="00480E51">
        <w:rPr>
          <w:rFonts w:ascii="Times New Roman" w:hAnsi="Times New Roman" w:cs="Times New Roman"/>
          <w:sz w:val="28"/>
          <w:szCs w:val="28"/>
        </w:rPr>
        <w:t>самое (и наиболее явное, понятное!)</w:t>
      </w:r>
      <w:r w:rsidR="00BF1A8B" w:rsidRPr="00480E51">
        <w:rPr>
          <w:rFonts w:ascii="Times New Roman" w:hAnsi="Times New Roman" w:cs="Times New Roman"/>
          <w:sz w:val="28"/>
          <w:szCs w:val="28"/>
        </w:rPr>
        <w:t xml:space="preserve"> в н</w:t>
      </w:r>
      <w:r w:rsidR="00BF1A8B" w:rsidRPr="00480E51">
        <w:rPr>
          <w:rFonts w:ascii="Times New Roman" w:hAnsi="Times New Roman" w:cs="Times New Roman"/>
          <w:sz w:val="28"/>
          <w:szCs w:val="28"/>
        </w:rPr>
        <w:t>о</w:t>
      </w:r>
      <w:r w:rsidR="00BF1A8B" w:rsidRPr="00480E51">
        <w:rPr>
          <w:rFonts w:ascii="Times New Roman" w:hAnsi="Times New Roman" w:cs="Times New Roman"/>
          <w:sz w:val="28"/>
          <w:szCs w:val="28"/>
        </w:rPr>
        <w:t>огенезе на стадии эволюции человека.</w:t>
      </w:r>
    </w:p>
    <w:p w:rsidR="00BF1A8B" w:rsidRPr="00480E51" w:rsidRDefault="00BF1A8B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Введем, в дополнение к определению 5, определение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актуально и п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тенциально соседних элементов (</w:t>
      </w:r>
      <w:r w:rsidR="00740204" w:rsidRPr="00480E51">
        <w:rPr>
          <w:rFonts w:ascii="Times New Roman" w:hAnsi="Times New Roman" w:cs="Times New Roman"/>
          <w:i/>
          <w:iCs/>
          <w:sz w:val="28"/>
          <w:szCs w:val="28"/>
        </w:rPr>
        <w:t>индивидов)</w:t>
      </w:r>
      <w:r w:rsidR="00740204" w:rsidRPr="00480E51">
        <w:rPr>
          <w:rFonts w:ascii="Times New Roman" w:hAnsi="Times New Roman" w:cs="Times New Roman"/>
          <w:sz w:val="28"/>
          <w:szCs w:val="28"/>
        </w:rPr>
        <w:t xml:space="preserve"> ряда в структуре БНИ, следуя определению упорядоченного ряда в логике. В контексте нашего изложения актуально и потенциально соседние элементы ряда отвечают следующему определению. </w:t>
      </w:r>
    </w:p>
    <w:p w:rsidR="00740204" w:rsidRPr="00480E51" w:rsidRDefault="00740204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Определение 6.</w:t>
      </w:r>
      <w:r w:rsidR="00276E50"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276E50" w:rsidRPr="00480E51">
        <w:rPr>
          <w:rFonts w:ascii="Times New Roman" w:hAnsi="Times New Roman" w:cs="Times New Roman"/>
          <w:i/>
          <w:iCs/>
          <w:sz w:val="28"/>
          <w:szCs w:val="28"/>
        </w:rPr>
        <w:t>Актуально соседние элементы (индивиды) упорядоче</w:t>
      </w:r>
      <w:r w:rsidR="00276E50" w:rsidRPr="00480E51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="00276E50" w:rsidRPr="00480E51">
        <w:rPr>
          <w:rFonts w:ascii="Times New Roman" w:hAnsi="Times New Roman" w:cs="Times New Roman"/>
          <w:i/>
          <w:iCs/>
          <w:sz w:val="28"/>
          <w:szCs w:val="28"/>
        </w:rPr>
        <w:t>ного ряда событий в организации структуры БНИ есть элементы событий БЭ и далее с включением ноогенеза,</w:t>
      </w:r>
      <w:r w:rsidR="002F35AB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276E50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уже – </w:t>
      </w:r>
      <w:r w:rsidR="00F519C3" w:rsidRPr="00480E51">
        <w:rPr>
          <w:rFonts w:ascii="Times New Roman" w:hAnsi="Times New Roman" w:cs="Times New Roman"/>
          <w:i/>
          <w:iCs/>
          <w:sz w:val="28"/>
          <w:szCs w:val="28"/>
        </w:rPr>
        <w:t>на текущий момент времени – с</w:t>
      </w:r>
      <w:r w:rsidR="00F519C3"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="00F519C3" w:rsidRPr="00480E51">
        <w:rPr>
          <w:rFonts w:ascii="Times New Roman" w:hAnsi="Times New Roman" w:cs="Times New Roman"/>
          <w:i/>
          <w:iCs/>
          <w:sz w:val="28"/>
          <w:szCs w:val="28"/>
        </w:rPr>
        <w:t>стоявшихся, а потенциально соседние суть фиксируемые на настоящий м</w:t>
      </w:r>
      <w:r w:rsidR="00F519C3"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="00F519C3" w:rsidRPr="00480E51">
        <w:rPr>
          <w:rFonts w:ascii="Times New Roman" w:hAnsi="Times New Roman" w:cs="Times New Roman"/>
          <w:i/>
          <w:iCs/>
          <w:sz w:val="28"/>
          <w:szCs w:val="28"/>
        </w:rPr>
        <w:lastRenderedPageBreak/>
        <w:t>мент</w:t>
      </w:r>
      <w:r w:rsidR="0045131D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эволюции &lt;человека&gt; и прогнозируемые на последующее движение эв</w:t>
      </w:r>
      <w:r w:rsidR="0045131D"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="0045131D" w:rsidRPr="00480E51">
        <w:rPr>
          <w:rFonts w:ascii="Times New Roman" w:hAnsi="Times New Roman" w:cs="Times New Roman"/>
          <w:i/>
          <w:iCs/>
          <w:sz w:val="28"/>
          <w:szCs w:val="28"/>
        </w:rPr>
        <w:t>люции &lt;человека&gt;.</w:t>
      </w:r>
    </w:p>
    <w:p w:rsidR="0045131D" w:rsidRPr="00480E51" w:rsidRDefault="0045131D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Следуя правилам логики</w:t>
      </w:r>
      <w:r w:rsidRPr="00480E51">
        <w:rPr>
          <w:rFonts w:ascii="Times New Roman" w:hAnsi="Times New Roman" w:cs="Times New Roman"/>
          <w:sz w:val="28"/>
          <w:szCs w:val="28"/>
          <w:vertAlign w:val="superscript"/>
        </w:rPr>
        <w:t>91</w:t>
      </w:r>
      <w:r w:rsidRPr="00480E51">
        <w:rPr>
          <w:rFonts w:ascii="Times New Roman" w:hAnsi="Times New Roman" w:cs="Times New Roman"/>
          <w:sz w:val="28"/>
          <w:szCs w:val="28"/>
        </w:rPr>
        <w:t>, запишем утверждение для этих двух видов «соседства»: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926"/>
        <w:gridCol w:w="419"/>
      </w:tblGrid>
      <w:tr w:rsidR="00583C6C" w:rsidRPr="00480E51" w:rsidTr="00C6114F">
        <w:tc>
          <w:tcPr>
            <w:tcW w:w="8926" w:type="dxa"/>
            <w:vAlign w:val="center"/>
          </w:tcPr>
          <w:p w:rsidR="00583C6C" w:rsidRPr="00D53093" w:rsidRDefault="00C963AD" w:rsidP="00D53093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¬∃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ζ</m:t>
                    </m:r>
                  </m:e>
                </m:d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α∈БНИ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∧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β∈БНИ</m:t>
                        </m:r>
                      </m:e>
                    </m:d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∧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⊔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α,β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δ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419" w:type="dxa"/>
            <w:vAlign w:val="center"/>
          </w:tcPr>
          <w:p w:rsidR="00583C6C" w:rsidRPr="00480E51" w:rsidRDefault="00583C6C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(2)</w:t>
            </w:r>
          </w:p>
        </w:tc>
      </w:tr>
      <w:tr w:rsidR="0029645A" w:rsidRPr="00480E51" w:rsidTr="00C6114F">
        <w:tc>
          <w:tcPr>
            <w:tcW w:w="8926" w:type="dxa"/>
            <w:vAlign w:val="center"/>
          </w:tcPr>
          <w:p w:rsidR="0029645A" w:rsidRPr="00D53093" w:rsidRDefault="00C963AD" w:rsidP="00D5309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¬М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ζ</m:t>
                    </m:r>
                  </m:e>
                </m:d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α∈БНИ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∧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β∈БНИ</m:t>
                        </m:r>
                      </m:e>
                    </m:d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∧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⊔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α,β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δ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.</m:t>
                </m:r>
              </m:oMath>
            </m:oMathPara>
          </w:p>
        </w:tc>
        <w:tc>
          <w:tcPr>
            <w:tcW w:w="419" w:type="dxa"/>
            <w:vAlign w:val="center"/>
          </w:tcPr>
          <w:p w:rsidR="0029645A" w:rsidRPr="00480E51" w:rsidRDefault="0029645A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(3)</w:t>
            </w:r>
          </w:p>
        </w:tc>
      </w:tr>
    </w:tbl>
    <w:p w:rsidR="008D4532" w:rsidRPr="00480E51" w:rsidRDefault="00B47E3F" w:rsidP="00587852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Утверждение для потенциально соседних элементов (3)</w:t>
      </w:r>
      <w:r w:rsidR="00C23065" w:rsidRPr="00480E51">
        <w:rPr>
          <w:rFonts w:ascii="Times New Roman" w:hAnsi="Times New Roman" w:cs="Times New Roman"/>
          <w:sz w:val="28"/>
          <w:szCs w:val="28"/>
        </w:rPr>
        <w:t xml:space="preserve"> отличается от таков</w:t>
      </w:r>
      <w:r w:rsidR="00C23065" w:rsidRPr="00480E51">
        <w:rPr>
          <w:rFonts w:ascii="Times New Roman" w:hAnsi="Times New Roman" w:cs="Times New Roman"/>
          <w:sz w:val="28"/>
          <w:szCs w:val="28"/>
        </w:rPr>
        <w:t>о</w:t>
      </w:r>
      <w:r w:rsidR="00C23065" w:rsidRPr="00480E51">
        <w:rPr>
          <w:rFonts w:ascii="Times New Roman" w:hAnsi="Times New Roman" w:cs="Times New Roman"/>
          <w:sz w:val="28"/>
          <w:szCs w:val="28"/>
        </w:rPr>
        <w:t>го для актуальных (2) зам</w:t>
      </w:r>
      <w:r w:rsidR="004830E8" w:rsidRPr="00480E51">
        <w:rPr>
          <w:rFonts w:ascii="Times New Roman" w:hAnsi="Times New Roman" w:cs="Times New Roman"/>
          <w:sz w:val="28"/>
          <w:szCs w:val="28"/>
        </w:rPr>
        <w:t>еной</w:t>
      </w:r>
      <w:r w:rsidR="00C23065" w:rsidRPr="00480E51">
        <w:rPr>
          <w:rFonts w:ascii="Times New Roman" w:hAnsi="Times New Roman" w:cs="Times New Roman"/>
          <w:sz w:val="28"/>
          <w:szCs w:val="28"/>
        </w:rPr>
        <w:t xml:space="preserve"> квантора существования «некоторые»</w:t>
      </w:r>
      <w:r w:rsidR="00C23065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∃</m:t>
        </m:r>
      </m:oMath>
      <w:r w:rsidR="00C23065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на м</w:t>
      </w:r>
      <w:r w:rsidR="00C23065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="00C23065" w:rsidRPr="00480E51">
        <w:rPr>
          <w:rFonts w:ascii="Times New Roman" w:eastAsiaTheme="minorEastAsia" w:hAnsi="Times New Roman" w:cs="Times New Roman"/>
          <w:iCs/>
          <w:sz w:val="28"/>
          <w:szCs w:val="28"/>
        </w:rPr>
        <w:t>д</w:t>
      </w:r>
      <w:r w:rsidR="004830E8" w:rsidRPr="00480E51">
        <w:rPr>
          <w:rFonts w:ascii="Times New Roman" w:eastAsiaTheme="minorEastAsia" w:hAnsi="Times New Roman" w:cs="Times New Roman"/>
          <w:iCs/>
          <w:sz w:val="28"/>
          <w:szCs w:val="28"/>
        </w:rPr>
        <w:t>а</w:t>
      </w:r>
      <w:r w:rsidR="00C23065" w:rsidRPr="00480E51">
        <w:rPr>
          <w:rFonts w:ascii="Times New Roman" w:eastAsiaTheme="minorEastAsia" w:hAnsi="Times New Roman" w:cs="Times New Roman"/>
          <w:iCs/>
          <w:sz w:val="28"/>
          <w:szCs w:val="28"/>
        </w:rPr>
        <w:t>льный предикат «возможно» М. Символ</w:t>
      </w:r>
      <w:r w:rsidR="002F35A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⊔</m:t>
        </m:r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α,β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δ</m:t>
            </m:r>
          </m:e>
        </m:d>
      </m:oMath>
      <w:r w:rsidR="005E00C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читается как «нахо</w:t>
      </w:r>
      <w:r w:rsidR="005E00C2" w:rsidRPr="00480E51">
        <w:rPr>
          <w:rFonts w:ascii="Times New Roman" w:eastAsiaTheme="minorEastAsia" w:hAnsi="Times New Roman" w:cs="Times New Roman"/>
          <w:sz w:val="28"/>
          <w:szCs w:val="28"/>
        </w:rPr>
        <w:t>ж</w:t>
      </w:r>
      <w:r w:rsidR="005E00C2" w:rsidRPr="00480E51">
        <w:rPr>
          <w:rFonts w:ascii="Times New Roman" w:eastAsiaTheme="minorEastAsia" w:hAnsi="Times New Roman" w:cs="Times New Roman"/>
          <w:sz w:val="28"/>
          <w:szCs w:val="28"/>
        </w:rPr>
        <w:t>дение соседства между α и β относительно δ», что отвечает содержанию о</w:t>
      </w:r>
      <w:r w:rsidR="005E00C2" w:rsidRPr="00480E51">
        <w:rPr>
          <w:rFonts w:ascii="Times New Roman" w:eastAsiaTheme="minorEastAsia" w:hAnsi="Times New Roman" w:cs="Times New Roman"/>
          <w:sz w:val="28"/>
          <w:szCs w:val="28"/>
        </w:rPr>
        <w:t>п</w:t>
      </w:r>
      <w:r w:rsidR="005E00C2" w:rsidRPr="00480E51">
        <w:rPr>
          <w:rFonts w:ascii="Times New Roman" w:eastAsiaTheme="minorEastAsia" w:hAnsi="Times New Roman" w:cs="Times New Roman"/>
          <w:sz w:val="28"/>
          <w:szCs w:val="28"/>
        </w:rPr>
        <w:t>ределения 6. А α, β, ζ в (2), (3) есть</w:t>
      </w:r>
      <w:r w:rsidR="002F35A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E00C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индивидные переменные с </w:t>
      </w:r>
      <w:r w:rsidR="008D4532" w:rsidRPr="00480E51">
        <w:rPr>
          <w:rFonts w:ascii="Times New Roman" w:eastAsiaTheme="minorEastAsia" w:hAnsi="Times New Roman" w:cs="Times New Roman"/>
          <w:sz w:val="28"/>
          <w:szCs w:val="28"/>
        </w:rPr>
        <w:t>конкретизац</w:t>
      </w:r>
      <w:r w:rsidR="008D4532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8D4532" w:rsidRPr="00480E51">
        <w:rPr>
          <w:rFonts w:ascii="Times New Roman" w:eastAsiaTheme="minorEastAsia" w:hAnsi="Times New Roman" w:cs="Times New Roman"/>
          <w:sz w:val="28"/>
          <w:szCs w:val="28"/>
        </w:rPr>
        <w:t>ей роли α и β, относительно которых утверждается форма соседних элеме</w:t>
      </w:r>
      <w:r w:rsidR="008D4532"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8D4532" w:rsidRPr="00480E51">
        <w:rPr>
          <w:rFonts w:ascii="Times New Roman" w:eastAsiaTheme="minorEastAsia" w:hAnsi="Times New Roman" w:cs="Times New Roman"/>
          <w:sz w:val="28"/>
          <w:szCs w:val="28"/>
        </w:rPr>
        <w:t>тов.</w:t>
      </w:r>
    </w:p>
    <w:p w:rsidR="00B47E3F" w:rsidRPr="00480E51" w:rsidRDefault="008D4532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Таким образом, если α и β являются</w:t>
      </w:r>
      <w:r w:rsidR="007608EB" w:rsidRPr="00480E51">
        <w:rPr>
          <w:rFonts w:ascii="Times New Roman" w:hAnsi="Times New Roman" w:cs="Times New Roman"/>
          <w:sz w:val="28"/>
          <w:szCs w:val="28"/>
        </w:rPr>
        <w:t xml:space="preserve"> соседними элементами (индивид</w:t>
      </w:r>
      <w:r w:rsidR="007608EB" w:rsidRPr="00480E51">
        <w:rPr>
          <w:rFonts w:ascii="Times New Roman" w:hAnsi="Times New Roman" w:cs="Times New Roman"/>
          <w:sz w:val="28"/>
          <w:szCs w:val="28"/>
        </w:rPr>
        <w:t>а</w:t>
      </w:r>
      <w:r w:rsidR="007608EB" w:rsidRPr="00480E51">
        <w:rPr>
          <w:rFonts w:ascii="Times New Roman" w:hAnsi="Times New Roman" w:cs="Times New Roman"/>
          <w:sz w:val="28"/>
          <w:szCs w:val="28"/>
        </w:rPr>
        <w:t xml:space="preserve">ми, событиями БЭ) упорядоченного ряда БНИ относительно δ, </w:t>
      </w:r>
      <w:r w:rsidR="004830E8" w:rsidRPr="00480E51">
        <w:rPr>
          <w:rFonts w:ascii="Times New Roman" w:hAnsi="Times New Roman" w:cs="Times New Roman"/>
          <w:sz w:val="28"/>
          <w:szCs w:val="28"/>
        </w:rPr>
        <w:t>э</w:t>
      </w:r>
      <w:r w:rsidR="007608EB" w:rsidRPr="00480E51">
        <w:rPr>
          <w:rFonts w:ascii="Times New Roman" w:hAnsi="Times New Roman" w:cs="Times New Roman"/>
          <w:sz w:val="28"/>
          <w:szCs w:val="28"/>
        </w:rPr>
        <w:t>то записыв</w:t>
      </w:r>
      <w:r w:rsidR="007608EB" w:rsidRPr="00480E51">
        <w:rPr>
          <w:rFonts w:ascii="Times New Roman" w:hAnsi="Times New Roman" w:cs="Times New Roman"/>
          <w:sz w:val="28"/>
          <w:szCs w:val="28"/>
        </w:rPr>
        <w:t>а</w:t>
      </w:r>
      <w:r w:rsidR="007C5A4D" w:rsidRPr="00480E51">
        <w:rPr>
          <w:rFonts w:ascii="Times New Roman" w:hAnsi="Times New Roman" w:cs="Times New Roman"/>
          <w:sz w:val="28"/>
          <w:szCs w:val="28"/>
        </w:rPr>
        <w:t>ется</w:t>
      </w:r>
      <w:r w:rsidR="007608EB" w:rsidRPr="00480E51">
        <w:rPr>
          <w:rFonts w:ascii="Times New Roman" w:hAnsi="Times New Roman" w:cs="Times New Roman"/>
          <w:sz w:val="28"/>
          <w:szCs w:val="28"/>
        </w:rPr>
        <w:t xml:space="preserve"> как α</w:t>
      </w:r>
      <w:r w:rsidR="0077245F" w:rsidRPr="00480E51">
        <w:rPr>
          <w:rFonts w:ascii="Times New Roman" w:hAnsi="Times New Roman" w:cs="Times New Roman"/>
          <w:sz w:val="28"/>
          <w:szCs w:val="28"/>
        </w:rPr>
        <w:t>|</w:t>
      </w:r>
      <w:r w:rsidR="007608EB" w:rsidRPr="00480E51">
        <w:rPr>
          <w:rFonts w:ascii="Times New Roman" w:hAnsi="Times New Roman" w:cs="Times New Roman"/>
          <w:sz w:val="28"/>
          <w:szCs w:val="28"/>
        </w:rPr>
        <w:t>δβ</w:t>
      </w:r>
      <w:r w:rsidR="0077245F" w:rsidRPr="00480E51">
        <w:rPr>
          <w:rFonts w:ascii="Times New Roman" w:hAnsi="Times New Roman" w:cs="Times New Roman"/>
          <w:sz w:val="28"/>
          <w:szCs w:val="28"/>
        </w:rPr>
        <w:t xml:space="preserve">. Дадим </w:t>
      </w:r>
    </w:p>
    <w:p w:rsidR="0077245F" w:rsidRPr="00480E51" w:rsidRDefault="0077245F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Определение 7.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Упорядоченный ряд БНИ есть сложение индивидов – с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бытий БЭ и далее эволюции человека, БНП</w:t>
      </w:r>
      <w:r w:rsidR="0048440A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и эволюции ноосферы с заверш</w:t>
      </w:r>
      <w:r w:rsidR="0048440A" w:rsidRPr="00480E51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48440A" w:rsidRPr="00480E51">
        <w:rPr>
          <w:rFonts w:ascii="Times New Roman" w:hAnsi="Times New Roman" w:cs="Times New Roman"/>
          <w:i/>
          <w:iCs/>
          <w:sz w:val="28"/>
          <w:szCs w:val="28"/>
        </w:rPr>
        <w:t>нием в ●Ω, то есть вопросе о существовании БНИ, как</w:t>
      </w:r>
      <w:r w:rsidR="0076564F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упорядоченного ряда событий эволюции от биопо</w:t>
      </w:r>
      <w:r w:rsidR="007D704A" w:rsidRPr="00480E51">
        <w:rPr>
          <w:rFonts w:ascii="Times New Roman" w:hAnsi="Times New Roman" w:cs="Times New Roman"/>
          <w:i/>
          <w:iCs/>
          <w:sz w:val="28"/>
          <w:szCs w:val="28"/>
        </w:rPr>
        <w:t>э</w:t>
      </w:r>
      <w:r w:rsidR="0076564F" w:rsidRPr="00480E51">
        <w:rPr>
          <w:rFonts w:ascii="Times New Roman" w:hAnsi="Times New Roman" w:cs="Times New Roman"/>
          <w:i/>
          <w:iCs/>
          <w:sz w:val="28"/>
          <w:szCs w:val="28"/>
        </w:rPr>
        <w:t>за до ●Ω</w:t>
      </w:r>
      <w:r w:rsidR="007D704A" w:rsidRPr="00480E51">
        <w:rPr>
          <w:rFonts w:ascii="Times New Roman" w:hAnsi="Times New Roman" w:cs="Times New Roman"/>
          <w:i/>
          <w:iCs/>
          <w:sz w:val="28"/>
          <w:szCs w:val="28"/>
        </w:rPr>
        <w:t>, поставлен и решается исходя из о</w:t>
      </w:r>
      <w:r w:rsidR="007D704A" w:rsidRPr="00480E51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="007D704A" w:rsidRPr="00480E51">
        <w:rPr>
          <w:rFonts w:ascii="Times New Roman" w:hAnsi="Times New Roman" w:cs="Times New Roman"/>
          <w:i/>
          <w:iCs/>
          <w:sz w:val="28"/>
          <w:szCs w:val="28"/>
        </w:rPr>
        <w:t>ределения такового скопления:</w:t>
      </w:r>
      <w:r w:rsidR="002F35AB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D704A" w:rsidRPr="00480E51">
        <w:rPr>
          <w:rFonts w:ascii="Times New Roman" w:hAnsi="Times New Roman" w:cs="Times New Roman"/>
          <w:i/>
          <w:iCs/>
          <w:sz w:val="28"/>
          <w:szCs w:val="28"/>
        </w:rPr>
        <w:t>последовательно реализующейся в эволюц</w:t>
      </w:r>
      <w:r w:rsidR="007D704A" w:rsidRPr="00480E51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="007D704A" w:rsidRPr="00480E51">
        <w:rPr>
          <w:rFonts w:ascii="Times New Roman" w:hAnsi="Times New Roman" w:cs="Times New Roman"/>
          <w:i/>
          <w:iCs/>
          <w:sz w:val="28"/>
          <w:szCs w:val="28"/>
        </w:rPr>
        <w:t>онном времени и в пространстве земной оболочки</w:t>
      </w:r>
      <w:r w:rsidR="006853A0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бионоосферный импульс возникающ</w:t>
      </w:r>
      <w:r w:rsidR="00A9732C" w:rsidRPr="00480E51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6853A0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й на </w:t>
      </w:r>
      <w:r w:rsidR="00832875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конкретной </w:t>
      </w:r>
      <w:r w:rsidR="006853A0" w:rsidRPr="00480E51">
        <w:rPr>
          <w:rFonts w:ascii="Times New Roman" w:hAnsi="Times New Roman" w:cs="Times New Roman"/>
          <w:i/>
          <w:iCs/>
          <w:sz w:val="28"/>
          <w:szCs w:val="28"/>
        </w:rPr>
        <w:t>«живой»</w:t>
      </w:r>
      <w:r w:rsidR="00832875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планете и завершающейся там же живой материи.</w:t>
      </w:r>
    </w:p>
    <w:p w:rsidR="00832875" w:rsidRPr="00480E51" w:rsidRDefault="00832875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О соприкосновении α|βδ индивидов ряда БНИ уже говорилось выше – в связи с введением понятия иерархии индивидов-событий в БЭ и в ноогенезе человека. В общем случае, то есть с учетом снижающе</w:t>
      </w:r>
      <w:r w:rsidR="00A9732C" w:rsidRPr="00480E51">
        <w:rPr>
          <w:rFonts w:ascii="Times New Roman" w:hAnsi="Times New Roman" w:cs="Times New Roman"/>
          <w:sz w:val="28"/>
          <w:szCs w:val="28"/>
        </w:rPr>
        <w:t>й</w:t>
      </w:r>
      <w:r w:rsidRPr="00480E51">
        <w:rPr>
          <w:rFonts w:ascii="Times New Roman" w:hAnsi="Times New Roman" w:cs="Times New Roman"/>
          <w:sz w:val="28"/>
          <w:szCs w:val="28"/>
        </w:rPr>
        <w:t xml:space="preserve">ся </w:t>
      </w:r>
      <w:r w:rsidR="00A9732C" w:rsidRPr="00480E51">
        <w:rPr>
          <w:rFonts w:ascii="Times New Roman" w:hAnsi="Times New Roman" w:cs="Times New Roman"/>
          <w:sz w:val="28"/>
          <w:szCs w:val="28"/>
        </w:rPr>
        <w:t>в</w:t>
      </w: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296754" w:rsidRPr="00480E51">
        <w:rPr>
          <w:rFonts w:ascii="Times New Roman" w:hAnsi="Times New Roman" w:cs="Times New Roman"/>
          <w:sz w:val="28"/>
          <w:szCs w:val="28"/>
        </w:rPr>
        <w:t>τ</w:t>
      </w:r>
      <w:r w:rsidR="00296754" w:rsidRPr="00480E51">
        <w:rPr>
          <w:rFonts w:ascii="Times New Roman" w:hAnsi="Times New Roman" w:cs="Times New Roman"/>
          <w:sz w:val="28"/>
          <w:szCs w:val="28"/>
          <w:vertAlign w:val="subscript"/>
        </w:rPr>
        <w:t xml:space="preserve">эв </w:t>
      </w:r>
      <w:r w:rsidR="00296754" w:rsidRPr="00480E51">
        <w:rPr>
          <w:rFonts w:ascii="Times New Roman" w:hAnsi="Times New Roman" w:cs="Times New Roman"/>
          <w:iCs/>
          <w:sz w:val="28"/>
          <w:szCs w:val="28"/>
        </w:rPr>
        <w:t>иерархии с</w:t>
      </w:r>
      <w:r w:rsidR="00296754" w:rsidRPr="00480E51">
        <w:rPr>
          <w:rFonts w:ascii="Times New Roman" w:hAnsi="Times New Roman" w:cs="Times New Roman"/>
          <w:iCs/>
          <w:sz w:val="28"/>
          <w:szCs w:val="28"/>
        </w:rPr>
        <w:t>о</w:t>
      </w:r>
      <w:r w:rsidR="00296754" w:rsidRPr="00480E51">
        <w:rPr>
          <w:rFonts w:ascii="Times New Roman" w:hAnsi="Times New Roman" w:cs="Times New Roman"/>
          <w:iCs/>
          <w:sz w:val="28"/>
          <w:szCs w:val="28"/>
        </w:rPr>
        <w:t>бытий БЭ и ноогенеза</w:t>
      </w:r>
      <w:r w:rsidR="00A9732C" w:rsidRPr="00480E51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296754" w:rsidRPr="00480E51">
        <w:rPr>
          <w:rFonts w:ascii="Times New Roman" w:hAnsi="Times New Roman" w:cs="Times New Roman"/>
          <w:iCs/>
          <w:sz w:val="28"/>
          <w:szCs w:val="28"/>
        </w:rPr>
        <w:t xml:space="preserve">следующее </w:t>
      </w:r>
    </w:p>
    <w:p w:rsidR="00AE3C1E" w:rsidRPr="00480E51" w:rsidRDefault="00AE3C1E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 xml:space="preserve">Определение 8. </w:t>
      </w:r>
      <w:r w:rsidRPr="00480E51">
        <w:rPr>
          <w:rFonts w:ascii="Times New Roman" w:hAnsi="Times New Roman" w:cs="Times New Roman"/>
          <w:i/>
          <w:sz w:val="28"/>
          <w:szCs w:val="28"/>
        </w:rPr>
        <w:t>Индивиды α и β соприкасаются или не соприкасаются в своей эволюционной иерархии в длении (развитии,</w:t>
      </w:r>
      <w:r w:rsidR="007C3436" w:rsidRPr="00480E51">
        <w:rPr>
          <w:rFonts w:ascii="Times New Roman" w:hAnsi="Times New Roman" w:cs="Times New Roman"/>
          <w:i/>
          <w:sz w:val="28"/>
          <w:szCs w:val="28"/>
        </w:rPr>
        <w:t xml:space="preserve"> функционировании и исче</w:t>
      </w:r>
      <w:r w:rsidR="007C3436" w:rsidRPr="00480E51">
        <w:rPr>
          <w:rFonts w:ascii="Times New Roman" w:hAnsi="Times New Roman" w:cs="Times New Roman"/>
          <w:i/>
          <w:sz w:val="28"/>
          <w:szCs w:val="28"/>
        </w:rPr>
        <w:t>з</w:t>
      </w:r>
      <w:r w:rsidR="007C3436" w:rsidRPr="00480E51">
        <w:rPr>
          <w:rFonts w:ascii="Times New Roman" w:hAnsi="Times New Roman" w:cs="Times New Roman"/>
          <w:i/>
          <w:sz w:val="28"/>
          <w:szCs w:val="28"/>
        </w:rPr>
        <w:t>новении (→ ●Ω + ТХ)) БНИ относительно δ класса иерархии БНИ</w:t>
      </w:r>
      <w:r w:rsidR="00E442B6" w:rsidRPr="00480E51">
        <w:rPr>
          <w:rFonts w:ascii="Times New Roman" w:hAnsi="Times New Roman" w:cs="Times New Roman"/>
          <w:i/>
          <w:sz w:val="28"/>
          <w:szCs w:val="28"/>
        </w:rPr>
        <w:t>,</w:t>
      </w:r>
      <w:r w:rsidR="007C3436" w:rsidRPr="00480E5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442B6" w:rsidRPr="00480E51">
        <w:rPr>
          <w:rFonts w:ascii="Times New Roman" w:hAnsi="Times New Roman" w:cs="Times New Roman"/>
          <w:i/>
          <w:sz w:val="28"/>
          <w:szCs w:val="28"/>
        </w:rPr>
        <w:t xml:space="preserve">если </w:t>
      </w:r>
      <w:r w:rsidR="007C3436" w:rsidRPr="00480E51">
        <w:rPr>
          <w:rFonts w:ascii="Times New Roman" w:hAnsi="Times New Roman" w:cs="Times New Roman"/>
          <w:i/>
          <w:sz w:val="28"/>
          <w:szCs w:val="28"/>
        </w:rPr>
        <w:t>и только если</w:t>
      </w:r>
      <w:r w:rsidR="007C3436" w:rsidRPr="00480E51">
        <w:rPr>
          <w:rFonts w:ascii="Times New Roman" w:hAnsi="Times New Roman" w:cs="Times New Roman"/>
          <w:i/>
          <w:sz w:val="28"/>
          <w:szCs w:val="28"/>
          <w:vertAlign w:val="superscript"/>
        </w:rPr>
        <w:t>91</w:t>
      </w:r>
      <w:r w:rsidR="007C3436" w:rsidRPr="00480E51">
        <w:rPr>
          <w:rFonts w:ascii="Times New Roman" w:hAnsi="Times New Roman" w:cs="Times New Roman"/>
          <w:i/>
          <w:sz w:val="28"/>
          <w:szCs w:val="28"/>
        </w:rPr>
        <w:t xml:space="preserve"> α &gt; δβ</w:t>
      </w:r>
      <w:r w:rsidR="00E442B6" w:rsidRPr="00480E51">
        <w:rPr>
          <w:rFonts w:ascii="Times New Roman" w:hAnsi="Times New Roman" w:cs="Times New Roman"/>
          <w:i/>
          <w:sz w:val="28"/>
          <w:szCs w:val="28"/>
        </w:rPr>
        <w:t xml:space="preserve"> или β &gt; δα</w:t>
      </w:r>
      <w:r w:rsidR="007C3436" w:rsidRPr="00480E51">
        <w:rPr>
          <w:rFonts w:ascii="Times New Roman" w:hAnsi="Times New Roman" w:cs="Times New Roman"/>
          <w:i/>
          <w:sz w:val="28"/>
          <w:szCs w:val="28"/>
        </w:rPr>
        <w:t>,</w:t>
      </w:r>
      <w:r w:rsidRPr="00480E5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C3436" w:rsidRPr="00480E51">
        <w:rPr>
          <w:rFonts w:ascii="Times New Roman" w:hAnsi="Times New Roman" w:cs="Times New Roman"/>
          <w:i/>
          <w:sz w:val="28"/>
          <w:szCs w:val="28"/>
        </w:rPr>
        <w:t xml:space="preserve">при этом никакой индивид БНИ нельзя (или </w:t>
      </w:r>
      <w:r w:rsidR="00E442B6" w:rsidRPr="00480E51">
        <w:rPr>
          <w:rFonts w:ascii="Times New Roman" w:hAnsi="Times New Roman" w:cs="Times New Roman"/>
          <w:i/>
          <w:sz w:val="28"/>
          <w:szCs w:val="28"/>
        </w:rPr>
        <w:t>воз</w:t>
      </w:r>
      <w:r w:rsidR="007C3436" w:rsidRPr="00480E51">
        <w:rPr>
          <w:rFonts w:ascii="Times New Roman" w:hAnsi="Times New Roman" w:cs="Times New Roman"/>
          <w:i/>
          <w:sz w:val="28"/>
          <w:szCs w:val="28"/>
        </w:rPr>
        <w:t>можно?)</w:t>
      </w:r>
      <w:r w:rsidR="002E1A38" w:rsidRPr="00480E51">
        <w:rPr>
          <w:rFonts w:ascii="Times New Roman" w:hAnsi="Times New Roman" w:cs="Times New Roman"/>
          <w:i/>
          <w:sz w:val="28"/>
          <w:szCs w:val="28"/>
        </w:rPr>
        <w:t xml:space="preserve"> разместить между α и β относительно δ – </w:t>
      </w:r>
      <w:r w:rsidR="002E1A38" w:rsidRPr="00480E51">
        <w:rPr>
          <w:rFonts w:ascii="Times New Roman" w:hAnsi="Times New Roman" w:cs="Times New Roman"/>
          <w:i/>
          <w:spacing w:val="30"/>
          <w:sz w:val="28"/>
          <w:szCs w:val="28"/>
        </w:rPr>
        <w:t>именно нельзя</w:t>
      </w:r>
      <w:r w:rsidR="002E1A38" w:rsidRPr="00480E51">
        <w:rPr>
          <w:rFonts w:ascii="Times New Roman" w:hAnsi="Times New Roman" w:cs="Times New Roman"/>
          <w:i/>
          <w:sz w:val="28"/>
          <w:szCs w:val="28"/>
        </w:rPr>
        <w:t>, поскольку (а) эволюция не имеет</w:t>
      </w:r>
      <w:r w:rsidR="00903047" w:rsidRPr="00480E51">
        <w:rPr>
          <w:rFonts w:ascii="Times New Roman" w:hAnsi="Times New Roman" w:cs="Times New Roman"/>
          <w:i/>
          <w:sz w:val="28"/>
          <w:szCs w:val="28"/>
        </w:rPr>
        <w:t xml:space="preserve"> обратного хода («стрела времени» И. Пр</w:t>
      </w:r>
      <w:r w:rsidR="00903047" w:rsidRPr="00480E51">
        <w:rPr>
          <w:rFonts w:ascii="Times New Roman" w:hAnsi="Times New Roman" w:cs="Times New Roman"/>
          <w:i/>
          <w:sz w:val="28"/>
          <w:szCs w:val="28"/>
        </w:rPr>
        <w:t>и</w:t>
      </w:r>
      <w:r w:rsidR="00903047" w:rsidRPr="00480E51">
        <w:rPr>
          <w:rFonts w:ascii="Times New Roman" w:hAnsi="Times New Roman" w:cs="Times New Roman"/>
          <w:i/>
          <w:sz w:val="28"/>
          <w:szCs w:val="28"/>
        </w:rPr>
        <w:t>гожин</w:t>
      </w:r>
      <w:r w:rsidR="00A14C23" w:rsidRPr="00480E51">
        <w:rPr>
          <w:rFonts w:ascii="Times New Roman" w:hAnsi="Times New Roman" w:cs="Times New Roman"/>
          <w:i/>
          <w:sz w:val="28"/>
          <w:szCs w:val="28"/>
        </w:rPr>
        <w:t>а</w:t>
      </w:r>
      <w:r w:rsidR="00903047" w:rsidRPr="00480E51">
        <w:rPr>
          <w:rFonts w:ascii="Times New Roman" w:hAnsi="Times New Roman" w:cs="Times New Roman"/>
          <w:i/>
          <w:sz w:val="28"/>
          <w:szCs w:val="28"/>
        </w:rPr>
        <w:t>) и (б) опережение («перескакивание» элементов вперед), равно как ложные, тупиковые и пр. ходы по П. Тейяру на Шардену</w:t>
      </w:r>
      <w:r w:rsidR="00903047" w:rsidRPr="00480E51">
        <w:rPr>
          <w:rFonts w:ascii="Times New Roman" w:hAnsi="Times New Roman" w:cs="Times New Roman"/>
          <w:i/>
          <w:sz w:val="28"/>
          <w:szCs w:val="28"/>
          <w:vertAlign w:val="superscript"/>
        </w:rPr>
        <w:t>90</w:t>
      </w:r>
      <w:r w:rsidR="00903047" w:rsidRPr="00480E51">
        <w:rPr>
          <w:rFonts w:ascii="Times New Roman" w:hAnsi="Times New Roman" w:cs="Times New Roman"/>
          <w:i/>
          <w:sz w:val="28"/>
          <w:szCs w:val="28"/>
        </w:rPr>
        <w:t xml:space="preserve">, есть отклонение от </w:t>
      </w:r>
      <w:r w:rsidR="00353211" w:rsidRPr="00480E51">
        <w:rPr>
          <w:rFonts w:ascii="Times New Roman" w:hAnsi="Times New Roman" w:cs="Times New Roman"/>
          <w:i/>
          <w:sz w:val="28"/>
          <w:szCs w:val="28"/>
        </w:rPr>
        <w:t>магистрального пути эволюции БНИ и в дальнейшем «исправляются»</w:t>
      </w:r>
    </w:p>
    <w:p w:rsidR="00353211" w:rsidRPr="00480E51" w:rsidRDefault="00353211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80E51">
        <w:rPr>
          <w:rFonts w:ascii="Times New Roman" w:hAnsi="Times New Roman" w:cs="Times New Roman"/>
          <w:iCs/>
          <w:sz w:val="28"/>
          <w:szCs w:val="28"/>
        </w:rPr>
        <w:t>В символике комплексной логики</w:t>
      </w:r>
      <w:r w:rsidRPr="00480E51">
        <w:rPr>
          <w:rFonts w:ascii="Times New Roman" w:hAnsi="Times New Roman" w:cs="Times New Roman"/>
          <w:iCs/>
          <w:sz w:val="28"/>
          <w:szCs w:val="28"/>
          <w:vertAlign w:val="superscript"/>
        </w:rPr>
        <w:t>91</w:t>
      </w:r>
      <w:r w:rsidR="00434B16" w:rsidRPr="00480E51">
        <w:rPr>
          <w:rFonts w:ascii="Times New Roman" w:hAnsi="Times New Roman" w:cs="Times New Roman"/>
          <w:iCs/>
          <w:sz w:val="28"/>
          <w:szCs w:val="28"/>
        </w:rPr>
        <w:t xml:space="preserve"> определение 8 </w:t>
      </w:r>
      <w:r w:rsidR="00A14C23" w:rsidRPr="00480E51">
        <w:rPr>
          <w:rFonts w:ascii="Times New Roman" w:hAnsi="Times New Roman" w:cs="Times New Roman"/>
          <w:iCs/>
          <w:sz w:val="28"/>
          <w:szCs w:val="28"/>
        </w:rPr>
        <w:t>записывается</w:t>
      </w:r>
      <w:r w:rsidR="00434B16" w:rsidRPr="00480E51">
        <w:rPr>
          <w:rFonts w:ascii="Times New Roman" w:hAnsi="Times New Roman" w:cs="Times New Roman"/>
          <w:iCs/>
          <w:sz w:val="28"/>
          <w:szCs w:val="28"/>
        </w:rPr>
        <w:t xml:space="preserve">: 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926"/>
        <w:gridCol w:w="419"/>
      </w:tblGrid>
      <w:tr w:rsidR="00434B16" w:rsidRPr="00480E51" w:rsidTr="00C6114F">
        <w:tc>
          <w:tcPr>
            <w:tcW w:w="8926" w:type="dxa"/>
            <w:vAlign w:val="center"/>
          </w:tcPr>
          <w:p w:rsidR="00434B16" w:rsidRPr="00480E51" w:rsidRDefault="00C963AD" w:rsidP="00587852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α∥δβ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⊣⊢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α&gt;δβ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∨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β&gt;δα</m:t>
                        </m:r>
                      </m:e>
                    </m:d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∧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¬М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ζ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⊔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ζ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α,β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δ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;</m:t>
                </m:r>
              </m:oMath>
            </m:oMathPara>
          </w:p>
        </w:tc>
        <w:tc>
          <w:tcPr>
            <w:tcW w:w="419" w:type="dxa"/>
            <w:vAlign w:val="center"/>
          </w:tcPr>
          <w:p w:rsidR="00434B16" w:rsidRPr="00480E51" w:rsidRDefault="00434B16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(4)</w:t>
            </w:r>
          </w:p>
        </w:tc>
      </w:tr>
      <w:tr w:rsidR="00434B16" w:rsidRPr="00480E51" w:rsidTr="00C6114F">
        <w:tc>
          <w:tcPr>
            <w:tcW w:w="8926" w:type="dxa"/>
            <w:vAlign w:val="center"/>
          </w:tcPr>
          <w:p w:rsidR="00434B16" w:rsidRPr="00480E51" w:rsidRDefault="00C963AD" w:rsidP="0058785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α¬∥δβ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⊣⊢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α&gt;δβ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∨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β&gt;δα</m:t>
                        </m:r>
                      </m:e>
                    </m:d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∧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М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ζ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⊔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ζ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α,β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δ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;</m:t>
                </m:r>
              </m:oMath>
            </m:oMathPara>
          </w:p>
        </w:tc>
        <w:tc>
          <w:tcPr>
            <w:tcW w:w="419" w:type="dxa"/>
            <w:vAlign w:val="center"/>
          </w:tcPr>
          <w:p w:rsidR="00434B16" w:rsidRPr="00480E51" w:rsidRDefault="00434B16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</w:t>
            </w:r>
            <w:r w:rsidR="00C04E5C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5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)</w:t>
            </w:r>
          </w:p>
        </w:tc>
      </w:tr>
      <w:tr w:rsidR="00C04E5C" w:rsidRPr="00480E51" w:rsidTr="00C6114F">
        <w:tc>
          <w:tcPr>
            <w:tcW w:w="8926" w:type="dxa"/>
            <w:vAlign w:val="center"/>
          </w:tcPr>
          <w:p w:rsidR="00C04E5C" w:rsidRPr="00480E51" w:rsidRDefault="00C963AD" w:rsidP="0058785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α?∥δβ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⊣⊢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~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α∥δβ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∧~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α¬∥δβ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.</m:t>
                </m:r>
              </m:oMath>
            </m:oMathPara>
          </w:p>
        </w:tc>
        <w:tc>
          <w:tcPr>
            <w:tcW w:w="419" w:type="dxa"/>
            <w:vAlign w:val="center"/>
          </w:tcPr>
          <w:p w:rsidR="00C04E5C" w:rsidRPr="00480E51" w:rsidRDefault="00C04E5C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(6)</w:t>
            </w:r>
          </w:p>
        </w:tc>
      </w:tr>
    </w:tbl>
    <w:p w:rsidR="00434B16" w:rsidRPr="00480E51" w:rsidRDefault="00D543FF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iCs/>
          <w:sz w:val="28"/>
          <w:szCs w:val="28"/>
        </w:rPr>
        <w:t xml:space="preserve">В (4)-(6) символом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α∥δβ</m:t>
        </m:r>
      </m:oMath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обозначено высказывание о соприкосновении α с β. Из определени</w:t>
      </w:r>
      <w:r w:rsidR="000248D7" w:rsidRPr="00480E51">
        <w:rPr>
          <w:rFonts w:ascii="Times New Roman" w:eastAsiaTheme="minorEastAsia" w:hAnsi="Times New Roman" w:cs="Times New Roman"/>
          <w:sz w:val="28"/>
          <w:szCs w:val="28"/>
        </w:rPr>
        <w:t>й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(4)-(6) следует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91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:</w:t>
      </w:r>
      <w:r w:rsidR="00322E9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926"/>
        <w:gridCol w:w="419"/>
      </w:tblGrid>
      <w:tr w:rsidR="00322E97" w:rsidRPr="00480E51" w:rsidTr="00C6114F">
        <w:tc>
          <w:tcPr>
            <w:tcW w:w="8926" w:type="dxa"/>
            <w:vAlign w:val="center"/>
          </w:tcPr>
          <w:p w:rsidR="00322E97" w:rsidRPr="00480E51" w:rsidRDefault="00C963AD" w:rsidP="00587852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α=δβ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⊢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~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α∥δβ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;</m:t>
                </m:r>
              </m:oMath>
            </m:oMathPara>
          </w:p>
        </w:tc>
        <w:tc>
          <w:tcPr>
            <w:tcW w:w="419" w:type="dxa"/>
            <w:vAlign w:val="center"/>
          </w:tcPr>
          <w:p w:rsidR="00322E97" w:rsidRPr="00480E51" w:rsidRDefault="00322E97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(7)</w:t>
            </w:r>
          </w:p>
        </w:tc>
      </w:tr>
      <w:tr w:rsidR="003165EE" w:rsidRPr="00480E51" w:rsidTr="00C6114F">
        <w:tc>
          <w:tcPr>
            <w:tcW w:w="8926" w:type="dxa"/>
            <w:vAlign w:val="center"/>
          </w:tcPr>
          <w:p w:rsidR="003165EE" w:rsidRPr="00480E51" w:rsidRDefault="000248D7" w:rsidP="005878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~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α∥δβ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⊣⊢~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α&gt;δβ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∧~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β&gt;δα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∨~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¬М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ζ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(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α&gt;δ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ζ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∧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ζ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&gt;δβ</m:t>
                        </m:r>
                      </m:e>
                    </m:d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∨</m:t>
                </m:r>
              </m:oMath>
            </m:oMathPara>
          </w:p>
        </w:tc>
        <w:tc>
          <w:tcPr>
            <w:tcW w:w="419" w:type="dxa"/>
            <w:vAlign w:val="center"/>
          </w:tcPr>
          <w:p w:rsidR="003165EE" w:rsidRPr="00480E51" w:rsidRDefault="003165EE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(8)</w:t>
            </w:r>
          </w:p>
        </w:tc>
      </w:tr>
      <w:tr w:rsidR="006F3C83" w:rsidRPr="00480E51" w:rsidTr="00C6114F">
        <w:tc>
          <w:tcPr>
            <w:tcW w:w="8926" w:type="dxa"/>
            <w:vAlign w:val="center"/>
          </w:tcPr>
          <w:p w:rsidR="006F3C83" w:rsidRPr="00480E51" w:rsidRDefault="000248D7" w:rsidP="0058785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(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β&gt;δ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ζ</m:t>
                    </m: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∧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ζ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&gt;δα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));</m:t>
                </m:r>
              </m:oMath>
            </m:oMathPara>
          </w:p>
        </w:tc>
        <w:tc>
          <w:tcPr>
            <w:tcW w:w="419" w:type="dxa"/>
            <w:vAlign w:val="center"/>
          </w:tcPr>
          <w:p w:rsidR="006F3C83" w:rsidRPr="00480E51" w:rsidRDefault="006F3C83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6E4004" w:rsidRPr="00480E51" w:rsidTr="00C6114F">
        <w:tc>
          <w:tcPr>
            <w:tcW w:w="8926" w:type="dxa"/>
            <w:vAlign w:val="center"/>
          </w:tcPr>
          <w:p w:rsidR="006E4004" w:rsidRPr="00480E51" w:rsidRDefault="00C963AD" w:rsidP="0058785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α∥δβ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⊢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α&gt;δβ</m:t>
                  </m:r>
                </m:e>
              </m:d>
            </m:oMath>
            <w:r w:rsidR="00DF2CF4" w:rsidRPr="00480E51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19" w:type="dxa"/>
            <w:vAlign w:val="center"/>
          </w:tcPr>
          <w:p w:rsidR="006E4004" w:rsidRPr="00480E51" w:rsidRDefault="006E4004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(9)</w:t>
            </w:r>
          </w:p>
        </w:tc>
      </w:tr>
    </w:tbl>
    <w:p w:rsidR="00322E97" w:rsidRPr="00480E51" w:rsidRDefault="009B4C0D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80E51">
        <w:rPr>
          <w:rFonts w:ascii="Times New Roman" w:hAnsi="Times New Roman" w:cs="Times New Roman"/>
          <w:iCs/>
          <w:sz w:val="28"/>
          <w:szCs w:val="28"/>
        </w:rPr>
        <w:t>… Мы потому столь подробно</w:t>
      </w:r>
      <w:r w:rsidR="002F35AB" w:rsidRPr="00480E5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iCs/>
          <w:sz w:val="28"/>
          <w:szCs w:val="28"/>
        </w:rPr>
        <w:t>останавливаемся на логическом утве</w:t>
      </w:r>
      <w:r w:rsidRPr="00480E51">
        <w:rPr>
          <w:rFonts w:ascii="Times New Roman" w:hAnsi="Times New Roman" w:cs="Times New Roman"/>
          <w:iCs/>
          <w:sz w:val="28"/>
          <w:szCs w:val="28"/>
        </w:rPr>
        <w:t>р</w:t>
      </w:r>
      <w:r w:rsidRPr="00480E51">
        <w:rPr>
          <w:rFonts w:ascii="Times New Roman" w:hAnsi="Times New Roman" w:cs="Times New Roman"/>
          <w:iCs/>
          <w:sz w:val="28"/>
          <w:szCs w:val="28"/>
        </w:rPr>
        <w:t>ждении непрерывности эмпирического ряда событий-индивидов БНИ, что</w:t>
      </w:r>
      <w:r w:rsidR="002F35AB" w:rsidRPr="00480E5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iCs/>
          <w:sz w:val="28"/>
          <w:szCs w:val="28"/>
        </w:rPr>
        <w:t>это позволяет</w:t>
      </w:r>
      <w:r w:rsidR="002A0109" w:rsidRPr="00480E51">
        <w:rPr>
          <w:rFonts w:ascii="Times New Roman" w:hAnsi="Times New Roman" w:cs="Times New Roman"/>
          <w:iCs/>
          <w:sz w:val="28"/>
          <w:szCs w:val="28"/>
        </w:rPr>
        <w:t xml:space="preserve"> в дальнейшем изложении материала снять с рассмотрения до</w:t>
      </w:r>
      <w:r w:rsidR="002A0109" w:rsidRPr="00480E51">
        <w:rPr>
          <w:rFonts w:ascii="Times New Roman" w:hAnsi="Times New Roman" w:cs="Times New Roman"/>
          <w:iCs/>
          <w:sz w:val="28"/>
          <w:szCs w:val="28"/>
        </w:rPr>
        <w:t>с</w:t>
      </w:r>
      <w:r w:rsidR="002A0109" w:rsidRPr="00480E51">
        <w:rPr>
          <w:rFonts w:ascii="Times New Roman" w:hAnsi="Times New Roman" w:cs="Times New Roman"/>
          <w:iCs/>
          <w:sz w:val="28"/>
          <w:szCs w:val="28"/>
        </w:rPr>
        <w:t xml:space="preserve">таточное число возникающих </w:t>
      </w:r>
      <w:r w:rsidR="002A0109" w:rsidRPr="00480E51">
        <w:rPr>
          <w:rFonts w:ascii="Times New Roman" w:hAnsi="Times New Roman" w:cs="Times New Roman"/>
          <w:i/>
          <w:sz w:val="28"/>
          <w:szCs w:val="28"/>
        </w:rPr>
        <w:t>уточняющих</w:t>
      </w:r>
      <w:r w:rsidR="002A0109" w:rsidRPr="00480E51">
        <w:rPr>
          <w:rFonts w:ascii="Times New Roman" w:hAnsi="Times New Roman" w:cs="Times New Roman"/>
          <w:iCs/>
          <w:sz w:val="28"/>
          <w:szCs w:val="28"/>
        </w:rPr>
        <w:t xml:space="preserve"> вопросов. Для</w:t>
      </w:r>
      <w:r w:rsidR="002F35AB" w:rsidRPr="00480E5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A0109" w:rsidRPr="00480E51">
        <w:rPr>
          <w:rFonts w:ascii="Times New Roman" w:hAnsi="Times New Roman" w:cs="Times New Roman"/>
          <w:iCs/>
          <w:sz w:val="28"/>
          <w:szCs w:val="28"/>
        </w:rPr>
        <w:t>собственно непр</w:t>
      </w:r>
      <w:r w:rsidR="002A0109" w:rsidRPr="00480E51">
        <w:rPr>
          <w:rFonts w:ascii="Times New Roman" w:hAnsi="Times New Roman" w:cs="Times New Roman"/>
          <w:iCs/>
          <w:sz w:val="28"/>
          <w:szCs w:val="28"/>
        </w:rPr>
        <w:t>е</w:t>
      </w:r>
      <w:r w:rsidR="002A0109" w:rsidRPr="00480E51">
        <w:rPr>
          <w:rFonts w:ascii="Times New Roman" w:hAnsi="Times New Roman" w:cs="Times New Roman"/>
          <w:iCs/>
          <w:sz w:val="28"/>
          <w:szCs w:val="28"/>
        </w:rPr>
        <w:t>рывности энергетического ряда БНИ</w:t>
      </w:r>
      <w:r w:rsidR="0034145B" w:rsidRPr="00480E51">
        <w:rPr>
          <w:rFonts w:ascii="Times New Roman" w:hAnsi="Times New Roman" w:cs="Times New Roman"/>
          <w:iCs/>
          <w:sz w:val="28"/>
          <w:szCs w:val="28"/>
        </w:rPr>
        <w:t xml:space="preserve"> справедливо</w:t>
      </w:r>
    </w:p>
    <w:p w:rsidR="0034145B" w:rsidRPr="00480E51" w:rsidRDefault="0034145B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Определение 9. </w:t>
      </w:r>
      <w:r w:rsidRPr="00480E51">
        <w:rPr>
          <w:rFonts w:ascii="Times New Roman" w:hAnsi="Times New Roman" w:cs="Times New Roman"/>
          <w:i/>
          <w:sz w:val="28"/>
          <w:szCs w:val="28"/>
        </w:rPr>
        <w:t>Ряд эволюционных событий во временно</w:t>
      </w:r>
      <w:r w:rsidR="00E57CA4" w:rsidRPr="00480E51">
        <w:rPr>
          <w:rFonts w:ascii="Times New Roman" w:hAnsi="Times New Roman" w:cs="Times New Roman"/>
          <w:i/>
          <w:sz w:val="28"/>
          <w:szCs w:val="28"/>
        </w:rPr>
        <w:t>́</w:t>
      </w:r>
      <w:r w:rsidRPr="00480E51">
        <w:rPr>
          <w:rFonts w:ascii="Times New Roman" w:hAnsi="Times New Roman" w:cs="Times New Roman"/>
          <w:i/>
          <w:sz w:val="28"/>
          <w:szCs w:val="28"/>
        </w:rPr>
        <w:t>й структуре БНИ является эмпирическим,</w:t>
      </w:r>
      <w:r w:rsidR="00E57CA4" w:rsidRPr="00480E51">
        <w:rPr>
          <w:rFonts w:ascii="Times New Roman" w:hAnsi="Times New Roman" w:cs="Times New Roman"/>
          <w:i/>
          <w:sz w:val="28"/>
          <w:szCs w:val="28"/>
        </w:rPr>
        <w:t xml:space="preserve"> коль</w:t>
      </w:r>
      <w:r w:rsidRPr="00480E51">
        <w:rPr>
          <w:rFonts w:ascii="Times New Roman" w:hAnsi="Times New Roman" w:cs="Times New Roman"/>
          <w:i/>
          <w:sz w:val="28"/>
          <w:szCs w:val="28"/>
        </w:rPr>
        <w:t xml:space="preserve"> скоро он</w:t>
      </w:r>
      <w:r w:rsidR="004B2405" w:rsidRPr="00480E51">
        <w:rPr>
          <w:rFonts w:ascii="Times New Roman" w:hAnsi="Times New Roman" w:cs="Times New Roman"/>
          <w:i/>
          <w:sz w:val="28"/>
          <w:szCs w:val="28"/>
        </w:rPr>
        <w:t xml:space="preserve"> образован эмпирическими инд</w:t>
      </w:r>
      <w:r w:rsidR="004B2405" w:rsidRPr="00480E51">
        <w:rPr>
          <w:rFonts w:ascii="Times New Roman" w:hAnsi="Times New Roman" w:cs="Times New Roman"/>
          <w:i/>
          <w:sz w:val="28"/>
          <w:szCs w:val="28"/>
        </w:rPr>
        <w:t>и</w:t>
      </w:r>
      <w:r w:rsidR="004B2405" w:rsidRPr="00480E51">
        <w:rPr>
          <w:rFonts w:ascii="Times New Roman" w:hAnsi="Times New Roman" w:cs="Times New Roman"/>
          <w:i/>
          <w:sz w:val="28"/>
          <w:szCs w:val="28"/>
        </w:rPr>
        <w:t>видами – эволюционными событиями БНИ, являющи</w:t>
      </w:r>
      <w:r w:rsidR="00E57CA4" w:rsidRPr="00480E51">
        <w:rPr>
          <w:rFonts w:ascii="Times New Roman" w:hAnsi="Times New Roman" w:cs="Times New Roman"/>
          <w:i/>
          <w:sz w:val="28"/>
          <w:szCs w:val="28"/>
        </w:rPr>
        <w:t>ми</w:t>
      </w:r>
      <w:r w:rsidR="004B2405" w:rsidRPr="00480E51">
        <w:rPr>
          <w:rFonts w:ascii="Times New Roman" w:hAnsi="Times New Roman" w:cs="Times New Roman"/>
          <w:i/>
          <w:sz w:val="28"/>
          <w:szCs w:val="28"/>
        </w:rPr>
        <w:t>ся – для</w:t>
      </w:r>
      <w:r w:rsidR="00C130A8" w:rsidRPr="00480E51">
        <w:rPr>
          <w:rFonts w:ascii="Times New Roman" w:hAnsi="Times New Roman" w:cs="Times New Roman"/>
          <w:i/>
          <w:sz w:val="28"/>
          <w:szCs w:val="28"/>
        </w:rPr>
        <w:t xml:space="preserve"> условного внешнего наблюдателя (как в теории относительности) – непредсказуемыми (см. о марковости эволюционных процессов</w:t>
      </w:r>
      <w:r w:rsidR="00C130A8" w:rsidRPr="00480E51">
        <w:rPr>
          <w:rFonts w:ascii="Times New Roman" w:hAnsi="Times New Roman" w:cs="Times New Roman"/>
          <w:i/>
          <w:sz w:val="28"/>
          <w:szCs w:val="28"/>
          <w:vertAlign w:val="superscript"/>
        </w:rPr>
        <w:t>20-22, 167-169</w:t>
      </w:r>
      <w:r w:rsidR="00C130A8" w:rsidRPr="00480E51">
        <w:rPr>
          <w:rFonts w:ascii="Times New Roman" w:hAnsi="Times New Roman" w:cs="Times New Roman"/>
          <w:i/>
          <w:sz w:val="28"/>
          <w:szCs w:val="28"/>
        </w:rPr>
        <w:t xml:space="preserve">), при этом данный ряд </w:t>
      </w:r>
      <w:r w:rsidR="00C130A8" w:rsidRPr="00480E51">
        <w:rPr>
          <w:rFonts w:ascii="Times New Roman" w:hAnsi="Times New Roman" w:cs="Times New Roman"/>
          <w:i/>
          <w:sz w:val="28"/>
          <w:szCs w:val="28"/>
        </w:rPr>
        <w:lastRenderedPageBreak/>
        <w:t>является непрерывным, сплошным относительно δ, если и только если его</w:t>
      </w:r>
      <w:r w:rsidR="00E2511E" w:rsidRPr="00480E51">
        <w:rPr>
          <w:rFonts w:ascii="Times New Roman" w:hAnsi="Times New Roman" w:cs="Times New Roman"/>
          <w:i/>
          <w:sz w:val="28"/>
          <w:szCs w:val="28"/>
        </w:rPr>
        <w:t xml:space="preserve"> соседние элементы …</w:t>
      </w:r>
      <w:r w:rsidR="00CA08FF" w:rsidRPr="00480E5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2511E" w:rsidRPr="00480E51">
        <w:rPr>
          <w:rFonts w:ascii="Times New Roman" w:hAnsi="Times New Roman" w:cs="Times New Roman"/>
          <w:i/>
          <w:sz w:val="28"/>
          <w:szCs w:val="28"/>
        </w:rPr>
        <w:t>→</w:t>
      </w:r>
      <w:r w:rsidR="00CA08FF" w:rsidRPr="00480E5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2511E" w:rsidRPr="00480E51">
        <w:rPr>
          <w:rFonts w:ascii="Times New Roman" w:hAnsi="Times New Roman" w:cs="Times New Roman"/>
          <w:i/>
          <w:sz w:val="28"/>
          <w:szCs w:val="28"/>
        </w:rPr>
        <w:t>α</w:t>
      </w:r>
      <w:r w:rsidR="00E2511E" w:rsidRPr="00480E51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="00CA08FF" w:rsidRPr="00480E51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="00E2511E" w:rsidRPr="00480E51">
        <w:rPr>
          <w:rFonts w:ascii="Times New Roman" w:hAnsi="Times New Roman" w:cs="Times New Roman"/>
          <w:i/>
          <w:sz w:val="28"/>
          <w:szCs w:val="28"/>
        </w:rPr>
        <w:t>|</w:t>
      </w:r>
      <w:r w:rsidR="00CA08FF" w:rsidRPr="00480E5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2511E" w:rsidRPr="00480E51">
        <w:rPr>
          <w:rFonts w:ascii="Times New Roman" w:hAnsi="Times New Roman" w:cs="Times New Roman"/>
          <w:i/>
          <w:sz w:val="28"/>
          <w:szCs w:val="28"/>
        </w:rPr>
        <w:t>δβ</w:t>
      </w:r>
      <w:r w:rsidR="00E2511E" w:rsidRPr="00480E51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="00CA08FF" w:rsidRPr="00480E51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="00E2511E" w:rsidRPr="00480E51">
        <w:rPr>
          <w:rFonts w:ascii="Times New Roman" w:hAnsi="Times New Roman" w:cs="Times New Roman"/>
          <w:i/>
          <w:sz w:val="28"/>
          <w:szCs w:val="28"/>
        </w:rPr>
        <w:t>→</w:t>
      </w:r>
      <w:r w:rsidR="00CA08FF" w:rsidRPr="00480E5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2511E" w:rsidRPr="00480E51">
        <w:rPr>
          <w:rFonts w:ascii="Times New Roman" w:hAnsi="Times New Roman" w:cs="Times New Roman"/>
          <w:i/>
          <w:sz w:val="28"/>
          <w:szCs w:val="28"/>
        </w:rPr>
        <w:t>β</w:t>
      </w:r>
      <w:r w:rsidR="00E2511E" w:rsidRPr="00480E51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="00CA08FF" w:rsidRPr="00480E51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="00E2511E" w:rsidRPr="00480E51">
        <w:rPr>
          <w:rFonts w:ascii="Times New Roman" w:hAnsi="Times New Roman" w:cs="Times New Roman"/>
          <w:i/>
          <w:sz w:val="28"/>
          <w:szCs w:val="28"/>
        </w:rPr>
        <w:t>|</w:t>
      </w:r>
      <w:r w:rsidR="00CA08FF" w:rsidRPr="00480E5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2511E" w:rsidRPr="00480E51">
        <w:rPr>
          <w:rFonts w:ascii="Times New Roman" w:hAnsi="Times New Roman" w:cs="Times New Roman"/>
          <w:i/>
          <w:sz w:val="28"/>
          <w:szCs w:val="28"/>
        </w:rPr>
        <w:t>δα</w:t>
      </w:r>
      <w:r w:rsidR="00E2511E" w:rsidRPr="00480E51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="00CA08FF" w:rsidRPr="00480E51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="00E2511E" w:rsidRPr="00480E51">
        <w:rPr>
          <w:rFonts w:ascii="Times New Roman" w:hAnsi="Times New Roman" w:cs="Times New Roman"/>
          <w:i/>
          <w:sz w:val="28"/>
          <w:szCs w:val="28"/>
        </w:rPr>
        <w:t>→</w:t>
      </w:r>
      <w:r w:rsidR="00CA08FF" w:rsidRPr="00480E5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2511E" w:rsidRPr="00480E51">
        <w:rPr>
          <w:rFonts w:ascii="Times New Roman" w:hAnsi="Times New Roman" w:cs="Times New Roman"/>
          <w:i/>
          <w:sz w:val="28"/>
          <w:szCs w:val="28"/>
        </w:rPr>
        <w:t>α</w:t>
      </w:r>
      <w:r w:rsidR="00E2511E" w:rsidRPr="00480E51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="00CA08FF" w:rsidRPr="00480E51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="00CA08FF" w:rsidRPr="00480E51">
        <w:rPr>
          <w:rFonts w:ascii="Times New Roman" w:hAnsi="Times New Roman" w:cs="Times New Roman"/>
          <w:i/>
          <w:sz w:val="28"/>
          <w:szCs w:val="28"/>
        </w:rPr>
        <w:t>| δβ</w:t>
      </w:r>
      <w:r w:rsidR="00CA08FF" w:rsidRPr="00480E51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2 </w:t>
      </w:r>
      <w:r w:rsidR="00CA08FF" w:rsidRPr="00480E51">
        <w:rPr>
          <w:rFonts w:ascii="Times New Roman" w:hAnsi="Times New Roman" w:cs="Times New Roman"/>
          <w:i/>
          <w:sz w:val="28"/>
          <w:szCs w:val="28"/>
        </w:rPr>
        <w:t xml:space="preserve">→ … </w:t>
      </w:r>
      <w:r w:rsidR="00F3468E" w:rsidRPr="00480E51">
        <w:rPr>
          <w:rFonts w:ascii="Times New Roman" w:hAnsi="Times New Roman" w:cs="Times New Roman"/>
          <w:i/>
          <w:sz w:val="28"/>
          <w:szCs w:val="28"/>
        </w:rPr>
        <w:t>попарно соприк</w:t>
      </w:r>
      <w:r w:rsidR="00F3468E" w:rsidRPr="00480E51">
        <w:rPr>
          <w:rFonts w:ascii="Times New Roman" w:hAnsi="Times New Roman" w:cs="Times New Roman"/>
          <w:i/>
          <w:sz w:val="28"/>
          <w:szCs w:val="28"/>
        </w:rPr>
        <w:t>а</w:t>
      </w:r>
      <w:r w:rsidR="00F3468E" w:rsidRPr="00480E51">
        <w:rPr>
          <w:rFonts w:ascii="Times New Roman" w:hAnsi="Times New Roman" w:cs="Times New Roman"/>
          <w:i/>
          <w:sz w:val="28"/>
          <w:szCs w:val="28"/>
        </w:rPr>
        <w:t>саю</w:t>
      </w:r>
      <w:r w:rsidR="00E57CA4" w:rsidRPr="00480E51">
        <w:rPr>
          <w:rFonts w:ascii="Times New Roman" w:hAnsi="Times New Roman" w:cs="Times New Roman"/>
          <w:i/>
          <w:sz w:val="28"/>
          <w:szCs w:val="28"/>
        </w:rPr>
        <w:t>т</w:t>
      </w:r>
      <w:r w:rsidR="00F3468E" w:rsidRPr="00480E51">
        <w:rPr>
          <w:rFonts w:ascii="Times New Roman" w:hAnsi="Times New Roman" w:cs="Times New Roman"/>
          <w:i/>
          <w:sz w:val="28"/>
          <w:szCs w:val="28"/>
        </w:rPr>
        <w:t>ся временно</w:t>
      </w:r>
      <w:r w:rsidR="00E57CA4" w:rsidRPr="00480E51">
        <w:rPr>
          <w:rFonts w:ascii="Times New Roman" w:hAnsi="Times New Roman" w:cs="Times New Roman"/>
          <w:i/>
          <w:sz w:val="28"/>
          <w:szCs w:val="28"/>
        </w:rPr>
        <w:t>́</w:t>
      </w:r>
      <w:r w:rsidR="00F3468E" w:rsidRPr="00480E51">
        <w:rPr>
          <w:rFonts w:ascii="Times New Roman" w:hAnsi="Times New Roman" w:cs="Times New Roman"/>
          <w:i/>
          <w:sz w:val="28"/>
          <w:szCs w:val="28"/>
        </w:rPr>
        <w:t>й эволюции БНИ относительно δ, что записывается у</w:t>
      </w:r>
      <w:r w:rsidR="00F3468E" w:rsidRPr="00480E51">
        <w:rPr>
          <w:rFonts w:ascii="Times New Roman" w:hAnsi="Times New Roman" w:cs="Times New Roman"/>
          <w:i/>
          <w:sz w:val="28"/>
          <w:szCs w:val="28"/>
        </w:rPr>
        <w:t>т</w:t>
      </w:r>
      <w:r w:rsidR="00F3468E" w:rsidRPr="00480E51">
        <w:rPr>
          <w:rFonts w:ascii="Times New Roman" w:hAnsi="Times New Roman" w:cs="Times New Roman"/>
          <w:i/>
          <w:sz w:val="28"/>
          <w:szCs w:val="28"/>
        </w:rPr>
        <w:t>верждением</w:t>
      </w:r>
      <w:r w:rsidR="00F3468E" w:rsidRPr="00480E51">
        <w:rPr>
          <w:rFonts w:ascii="Times New Roman" w:hAnsi="Times New Roman" w:cs="Times New Roman"/>
          <w:i/>
          <w:sz w:val="28"/>
          <w:szCs w:val="28"/>
          <w:vertAlign w:val="superscript"/>
        </w:rPr>
        <w:t>91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A35C13" w:rsidRPr="00480E51" w:rsidTr="00C6114F">
        <w:tc>
          <w:tcPr>
            <w:tcW w:w="8926" w:type="dxa"/>
            <w:vAlign w:val="center"/>
          </w:tcPr>
          <w:p w:rsidR="00A35C13" w:rsidRPr="00D53093" w:rsidRDefault="00C963AD" w:rsidP="00587852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en-US"/>
              </w:rPr>
            </w:pPr>
            <m:oMathPara>
              <m:oMathParaPr>
                <m:jc m:val="center"/>
              </m:oMathParaPr>
              <m:oMath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∀α</m:t>
                    </m:r>
                  </m:e>
                </m:d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∀β</m:t>
                    </m:r>
                  </m:e>
                </m:d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α∈БНИ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⋀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β∈БНИ</m:t>
                        </m:r>
                      </m:e>
                    </m:d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⋀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α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|δβ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→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α∥δβ</m:t>
                        </m:r>
                      </m:e>
                    </m:d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.</m:t>
                </m:r>
              </m:oMath>
            </m:oMathPara>
          </w:p>
        </w:tc>
        <w:tc>
          <w:tcPr>
            <w:tcW w:w="419" w:type="dxa"/>
            <w:vAlign w:val="center"/>
          </w:tcPr>
          <w:p w:rsidR="00A35C13" w:rsidRPr="00480E51" w:rsidRDefault="00A35C13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(10)</w:t>
            </w:r>
          </w:p>
        </w:tc>
      </w:tr>
    </w:tbl>
    <w:p w:rsidR="00A35C13" w:rsidRPr="00480E51" w:rsidRDefault="008F349C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80E51">
        <w:rPr>
          <w:rFonts w:ascii="Times New Roman" w:hAnsi="Times New Roman" w:cs="Times New Roman"/>
          <w:iCs/>
          <w:sz w:val="28"/>
          <w:szCs w:val="28"/>
        </w:rPr>
        <w:t>В рамках классической (формальной) логики вопрос о начале и оконч</w:t>
      </w:r>
      <w:r w:rsidRPr="00480E51">
        <w:rPr>
          <w:rFonts w:ascii="Times New Roman" w:hAnsi="Times New Roman" w:cs="Times New Roman"/>
          <w:iCs/>
          <w:sz w:val="28"/>
          <w:szCs w:val="28"/>
        </w:rPr>
        <w:t>а</w:t>
      </w:r>
      <w:r w:rsidRPr="00480E51">
        <w:rPr>
          <w:rFonts w:ascii="Times New Roman" w:hAnsi="Times New Roman" w:cs="Times New Roman"/>
          <w:iCs/>
          <w:sz w:val="28"/>
          <w:szCs w:val="28"/>
        </w:rPr>
        <w:t>нии БНИ, как эмпирического ряда,</w:t>
      </w:r>
      <w:r w:rsidR="004D7208" w:rsidRPr="00480E51">
        <w:rPr>
          <w:rFonts w:ascii="Times New Roman" w:hAnsi="Times New Roman" w:cs="Times New Roman"/>
          <w:iCs/>
          <w:sz w:val="28"/>
          <w:szCs w:val="28"/>
        </w:rPr>
        <w:t xml:space="preserve"> трудно</w:t>
      </w:r>
      <w:r w:rsidR="00432027" w:rsidRPr="00480E5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D7208" w:rsidRPr="00480E51">
        <w:rPr>
          <w:rFonts w:ascii="Times New Roman" w:hAnsi="Times New Roman" w:cs="Times New Roman"/>
          <w:iCs/>
          <w:sz w:val="28"/>
          <w:szCs w:val="28"/>
        </w:rPr>
        <w:t>разрешим, поскольку биопоэз и →●Ω в структуре БНИ не определены, даже для уже</w:t>
      </w:r>
      <w:r w:rsidR="00291082" w:rsidRPr="00480E51">
        <w:rPr>
          <w:rFonts w:ascii="Times New Roman" w:hAnsi="Times New Roman" w:cs="Times New Roman"/>
          <w:iCs/>
          <w:sz w:val="28"/>
          <w:szCs w:val="28"/>
        </w:rPr>
        <w:t xml:space="preserve"> случившегося биопоэза, в строгих логических терминах. Поясняющий пример: рождение ребенка «протоколируется» соответствующими записями. Значит, в</w:t>
      </w:r>
      <w:r w:rsidR="002F35AB" w:rsidRPr="00480E5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53BF6" w:rsidRPr="00480E51">
        <w:rPr>
          <w:rFonts w:ascii="Times New Roman" w:hAnsi="Times New Roman" w:cs="Times New Roman"/>
          <w:iCs/>
          <w:sz w:val="28"/>
          <w:szCs w:val="28"/>
        </w:rPr>
        <w:t>двоичной логике «да-нет» логически верно: ребенок родился? – «Да».</w:t>
      </w:r>
    </w:p>
    <w:p w:rsidR="00853BF6" w:rsidRPr="00480E51" w:rsidRDefault="00853BF6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80E51">
        <w:rPr>
          <w:rFonts w:ascii="Times New Roman" w:hAnsi="Times New Roman" w:cs="Times New Roman"/>
          <w:iCs/>
          <w:sz w:val="28"/>
          <w:szCs w:val="28"/>
        </w:rPr>
        <w:t xml:space="preserve">Но вот уже в японской традиции родившемуся ребенку сразу </w:t>
      </w:r>
      <w:r w:rsidR="001A6AF6" w:rsidRPr="00480E51">
        <w:rPr>
          <w:rFonts w:ascii="Times New Roman" w:hAnsi="Times New Roman" w:cs="Times New Roman"/>
          <w:iCs/>
          <w:sz w:val="28"/>
          <w:szCs w:val="28"/>
        </w:rPr>
        <w:t>прибавл</w:t>
      </w:r>
      <w:r w:rsidR="001A6AF6" w:rsidRPr="00480E51">
        <w:rPr>
          <w:rFonts w:ascii="Times New Roman" w:hAnsi="Times New Roman" w:cs="Times New Roman"/>
          <w:iCs/>
          <w:sz w:val="28"/>
          <w:szCs w:val="28"/>
        </w:rPr>
        <w:t>я</w:t>
      </w:r>
      <w:r w:rsidR="001A6AF6" w:rsidRPr="00480E51">
        <w:rPr>
          <w:rFonts w:ascii="Times New Roman" w:hAnsi="Times New Roman" w:cs="Times New Roman"/>
          <w:iCs/>
          <w:sz w:val="28"/>
          <w:szCs w:val="28"/>
        </w:rPr>
        <w:t xml:space="preserve">ют девать месяцев возраста, как прошедшего внутриутробное развитие. Но всех </w:t>
      </w:r>
      <w:r w:rsidR="00F501D5" w:rsidRPr="00480E51">
        <w:rPr>
          <w:rFonts w:ascii="Times New Roman" w:hAnsi="Times New Roman" w:cs="Times New Roman"/>
          <w:iCs/>
          <w:sz w:val="28"/>
          <w:szCs w:val="28"/>
        </w:rPr>
        <w:t>замечательнее</w:t>
      </w:r>
      <w:r w:rsidR="001A6AF6" w:rsidRPr="00480E51">
        <w:rPr>
          <w:rFonts w:ascii="Times New Roman" w:hAnsi="Times New Roman" w:cs="Times New Roman"/>
          <w:iCs/>
          <w:sz w:val="28"/>
          <w:szCs w:val="28"/>
        </w:rPr>
        <w:t xml:space="preserve"> сказал Лев Толстой (</w:t>
      </w:r>
      <w:r w:rsidR="00432027" w:rsidRPr="00480E51">
        <w:rPr>
          <w:rFonts w:ascii="Times New Roman" w:hAnsi="Times New Roman" w:cs="Times New Roman"/>
          <w:iCs/>
          <w:sz w:val="28"/>
          <w:szCs w:val="28"/>
        </w:rPr>
        <w:t xml:space="preserve">схожее </w:t>
      </w:r>
      <w:r w:rsidR="00F501D5" w:rsidRPr="00480E51">
        <w:rPr>
          <w:rFonts w:ascii="Times New Roman" w:hAnsi="Times New Roman" w:cs="Times New Roman"/>
          <w:iCs/>
          <w:sz w:val="28"/>
          <w:szCs w:val="28"/>
        </w:rPr>
        <w:t>есть у Конфуция): «</w:t>
      </w:r>
      <w:r w:rsidR="00F501D5" w:rsidRPr="00480E51">
        <w:rPr>
          <w:rFonts w:ascii="Times New Roman" w:hAnsi="Times New Roman" w:cs="Times New Roman"/>
          <w:i/>
          <w:sz w:val="28"/>
          <w:szCs w:val="28"/>
        </w:rPr>
        <w:t>От пят</w:t>
      </w:r>
      <w:r w:rsidR="00F501D5" w:rsidRPr="00480E51">
        <w:rPr>
          <w:rFonts w:ascii="Times New Roman" w:hAnsi="Times New Roman" w:cs="Times New Roman"/>
          <w:i/>
          <w:sz w:val="28"/>
          <w:szCs w:val="28"/>
        </w:rPr>
        <w:t>и</w:t>
      </w:r>
      <w:r w:rsidR="00F501D5" w:rsidRPr="00480E51">
        <w:rPr>
          <w:rFonts w:ascii="Times New Roman" w:hAnsi="Times New Roman" w:cs="Times New Roman"/>
          <w:i/>
          <w:sz w:val="28"/>
          <w:szCs w:val="28"/>
        </w:rPr>
        <w:t>летнего ребенка до меня только шаг. А от новорожд</w:t>
      </w:r>
      <w:r w:rsidR="00432027" w:rsidRPr="00480E51">
        <w:rPr>
          <w:rFonts w:ascii="Times New Roman" w:hAnsi="Times New Roman" w:cs="Times New Roman"/>
          <w:i/>
          <w:sz w:val="28"/>
          <w:szCs w:val="28"/>
        </w:rPr>
        <w:t>е</w:t>
      </w:r>
      <w:r w:rsidR="00F501D5" w:rsidRPr="00480E51">
        <w:rPr>
          <w:rFonts w:ascii="Times New Roman" w:hAnsi="Times New Roman" w:cs="Times New Roman"/>
          <w:i/>
          <w:sz w:val="28"/>
          <w:szCs w:val="28"/>
        </w:rPr>
        <w:t>нного до пятилетнего страшное</w:t>
      </w:r>
      <w:r w:rsidR="002F35AB" w:rsidRPr="00480E5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501D5" w:rsidRPr="00480E51">
        <w:rPr>
          <w:rFonts w:ascii="Times New Roman" w:hAnsi="Times New Roman" w:cs="Times New Roman"/>
          <w:i/>
          <w:sz w:val="28"/>
          <w:szCs w:val="28"/>
        </w:rPr>
        <w:t>расстояние. От зародыша до новорожденно</w:t>
      </w:r>
      <w:r w:rsidR="00C255A3" w:rsidRPr="00480E51">
        <w:rPr>
          <w:rFonts w:ascii="Times New Roman" w:hAnsi="Times New Roman" w:cs="Times New Roman"/>
          <w:i/>
          <w:sz w:val="28"/>
          <w:szCs w:val="28"/>
        </w:rPr>
        <w:t>го</w:t>
      </w:r>
      <w:r w:rsidR="00F501D5" w:rsidRPr="00480E51">
        <w:rPr>
          <w:rFonts w:ascii="Times New Roman" w:hAnsi="Times New Roman" w:cs="Times New Roman"/>
          <w:i/>
          <w:sz w:val="28"/>
          <w:szCs w:val="28"/>
        </w:rPr>
        <w:t xml:space="preserve"> – пучина. А от </w:t>
      </w:r>
      <w:r w:rsidR="00C255A3" w:rsidRPr="00480E51">
        <w:rPr>
          <w:rFonts w:ascii="Times New Roman" w:hAnsi="Times New Roman" w:cs="Times New Roman"/>
          <w:i/>
          <w:sz w:val="28"/>
          <w:szCs w:val="28"/>
        </w:rPr>
        <w:t>н</w:t>
      </w:r>
      <w:r w:rsidR="00C255A3" w:rsidRPr="00480E51">
        <w:rPr>
          <w:rFonts w:ascii="Times New Roman" w:hAnsi="Times New Roman" w:cs="Times New Roman"/>
          <w:i/>
          <w:sz w:val="28"/>
          <w:szCs w:val="28"/>
        </w:rPr>
        <w:t>е</w:t>
      </w:r>
      <w:r w:rsidR="00C255A3" w:rsidRPr="00480E51">
        <w:rPr>
          <w:rFonts w:ascii="Times New Roman" w:hAnsi="Times New Roman" w:cs="Times New Roman"/>
          <w:i/>
          <w:sz w:val="28"/>
          <w:szCs w:val="28"/>
        </w:rPr>
        <w:t>существования до зародыша отделяет уже не пучина, а непостижимость</w:t>
      </w:r>
      <w:r w:rsidR="00F501D5" w:rsidRPr="00480E51">
        <w:rPr>
          <w:rFonts w:ascii="Times New Roman" w:hAnsi="Times New Roman" w:cs="Times New Roman"/>
          <w:iCs/>
          <w:sz w:val="28"/>
          <w:szCs w:val="28"/>
        </w:rPr>
        <w:t>»</w:t>
      </w:r>
      <w:r w:rsidR="00C255A3" w:rsidRPr="00480E51">
        <w:rPr>
          <w:rFonts w:ascii="Times New Roman" w:hAnsi="Times New Roman" w:cs="Times New Roman"/>
          <w:iCs/>
          <w:sz w:val="28"/>
          <w:szCs w:val="28"/>
        </w:rPr>
        <w:t>.</w:t>
      </w:r>
    </w:p>
    <w:p w:rsidR="00C255A3" w:rsidRPr="00480E51" w:rsidRDefault="00C255A3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80E51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="00DA132E" w:rsidRPr="00480E51">
        <w:rPr>
          <w:rFonts w:ascii="Times New Roman" w:hAnsi="Times New Roman" w:cs="Times New Roman"/>
          <w:iCs/>
          <w:sz w:val="28"/>
          <w:szCs w:val="28"/>
        </w:rPr>
        <w:t xml:space="preserve">аппарате комплексной логики определение </w:t>
      </w:r>
      <w:r w:rsidR="00765CD2" w:rsidRPr="00480E51">
        <w:rPr>
          <w:rFonts w:ascii="Times New Roman" w:hAnsi="Times New Roman" w:cs="Times New Roman"/>
          <w:iCs/>
          <w:sz w:val="28"/>
          <w:szCs w:val="28"/>
        </w:rPr>
        <w:t>начала и конца ряда соб</w:t>
      </w:r>
      <w:r w:rsidR="00765CD2" w:rsidRPr="00480E51">
        <w:rPr>
          <w:rFonts w:ascii="Times New Roman" w:hAnsi="Times New Roman" w:cs="Times New Roman"/>
          <w:iCs/>
          <w:sz w:val="28"/>
          <w:szCs w:val="28"/>
        </w:rPr>
        <w:t>ы</w:t>
      </w:r>
      <w:r w:rsidR="00765CD2" w:rsidRPr="00480E51">
        <w:rPr>
          <w:rFonts w:ascii="Times New Roman" w:hAnsi="Times New Roman" w:cs="Times New Roman"/>
          <w:iCs/>
          <w:sz w:val="28"/>
          <w:szCs w:val="28"/>
        </w:rPr>
        <w:t>тий в БНИ может быть сформулировано следующим.</w:t>
      </w:r>
    </w:p>
    <w:p w:rsidR="00434B16" w:rsidRPr="00480E51" w:rsidRDefault="00765CD2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Определение 10. </w:t>
      </w:r>
      <w:r w:rsidRPr="00480E51">
        <w:rPr>
          <w:rFonts w:ascii="Times New Roman" w:hAnsi="Times New Roman" w:cs="Times New Roman"/>
          <w:i/>
          <w:sz w:val="28"/>
          <w:szCs w:val="28"/>
        </w:rPr>
        <w:t>Упорядоченный ряд событий БНИ</w:t>
      </w:r>
      <w:r w:rsidR="002916CF" w:rsidRPr="00480E51">
        <w:rPr>
          <w:rFonts w:ascii="Times New Roman" w:hAnsi="Times New Roman" w:cs="Times New Roman"/>
          <w:i/>
          <w:sz w:val="28"/>
          <w:szCs w:val="28"/>
        </w:rPr>
        <w:t xml:space="preserve"> имеет начальный элемент α и конечный элемент β – оба относительно δ, если и только если: (для α) найдется такой элемент α ряда БНИ, что</w:t>
      </w:r>
      <w:r w:rsidR="00432027" w:rsidRPr="00480E5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916CF" w:rsidRPr="00480E51">
        <w:rPr>
          <w:rFonts w:ascii="Times New Roman" w:hAnsi="Times New Roman" w:cs="Times New Roman"/>
          <w:i/>
          <w:sz w:val="28"/>
          <w:szCs w:val="28"/>
        </w:rPr>
        <w:t xml:space="preserve">любой другой элемент ряда БНИ превосходит его по порядку следования в </w:t>
      </w:r>
      <w:r w:rsidR="000A376D" w:rsidRPr="00480E51">
        <w:rPr>
          <w:rFonts w:ascii="Times New Roman" w:hAnsi="Times New Roman" w:cs="Times New Roman"/>
          <w:i/>
          <w:iCs/>
          <w:sz w:val="28"/>
          <w:szCs w:val="28"/>
        </w:rPr>
        <w:t>τ</w:t>
      </w:r>
      <w:r w:rsidR="000A376D" w:rsidRPr="00480E51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 xml:space="preserve">эв </w:t>
      </w:r>
      <w:r w:rsidR="000A376D" w:rsidRPr="00480E51">
        <w:rPr>
          <w:rFonts w:ascii="Times New Roman" w:hAnsi="Times New Roman" w:cs="Times New Roman"/>
          <w:i/>
          <w:iCs/>
          <w:sz w:val="28"/>
          <w:szCs w:val="28"/>
        </w:rPr>
        <w:t>→</w:t>
      </w:r>
      <w:r w:rsidR="00FC106A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относительно δ; (для β) найдется такой элемент β ряда БНИ, который превосходит</w:t>
      </w:r>
      <w:r w:rsidR="00642C52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все предыдущие элементы по порядку следования в τ</w:t>
      </w:r>
      <w:r w:rsidR="00642C52" w:rsidRPr="00480E51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 xml:space="preserve">эв </w:t>
      </w:r>
      <w:r w:rsidR="00642C52" w:rsidRPr="00480E51">
        <w:rPr>
          <w:rFonts w:ascii="Times New Roman" w:hAnsi="Times New Roman" w:cs="Times New Roman"/>
          <w:i/>
          <w:iCs/>
          <w:sz w:val="28"/>
          <w:szCs w:val="28"/>
        </w:rPr>
        <w:t>→ относительно β. Соответствующая логическая запись</w:t>
      </w:r>
      <w:r w:rsidR="00642C52" w:rsidRPr="00480E51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91</w:t>
      </w:r>
      <w:r w:rsidR="00642C52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0A4D3B" w:rsidRPr="00480E51" w:rsidTr="007A4A4B">
        <w:tc>
          <w:tcPr>
            <w:tcW w:w="8909" w:type="dxa"/>
            <w:vAlign w:val="center"/>
          </w:tcPr>
          <w:p w:rsidR="000A4D3B" w:rsidRPr="00480E51" w:rsidRDefault="00C963AD" w:rsidP="00D53093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∃α</m:t>
                    </m:r>
                  </m:e>
                </m:d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∀β</m:t>
                    </m:r>
                  </m:e>
                </m:d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α∈БНИ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⋀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β∈БНИ</m:t>
                            </m:r>
                          </m:e>
                        </m:d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 xml:space="preserve">⋀~ 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α⇌</m:t>
                            </m:r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β</m:t>
                            </m: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e>
                        </m:d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→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β&gt;δα</m:t>
                            </m:r>
                          </m:e>
                        </m:d>
                      </m:e>
                    </m:d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446" w:type="dxa"/>
            <w:vAlign w:val="center"/>
          </w:tcPr>
          <w:p w:rsidR="000A4D3B" w:rsidRPr="00480E51" w:rsidRDefault="000A4D3B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(11)</w:t>
            </w:r>
          </w:p>
        </w:tc>
      </w:tr>
      <w:tr w:rsidR="007A4A4B" w:rsidRPr="00480E51" w:rsidTr="007A4A4B">
        <w:tc>
          <w:tcPr>
            <w:tcW w:w="8909" w:type="dxa"/>
            <w:vAlign w:val="center"/>
          </w:tcPr>
          <w:p w:rsidR="007A4A4B" w:rsidRPr="00480E51" w:rsidRDefault="00C963AD" w:rsidP="00D5309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∃α</m:t>
                    </m:r>
                  </m:e>
                </m:d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∀β</m:t>
                    </m:r>
                  </m:e>
                </m:d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α∈БНИ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⋀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β∈БНИ</m:t>
                            </m:r>
                          </m:e>
                        </m:d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⋀~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α⇌</m:t>
                            </m:r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β</m:t>
                            </m: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e>
                        </m:d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→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β&gt;δα</m:t>
                            </m:r>
                          </m:e>
                        </m:d>
                      </m:e>
                    </m:d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.</m:t>
                </m:r>
              </m:oMath>
            </m:oMathPara>
          </w:p>
        </w:tc>
        <w:tc>
          <w:tcPr>
            <w:tcW w:w="446" w:type="dxa"/>
            <w:vAlign w:val="center"/>
          </w:tcPr>
          <w:p w:rsidR="007A4A4B" w:rsidRPr="00480E51" w:rsidRDefault="007A4A4B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(12)</w:t>
            </w:r>
          </w:p>
        </w:tc>
      </w:tr>
    </w:tbl>
    <w:p w:rsidR="0066220A" w:rsidRPr="00480E51" w:rsidRDefault="000B308D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iCs/>
          <w:sz w:val="28"/>
          <w:szCs w:val="28"/>
        </w:rPr>
        <w:lastRenderedPageBreak/>
        <w:t>Но как определить α и β в качестве начала</w:t>
      </w:r>
      <w:r w:rsidR="000B20EF" w:rsidRPr="00480E51">
        <w:rPr>
          <w:rFonts w:ascii="Times New Roman" w:hAnsi="Times New Roman" w:cs="Times New Roman"/>
          <w:iCs/>
          <w:sz w:val="28"/>
          <w:szCs w:val="28"/>
        </w:rPr>
        <w:t xml:space="preserve"> и</w:t>
      </w:r>
      <w:r w:rsidR="002F35AB" w:rsidRPr="00480E5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iCs/>
          <w:sz w:val="28"/>
          <w:szCs w:val="28"/>
        </w:rPr>
        <w:t>окончания БНИ?</w:t>
      </w:r>
      <w:r w:rsidR="002F35AB" w:rsidRPr="00480E5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sz w:val="28"/>
          <w:szCs w:val="28"/>
        </w:rPr>
        <w:t>П. Те</w:t>
      </w:r>
      <w:r w:rsidRPr="00480E51">
        <w:rPr>
          <w:rFonts w:ascii="Times New Roman" w:hAnsi="Times New Roman" w:cs="Times New Roman"/>
          <w:sz w:val="28"/>
          <w:szCs w:val="28"/>
        </w:rPr>
        <w:t>й</w:t>
      </w:r>
      <w:r w:rsidRPr="00480E51">
        <w:rPr>
          <w:rFonts w:ascii="Times New Roman" w:hAnsi="Times New Roman" w:cs="Times New Roman"/>
          <w:sz w:val="28"/>
          <w:szCs w:val="28"/>
        </w:rPr>
        <w:t>яр де Шарден</w:t>
      </w:r>
      <w:r w:rsidR="000B20EF" w:rsidRPr="00480E51">
        <w:rPr>
          <w:rFonts w:ascii="Times New Roman" w:hAnsi="Times New Roman" w:cs="Times New Roman"/>
          <w:sz w:val="28"/>
          <w:szCs w:val="28"/>
        </w:rPr>
        <w:t xml:space="preserve"> говорит с позиции метафизика</w:t>
      </w:r>
      <w:r w:rsidRPr="00480E51">
        <w:rPr>
          <w:rFonts w:ascii="Times New Roman" w:hAnsi="Times New Roman" w:cs="Times New Roman"/>
          <w:sz w:val="28"/>
          <w:szCs w:val="28"/>
          <w:vertAlign w:val="superscript"/>
        </w:rPr>
        <w:t>90</w:t>
      </w:r>
      <w:r w:rsidRPr="00480E51">
        <w:rPr>
          <w:rFonts w:ascii="Times New Roman" w:hAnsi="Times New Roman" w:cs="Times New Roman"/>
          <w:sz w:val="28"/>
          <w:szCs w:val="28"/>
        </w:rPr>
        <w:t>: «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Во-первых, что за особая энергия заставляет развиваться универсум по своей главной оси в</w:t>
      </w:r>
      <w:r w:rsidR="002F35AB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менее </w:t>
      </w:r>
      <w:r w:rsidR="0066220A" w:rsidRPr="00480E51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="0066220A" w:rsidRPr="00480E51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66220A" w:rsidRPr="00480E51">
        <w:rPr>
          <w:rFonts w:ascii="Times New Roman" w:hAnsi="Times New Roman" w:cs="Times New Roman"/>
          <w:i/>
          <w:iCs/>
          <w:sz w:val="28"/>
          <w:szCs w:val="28"/>
        </w:rPr>
        <w:t>роятном направлении все более высоких форм сложности и внутренней с</w:t>
      </w:r>
      <w:r w:rsidR="0066220A"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="0066220A" w:rsidRPr="00480E51">
        <w:rPr>
          <w:rFonts w:ascii="Times New Roman" w:hAnsi="Times New Roman" w:cs="Times New Roman"/>
          <w:i/>
          <w:iCs/>
          <w:sz w:val="28"/>
          <w:szCs w:val="28"/>
        </w:rPr>
        <w:t>средоточенности?</w:t>
      </w:r>
    </w:p>
    <w:p w:rsidR="00C51C0B" w:rsidRPr="00480E51" w:rsidRDefault="0066220A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i/>
          <w:iCs/>
          <w:sz w:val="28"/>
          <w:szCs w:val="28"/>
        </w:rPr>
        <w:t>Во-вторых, имеется ли предел и определенная границ</w:t>
      </w:r>
      <w:r w:rsidR="00D52F74" w:rsidRPr="00480E51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для</w:t>
      </w:r>
      <w:r w:rsidR="002F35AB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C51C0B" w:rsidRPr="00480E51">
        <w:rPr>
          <w:rFonts w:ascii="Times New Roman" w:hAnsi="Times New Roman" w:cs="Times New Roman"/>
          <w:i/>
          <w:iCs/>
          <w:sz w:val="28"/>
          <w:szCs w:val="28"/>
        </w:rPr>
        <w:t>элемента</w:t>
      </w:r>
      <w:r w:rsidR="00C51C0B" w:rsidRPr="00480E51"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="00C51C0B" w:rsidRPr="00480E51">
        <w:rPr>
          <w:rFonts w:ascii="Times New Roman" w:hAnsi="Times New Roman" w:cs="Times New Roman"/>
          <w:i/>
          <w:iCs/>
          <w:sz w:val="28"/>
          <w:szCs w:val="28"/>
        </w:rPr>
        <w:t>ной величины и для общей суммы радиальной энергии, развитой в ходе прео</w:t>
      </w:r>
      <w:r w:rsidR="00C51C0B" w:rsidRPr="00480E51">
        <w:rPr>
          <w:rFonts w:ascii="Times New Roman" w:hAnsi="Times New Roman" w:cs="Times New Roman"/>
          <w:i/>
          <w:iCs/>
          <w:sz w:val="28"/>
          <w:szCs w:val="28"/>
        </w:rPr>
        <w:t>б</w:t>
      </w:r>
      <w:r w:rsidR="00C51C0B" w:rsidRPr="00480E51">
        <w:rPr>
          <w:rFonts w:ascii="Times New Roman" w:hAnsi="Times New Roman" w:cs="Times New Roman"/>
          <w:i/>
          <w:iCs/>
          <w:sz w:val="28"/>
          <w:szCs w:val="28"/>
        </w:rPr>
        <w:t>разования?</w:t>
      </w:r>
    </w:p>
    <w:p w:rsidR="00681D1A" w:rsidRPr="00480E51" w:rsidRDefault="00C51C0B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i/>
          <w:iCs/>
          <w:sz w:val="28"/>
          <w:szCs w:val="28"/>
        </w:rPr>
        <w:t>В-третьих, если существует</w:t>
      </w:r>
      <w:r w:rsidR="000879C4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0879C4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эта высшая и конечная форма радиальной энергии, то не придется ли ей, согласно требованиям энтропии, однажды снова разложится и </w:t>
      </w:r>
      <w:r w:rsidR="00332237" w:rsidRPr="00480E51">
        <w:rPr>
          <w:rFonts w:ascii="Times New Roman" w:hAnsi="Times New Roman" w:cs="Times New Roman"/>
          <w:i/>
          <w:iCs/>
          <w:sz w:val="28"/>
          <w:szCs w:val="28"/>
        </w:rPr>
        <w:t>бесконечно опускаться обратно – в область пред</w:t>
      </w:r>
      <w:r w:rsidR="00AF2315" w:rsidRPr="00480E51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="00332237" w:rsidRPr="00480E51">
        <w:rPr>
          <w:rFonts w:ascii="Times New Roman" w:hAnsi="Times New Roman" w:cs="Times New Roman"/>
          <w:i/>
          <w:iCs/>
          <w:sz w:val="28"/>
          <w:szCs w:val="28"/>
        </w:rPr>
        <w:t>жизненных центров и ниже, откуда она возникла, вследствие истощения и постепенного выравнивания свободной</w:t>
      </w:r>
      <w:r w:rsidR="00A420D8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тангенциальной энергии, содерж</w:t>
      </w:r>
      <w:r w:rsidR="00A420D8" w:rsidRPr="00480E51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="00A420D8" w:rsidRPr="00480E51">
        <w:rPr>
          <w:rFonts w:ascii="Times New Roman" w:hAnsi="Times New Roman" w:cs="Times New Roman"/>
          <w:i/>
          <w:iCs/>
          <w:sz w:val="28"/>
          <w:szCs w:val="28"/>
        </w:rPr>
        <w:t>щейся в последовательных сферах универс</w:t>
      </w:r>
      <w:r w:rsidR="00AF2315" w:rsidRPr="00480E51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="00A420D8" w:rsidRPr="00480E51">
        <w:rPr>
          <w:rFonts w:ascii="Times New Roman" w:hAnsi="Times New Roman" w:cs="Times New Roman"/>
          <w:i/>
          <w:iCs/>
          <w:sz w:val="28"/>
          <w:szCs w:val="28"/>
        </w:rPr>
        <w:t>ма?</w:t>
      </w:r>
      <w:r w:rsidR="000B308D" w:rsidRPr="00480E51">
        <w:rPr>
          <w:rFonts w:ascii="Times New Roman" w:hAnsi="Times New Roman" w:cs="Times New Roman"/>
          <w:sz w:val="28"/>
          <w:szCs w:val="28"/>
        </w:rPr>
        <w:t>»</w:t>
      </w:r>
      <w:r w:rsidR="00681D1A" w:rsidRPr="00480E51">
        <w:rPr>
          <w:rFonts w:ascii="Times New Roman" w:hAnsi="Times New Roman" w:cs="Times New Roman"/>
          <w:sz w:val="28"/>
          <w:szCs w:val="28"/>
        </w:rPr>
        <w:t xml:space="preserve"> (С. 62).</w:t>
      </w:r>
    </w:p>
    <w:p w:rsidR="000A4D3B" w:rsidRPr="00480E51" w:rsidRDefault="00681D1A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Отвлекаясь от сейчас несущественного для нашего рассмотрения</w:t>
      </w:r>
      <w:r w:rsidR="002F35A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sz w:val="28"/>
          <w:szCs w:val="28"/>
        </w:rPr>
        <w:t>опр</w:t>
      </w:r>
      <w:r w:rsidRPr="00480E51">
        <w:rPr>
          <w:rFonts w:ascii="Times New Roman" w:hAnsi="Times New Roman" w:cs="Times New Roman"/>
          <w:sz w:val="28"/>
          <w:szCs w:val="28"/>
        </w:rPr>
        <w:t>е</w:t>
      </w:r>
      <w:r w:rsidRPr="00480E51">
        <w:rPr>
          <w:rFonts w:ascii="Times New Roman" w:hAnsi="Times New Roman" w:cs="Times New Roman"/>
          <w:sz w:val="28"/>
          <w:szCs w:val="28"/>
        </w:rPr>
        <w:t>деления</w:t>
      </w:r>
      <w:r w:rsidR="002F35A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sz w:val="28"/>
          <w:szCs w:val="28"/>
        </w:rPr>
        <w:t xml:space="preserve">радиальной и </w:t>
      </w:r>
      <w:r w:rsidR="009558E8" w:rsidRPr="00480E51">
        <w:rPr>
          <w:rFonts w:ascii="Times New Roman" w:hAnsi="Times New Roman" w:cs="Times New Roman"/>
          <w:sz w:val="28"/>
          <w:szCs w:val="28"/>
        </w:rPr>
        <w:t>тангенциальной</w:t>
      </w:r>
      <w:r w:rsidRPr="00480E51">
        <w:rPr>
          <w:rFonts w:ascii="Times New Roman" w:hAnsi="Times New Roman" w:cs="Times New Roman"/>
          <w:sz w:val="28"/>
          <w:szCs w:val="28"/>
        </w:rPr>
        <w:t xml:space="preserve"> энергии в трактовке П. Тей</w:t>
      </w:r>
      <w:r w:rsidRPr="00480E51">
        <w:rPr>
          <w:rFonts w:ascii="Times New Roman" w:hAnsi="Times New Roman" w:cs="Times New Roman"/>
          <w:sz w:val="28"/>
          <w:szCs w:val="28"/>
        </w:rPr>
        <w:t>я</w:t>
      </w:r>
      <w:r w:rsidRPr="00480E51">
        <w:rPr>
          <w:rFonts w:ascii="Times New Roman" w:hAnsi="Times New Roman" w:cs="Times New Roman"/>
          <w:sz w:val="28"/>
          <w:szCs w:val="28"/>
        </w:rPr>
        <w:t>р</w:t>
      </w:r>
      <w:r w:rsidR="009558E8" w:rsidRPr="00480E51">
        <w:rPr>
          <w:rFonts w:ascii="Times New Roman" w:hAnsi="Times New Roman" w:cs="Times New Roman"/>
          <w:sz w:val="28"/>
          <w:szCs w:val="28"/>
        </w:rPr>
        <w:t>а</w:t>
      </w:r>
      <w:r w:rsidRPr="00480E51">
        <w:rPr>
          <w:rFonts w:ascii="Times New Roman" w:hAnsi="Times New Roman" w:cs="Times New Roman"/>
          <w:sz w:val="28"/>
          <w:szCs w:val="28"/>
        </w:rPr>
        <w:t> де Шарден</w:t>
      </w:r>
      <w:r w:rsidR="009558E8" w:rsidRPr="00480E51">
        <w:rPr>
          <w:rFonts w:ascii="Times New Roman" w:hAnsi="Times New Roman" w:cs="Times New Roman"/>
          <w:sz w:val="28"/>
          <w:szCs w:val="28"/>
        </w:rPr>
        <w:t>а, либо же интуитивно понимая их сущность, скажем, что α и β, то есть преджизнь (ПЖ) и финализм</w:t>
      </w:r>
      <w:r w:rsidR="00453249" w:rsidRPr="00480E51">
        <w:rPr>
          <w:rFonts w:ascii="Times New Roman" w:hAnsi="Times New Roman" w:cs="Times New Roman"/>
          <w:sz w:val="28"/>
          <w:szCs w:val="28"/>
        </w:rPr>
        <w:t xml:space="preserve"> (оба термина П. Тейяра де Шардена), можно записать как α = (ПЖ + БПЗ →) и β = (→ ●Ω + ТХ), где БПЗ – биоп</w:t>
      </w:r>
      <w:r w:rsidR="00AF2315" w:rsidRPr="00480E51">
        <w:rPr>
          <w:rFonts w:ascii="Times New Roman" w:hAnsi="Times New Roman" w:cs="Times New Roman"/>
          <w:sz w:val="28"/>
          <w:szCs w:val="28"/>
        </w:rPr>
        <w:t>о</w:t>
      </w:r>
      <w:r w:rsidR="00453249" w:rsidRPr="00480E51">
        <w:rPr>
          <w:rFonts w:ascii="Times New Roman" w:hAnsi="Times New Roman" w:cs="Times New Roman"/>
          <w:sz w:val="28"/>
          <w:szCs w:val="28"/>
        </w:rPr>
        <w:t xml:space="preserve">эз; </w:t>
      </w:r>
      <w:r w:rsidR="00E61A46" w:rsidRPr="00480E51">
        <w:rPr>
          <w:rFonts w:ascii="Times New Roman" w:hAnsi="Times New Roman" w:cs="Times New Roman"/>
          <w:sz w:val="28"/>
          <w:szCs w:val="28"/>
        </w:rPr>
        <w:t>сложнее определить ТХ – «тяжелый хвост</w:t>
      </w:r>
      <w:r w:rsidR="00AF2315" w:rsidRPr="00480E51">
        <w:rPr>
          <w:rFonts w:ascii="Times New Roman" w:hAnsi="Times New Roman" w:cs="Times New Roman"/>
          <w:sz w:val="28"/>
          <w:szCs w:val="28"/>
        </w:rPr>
        <w:t>»</w:t>
      </w:r>
      <w:r w:rsidR="00E61A46" w:rsidRPr="00480E51">
        <w:rPr>
          <w:rFonts w:ascii="Times New Roman" w:hAnsi="Times New Roman" w:cs="Times New Roman"/>
          <w:sz w:val="28"/>
          <w:szCs w:val="28"/>
        </w:rPr>
        <w:t>, тянущийся после «точки Ом</w:t>
      </w:r>
      <w:r w:rsidR="00E61A46" w:rsidRPr="00480E51">
        <w:rPr>
          <w:rFonts w:ascii="Times New Roman" w:hAnsi="Times New Roman" w:cs="Times New Roman"/>
          <w:sz w:val="28"/>
          <w:szCs w:val="28"/>
        </w:rPr>
        <w:t>е</w:t>
      </w:r>
      <w:r w:rsidR="00E61A46" w:rsidRPr="00480E51">
        <w:rPr>
          <w:rFonts w:ascii="Times New Roman" w:hAnsi="Times New Roman" w:cs="Times New Roman"/>
          <w:sz w:val="28"/>
          <w:szCs w:val="28"/>
        </w:rPr>
        <w:t>г</w:t>
      </w:r>
      <w:r w:rsidR="00AF2315" w:rsidRPr="00480E51">
        <w:rPr>
          <w:rFonts w:ascii="Times New Roman" w:hAnsi="Times New Roman" w:cs="Times New Roman"/>
          <w:sz w:val="28"/>
          <w:szCs w:val="28"/>
        </w:rPr>
        <w:t>и</w:t>
      </w:r>
      <w:r w:rsidR="00E61A46" w:rsidRPr="00480E51">
        <w:rPr>
          <w:rFonts w:ascii="Times New Roman" w:hAnsi="Times New Roman" w:cs="Times New Roman"/>
          <w:sz w:val="28"/>
          <w:szCs w:val="28"/>
        </w:rPr>
        <w:t>». В цитированном выше высказывании П. Тейяра де Шардена именно к ТХ относятся слова «</w:t>
      </w:r>
      <w:r w:rsidR="00E413D9" w:rsidRPr="00480E51">
        <w:rPr>
          <w:rFonts w:ascii="Times New Roman" w:hAnsi="Times New Roman" w:cs="Times New Roman"/>
          <w:i/>
          <w:iCs/>
          <w:sz w:val="28"/>
          <w:szCs w:val="28"/>
        </w:rPr>
        <w:t>бесконечно опускается обратно – в область преджи</w:t>
      </w:r>
      <w:r w:rsidR="00E413D9" w:rsidRPr="00480E51">
        <w:rPr>
          <w:rFonts w:ascii="Times New Roman" w:hAnsi="Times New Roman" w:cs="Times New Roman"/>
          <w:i/>
          <w:iCs/>
          <w:sz w:val="28"/>
          <w:szCs w:val="28"/>
        </w:rPr>
        <w:t>з</w:t>
      </w:r>
      <w:r w:rsidR="00E413D9" w:rsidRPr="00480E51">
        <w:rPr>
          <w:rFonts w:ascii="Times New Roman" w:hAnsi="Times New Roman" w:cs="Times New Roman"/>
          <w:i/>
          <w:iCs/>
          <w:sz w:val="28"/>
          <w:szCs w:val="28"/>
        </w:rPr>
        <w:t>ненных центров и ниже</w:t>
      </w:r>
      <w:r w:rsidR="00E61A46" w:rsidRPr="00480E51">
        <w:rPr>
          <w:rFonts w:ascii="Times New Roman" w:hAnsi="Times New Roman" w:cs="Times New Roman"/>
          <w:sz w:val="28"/>
          <w:szCs w:val="28"/>
        </w:rPr>
        <w:t>»</w:t>
      </w:r>
      <w:r w:rsidR="00E413D9" w:rsidRPr="00480E51">
        <w:rPr>
          <w:rFonts w:ascii="Times New Roman" w:hAnsi="Times New Roman" w:cs="Times New Roman"/>
          <w:sz w:val="28"/>
          <w:szCs w:val="28"/>
        </w:rPr>
        <w:t>. А вот у В.И. Вернадского</w:t>
      </w:r>
      <w:r w:rsidR="00E413D9" w:rsidRPr="00480E51">
        <w:rPr>
          <w:rFonts w:ascii="Times New Roman" w:hAnsi="Times New Roman" w:cs="Times New Roman"/>
          <w:sz w:val="28"/>
          <w:szCs w:val="28"/>
          <w:vertAlign w:val="superscript"/>
        </w:rPr>
        <w:t>40</w:t>
      </w:r>
      <w:r w:rsidR="00E413D9" w:rsidRPr="00480E51">
        <w:rPr>
          <w:rFonts w:ascii="Times New Roman" w:hAnsi="Times New Roman" w:cs="Times New Roman"/>
          <w:sz w:val="28"/>
          <w:szCs w:val="28"/>
        </w:rPr>
        <w:t>, в его концепции ци</w:t>
      </w:r>
      <w:r w:rsidR="00E413D9" w:rsidRPr="00480E51">
        <w:rPr>
          <w:rFonts w:ascii="Times New Roman" w:hAnsi="Times New Roman" w:cs="Times New Roman"/>
          <w:sz w:val="28"/>
          <w:szCs w:val="28"/>
        </w:rPr>
        <w:t>к</w:t>
      </w:r>
      <w:r w:rsidR="00E413D9" w:rsidRPr="00480E51">
        <w:rPr>
          <w:rFonts w:ascii="Times New Roman" w:hAnsi="Times New Roman" w:cs="Times New Roman"/>
          <w:sz w:val="28"/>
          <w:szCs w:val="28"/>
        </w:rPr>
        <w:t>лических биосфер-ноосфер, ТХ предыдущей &lt;</w:t>
      </w:r>
      <w:r w:rsidR="00AF2315" w:rsidRPr="00480E51">
        <w:rPr>
          <w:rFonts w:ascii="Times New Roman" w:hAnsi="Times New Roman" w:cs="Times New Roman"/>
          <w:sz w:val="28"/>
          <w:szCs w:val="28"/>
        </w:rPr>
        <w:t xml:space="preserve">в отношении к </w:t>
      </w:r>
      <w:r w:rsidR="00E413D9" w:rsidRPr="00480E51">
        <w:rPr>
          <w:rFonts w:ascii="Times New Roman" w:hAnsi="Times New Roman" w:cs="Times New Roman"/>
          <w:sz w:val="28"/>
          <w:szCs w:val="28"/>
        </w:rPr>
        <w:t>нашей&gt; би</w:t>
      </w:r>
      <w:r w:rsidR="00E413D9" w:rsidRPr="00480E51">
        <w:rPr>
          <w:rFonts w:ascii="Times New Roman" w:hAnsi="Times New Roman" w:cs="Times New Roman"/>
          <w:sz w:val="28"/>
          <w:szCs w:val="28"/>
        </w:rPr>
        <w:t>о</w:t>
      </w:r>
      <w:r w:rsidR="00E413D9" w:rsidRPr="00480E51">
        <w:rPr>
          <w:rFonts w:ascii="Times New Roman" w:hAnsi="Times New Roman" w:cs="Times New Roman"/>
          <w:sz w:val="28"/>
          <w:szCs w:val="28"/>
        </w:rPr>
        <w:t>сферы-ноосферы</w:t>
      </w:r>
      <w:r w:rsidR="003765B5" w:rsidRPr="00480E51">
        <w:rPr>
          <w:rFonts w:ascii="Times New Roman" w:hAnsi="Times New Roman" w:cs="Times New Roman"/>
          <w:sz w:val="28"/>
          <w:szCs w:val="28"/>
        </w:rPr>
        <w:t xml:space="preserve"> видится в молодых базальтовых породах…</w:t>
      </w:r>
      <w:r w:rsidR="00E17356" w:rsidRPr="00480E51">
        <w:rPr>
          <w:rFonts w:ascii="Times New Roman" w:hAnsi="Times New Roman" w:cs="Times New Roman"/>
          <w:sz w:val="28"/>
          <w:szCs w:val="28"/>
        </w:rPr>
        <w:t xml:space="preserve"> повторимся пользы для.</w:t>
      </w:r>
    </w:p>
    <w:p w:rsidR="003765B5" w:rsidRPr="00480E51" w:rsidRDefault="003765B5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То есть</w:t>
      </w:r>
      <w:r w:rsidR="00E17356" w:rsidRPr="00480E51">
        <w:rPr>
          <w:rFonts w:ascii="Times New Roman" w:hAnsi="Times New Roman" w:cs="Times New Roman"/>
          <w:sz w:val="28"/>
          <w:szCs w:val="28"/>
        </w:rPr>
        <w:t xml:space="preserve">, если </w:t>
      </w:r>
      <w:r w:rsidRPr="00480E51">
        <w:rPr>
          <w:rFonts w:ascii="Times New Roman" w:hAnsi="Times New Roman" w:cs="Times New Roman"/>
          <w:sz w:val="28"/>
          <w:szCs w:val="28"/>
        </w:rPr>
        <w:t>в антитезу (11) и (12) поставить</w:t>
      </w:r>
      <w:r w:rsidR="002F35A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sz w:val="28"/>
          <w:szCs w:val="28"/>
        </w:rPr>
        <w:t>отрицание начала и конца БНИ, то есть</w:t>
      </w:r>
      <w:r w:rsidRPr="00480E51">
        <w:rPr>
          <w:rFonts w:ascii="Times New Roman" w:hAnsi="Times New Roman" w:cs="Times New Roman"/>
          <w:sz w:val="28"/>
          <w:szCs w:val="28"/>
          <w:vertAlign w:val="superscript"/>
        </w:rPr>
        <w:t>91</w:t>
      </w:r>
      <w:r w:rsidRPr="00480E51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AD6EC6" w:rsidRPr="00480E51" w:rsidTr="00C6114F">
        <w:tc>
          <w:tcPr>
            <w:tcW w:w="8909" w:type="dxa"/>
            <w:vAlign w:val="center"/>
          </w:tcPr>
          <w:p w:rsidR="00AD6EC6" w:rsidRPr="00480E51" w:rsidRDefault="00C963AD" w:rsidP="00D53093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∀α</m:t>
                    </m:r>
                  </m:e>
                </m:d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∃β</m:t>
                    </m:r>
                  </m:e>
                </m:d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α∈БНИ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→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β∈БНИ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⋀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β&gt;δα</m:t>
                        </m:r>
                      </m:e>
                    </m:d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446" w:type="dxa"/>
            <w:vAlign w:val="center"/>
          </w:tcPr>
          <w:p w:rsidR="00AD6EC6" w:rsidRPr="00480E51" w:rsidRDefault="00AD6EC6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(13)</w:t>
            </w:r>
          </w:p>
        </w:tc>
      </w:tr>
      <w:tr w:rsidR="00AD6EC6" w:rsidRPr="00480E51" w:rsidTr="00C6114F">
        <w:tc>
          <w:tcPr>
            <w:tcW w:w="8909" w:type="dxa"/>
            <w:vAlign w:val="center"/>
          </w:tcPr>
          <w:p w:rsidR="00AD6EC6" w:rsidRPr="00480E51" w:rsidRDefault="00C963AD" w:rsidP="00D5309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∀α</m:t>
                    </m:r>
                  </m:e>
                </m:d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∃β</m:t>
                    </m:r>
                  </m:e>
                </m:d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α∈БНИ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→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β∈БНИ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⋀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α&lt;δβ</m:t>
                        </m:r>
                      </m:e>
                    </m:d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, -</m:t>
                </m:r>
              </m:oMath>
            </m:oMathPara>
          </w:p>
        </w:tc>
        <w:tc>
          <w:tcPr>
            <w:tcW w:w="446" w:type="dxa"/>
            <w:vAlign w:val="center"/>
          </w:tcPr>
          <w:p w:rsidR="00AD6EC6" w:rsidRPr="00480E51" w:rsidRDefault="00AD6EC6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(1</w:t>
            </w:r>
            <w:r w:rsidR="00F633D4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4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)</w:t>
            </w:r>
          </w:p>
        </w:tc>
      </w:tr>
    </w:tbl>
    <w:p w:rsidR="00AD6EC6" w:rsidRPr="00480E51" w:rsidRDefault="00E17356" w:rsidP="00587852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iCs/>
          <w:sz w:val="28"/>
          <w:szCs w:val="28"/>
        </w:rPr>
        <w:t xml:space="preserve">то </w:t>
      </w:r>
      <w:r w:rsidR="00CC45B9" w:rsidRPr="00480E51">
        <w:rPr>
          <w:rFonts w:ascii="Times New Roman" w:hAnsi="Times New Roman" w:cs="Times New Roman"/>
          <w:iCs/>
          <w:sz w:val="28"/>
          <w:szCs w:val="28"/>
        </w:rPr>
        <w:t xml:space="preserve">формально правы утверждения (11) и (12) при условии &lt;фактологической&gt; конечности во времени α и β, то есть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α</m:t>
            </m:r>
            <m:d>
              <m:d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∆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эв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'</m:t>
                    </m:r>
                  </m:sup>
                </m:sSubSup>
              </m:e>
            </m:d>
          </m:e>
        </m:d>
        <m:r>
          <w:rPr>
            <w:rFonts w:ascii="Cambria Math" w:hAnsi="Cambria Math" w:cs="Times New Roman"/>
            <w:sz w:val="28"/>
            <w:szCs w:val="28"/>
          </w:rPr>
          <m:t xml:space="preserve">и 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β</m:t>
            </m:r>
            <m:d>
              <m:d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∆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эв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''</m:t>
                    </m:r>
                  </m:sup>
                </m:sSubSup>
              </m:e>
            </m:d>
          </m:e>
        </m:d>
        <m:r>
          <w:rPr>
            <w:rFonts w:ascii="Cambria Math" w:hAnsi="Cambria Math" w:cs="Times New Roman"/>
            <w:sz w:val="28"/>
            <w:szCs w:val="28"/>
          </w:rPr>
          <m:t>.</m:t>
        </m:r>
      </m:oMath>
      <w:r w:rsidR="000D0367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Также формально правы могут быть и утверждения (13) и (14), если полагать α и β актуально</w:t>
      </w:r>
      <w:r w:rsidR="002A5658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полубесконечными: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(-∞]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ПЖ+БПЗ→</m:t>
            </m:r>
          </m:e>
        </m:d>
      </m:oMath>
      <w:r w:rsidR="002A5658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[∞)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→●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Ω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+ТХ</m:t>
            </m:r>
          </m:e>
        </m:d>
      </m:oMath>
      <w:r w:rsidR="002A5658" w:rsidRPr="00480E51">
        <w:rPr>
          <w:rFonts w:ascii="Times New Roman" w:eastAsiaTheme="minorEastAsia" w:hAnsi="Times New Roman" w:cs="Times New Roman"/>
          <w:iCs/>
          <w:sz w:val="28"/>
          <w:szCs w:val="28"/>
        </w:rPr>
        <w:t>.</w:t>
      </w:r>
    </w:p>
    <w:p w:rsidR="00CC45B9" w:rsidRPr="00480E51" w:rsidRDefault="00891B56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80E51">
        <w:rPr>
          <w:rFonts w:ascii="Times New Roman" w:hAnsi="Times New Roman" w:cs="Times New Roman"/>
          <w:iCs/>
          <w:sz w:val="28"/>
          <w:szCs w:val="28"/>
        </w:rPr>
        <w:t>Разъясним такой формальный дуализм опять же с позиции комплексной логики в начале след</w:t>
      </w:r>
      <w:r w:rsidR="008E2B32" w:rsidRPr="00480E51">
        <w:rPr>
          <w:rFonts w:ascii="Times New Roman" w:hAnsi="Times New Roman" w:cs="Times New Roman"/>
          <w:iCs/>
          <w:sz w:val="28"/>
          <w:szCs w:val="28"/>
        </w:rPr>
        <w:t>ую</w:t>
      </w:r>
      <w:r w:rsidRPr="00480E51">
        <w:rPr>
          <w:rFonts w:ascii="Times New Roman" w:hAnsi="Times New Roman" w:cs="Times New Roman"/>
          <w:iCs/>
          <w:sz w:val="28"/>
          <w:szCs w:val="28"/>
        </w:rPr>
        <w:t>щего параграфа, соотнеся</w:t>
      </w:r>
      <w:r w:rsidR="008E2B32" w:rsidRPr="00480E51">
        <w:rPr>
          <w:rFonts w:ascii="Times New Roman" w:hAnsi="Times New Roman" w:cs="Times New Roman"/>
          <w:iCs/>
          <w:sz w:val="28"/>
          <w:szCs w:val="28"/>
        </w:rPr>
        <w:t xml:space="preserve"> этот</w:t>
      </w:r>
      <w:r w:rsidRPr="00480E51">
        <w:rPr>
          <w:rFonts w:ascii="Times New Roman" w:hAnsi="Times New Roman" w:cs="Times New Roman"/>
          <w:iCs/>
          <w:sz w:val="28"/>
          <w:szCs w:val="28"/>
        </w:rPr>
        <w:t xml:space="preserve"> момент с его темой.</w:t>
      </w:r>
    </w:p>
    <w:p w:rsidR="002E633A" w:rsidRPr="00480E51" w:rsidRDefault="002E633A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Логика актуального, </w:t>
      </w:r>
      <w:r w:rsidR="008E2B32" w:rsidRPr="00480E51">
        <w:rPr>
          <w:rFonts w:ascii="Times New Roman" w:hAnsi="Times New Roman" w:cs="Times New Roman"/>
          <w:b/>
          <w:bCs/>
          <w:i/>
          <w:sz w:val="28"/>
          <w:szCs w:val="28"/>
        </w:rPr>
        <w:t>экзистенциального</w:t>
      </w:r>
      <w:r w:rsidRPr="00480E5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и потенциального в длении эволюционного бионоосферного импульса.</w:t>
      </w:r>
      <w:r w:rsidRPr="00480E5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iCs/>
          <w:sz w:val="28"/>
          <w:szCs w:val="28"/>
        </w:rPr>
        <w:t xml:space="preserve">Обозначенный выше дуализм, а скорее и правильнее </w:t>
      </w:r>
      <w:r w:rsidR="008F4571" w:rsidRPr="00480E51">
        <w:rPr>
          <w:rFonts w:ascii="Times New Roman" w:hAnsi="Times New Roman" w:cs="Times New Roman"/>
          <w:iCs/>
          <w:sz w:val="28"/>
          <w:szCs w:val="28"/>
        </w:rPr>
        <w:t>неопределенность</w:t>
      </w:r>
      <w:r w:rsidRPr="00480E51">
        <w:rPr>
          <w:rFonts w:ascii="Times New Roman" w:hAnsi="Times New Roman" w:cs="Times New Roman"/>
          <w:iCs/>
          <w:sz w:val="28"/>
          <w:szCs w:val="28"/>
        </w:rPr>
        <w:t xml:space="preserve"> (в логике «?» – оператор</w:t>
      </w:r>
      <w:r w:rsidR="008F4571" w:rsidRPr="00480E51">
        <w:rPr>
          <w:rFonts w:ascii="Times New Roman" w:hAnsi="Times New Roman" w:cs="Times New Roman"/>
          <w:iCs/>
          <w:sz w:val="28"/>
          <w:szCs w:val="28"/>
        </w:rPr>
        <w:t xml:space="preserve"> неопред</w:t>
      </w:r>
      <w:r w:rsidR="008F4571" w:rsidRPr="00480E51">
        <w:rPr>
          <w:rFonts w:ascii="Times New Roman" w:hAnsi="Times New Roman" w:cs="Times New Roman"/>
          <w:iCs/>
          <w:sz w:val="28"/>
          <w:szCs w:val="28"/>
        </w:rPr>
        <w:t>е</w:t>
      </w:r>
      <w:r w:rsidR="008F4571" w:rsidRPr="00480E51">
        <w:rPr>
          <w:rFonts w:ascii="Times New Roman" w:hAnsi="Times New Roman" w:cs="Times New Roman"/>
          <w:iCs/>
          <w:sz w:val="28"/>
          <w:szCs w:val="28"/>
        </w:rPr>
        <w:t>ленности, то есть ?α и ?β), в определении начала и окончания упорядоченного ряда БНИ обусловлен</w:t>
      </w:r>
      <w:r w:rsidR="000A5FB1" w:rsidRPr="00480E51">
        <w:rPr>
          <w:rFonts w:ascii="Times New Roman" w:hAnsi="Times New Roman" w:cs="Times New Roman"/>
          <w:iCs/>
          <w:sz w:val="28"/>
          <w:szCs w:val="28"/>
        </w:rPr>
        <w:t xml:space="preserve"> следующими факторами: &lt;а&gt; для начала ряда неопр</w:t>
      </w:r>
      <w:r w:rsidR="000A5FB1" w:rsidRPr="00480E51">
        <w:rPr>
          <w:rFonts w:ascii="Times New Roman" w:hAnsi="Times New Roman" w:cs="Times New Roman"/>
          <w:iCs/>
          <w:sz w:val="28"/>
          <w:szCs w:val="28"/>
        </w:rPr>
        <w:t>е</w:t>
      </w:r>
      <w:r w:rsidR="000A5FB1" w:rsidRPr="00480E51">
        <w:rPr>
          <w:rFonts w:ascii="Times New Roman" w:hAnsi="Times New Roman" w:cs="Times New Roman"/>
          <w:iCs/>
          <w:sz w:val="28"/>
          <w:szCs w:val="28"/>
        </w:rPr>
        <w:t>деленности перехода ?(ПЖ → БПЗ): что считать начальным живым? – отсу</w:t>
      </w:r>
      <w:r w:rsidR="000A5FB1" w:rsidRPr="00480E51">
        <w:rPr>
          <w:rFonts w:ascii="Times New Roman" w:hAnsi="Times New Roman" w:cs="Times New Roman"/>
          <w:iCs/>
          <w:sz w:val="28"/>
          <w:szCs w:val="28"/>
        </w:rPr>
        <w:t>т</w:t>
      </w:r>
      <w:r w:rsidR="000A5FB1" w:rsidRPr="00480E51">
        <w:rPr>
          <w:rFonts w:ascii="Times New Roman" w:hAnsi="Times New Roman" w:cs="Times New Roman"/>
          <w:iCs/>
          <w:sz w:val="28"/>
          <w:szCs w:val="28"/>
        </w:rPr>
        <w:t>ствие</w:t>
      </w:r>
      <w:r w:rsidR="00F83E49" w:rsidRPr="00480E51">
        <w:rPr>
          <w:rFonts w:ascii="Times New Roman" w:hAnsi="Times New Roman" w:cs="Times New Roman"/>
          <w:iCs/>
          <w:sz w:val="28"/>
          <w:szCs w:val="28"/>
        </w:rPr>
        <w:t xml:space="preserve"> классификационной (как в классификации Линнея для видов биообъе</w:t>
      </w:r>
      <w:r w:rsidR="00F83E49" w:rsidRPr="00480E51">
        <w:rPr>
          <w:rFonts w:ascii="Times New Roman" w:hAnsi="Times New Roman" w:cs="Times New Roman"/>
          <w:iCs/>
          <w:sz w:val="28"/>
          <w:szCs w:val="28"/>
        </w:rPr>
        <w:t>к</w:t>
      </w:r>
      <w:r w:rsidR="00F83E49" w:rsidRPr="00480E51">
        <w:rPr>
          <w:rFonts w:ascii="Times New Roman" w:hAnsi="Times New Roman" w:cs="Times New Roman"/>
          <w:iCs/>
          <w:sz w:val="28"/>
          <w:szCs w:val="28"/>
        </w:rPr>
        <w:t>тов…) договоренности об исходном живом объекте; в частности</w:t>
      </w:r>
      <w:r w:rsidR="008E2B32" w:rsidRPr="00480E51">
        <w:rPr>
          <w:rFonts w:ascii="Times New Roman" w:hAnsi="Times New Roman" w:cs="Times New Roman"/>
          <w:iCs/>
          <w:sz w:val="28"/>
          <w:szCs w:val="28"/>
        </w:rPr>
        <w:t>,</w:t>
      </w:r>
      <w:r w:rsidR="002F35AB" w:rsidRPr="00480E5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83E49" w:rsidRPr="00480E51">
        <w:rPr>
          <w:rFonts w:ascii="Times New Roman" w:hAnsi="Times New Roman" w:cs="Times New Roman"/>
          <w:iCs/>
          <w:sz w:val="28"/>
          <w:szCs w:val="28"/>
        </w:rPr>
        <w:t>являются ли вирусы уже живой формой, либо же</w:t>
      </w:r>
      <w:r w:rsidR="008822FA" w:rsidRPr="00480E51">
        <w:rPr>
          <w:rFonts w:ascii="Times New Roman" w:hAnsi="Times New Roman" w:cs="Times New Roman"/>
          <w:iCs/>
          <w:sz w:val="28"/>
          <w:szCs w:val="28"/>
        </w:rPr>
        <w:t xml:space="preserve"> это предживая органическая макромол</w:t>
      </w:r>
      <w:r w:rsidR="008822FA" w:rsidRPr="00480E51">
        <w:rPr>
          <w:rFonts w:ascii="Times New Roman" w:hAnsi="Times New Roman" w:cs="Times New Roman"/>
          <w:iCs/>
          <w:sz w:val="28"/>
          <w:szCs w:val="28"/>
        </w:rPr>
        <w:t>е</w:t>
      </w:r>
      <w:r w:rsidR="008822FA" w:rsidRPr="00480E51">
        <w:rPr>
          <w:rFonts w:ascii="Times New Roman" w:hAnsi="Times New Roman" w:cs="Times New Roman"/>
          <w:iCs/>
          <w:sz w:val="28"/>
          <w:szCs w:val="28"/>
        </w:rPr>
        <w:t>кула? Наш взгляд на этот вопрос и</w:t>
      </w:r>
      <w:r w:rsidR="00415FDE" w:rsidRPr="00480E51">
        <w:rPr>
          <w:rFonts w:ascii="Times New Roman" w:hAnsi="Times New Roman" w:cs="Times New Roman"/>
          <w:iCs/>
          <w:sz w:val="28"/>
          <w:szCs w:val="28"/>
        </w:rPr>
        <w:t>зложен в работах</w:t>
      </w:r>
      <w:r w:rsidR="00415FDE" w:rsidRPr="00480E51">
        <w:rPr>
          <w:rFonts w:ascii="Times New Roman" w:hAnsi="Times New Roman" w:cs="Times New Roman"/>
          <w:iCs/>
          <w:sz w:val="28"/>
          <w:szCs w:val="28"/>
          <w:vertAlign w:val="superscript"/>
        </w:rPr>
        <w:t xml:space="preserve">18, 19, 26, </w:t>
      </w:r>
      <w:r w:rsidR="00415FDE" w:rsidRPr="00480E51">
        <w:rPr>
          <w:rFonts w:ascii="Times New Roman" w:hAnsi="Times New Roman" w:cs="Times New Roman"/>
          <w:sz w:val="28"/>
          <w:szCs w:val="28"/>
          <w:vertAlign w:val="superscript"/>
        </w:rPr>
        <w:t>35-37, 74</w:t>
      </w:r>
      <w:r w:rsidR="00415FDE" w:rsidRPr="00480E51">
        <w:rPr>
          <w:rFonts w:ascii="Times New Roman" w:hAnsi="Times New Roman" w:cs="Times New Roman"/>
          <w:sz w:val="28"/>
          <w:szCs w:val="28"/>
        </w:rPr>
        <w:t>; &lt;б&gt; для окончания ряда еще бó</w:t>
      </w:r>
      <w:r w:rsidR="00515B86" w:rsidRPr="00480E51">
        <w:rPr>
          <w:rFonts w:ascii="Times New Roman" w:hAnsi="Times New Roman" w:cs="Times New Roman"/>
          <w:sz w:val="28"/>
          <w:szCs w:val="28"/>
        </w:rPr>
        <w:t xml:space="preserve">льшая неопределенность, </w:t>
      </w:r>
      <w:r w:rsidR="00F509A6" w:rsidRPr="00480E51">
        <w:rPr>
          <w:rFonts w:ascii="Times New Roman" w:hAnsi="Times New Roman" w:cs="Times New Roman"/>
          <w:sz w:val="28"/>
          <w:szCs w:val="28"/>
        </w:rPr>
        <w:t xml:space="preserve">значит </w:t>
      </w:r>
      <w:r w:rsidR="00515B86" w:rsidRPr="00480E51">
        <w:rPr>
          <w:rFonts w:ascii="Times New Roman" w:hAnsi="Times New Roman" w:cs="Times New Roman"/>
          <w:sz w:val="28"/>
          <w:szCs w:val="28"/>
        </w:rPr>
        <w:t xml:space="preserve"> запрет ФКВ на п</w:t>
      </w:r>
      <w:r w:rsidR="00515B86" w:rsidRPr="00480E51">
        <w:rPr>
          <w:rFonts w:ascii="Times New Roman" w:hAnsi="Times New Roman" w:cs="Times New Roman"/>
          <w:sz w:val="28"/>
          <w:szCs w:val="28"/>
        </w:rPr>
        <w:t>о</w:t>
      </w:r>
      <w:r w:rsidR="00515B86" w:rsidRPr="00480E51">
        <w:rPr>
          <w:rFonts w:ascii="Times New Roman" w:hAnsi="Times New Roman" w:cs="Times New Roman"/>
          <w:sz w:val="28"/>
          <w:szCs w:val="28"/>
        </w:rPr>
        <w:t>нимание дальнейшего движения эволюции после БНП; то есть условно</w:t>
      </w:r>
      <w:r w:rsidR="00CA49F8" w:rsidRPr="00480E51">
        <w:rPr>
          <w:rFonts w:ascii="Times New Roman" w:hAnsi="Times New Roman" w:cs="Times New Roman"/>
          <w:sz w:val="28"/>
          <w:szCs w:val="28"/>
        </w:rPr>
        <w:t xml:space="preserve"> пр</w:t>
      </w:r>
      <w:r w:rsidR="00CA49F8" w:rsidRPr="00480E51">
        <w:rPr>
          <w:rFonts w:ascii="Times New Roman" w:hAnsi="Times New Roman" w:cs="Times New Roman"/>
          <w:sz w:val="28"/>
          <w:szCs w:val="28"/>
        </w:rPr>
        <w:t>и</w:t>
      </w:r>
      <w:r w:rsidR="00CA49F8" w:rsidRPr="00480E51">
        <w:rPr>
          <w:rFonts w:ascii="Times New Roman" w:hAnsi="Times New Roman" w:cs="Times New Roman"/>
          <w:sz w:val="28"/>
          <w:szCs w:val="28"/>
        </w:rPr>
        <w:t>нимаемо</w:t>
      </w:r>
      <w:r w:rsidR="00F509A6" w:rsidRPr="00480E51">
        <w:rPr>
          <w:rFonts w:ascii="Times New Roman" w:hAnsi="Times New Roman" w:cs="Times New Roman"/>
          <w:sz w:val="28"/>
          <w:szCs w:val="28"/>
        </w:rPr>
        <w:t>е</w:t>
      </w:r>
      <w:r w:rsidR="00CA49F8" w:rsidRPr="00480E51">
        <w:rPr>
          <w:rFonts w:ascii="Times New Roman" w:hAnsi="Times New Roman" w:cs="Times New Roman"/>
          <w:sz w:val="28"/>
          <w:szCs w:val="28"/>
        </w:rPr>
        <w:t xml:space="preserve"> окончание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→●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Ω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+ТХ</m:t>
            </m:r>
          </m:e>
        </m:d>
      </m:oMath>
      <w:r w:rsidR="00F509A6" w:rsidRPr="00480E51">
        <w:rPr>
          <w:rFonts w:ascii="Times New Roman" w:eastAsiaTheme="minorEastAsia" w:hAnsi="Times New Roman" w:cs="Times New Roman"/>
          <w:iCs/>
          <w:sz w:val="28"/>
          <w:szCs w:val="28"/>
        </w:rPr>
        <w:t>,</w:t>
      </w:r>
      <w:r w:rsidR="00CA49F8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в разночтении составляющих ●Ω и ТХ</w:t>
      </w:r>
      <w:r w:rsidR="00F509A6" w:rsidRPr="00480E51">
        <w:rPr>
          <w:rFonts w:ascii="Times New Roman" w:eastAsiaTheme="minorEastAsia" w:hAnsi="Times New Roman" w:cs="Times New Roman"/>
          <w:iCs/>
          <w:sz w:val="28"/>
          <w:szCs w:val="28"/>
        </w:rPr>
        <w:t>,</w:t>
      </w:r>
      <w:r w:rsidR="00CA49F8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не поддается даже</w:t>
      </w:r>
      <w:r w:rsidR="0068439C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абр</w:t>
      </w:r>
      <w:r w:rsidR="002034B7" w:rsidRPr="00480E51">
        <w:rPr>
          <w:rFonts w:ascii="Times New Roman" w:eastAsiaTheme="minorEastAsia" w:hAnsi="Times New Roman" w:cs="Times New Roman"/>
          <w:iCs/>
          <w:sz w:val="28"/>
          <w:szCs w:val="28"/>
        </w:rPr>
        <w:t>и</w:t>
      </w:r>
      <w:r w:rsidR="0068439C" w:rsidRPr="00480E51">
        <w:rPr>
          <w:rFonts w:ascii="Times New Roman" w:eastAsiaTheme="minorEastAsia" w:hAnsi="Times New Roman" w:cs="Times New Roman"/>
          <w:iCs/>
          <w:sz w:val="28"/>
          <w:szCs w:val="28"/>
        </w:rPr>
        <w:t>сной экстраполяции, а гипотезы не есть научный инс</w:t>
      </w:r>
      <w:r w:rsidR="0068439C" w:rsidRPr="00480E51">
        <w:rPr>
          <w:rFonts w:ascii="Times New Roman" w:eastAsiaTheme="minorEastAsia" w:hAnsi="Times New Roman" w:cs="Times New Roman"/>
          <w:iCs/>
          <w:sz w:val="28"/>
          <w:szCs w:val="28"/>
        </w:rPr>
        <w:t>т</w:t>
      </w:r>
      <w:r w:rsidR="0068439C" w:rsidRPr="00480E51">
        <w:rPr>
          <w:rFonts w:ascii="Times New Roman" w:eastAsiaTheme="minorEastAsia" w:hAnsi="Times New Roman" w:cs="Times New Roman"/>
          <w:iCs/>
          <w:sz w:val="28"/>
          <w:szCs w:val="28"/>
        </w:rPr>
        <w:t>румент познания;</w:t>
      </w:r>
      <w:r w:rsidR="002F35A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68439C" w:rsidRPr="00480E51">
        <w:rPr>
          <w:rFonts w:ascii="Times New Roman" w:eastAsiaTheme="minorEastAsia" w:hAnsi="Times New Roman" w:cs="Times New Roman"/>
          <w:iCs/>
          <w:sz w:val="28"/>
          <w:szCs w:val="28"/>
        </w:rPr>
        <w:t>&lt;в&gt; если α и β суть начало и окончание ряда БНИ, а выр</w:t>
      </w:r>
      <w:r w:rsidR="0068439C" w:rsidRPr="00480E51">
        <w:rPr>
          <w:rFonts w:ascii="Times New Roman" w:eastAsiaTheme="minorEastAsia" w:hAnsi="Times New Roman" w:cs="Times New Roman"/>
          <w:iCs/>
          <w:sz w:val="28"/>
          <w:szCs w:val="28"/>
        </w:rPr>
        <w:t>а</w:t>
      </w:r>
      <w:r w:rsidR="0068439C" w:rsidRPr="00480E51">
        <w:rPr>
          <w:rFonts w:ascii="Times New Roman" w:eastAsiaTheme="minorEastAsia" w:hAnsi="Times New Roman" w:cs="Times New Roman"/>
          <w:iCs/>
          <w:sz w:val="28"/>
          <w:szCs w:val="28"/>
        </w:rPr>
        <w:t>жение {α, β, δ} – термин-субъект, то для ряда БНИ характерн</w:t>
      </w:r>
      <w:r w:rsidR="002034B7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а </w:t>
      </w:r>
      <w:r w:rsidR="0068439C" w:rsidRPr="00480E51">
        <w:rPr>
          <w:rFonts w:ascii="Times New Roman" w:eastAsiaTheme="minorEastAsia" w:hAnsi="Times New Roman" w:cs="Times New Roman"/>
          <w:iCs/>
          <w:sz w:val="28"/>
          <w:szCs w:val="28"/>
        </w:rPr>
        <w:t>неполная (</w:t>
      </w:r>
      <w:r w:rsidR="00167AC8" w:rsidRPr="00480E51">
        <w:rPr>
          <w:rFonts w:ascii="Times New Roman" w:eastAsiaTheme="minorEastAsia" w:hAnsi="Times New Roman" w:cs="Times New Roman"/>
          <w:iCs/>
          <w:sz w:val="28"/>
          <w:szCs w:val="28"/>
        </w:rPr>
        <w:t>н</w:t>
      </w:r>
      <w:r w:rsidR="00167AC8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="00167AC8" w:rsidRPr="00480E51">
        <w:rPr>
          <w:rFonts w:ascii="Times New Roman" w:eastAsiaTheme="minorEastAsia" w:hAnsi="Times New Roman" w:cs="Times New Roman"/>
          <w:iCs/>
          <w:sz w:val="28"/>
          <w:szCs w:val="28"/>
        </w:rPr>
        <w:t>всегдашняя</w:t>
      </w:r>
      <w:r w:rsidR="0068439C" w:rsidRPr="00480E51">
        <w:rPr>
          <w:rFonts w:ascii="Times New Roman" w:eastAsiaTheme="minorEastAsia" w:hAnsi="Times New Roman" w:cs="Times New Roman"/>
          <w:iCs/>
          <w:sz w:val="28"/>
          <w:szCs w:val="28"/>
        </w:rPr>
        <w:t>)</w:t>
      </w:r>
      <w:r w:rsidR="00167AC8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тождественность по значению терминов-субъектов {α, β, δ} и { β, α, δ}, что означает специфичность способа установления порядка δ для БНИ, что, в свою очередь, есть результат</w:t>
      </w:r>
      <w:r w:rsidR="00A46F8A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нелинейности, синергичности, вр</w:t>
      </w:r>
      <w:r w:rsidR="00A46F8A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="00A46F8A" w:rsidRPr="00480E51">
        <w:rPr>
          <w:rFonts w:ascii="Times New Roman" w:eastAsiaTheme="minorEastAsia" w:hAnsi="Times New Roman" w:cs="Times New Roman"/>
          <w:iCs/>
          <w:sz w:val="28"/>
          <w:szCs w:val="28"/>
        </w:rPr>
        <w:t>менно</w:t>
      </w:r>
      <w:r w:rsidR="002034B7" w:rsidRPr="00480E51">
        <w:rPr>
          <w:rFonts w:ascii="Times New Roman" w:eastAsiaTheme="minorEastAsia" w:hAnsi="Times New Roman" w:cs="Times New Roman"/>
          <w:iCs/>
          <w:sz w:val="28"/>
          <w:szCs w:val="28"/>
        </w:rPr>
        <w:t>́</w:t>
      </w:r>
      <w:r w:rsidR="00A46F8A" w:rsidRPr="00480E51">
        <w:rPr>
          <w:rFonts w:ascii="Times New Roman" w:eastAsiaTheme="minorEastAsia" w:hAnsi="Times New Roman" w:cs="Times New Roman"/>
          <w:iCs/>
          <w:sz w:val="28"/>
          <w:szCs w:val="28"/>
        </w:rPr>
        <w:t>й неэквидистантности и пр. организации ряда БНИ.</w:t>
      </w:r>
    </w:p>
    <w:p w:rsidR="00A46F8A" w:rsidRPr="00480E51" w:rsidRDefault="00A46F8A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Факторы &lt;а&gt; - &lt;в&gt; </w:t>
      </w:r>
      <w:r w:rsidR="00EB73BA" w:rsidRPr="00480E51">
        <w:rPr>
          <w:rFonts w:ascii="Times New Roman" w:eastAsiaTheme="minorEastAsia" w:hAnsi="Times New Roman" w:cs="Times New Roman"/>
          <w:iCs/>
          <w:sz w:val="28"/>
          <w:szCs w:val="28"/>
        </w:rPr>
        <w:t>являются</w:t>
      </w:r>
      <w:r w:rsidR="00B573E9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наиболее значи</w:t>
      </w:r>
      <w:r w:rsidR="002034B7" w:rsidRPr="00480E51">
        <w:rPr>
          <w:rFonts w:ascii="Times New Roman" w:eastAsiaTheme="minorEastAsia" w:hAnsi="Times New Roman" w:cs="Times New Roman"/>
          <w:iCs/>
          <w:sz w:val="28"/>
          <w:szCs w:val="28"/>
        </w:rPr>
        <w:t>м</w:t>
      </w:r>
      <w:r w:rsidR="00B573E9" w:rsidRPr="00480E51">
        <w:rPr>
          <w:rFonts w:ascii="Times New Roman" w:eastAsiaTheme="minorEastAsia" w:hAnsi="Times New Roman" w:cs="Times New Roman"/>
          <w:iCs/>
          <w:sz w:val="28"/>
          <w:szCs w:val="28"/>
        </w:rPr>
        <w:t>ыми, но не исчерпыва</w:t>
      </w:r>
      <w:r w:rsidR="00B573E9" w:rsidRPr="00480E51">
        <w:rPr>
          <w:rFonts w:ascii="Times New Roman" w:eastAsiaTheme="minorEastAsia" w:hAnsi="Times New Roman" w:cs="Times New Roman"/>
          <w:iCs/>
          <w:sz w:val="28"/>
          <w:szCs w:val="28"/>
        </w:rPr>
        <w:t>ю</w:t>
      </w:r>
      <w:r w:rsidR="00B573E9" w:rsidRPr="00480E51">
        <w:rPr>
          <w:rFonts w:ascii="Times New Roman" w:eastAsiaTheme="minorEastAsia" w:hAnsi="Times New Roman" w:cs="Times New Roman"/>
          <w:iCs/>
          <w:sz w:val="28"/>
          <w:szCs w:val="28"/>
        </w:rPr>
        <w:t>щими в разрешении неопределенности: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B573E9" w:rsidRPr="00480E51" w:rsidTr="00B573E9">
        <w:tc>
          <w:tcPr>
            <w:tcW w:w="8888" w:type="dxa"/>
            <w:vAlign w:val="center"/>
          </w:tcPr>
          <w:p w:rsidR="00B573E9" w:rsidRPr="00D53093" w:rsidRDefault="00EB73BA" w:rsidP="00587852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w:lastRenderedPageBreak/>
                  <m:t xml:space="preserve">?α ↔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ПЖ+БПЗ→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;?β↔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→●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Ω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+ТХ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.</m:t>
                </m:r>
              </m:oMath>
            </m:oMathPara>
          </w:p>
        </w:tc>
        <w:tc>
          <w:tcPr>
            <w:tcW w:w="467" w:type="dxa"/>
            <w:vAlign w:val="center"/>
          </w:tcPr>
          <w:p w:rsidR="00B573E9" w:rsidRPr="00480E51" w:rsidRDefault="00B573E9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(15)</w:t>
            </w:r>
          </w:p>
        </w:tc>
      </w:tr>
    </w:tbl>
    <w:p w:rsidR="00B573E9" w:rsidRPr="00480E51" w:rsidRDefault="0029106C" w:rsidP="00587852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80E51">
        <w:rPr>
          <w:rFonts w:ascii="Times New Roman" w:hAnsi="Times New Roman" w:cs="Times New Roman"/>
          <w:iCs/>
          <w:sz w:val="28"/>
          <w:szCs w:val="28"/>
        </w:rPr>
        <w:t>На констатации (15) пока и остановимся в вопросе начала – завершения.</w:t>
      </w:r>
    </w:p>
    <w:p w:rsidR="0029106C" w:rsidRPr="00480E51" w:rsidRDefault="0029106C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80E51">
        <w:rPr>
          <w:rFonts w:ascii="Times New Roman" w:hAnsi="Times New Roman" w:cs="Times New Roman"/>
          <w:iCs/>
          <w:sz w:val="28"/>
          <w:szCs w:val="28"/>
        </w:rPr>
        <w:t>Обратимся к иллюстрации на рис. 3, сразу отметив, что</w:t>
      </w:r>
      <w:r w:rsidR="00D4310A" w:rsidRPr="00480E51">
        <w:rPr>
          <w:rFonts w:ascii="Times New Roman" w:hAnsi="Times New Roman" w:cs="Times New Roman"/>
          <w:iCs/>
          <w:sz w:val="28"/>
          <w:szCs w:val="28"/>
        </w:rPr>
        <w:t xml:space="preserve"> символика </w:t>
      </w:r>
      <w:r w:rsidR="00D4310A" w:rsidRPr="00480E51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="00D4310A" w:rsidRPr="00480E5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4310A" w:rsidRPr="00480E51">
        <w:rPr>
          <w:rFonts w:ascii="Times New Roman" w:hAnsi="Times New Roman" w:cs="Times New Roman"/>
          <w:iCs/>
          <w:sz w:val="28"/>
          <w:szCs w:val="28"/>
        </w:rPr>
        <w:t>д</w:t>
      </w:r>
      <w:r w:rsidR="00D4310A" w:rsidRPr="00480E51">
        <w:rPr>
          <w:rFonts w:ascii="Times New Roman" w:hAnsi="Times New Roman" w:cs="Times New Roman"/>
          <w:iCs/>
          <w:sz w:val="28"/>
          <w:szCs w:val="28"/>
        </w:rPr>
        <w:t>е</w:t>
      </w:r>
      <w:r w:rsidR="00D4310A" w:rsidRPr="00480E51">
        <w:rPr>
          <w:rFonts w:ascii="Times New Roman" w:hAnsi="Times New Roman" w:cs="Times New Roman"/>
          <w:iCs/>
          <w:sz w:val="28"/>
          <w:szCs w:val="28"/>
        </w:rPr>
        <w:t>ления ядра БНИ (2+3) на его последовательные составляющие 2 → 3 обозн</w:t>
      </w:r>
      <w:r w:rsidR="00D4310A" w:rsidRPr="00480E51">
        <w:rPr>
          <w:rFonts w:ascii="Times New Roman" w:hAnsi="Times New Roman" w:cs="Times New Roman"/>
          <w:iCs/>
          <w:sz w:val="28"/>
          <w:szCs w:val="28"/>
        </w:rPr>
        <w:t>а</w:t>
      </w:r>
      <w:r w:rsidR="00D4310A" w:rsidRPr="00480E51">
        <w:rPr>
          <w:rFonts w:ascii="Times New Roman" w:hAnsi="Times New Roman" w:cs="Times New Roman"/>
          <w:iCs/>
          <w:sz w:val="28"/>
          <w:szCs w:val="28"/>
        </w:rPr>
        <w:t>чает БНП,</w:t>
      </w:r>
      <w:r w:rsidR="00CB49E0" w:rsidRPr="00480E51">
        <w:rPr>
          <w:rFonts w:ascii="Times New Roman" w:hAnsi="Times New Roman" w:cs="Times New Roman"/>
          <w:iCs/>
          <w:sz w:val="28"/>
          <w:szCs w:val="28"/>
        </w:rPr>
        <w:t xml:space="preserve"> характеризующ</w:t>
      </w:r>
      <w:r w:rsidR="00EB73BA" w:rsidRPr="00480E51">
        <w:rPr>
          <w:rFonts w:ascii="Times New Roman" w:hAnsi="Times New Roman" w:cs="Times New Roman"/>
          <w:iCs/>
          <w:sz w:val="28"/>
          <w:szCs w:val="28"/>
        </w:rPr>
        <w:t>ий</w:t>
      </w:r>
      <w:r w:rsidR="00CB49E0" w:rsidRPr="00480E51">
        <w:rPr>
          <w:rFonts w:ascii="Times New Roman" w:hAnsi="Times New Roman" w:cs="Times New Roman"/>
          <w:iCs/>
          <w:sz w:val="28"/>
          <w:szCs w:val="28"/>
        </w:rPr>
        <w:t>ся сложными взаимными связями</w:t>
      </w:r>
      <w:r w:rsidR="00CB49E0" w:rsidRPr="00480E51">
        <w:rPr>
          <w:rFonts w:ascii="Times New Roman" w:hAnsi="Times New Roman" w:cs="Times New Roman"/>
          <w:iCs/>
          <w:sz w:val="28"/>
          <w:szCs w:val="28"/>
          <w:vertAlign w:val="superscript"/>
        </w:rPr>
        <w:t>1-22</w:t>
      </w:r>
      <w:r w:rsidR="00CB49E0" w:rsidRPr="00480E51">
        <w:rPr>
          <w:rFonts w:ascii="Times New Roman" w:hAnsi="Times New Roman" w:cs="Times New Roman"/>
          <w:iCs/>
          <w:sz w:val="28"/>
          <w:szCs w:val="28"/>
        </w:rPr>
        <w:t xml:space="preserve"> вс</w:t>
      </w:r>
      <w:r w:rsidR="00EB73BA" w:rsidRPr="00480E51">
        <w:rPr>
          <w:rFonts w:ascii="Times New Roman" w:hAnsi="Times New Roman" w:cs="Times New Roman"/>
          <w:iCs/>
          <w:sz w:val="28"/>
          <w:szCs w:val="28"/>
        </w:rPr>
        <w:t>т</w:t>
      </w:r>
      <w:r w:rsidR="00CB49E0" w:rsidRPr="00480E51">
        <w:rPr>
          <w:rFonts w:ascii="Times New Roman" w:hAnsi="Times New Roman" w:cs="Times New Roman"/>
          <w:iCs/>
          <w:sz w:val="28"/>
          <w:szCs w:val="28"/>
        </w:rPr>
        <w:t xml:space="preserve">речно-последовательного вида 2 </w:t>
      </w:r>
      <m:oMath>
        <m:r>
          <w:rPr>
            <w:rFonts w:ascii="Cambria Math" w:hAnsi="Cambria Math" w:cs="Times New Roman"/>
            <w:sz w:val="28"/>
            <w:szCs w:val="28"/>
          </w:rPr>
          <m:t>⇄</m:t>
        </m:r>
      </m:oMath>
      <w:r w:rsidR="008911D6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3.</w:t>
      </w:r>
    </w:p>
    <w:p w:rsidR="00C3214D" w:rsidRPr="00480E51" w:rsidRDefault="00C3214D" w:rsidP="00AE510D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C3214D" w:rsidRPr="00480E51" w:rsidRDefault="0070516C" w:rsidP="00AE510D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480E51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3600000" cy="1827141"/>
            <wp:effectExtent l="0" t="0" r="0" b="0"/>
            <wp:docPr id="18393722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82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CB9" w:rsidRPr="00480E51" w:rsidRDefault="00252CB9" w:rsidP="00AE510D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C3214D" w:rsidRPr="00480E51" w:rsidRDefault="00C3214D" w:rsidP="00D53093">
      <w:pPr>
        <w:spacing w:after="0" w:line="360" w:lineRule="auto"/>
        <w:jc w:val="both"/>
        <w:rPr>
          <w:rFonts w:ascii="Times New Roman" w:hAnsi="Times New Roman" w:cs="Times New Roman"/>
          <w:iCs/>
        </w:rPr>
      </w:pPr>
      <w:r w:rsidRPr="00480E51">
        <w:rPr>
          <w:rFonts w:ascii="Times New Roman" w:hAnsi="Times New Roman" w:cs="Times New Roman"/>
          <w:i/>
        </w:rPr>
        <w:t>Рис. 3.</w:t>
      </w:r>
      <w:r w:rsidRPr="00480E51">
        <w:rPr>
          <w:rFonts w:ascii="Times New Roman" w:hAnsi="Times New Roman" w:cs="Times New Roman"/>
          <w:iCs/>
        </w:rPr>
        <w:t xml:space="preserve"> </w:t>
      </w:r>
      <w:r w:rsidR="008C0DFF" w:rsidRPr="00480E51">
        <w:rPr>
          <w:rFonts w:ascii="Times New Roman" w:hAnsi="Times New Roman" w:cs="Times New Roman"/>
          <w:iCs/>
        </w:rPr>
        <w:t>Условное эволюционное изображение бионоосферного импульса: 1 – формировани</w:t>
      </w:r>
      <w:r w:rsidR="000858E0" w:rsidRPr="00480E51">
        <w:rPr>
          <w:rFonts w:ascii="Times New Roman" w:hAnsi="Times New Roman" w:cs="Times New Roman"/>
          <w:iCs/>
        </w:rPr>
        <w:t>е</w:t>
      </w:r>
      <w:r w:rsidR="008C0DFF" w:rsidRPr="00480E51">
        <w:rPr>
          <w:rFonts w:ascii="Times New Roman" w:hAnsi="Times New Roman" w:cs="Times New Roman"/>
          <w:iCs/>
        </w:rPr>
        <w:t xml:space="preserve"> би</w:t>
      </w:r>
      <w:r w:rsidR="008C0DFF" w:rsidRPr="00480E51">
        <w:rPr>
          <w:rFonts w:ascii="Times New Roman" w:hAnsi="Times New Roman" w:cs="Times New Roman"/>
          <w:iCs/>
        </w:rPr>
        <w:t>о</w:t>
      </w:r>
      <w:r w:rsidR="008C0DFF" w:rsidRPr="00480E51">
        <w:rPr>
          <w:rFonts w:ascii="Times New Roman" w:hAnsi="Times New Roman" w:cs="Times New Roman"/>
          <w:iCs/>
        </w:rPr>
        <w:t>сферы; 2 – эволюция человека биологического разумного; 3 – эволюция ноосферы; 4 – формиров</w:t>
      </w:r>
      <w:r w:rsidR="008C0DFF" w:rsidRPr="00480E51">
        <w:rPr>
          <w:rFonts w:ascii="Times New Roman" w:hAnsi="Times New Roman" w:cs="Times New Roman"/>
          <w:iCs/>
        </w:rPr>
        <w:t>а</w:t>
      </w:r>
      <w:r w:rsidR="008C0DFF" w:rsidRPr="00480E51">
        <w:rPr>
          <w:rFonts w:ascii="Times New Roman" w:hAnsi="Times New Roman" w:cs="Times New Roman"/>
          <w:iCs/>
        </w:rPr>
        <w:t xml:space="preserve">ние </w:t>
      </w:r>
      <w:r w:rsidR="00F14E8E" w:rsidRPr="00480E51">
        <w:rPr>
          <w:rFonts w:ascii="Times New Roman" w:hAnsi="Times New Roman" w:cs="Times New Roman"/>
          <w:iCs/>
        </w:rPr>
        <w:t>технического</w:t>
      </w:r>
      <w:r w:rsidR="008C0DFF" w:rsidRPr="00480E51">
        <w:rPr>
          <w:rFonts w:ascii="Times New Roman" w:hAnsi="Times New Roman" w:cs="Times New Roman"/>
          <w:iCs/>
        </w:rPr>
        <w:t xml:space="preserve"> </w:t>
      </w:r>
      <w:r w:rsidR="00F14E8E" w:rsidRPr="00480E51">
        <w:rPr>
          <w:rFonts w:ascii="Times New Roman" w:hAnsi="Times New Roman" w:cs="Times New Roman"/>
          <w:iCs/>
        </w:rPr>
        <w:t>информационного мира</w:t>
      </w:r>
    </w:p>
    <w:p w:rsidR="00252CB9" w:rsidRPr="00480E51" w:rsidRDefault="00252CB9" w:rsidP="00587852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252CB9" w:rsidRPr="00480E51" w:rsidRDefault="00CA1A38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iCs/>
          <w:sz w:val="28"/>
          <w:szCs w:val="28"/>
        </w:rPr>
        <w:t>Важной характеристикой</w:t>
      </w:r>
      <w:r w:rsidR="002F35AB" w:rsidRPr="00480E5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iCs/>
          <w:sz w:val="28"/>
          <w:szCs w:val="28"/>
        </w:rPr>
        <w:t>упорядоченного ряда БНИ является также его протяженность. Или, говор</w:t>
      </w:r>
      <w:r w:rsidR="000858E0" w:rsidRPr="00480E51">
        <w:rPr>
          <w:rFonts w:ascii="Times New Roman" w:hAnsi="Times New Roman" w:cs="Times New Roman"/>
          <w:iCs/>
          <w:sz w:val="28"/>
          <w:szCs w:val="28"/>
        </w:rPr>
        <w:t>я</w:t>
      </w:r>
      <w:r w:rsidRPr="00480E51">
        <w:rPr>
          <w:rFonts w:ascii="Times New Roman" w:hAnsi="Times New Roman" w:cs="Times New Roman"/>
          <w:iCs/>
          <w:sz w:val="28"/>
          <w:szCs w:val="28"/>
        </w:rPr>
        <w:t xml:space="preserve"> в терминах логики, </w:t>
      </w:r>
      <w:r w:rsidR="00816BA0" w:rsidRPr="00480E51">
        <w:rPr>
          <w:rFonts w:ascii="Times New Roman" w:hAnsi="Times New Roman" w:cs="Times New Roman"/>
          <w:i/>
          <w:sz w:val="28"/>
          <w:szCs w:val="28"/>
        </w:rPr>
        <w:t>протяженность эмпирич</w:t>
      </w:r>
      <w:r w:rsidR="00816BA0" w:rsidRPr="00480E51">
        <w:rPr>
          <w:rFonts w:ascii="Times New Roman" w:hAnsi="Times New Roman" w:cs="Times New Roman"/>
          <w:i/>
          <w:sz w:val="28"/>
          <w:szCs w:val="28"/>
        </w:rPr>
        <w:t>е</w:t>
      </w:r>
      <w:r w:rsidR="00816BA0" w:rsidRPr="00480E51">
        <w:rPr>
          <w:rFonts w:ascii="Times New Roman" w:hAnsi="Times New Roman" w:cs="Times New Roman"/>
          <w:i/>
          <w:sz w:val="28"/>
          <w:szCs w:val="28"/>
        </w:rPr>
        <w:t xml:space="preserve">ских событий в БНИ. </w:t>
      </w:r>
      <w:r w:rsidR="00816BA0" w:rsidRPr="00480E51">
        <w:rPr>
          <w:rFonts w:ascii="Times New Roman" w:hAnsi="Times New Roman" w:cs="Times New Roman"/>
          <w:iCs/>
          <w:sz w:val="28"/>
          <w:szCs w:val="28"/>
        </w:rPr>
        <w:t>Опять же относительно способа установления порядка δ. Для структуры БНИ (рис. 3) доминирующим способ</w:t>
      </w:r>
      <w:r w:rsidR="000858E0" w:rsidRPr="00480E51">
        <w:rPr>
          <w:rFonts w:ascii="Times New Roman" w:hAnsi="Times New Roman" w:cs="Times New Roman"/>
          <w:iCs/>
          <w:sz w:val="28"/>
          <w:szCs w:val="28"/>
        </w:rPr>
        <w:t>о</w:t>
      </w:r>
      <w:r w:rsidR="00816BA0" w:rsidRPr="00480E51">
        <w:rPr>
          <w:rFonts w:ascii="Times New Roman" w:hAnsi="Times New Roman" w:cs="Times New Roman"/>
          <w:iCs/>
          <w:sz w:val="28"/>
          <w:szCs w:val="28"/>
        </w:rPr>
        <w:t>м установления</w:t>
      </w:r>
      <w:r w:rsidR="000858E0" w:rsidRPr="00480E51">
        <w:rPr>
          <w:rFonts w:ascii="Times New Roman" w:hAnsi="Times New Roman" w:cs="Times New Roman"/>
          <w:iCs/>
          <w:sz w:val="28"/>
          <w:szCs w:val="28"/>
        </w:rPr>
        <w:t xml:space="preserve"> п</w:t>
      </w:r>
      <w:r w:rsidR="000858E0" w:rsidRPr="00480E51">
        <w:rPr>
          <w:rFonts w:ascii="Times New Roman" w:hAnsi="Times New Roman" w:cs="Times New Roman"/>
          <w:iCs/>
          <w:sz w:val="28"/>
          <w:szCs w:val="28"/>
        </w:rPr>
        <w:t>о</w:t>
      </w:r>
      <w:r w:rsidR="000858E0" w:rsidRPr="00480E51">
        <w:rPr>
          <w:rFonts w:ascii="Times New Roman" w:hAnsi="Times New Roman" w:cs="Times New Roman"/>
          <w:iCs/>
          <w:sz w:val="28"/>
          <w:szCs w:val="28"/>
        </w:rPr>
        <w:t>рядка</w:t>
      </w:r>
      <w:r w:rsidR="00816BA0" w:rsidRPr="00480E51">
        <w:rPr>
          <w:rFonts w:ascii="Times New Roman" w:hAnsi="Times New Roman" w:cs="Times New Roman"/>
          <w:iCs/>
          <w:sz w:val="28"/>
          <w:szCs w:val="28"/>
        </w:rPr>
        <w:t xml:space="preserve"> является дление БНИ в эволюционном времени </w:t>
      </w:r>
      <w:r w:rsidR="00431447" w:rsidRPr="00480E51">
        <w:rPr>
          <w:rFonts w:ascii="Times New Roman" w:hAnsi="Times New Roman" w:cs="Times New Roman"/>
          <w:sz w:val="28"/>
          <w:szCs w:val="28"/>
        </w:rPr>
        <w:t>τ</w:t>
      </w:r>
      <w:r w:rsidR="00431447" w:rsidRPr="00480E51">
        <w:rPr>
          <w:rFonts w:ascii="Times New Roman" w:hAnsi="Times New Roman" w:cs="Times New Roman"/>
          <w:sz w:val="28"/>
          <w:szCs w:val="28"/>
          <w:vertAlign w:val="subscript"/>
        </w:rPr>
        <w:t xml:space="preserve">эв → </w:t>
      </w:r>
      <w:r w:rsidR="00431447" w:rsidRPr="00480E51">
        <w:rPr>
          <w:rFonts w:ascii="Times New Roman" w:hAnsi="Times New Roman" w:cs="Times New Roman"/>
          <w:sz w:val="28"/>
          <w:szCs w:val="28"/>
        </w:rPr>
        <w:t>и</w:t>
      </w:r>
      <w:r w:rsidR="00431447" w:rsidRPr="00480E51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431447" w:rsidRPr="00480E51">
        <w:rPr>
          <w:rFonts w:ascii="Times New Roman" w:hAnsi="Times New Roman" w:cs="Times New Roman"/>
          <w:sz w:val="28"/>
          <w:szCs w:val="28"/>
        </w:rPr>
        <w:t>&lt;условный&gt; ра</w:t>
      </w:r>
      <w:r w:rsidR="00431447" w:rsidRPr="00480E51">
        <w:rPr>
          <w:rFonts w:ascii="Times New Roman" w:hAnsi="Times New Roman" w:cs="Times New Roman"/>
          <w:sz w:val="28"/>
          <w:szCs w:val="28"/>
        </w:rPr>
        <w:t>з</w:t>
      </w:r>
      <w:r w:rsidR="00431447" w:rsidRPr="00480E51">
        <w:rPr>
          <w:rFonts w:ascii="Times New Roman" w:hAnsi="Times New Roman" w:cs="Times New Roman"/>
          <w:sz w:val="28"/>
          <w:szCs w:val="28"/>
        </w:rPr>
        <w:t>мах-амплитуда БНИ. Опять же мы зна</w:t>
      </w:r>
      <w:r w:rsidR="000858E0" w:rsidRPr="00480E51">
        <w:rPr>
          <w:rFonts w:ascii="Times New Roman" w:hAnsi="Times New Roman" w:cs="Times New Roman"/>
          <w:sz w:val="28"/>
          <w:szCs w:val="28"/>
        </w:rPr>
        <w:t>ем</w:t>
      </w:r>
      <w:r w:rsidR="00BD1349" w:rsidRPr="00480E51">
        <w:rPr>
          <w:rFonts w:ascii="Times New Roman" w:hAnsi="Times New Roman" w:cs="Times New Roman"/>
          <w:sz w:val="28"/>
          <w:szCs w:val="28"/>
        </w:rPr>
        <w:t xml:space="preserve"> протяженность в 3 млрд. лет от (ПЖ + БПЗ) до настоящего времени, но не знаем, хотя огорчительно и осозна</w:t>
      </w:r>
      <w:r w:rsidR="000858E0" w:rsidRPr="00480E51">
        <w:rPr>
          <w:rFonts w:ascii="Times New Roman" w:hAnsi="Times New Roman" w:cs="Times New Roman"/>
          <w:sz w:val="28"/>
          <w:szCs w:val="28"/>
        </w:rPr>
        <w:t>ем</w:t>
      </w:r>
      <w:r w:rsidR="00BD1349" w:rsidRPr="00480E51">
        <w:rPr>
          <w:rFonts w:ascii="Times New Roman" w:hAnsi="Times New Roman" w:cs="Times New Roman"/>
          <w:sz w:val="28"/>
          <w:szCs w:val="28"/>
        </w:rPr>
        <w:t xml:space="preserve"> (современные </w:t>
      </w:r>
      <w:r w:rsidR="008521D3" w:rsidRPr="00480E51">
        <w:rPr>
          <w:rFonts w:ascii="Times New Roman" w:hAnsi="Times New Roman" w:cs="Times New Roman"/>
          <w:sz w:val="28"/>
          <w:szCs w:val="28"/>
        </w:rPr>
        <w:t>темпы</w:t>
      </w:r>
      <w:r w:rsidR="00BD1349" w:rsidRPr="00480E51">
        <w:rPr>
          <w:rFonts w:ascii="Times New Roman" w:hAnsi="Times New Roman" w:cs="Times New Roman"/>
          <w:sz w:val="28"/>
          <w:szCs w:val="28"/>
        </w:rPr>
        <w:t xml:space="preserve"> изменения всего и вс</w:t>
      </w:r>
      <w:r w:rsidR="008521D3" w:rsidRPr="00480E51">
        <w:rPr>
          <w:rFonts w:ascii="Times New Roman" w:hAnsi="Times New Roman" w:cs="Times New Roman"/>
          <w:sz w:val="28"/>
          <w:szCs w:val="28"/>
        </w:rPr>
        <w:t>е</w:t>
      </w:r>
      <w:r w:rsidR="00BD1349" w:rsidRPr="00480E51">
        <w:rPr>
          <w:rFonts w:ascii="Times New Roman" w:hAnsi="Times New Roman" w:cs="Times New Roman"/>
          <w:sz w:val="28"/>
          <w:szCs w:val="28"/>
        </w:rPr>
        <w:t>я,</w:t>
      </w:r>
      <w:r w:rsidR="007E2A36" w:rsidRPr="00480E51">
        <w:rPr>
          <w:rFonts w:ascii="Times New Roman" w:hAnsi="Times New Roman" w:cs="Times New Roman"/>
          <w:sz w:val="28"/>
          <w:szCs w:val="28"/>
        </w:rPr>
        <w:t xml:space="preserve"> в особенности существа ЧБР!) крат</w:t>
      </w:r>
      <w:r w:rsidR="008521D3" w:rsidRPr="00480E51">
        <w:rPr>
          <w:rFonts w:ascii="Times New Roman" w:hAnsi="Times New Roman" w:cs="Times New Roman"/>
          <w:sz w:val="28"/>
          <w:szCs w:val="28"/>
        </w:rPr>
        <w:t>к</w:t>
      </w:r>
      <w:r w:rsidR="007E2A36" w:rsidRPr="00480E51">
        <w:rPr>
          <w:rFonts w:ascii="Times New Roman" w:hAnsi="Times New Roman" w:cs="Times New Roman"/>
          <w:sz w:val="28"/>
          <w:szCs w:val="28"/>
        </w:rPr>
        <w:t>ость оставш</w:t>
      </w:r>
      <w:r w:rsidR="008521D3" w:rsidRPr="00480E51">
        <w:rPr>
          <w:rFonts w:ascii="Times New Roman" w:hAnsi="Times New Roman" w:cs="Times New Roman"/>
          <w:sz w:val="28"/>
          <w:szCs w:val="28"/>
        </w:rPr>
        <w:t>ей</w:t>
      </w:r>
      <w:r w:rsidR="007E2A36" w:rsidRPr="00480E51">
        <w:rPr>
          <w:rFonts w:ascii="Times New Roman" w:hAnsi="Times New Roman" w:cs="Times New Roman"/>
          <w:sz w:val="28"/>
          <w:szCs w:val="28"/>
        </w:rPr>
        <w:t xml:space="preserve">ся </w:t>
      </w:r>
      <w:r w:rsidR="008521D3" w:rsidRPr="00480E51">
        <w:rPr>
          <w:rFonts w:ascii="Times New Roman" w:hAnsi="Times New Roman" w:cs="Times New Roman"/>
          <w:sz w:val="28"/>
          <w:szCs w:val="28"/>
        </w:rPr>
        <w:t>протяженности</w:t>
      </w:r>
      <w:r w:rsidR="007E2A36" w:rsidRPr="00480E51">
        <w:rPr>
          <w:rFonts w:ascii="Times New Roman" w:hAnsi="Times New Roman" w:cs="Times New Roman"/>
          <w:sz w:val="28"/>
          <w:szCs w:val="28"/>
        </w:rPr>
        <w:t xml:space="preserve"> БНИ.</w:t>
      </w:r>
    </w:p>
    <w:p w:rsidR="007E2A36" w:rsidRPr="00480E51" w:rsidRDefault="007E2A36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Но</w:t>
      </w:r>
      <w:r w:rsidR="008521D3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sz w:val="28"/>
          <w:szCs w:val="28"/>
        </w:rPr>
        <w:t xml:space="preserve">сам вид БНИ на рис. 3 во главу угла ставит вопрос о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стру</w:t>
      </w:r>
      <w:r w:rsidR="004D6BCD" w:rsidRPr="00480E51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туре БНИ</w:t>
      </w:r>
      <w:r w:rsidRPr="00480E51">
        <w:rPr>
          <w:rFonts w:ascii="Times New Roman" w:hAnsi="Times New Roman" w:cs="Times New Roman"/>
          <w:sz w:val="28"/>
          <w:szCs w:val="28"/>
        </w:rPr>
        <w:t xml:space="preserve"> в </w:t>
      </w:r>
      <w:r w:rsidR="004D6BCD" w:rsidRPr="00480E51">
        <w:rPr>
          <w:rFonts w:ascii="Times New Roman" w:hAnsi="Times New Roman" w:cs="Times New Roman"/>
          <w:i/>
          <w:iCs/>
          <w:sz w:val="28"/>
          <w:szCs w:val="28"/>
        </w:rPr>
        <w:t>соотнесени</w:t>
      </w:r>
      <w:r w:rsidR="008521D3" w:rsidRPr="00480E51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="004D6BCD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с его длением</w:t>
      </w:r>
      <w:r w:rsidR="004D6BCD" w:rsidRPr="00480E51">
        <w:rPr>
          <w:rFonts w:ascii="Times New Roman" w:hAnsi="Times New Roman" w:cs="Times New Roman"/>
          <w:sz w:val="28"/>
          <w:szCs w:val="28"/>
        </w:rPr>
        <w:t>. Существенно</w:t>
      </w:r>
      <w:r w:rsidR="008521D3" w:rsidRPr="00480E51">
        <w:rPr>
          <w:rFonts w:ascii="Times New Roman" w:hAnsi="Times New Roman" w:cs="Times New Roman"/>
          <w:sz w:val="28"/>
          <w:szCs w:val="28"/>
        </w:rPr>
        <w:t>й</w:t>
      </w:r>
      <w:r w:rsidR="004D6BCD" w:rsidRPr="00480E51">
        <w:rPr>
          <w:rFonts w:ascii="Times New Roman" w:hAnsi="Times New Roman" w:cs="Times New Roman"/>
          <w:sz w:val="28"/>
          <w:szCs w:val="28"/>
        </w:rPr>
        <w:t xml:space="preserve"> в анализе структуры БНИ явл</w:t>
      </w:r>
      <w:r w:rsidR="004D6BCD" w:rsidRPr="00480E51">
        <w:rPr>
          <w:rFonts w:ascii="Times New Roman" w:hAnsi="Times New Roman" w:cs="Times New Roman"/>
          <w:sz w:val="28"/>
          <w:szCs w:val="28"/>
        </w:rPr>
        <w:t>я</w:t>
      </w:r>
      <w:r w:rsidR="004D6BCD" w:rsidRPr="00480E51">
        <w:rPr>
          <w:rFonts w:ascii="Times New Roman" w:hAnsi="Times New Roman" w:cs="Times New Roman"/>
          <w:sz w:val="28"/>
          <w:szCs w:val="28"/>
        </w:rPr>
        <w:lastRenderedPageBreak/>
        <w:t>ется логика актуального, экзистенциального и потенциального в</w:t>
      </w:r>
      <w:r w:rsidR="005B089E" w:rsidRPr="00480E51">
        <w:rPr>
          <w:rFonts w:ascii="Times New Roman" w:hAnsi="Times New Roman" w:cs="Times New Roman"/>
          <w:sz w:val="28"/>
          <w:szCs w:val="28"/>
        </w:rPr>
        <w:t xml:space="preserve"> длении эв</w:t>
      </w:r>
      <w:r w:rsidR="005B089E" w:rsidRPr="00480E51">
        <w:rPr>
          <w:rFonts w:ascii="Times New Roman" w:hAnsi="Times New Roman" w:cs="Times New Roman"/>
          <w:sz w:val="28"/>
          <w:szCs w:val="28"/>
        </w:rPr>
        <w:t>о</w:t>
      </w:r>
      <w:r w:rsidR="005B089E" w:rsidRPr="00480E51">
        <w:rPr>
          <w:rFonts w:ascii="Times New Roman" w:hAnsi="Times New Roman" w:cs="Times New Roman"/>
          <w:sz w:val="28"/>
          <w:szCs w:val="28"/>
        </w:rPr>
        <w:t>люционн</w:t>
      </w:r>
      <w:r w:rsidR="008521D3" w:rsidRPr="00480E51">
        <w:rPr>
          <w:rFonts w:ascii="Times New Roman" w:hAnsi="Times New Roman" w:cs="Times New Roman"/>
          <w:sz w:val="28"/>
          <w:szCs w:val="28"/>
        </w:rPr>
        <w:t>ого</w:t>
      </w:r>
      <w:r w:rsidR="005B089E" w:rsidRPr="00480E51">
        <w:rPr>
          <w:rFonts w:ascii="Times New Roman" w:hAnsi="Times New Roman" w:cs="Times New Roman"/>
          <w:sz w:val="28"/>
          <w:szCs w:val="28"/>
        </w:rPr>
        <w:t xml:space="preserve"> БНИ. Дадим </w:t>
      </w:r>
      <w:r w:rsidR="00FF44B5" w:rsidRPr="00480E51">
        <w:rPr>
          <w:rFonts w:ascii="Times New Roman" w:hAnsi="Times New Roman" w:cs="Times New Roman"/>
          <w:sz w:val="28"/>
          <w:szCs w:val="28"/>
        </w:rPr>
        <w:t>и</w:t>
      </w:r>
      <w:r w:rsidR="005B089E" w:rsidRPr="00480E51">
        <w:rPr>
          <w:rFonts w:ascii="Times New Roman" w:hAnsi="Times New Roman" w:cs="Times New Roman"/>
          <w:sz w:val="28"/>
          <w:szCs w:val="28"/>
        </w:rPr>
        <w:t>х определени</w:t>
      </w:r>
      <w:r w:rsidR="009E78F5" w:rsidRPr="00480E51">
        <w:rPr>
          <w:rFonts w:ascii="Times New Roman" w:hAnsi="Times New Roman" w:cs="Times New Roman"/>
          <w:sz w:val="28"/>
          <w:szCs w:val="28"/>
        </w:rPr>
        <w:t>я</w:t>
      </w:r>
      <w:r w:rsidR="005B089E" w:rsidRPr="00480E51">
        <w:rPr>
          <w:rFonts w:ascii="Times New Roman" w:hAnsi="Times New Roman" w:cs="Times New Roman"/>
          <w:sz w:val="28"/>
          <w:szCs w:val="28"/>
        </w:rPr>
        <w:t xml:space="preserve"> в форме логических утверждений</w:t>
      </w:r>
      <w:r w:rsidR="005B089E" w:rsidRPr="00480E51">
        <w:rPr>
          <w:rFonts w:ascii="Times New Roman" w:hAnsi="Times New Roman" w:cs="Times New Roman"/>
          <w:sz w:val="28"/>
          <w:szCs w:val="28"/>
          <w:vertAlign w:val="superscript"/>
        </w:rPr>
        <w:t>91</w:t>
      </w:r>
      <w:r w:rsidR="005B089E" w:rsidRPr="00480E5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B089E" w:rsidRPr="00480E51" w:rsidRDefault="005B089E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Определение 11.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Если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ζ</m:t>
        </m:r>
      </m:oMath>
      <w:r w:rsidR="008475AF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есть переменная состояний </w:t>
      </w:r>
      <w:r w:rsidR="0082635E" w:rsidRPr="00480E51">
        <w:rPr>
          <w:rFonts w:ascii="Times New Roman" w:hAnsi="Times New Roman" w:cs="Times New Roman"/>
          <w:i/>
          <w:iCs/>
          <w:sz w:val="28"/>
          <w:szCs w:val="28"/>
        </w:rPr>
        <w:t>Б</w:t>
      </w:r>
      <w:r w:rsidR="008475AF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НИ в </w:t>
      </w:r>
      <w:r w:rsidR="0082635E" w:rsidRPr="00480E51">
        <w:rPr>
          <w:rFonts w:ascii="Times New Roman" w:hAnsi="Times New Roman" w:cs="Times New Roman"/>
          <w:i/>
          <w:iCs/>
          <w:sz w:val="28"/>
          <w:szCs w:val="28"/>
        </w:rPr>
        <w:t>длении τ</w:t>
      </w:r>
      <w:r w:rsidR="0082635E" w:rsidRPr="00480E51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 xml:space="preserve">эв </w:t>
      </w:r>
      <w:r w:rsidR="0082635E" w:rsidRPr="00480E51">
        <w:rPr>
          <w:rFonts w:ascii="Times New Roman" w:hAnsi="Times New Roman" w:cs="Times New Roman"/>
          <w:i/>
          <w:iCs/>
          <w:sz w:val="28"/>
          <w:szCs w:val="28"/>
        </w:rPr>
        <w:t>→</w:t>
      </w:r>
      <w:r w:rsidR="00DA0B6B" w:rsidRPr="00480E51">
        <w:rPr>
          <w:rFonts w:ascii="Times New Roman" w:hAnsi="Times New Roman" w:cs="Times New Roman"/>
          <w:i/>
          <w:iCs/>
          <w:sz w:val="28"/>
          <w:szCs w:val="28"/>
        </w:rPr>
        <w:t>, то актуальное наличие определяемы</w:t>
      </w:r>
      <w:r w:rsidR="002A1E14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х </w:t>
      </w:r>
      <w:r w:rsidR="00DA0B6B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признаков Р (БНИ,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ζ</m:t>
        </m:r>
      </m:oMath>
      <w:r w:rsidR="00DA0B6B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) суть 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DA0B6B" w:rsidRPr="00480E51" w:rsidTr="00C6114F">
        <w:tc>
          <w:tcPr>
            <w:tcW w:w="8888" w:type="dxa"/>
            <w:vAlign w:val="center"/>
          </w:tcPr>
          <w:p w:rsidR="00DA0B6B" w:rsidRPr="00480E51" w:rsidRDefault="009E78F5" w:rsidP="00587852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А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БНИ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≡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Df∙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∃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ζ</m:t>
                    </m: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P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(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БНИ, 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ζ)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467" w:type="dxa"/>
            <w:vAlign w:val="center"/>
          </w:tcPr>
          <w:p w:rsidR="00DA0B6B" w:rsidRPr="00480E51" w:rsidRDefault="00DA0B6B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(16)</w:t>
            </w:r>
          </w:p>
        </w:tc>
      </w:tr>
    </w:tbl>
    <w:p w:rsidR="00DA0B6B" w:rsidRPr="00480E51" w:rsidRDefault="001B58CD" w:rsidP="00587852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i/>
          <w:iCs/>
          <w:sz w:val="28"/>
          <w:szCs w:val="28"/>
        </w:rPr>
        <w:t>то есть</w:t>
      </w:r>
      <w:r w:rsidR="009E78F5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считаем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А 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БНИ</m:t>
            </m:r>
          </m:e>
        </m:d>
      </m:oMath>
      <w:r w:rsidR="009E78F5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для предметов БНИ высказыванием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таким, что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А 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БНИ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≡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∃ζ</m:t>
            </m: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P(БНИ, ζ)</m:t>
        </m:r>
      </m:oMath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, где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∃ζ</m:t>
            </m: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P(БНИ, ζ)</m:t>
        </m:r>
      </m:oMath>
      <w:r w:rsidR="00437F0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есть</w:t>
      </w:r>
      <w:r w:rsidR="00437F07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данн</w:t>
      </w:r>
      <w:r w:rsidR="003F6DF4" w:rsidRPr="00480E51">
        <w:rPr>
          <w:rFonts w:ascii="Times New Roman" w:eastAsiaTheme="minorEastAsia" w:hAnsi="Times New Roman" w:cs="Times New Roman"/>
          <w:i/>
          <w:sz w:val="28"/>
          <w:szCs w:val="28"/>
        </w:rPr>
        <w:t>о</w:t>
      </w:r>
      <w:r w:rsidR="00437F07" w:rsidRPr="00480E51">
        <w:rPr>
          <w:rFonts w:ascii="Times New Roman" w:eastAsiaTheme="minorEastAsia" w:hAnsi="Times New Roman" w:cs="Times New Roman"/>
          <w:i/>
          <w:sz w:val="28"/>
          <w:szCs w:val="28"/>
        </w:rPr>
        <w:t>е высказывани</w:t>
      </w:r>
      <w:r w:rsidR="003F6DF4" w:rsidRPr="00480E51">
        <w:rPr>
          <w:rFonts w:ascii="Times New Roman" w:eastAsiaTheme="minorEastAsia" w:hAnsi="Times New Roman" w:cs="Times New Roman"/>
          <w:i/>
          <w:sz w:val="28"/>
          <w:szCs w:val="28"/>
        </w:rPr>
        <w:t>е</w:t>
      </w:r>
      <w:r w:rsidR="00437F07" w:rsidRPr="00480E51">
        <w:rPr>
          <w:rFonts w:ascii="Times New Roman" w:eastAsiaTheme="minorEastAsia" w:hAnsi="Times New Roman" w:cs="Times New Roman"/>
          <w:i/>
          <w:sz w:val="28"/>
          <w:szCs w:val="28"/>
        </w:rPr>
        <w:t>.</w:t>
      </w:r>
    </w:p>
    <w:p w:rsidR="001B58CD" w:rsidRPr="00480E51" w:rsidRDefault="00437F07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Определение 12.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Если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ζ</m:t>
        </m:r>
      </m:oMath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есть переменная состояний БНИ в длении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τ</w:t>
      </w:r>
      <w:r w:rsidRPr="00480E51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 xml:space="preserve">эв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→, то </w:t>
      </w:r>
      <w:r w:rsidR="00FF44B5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экзистенциальное наличие определяемых признаков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P(БНИ, 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ζ)</m:t>
        </m:r>
      </m:oMath>
      <w:r w:rsidR="00FF44B5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суть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FF44B5" w:rsidRPr="00480E51" w:rsidTr="00C6114F">
        <w:tc>
          <w:tcPr>
            <w:tcW w:w="8888" w:type="dxa"/>
            <w:vAlign w:val="center"/>
          </w:tcPr>
          <w:p w:rsidR="00FF44B5" w:rsidRPr="00480E51" w:rsidRDefault="003F2203" w:rsidP="00587852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Э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БНИ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≡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Df∙Е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ζ↓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P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 xml:space="preserve">БНИ,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ζ</m:t>
                        </m:r>
                      </m:e>
                    </m:d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467" w:type="dxa"/>
            <w:vAlign w:val="center"/>
          </w:tcPr>
          <w:p w:rsidR="00FF44B5" w:rsidRPr="00480E51" w:rsidRDefault="00FF44B5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(17)</w:t>
            </w:r>
          </w:p>
        </w:tc>
      </w:tr>
    </w:tbl>
    <w:p w:rsidR="00FF44B5" w:rsidRPr="00480E51" w:rsidRDefault="001F1472" w:rsidP="00587852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то есть считаем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Э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БНИ</m:t>
            </m:r>
          </m:e>
        </m:d>
      </m:oMath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для предметов БНИ высказыванием таким, что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Э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БНИ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≡Е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ζ↓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P</m:t>
            </m:r>
            <m:d>
              <m:d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БНИ, 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ζ</m:t>
                </m:r>
              </m:e>
            </m:d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e>
        </m:d>
      </m:oMath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, где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Е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ζ↓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P</m:t>
            </m:r>
            <m:d>
              <m:d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БНИ, 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ζ</m:t>
                </m:r>
              </m:e>
            </m:d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e>
        </m:d>
      </m:oMath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есть данное высказыв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ние.</w:t>
      </w:r>
    </w:p>
    <w:p w:rsidR="001F1472" w:rsidRPr="00480E51" w:rsidRDefault="001F1472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Определение 13.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Если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ζ</m:t>
        </m:r>
      </m:oMath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есть переменная состояний БНИ в длении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τ</w:t>
      </w:r>
      <w:r w:rsidRPr="00480E51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 xml:space="preserve">эв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→, то</w:t>
      </w:r>
      <w:r w:rsidR="00DC5286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потенциальное наличие определяемых признаков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P</m:t>
        </m:r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БНИ,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ζ</m:t>
            </m:r>
          </m:e>
        </m:d>
      </m:oMath>
      <w:r w:rsidR="00DC5286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суть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DC5286" w:rsidRPr="00480E51" w:rsidTr="00C6114F">
        <w:tc>
          <w:tcPr>
            <w:tcW w:w="8888" w:type="dxa"/>
            <w:vAlign w:val="center"/>
          </w:tcPr>
          <w:p w:rsidR="00DC5286" w:rsidRPr="00480E51" w:rsidRDefault="003F2203" w:rsidP="00587852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П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БНИ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≡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Df∙М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ζ↓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P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 xml:space="preserve">БНИ,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ζ</m:t>
                        </m:r>
                      </m:e>
                    </m:d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467" w:type="dxa"/>
            <w:vAlign w:val="center"/>
          </w:tcPr>
          <w:p w:rsidR="00DC5286" w:rsidRPr="00480E51" w:rsidRDefault="00DC5286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(18)</w:t>
            </w:r>
          </w:p>
        </w:tc>
      </w:tr>
    </w:tbl>
    <w:p w:rsidR="00DC5286" w:rsidRPr="00480E51" w:rsidRDefault="00DC5286" w:rsidP="00587852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то есть считаем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П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БНИ</m:t>
            </m:r>
          </m:e>
        </m:d>
      </m:oMath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для предметов БНИ высказыванием таким, что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П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БНИ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≡М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ζ↓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P</m:t>
            </m:r>
            <m:d>
              <m:d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БНИ, 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ζ</m:t>
                </m:r>
              </m:e>
            </m:d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e>
        </m:d>
      </m:oMath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, где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М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ζ↓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P</m:t>
            </m:r>
            <m:d>
              <m:d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БНИ, 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ζ</m:t>
                </m:r>
              </m:e>
            </m:d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e>
        </m:d>
      </m:oMath>
      <w:r w:rsidR="00111153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есть данное высказыв</w:t>
      </w:r>
      <w:r w:rsidR="00111153" w:rsidRPr="00480E51">
        <w:rPr>
          <w:rFonts w:ascii="Times New Roman" w:eastAsiaTheme="minorEastAsia" w:hAnsi="Times New Roman" w:cs="Times New Roman"/>
          <w:i/>
          <w:sz w:val="28"/>
          <w:szCs w:val="28"/>
        </w:rPr>
        <w:t>а</w:t>
      </w:r>
      <w:r w:rsidR="00111153" w:rsidRPr="00480E51">
        <w:rPr>
          <w:rFonts w:ascii="Times New Roman" w:eastAsiaTheme="minorEastAsia" w:hAnsi="Times New Roman" w:cs="Times New Roman"/>
          <w:i/>
          <w:sz w:val="28"/>
          <w:szCs w:val="28"/>
        </w:rPr>
        <w:t>ние.</w:t>
      </w:r>
    </w:p>
    <w:p w:rsidR="00DC5286" w:rsidRPr="00480E51" w:rsidRDefault="00111153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То есть речь идет об актуально А (БНИ) экзистенциально Э (БНИ) и п</w:t>
      </w:r>
      <w:r w:rsidRPr="00480E51">
        <w:rPr>
          <w:rFonts w:ascii="Times New Roman" w:hAnsi="Times New Roman" w:cs="Times New Roman"/>
          <w:sz w:val="28"/>
          <w:szCs w:val="28"/>
        </w:rPr>
        <w:t>о</w:t>
      </w:r>
      <w:r w:rsidRPr="00480E51">
        <w:rPr>
          <w:rFonts w:ascii="Times New Roman" w:hAnsi="Times New Roman" w:cs="Times New Roman"/>
          <w:sz w:val="28"/>
          <w:szCs w:val="28"/>
        </w:rPr>
        <w:t>тенциально П (БНИ) присущих определяемы</w:t>
      </w:r>
      <w:r w:rsidR="00AA0AB8" w:rsidRPr="00480E51">
        <w:rPr>
          <w:rFonts w:ascii="Times New Roman" w:hAnsi="Times New Roman" w:cs="Times New Roman"/>
          <w:sz w:val="28"/>
          <w:szCs w:val="28"/>
        </w:rPr>
        <w:t>м</w:t>
      </w:r>
      <w:r w:rsidRPr="00480E51">
        <w:rPr>
          <w:rFonts w:ascii="Times New Roman" w:hAnsi="Times New Roman" w:cs="Times New Roman"/>
          <w:sz w:val="28"/>
          <w:szCs w:val="28"/>
        </w:rPr>
        <w:t xml:space="preserve"> &lt;в анализе и синтезе структ</w:t>
      </w:r>
      <w:r w:rsidRPr="00480E51">
        <w:rPr>
          <w:rFonts w:ascii="Times New Roman" w:hAnsi="Times New Roman" w:cs="Times New Roman"/>
          <w:sz w:val="28"/>
          <w:szCs w:val="28"/>
        </w:rPr>
        <w:t>у</w:t>
      </w:r>
      <w:r w:rsidRPr="00480E51">
        <w:rPr>
          <w:rFonts w:ascii="Times New Roman" w:hAnsi="Times New Roman" w:cs="Times New Roman"/>
          <w:sz w:val="28"/>
          <w:szCs w:val="28"/>
        </w:rPr>
        <w:t>ры БНИ&gt; признак</w:t>
      </w:r>
      <w:r w:rsidR="00AA0AB8" w:rsidRPr="00480E51">
        <w:rPr>
          <w:rFonts w:ascii="Times New Roman" w:hAnsi="Times New Roman" w:cs="Times New Roman"/>
          <w:sz w:val="28"/>
          <w:szCs w:val="28"/>
        </w:rPr>
        <w:t>ам</w:t>
      </w: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P</m:t>
        </m:r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БНИ,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ζ</m:t>
            </m:r>
          </m:e>
        </m:d>
      </m:oMath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структуры БНИ, которые, в </w:t>
      </w:r>
      <w:r w:rsidR="00B93C0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свою очередь, (а) изменяются в длении </w:t>
      </w:r>
      <w:r w:rsidR="00B93C01" w:rsidRPr="00480E51">
        <w:rPr>
          <w:rFonts w:ascii="Times New Roman" w:hAnsi="Times New Roman" w:cs="Times New Roman"/>
          <w:sz w:val="28"/>
          <w:szCs w:val="28"/>
        </w:rPr>
        <w:t>τ</w:t>
      </w:r>
      <w:r w:rsidR="00B93C01" w:rsidRPr="00480E51">
        <w:rPr>
          <w:rFonts w:ascii="Times New Roman" w:hAnsi="Times New Roman" w:cs="Times New Roman"/>
          <w:sz w:val="28"/>
          <w:szCs w:val="28"/>
          <w:vertAlign w:val="subscript"/>
        </w:rPr>
        <w:t xml:space="preserve">эв </w:t>
      </w:r>
      <w:r w:rsidR="00B93C01" w:rsidRPr="00480E51">
        <w:rPr>
          <w:rFonts w:ascii="Times New Roman" w:hAnsi="Times New Roman" w:cs="Times New Roman"/>
          <w:sz w:val="28"/>
          <w:szCs w:val="28"/>
        </w:rPr>
        <w:t>→ (см. рис. 3) и (б) предстают различными а воззр</w:t>
      </w:r>
      <w:r w:rsidR="00B93C01" w:rsidRPr="00480E51">
        <w:rPr>
          <w:rFonts w:ascii="Times New Roman" w:hAnsi="Times New Roman" w:cs="Times New Roman"/>
          <w:sz w:val="28"/>
          <w:szCs w:val="28"/>
        </w:rPr>
        <w:t>е</w:t>
      </w:r>
      <w:r w:rsidR="00B93C01" w:rsidRPr="00480E51">
        <w:rPr>
          <w:rFonts w:ascii="Times New Roman" w:hAnsi="Times New Roman" w:cs="Times New Roman"/>
          <w:sz w:val="28"/>
          <w:szCs w:val="28"/>
        </w:rPr>
        <w:t>нии современного человека.</w:t>
      </w:r>
    </w:p>
    <w:p w:rsidR="00B93C01" w:rsidRPr="00480E51" w:rsidRDefault="00B93C01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Актуально А (БНИ) присущие признаки есть такие (б), которые наиболее существенны с позиции сегодняшнего движения БНИ, а это суть БНП. То есть в современном анализе</w:t>
      </w:r>
      <w:r w:rsidR="00D85AB7" w:rsidRPr="00480E51">
        <w:rPr>
          <w:rFonts w:ascii="Times New Roman" w:hAnsi="Times New Roman" w:cs="Times New Roman"/>
          <w:sz w:val="28"/>
          <w:szCs w:val="28"/>
        </w:rPr>
        <w:t xml:space="preserve"> сосредотачиваются на </w:t>
      </w:r>
      <w:r w:rsidR="00AA0AB8" w:rsidRPr="00480E51">
        <w:rPr>
          <w:rFonts w:ascii="Times New Roman" w:hAnsi="Times New Roman" w:cs="Times New Roman"/>
          <w:sz w:val="28"/>
          <w:szCs w:val="28"/>
        </w:rPr>
        <w:t>данном</w:t>
      </w:r>
      <w:r w:rsidR="00D85AB7" w:rsidRPr="00480E51">
        <w:rPr>
          <w:rFonts w:ascii="Times New Roman" w:hAnsi="Times New Roman" w:cs="Times New Roman"/>
          <w:sz w:val="28"/>
          <w:szCs w:val="28"/>
        </w:rPr>
        <w:t xml:space="preserve"> переходе 2 →</w:t>
      </w:r>
      <w:r w:rsidR="00AA0AB8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D85AB7" w:rsidRPr="00480E51">
        <w:rPr>
          <w:rFonts w:ascii="Times New Roman" w:hAnsi="Times New Roman" w:cs="Times New Roman"/>
          <w:sz w:val="28"/>
          <w:szCs w:val="28"/>
        </w:rPr>
        <w:t xml:space="preserve">3 (рис. 3). Отсюда и квантор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∃</m:t>
        </m:r>
      </m:oMath>
      <w:r w:rsidR="00B22CD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существования «некоторые» (16).</w:t>
      </w:r>
    </w:p>
    <w:p w:rsidR="007F29FF" w:rsidRPr="00480E51" w:rsidRDefault="007F29FF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lastRenderedPageBreak/>
        <w:t xml:space="preserve">Экзистенциально </w:t>
      </w:r>
      <w:r w:rsidR="007109B4" w:rsidRPr="00480E51">
        <w:rPr>
          <w:rFonts w:ascii="Times New Roman" w:hAnsi="Times New Roman" w:cs="Times New Roman"/>
          <w:sz w:val="28"/>
          <w:szCs w:val="28"/>
        </w:rPr>
        <w:t>Э (БНИ) присущие признаки есть такие (а), (б), кот</w:t>
      </w:r>
      <w:r w:rsidR="007109B4" w:rsidRPr="00480E51">
        <w:rPr>
          <w:rFonts w:ascii="Times New Roman" w:hAnsi="Times New Roman" w:cs="Times New Roman"/>
          <w:sz w:val="28"/>
          <w:szCs w:val="28"/>
        </w:rPr>
        <w:t>о</w:t>
      </w:r>
      <w:r w:rsidR="007109B4" w:rsidRPr="00480E51">
        <w:rPr>
          <w:rFonts w:ascii="Times New Roman" w:hAnsi="Times New Roman" w:cs="Times New Roman"/>
          <w:sz w:val="28"/>
          <w:szCs w:val="28"/>
        </w:rPr>
        <w:t>рые наиболее значимы с позиции существующего познания формирования и движения БНИ, то есть</w:t>
      </w:r>
      <w:r w:rsidR="002F35A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5744AF" w:rsidRPr="00480E51">
        <w:rPr>
          <w:rFonts w:ascii="Times New Roman" w:hAnsi="Times New Roman" w:cs="Times New Roman"/>
          <w:sz w:val="28"/>
          <w:szCs w:val="28"/>
        </w:rPr>
        <w:t>{[ПЖ → БПЗ → БЭ → ноогенез → &lt;нынешнее нач</w:t>
      </w:r>
      <w:r w:rsidR="005744AF" w:rsidRPr="00480E51">
        <w:rPr>
          <w:rFonts w:ascii="Times New Roman" w:hAnsi="Times New Roman" w:cs="Times New Roman"/>
          <w:sz w:val="28"/>
          <w:szCs w:val="28"/>
        </w:rPr>
        <w:t>а</w:t>
      </w:r>
      <w:r w:rsidR="005744AF" w:rsidRPr="00480E51">
        <w:rPr>
          <w:rFonts w:ascii="Times New Roman" w:hAnsi="Times New Roman" w:cs="Times New Roman"/>
          <w:sz w:val="28"/>
          <w:szCs w:val="28"/>
        </w:rPr>
        <w:t>ло&gt; БНП], как знаемое + [завершение формирования и движения БНИ + ТХ], как не знаемое}. Сразу заметим, что в данной формулировке термин «экз</w:t>
      </w:r>
      <w:r w:rsidR="005744AF" w:rsidRPr="00480E51">
        <w:rPr>
          <w:rFonts w:ascii="Times New Roman" w:hAnsi="Times New Roman" w:cs="Times New Roman"/>
          <w:sz w:val="28"/>
          <w:szCs w:val="28"/>
        </w:rPr>
        <w:t>и</w:t>
      </w:r>
      <w:r w:rsidR="005744AF" w:rsidRPr="00480E51">
        <w:rPr>
          <w:rFonts w:ascii="Times New Roman" w:hAnsi="Times New Roman" w:cs="Times New Roman"/>
          <w:sz w:val="28"/>
          <w:szCs w:val="28"/>
        </w:rPr>
        <w:t>стенциализм» существенно отличается от принятого гуманитарно-</w:t>
      </w:r>
      <w:r w:rsidR="006A5C6B" w:rsidRPr="00480E51">
        <w:rPr>
          <w:rFonts w:ascii="Times New Roman" w:hAnsi="Times New Roman" w:cs="Times New Roman"/>
          <w:sz w:val="28"/>
          <w:szCs w:val="28"/>
        </w:rPr>
        <w:t>философского</w:t>
      </w:r>
      <w:r w:rsidR="006A5C6B" w:rsidRPr="00480E51">
        <w:rPr>
          <w:rFonts w:ascii="Times New Roman" w:hAnsi="Times New Roman" w:cs="Times New Roman"/>
          <w:sz w:val="28"/>
          <w:szCs w:val="28"/>
          <w:vertAlign w:val="superscript"/>
        </w:rPr>
        <w:t>58</w:t>
      </w:r>
      <w:r w:rsidR="006A5C6B" w:rsidRPr="00480E51">
        <w:rPr>
          <w:rFonts w:ascii="Times New Roman" w:hAnsi="Times New Roman" w:cs="Times New Roman"/>
          <w:sz w:val="28"/>
          <w:szCs w:val="28"/>
        </w:rPr>
        <w:t>, с его линей развития от Паскаля, Кьеркегора, Достоевского и Ницше до Б</w:t>
      </w:r>
      <w:r w:rsidR="00AA0AB8" w:rsidRPr="00480E51">
        <w:rPr>
          <w:rFonts w:ascii="Times New Roman" w:hAnsi="Times New Roman" w:cs="Times New Roman"/>
          <w:sz w:val="28"/>
          <w:szCs w:val="28"/>
        </w:rPr>
        <w:t>ер</w:t>
      </w:r>
      <w:r w:rsidR="006A5C6B" w:rsidRPr="00480E51">
        <w:rPr>
          <w:rFonts w:ascii="Times New Roman" w:hAnsi="Times New Roman" w:cs="Times New Roman"/>
          <w:sz w:val="28"/>
          <w:szCs w:val="28"/>
        </w:rPr>
        <w:t xml:space="preserve">дряева и Шустова и далее к европейским мыслителям </w:t>
      </w:r>
      <w:r w:rsidR="006A5C6B" w:rsidRPr="00480E51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6A5C6B" w:rsidRPr="00480E51">
        <w:rPr>
          <w:rFonts w:ascii="Times New Roman" w:hAnsi="Times New Roman" w:cs="Times New Roman"/>
          <w:sz w:val="28"/>
          <w:szCs w:val="28"/>
        </w:rPr>
        <w:t xml:space="preserve"> века: Ясперс, Хайдеггер, Сартр, Камю, Гуссерль и другие. П</w:t>
      </w:r>
      <w:r w:rsidR="00AA0AB8" w:rsidRPr="00480E51">
        <w:rPr>
          <w:rFonts w:ascii="Times New Roman" w:hAnsi="Times New Roman" w:cs="Times New Roman"/>
          <w:sz w:val="28"/>
          <w:szCs w:val="28"/>
        </w:rPr>
        <w:t>ри</w:t>
      </w:r>
      <w:r w:rsidR="006A5C6B" w:rsidRPr="00480E51">
        <w:rPr>
          <w:rFonts w:ascii="Times New Roman" w:hAnsi="Times New Roman" w:cs="Times New Roman"/>
          <w:sz w:val="28"/>
          <w:szCs w:val="28"/>
        </w:rPr>
        <w:t xml:space="preserve">нимая и используя здесь термин «экзистенциализм», мы </w:t>
      </w:r>
      <w:r w:rsidR="000E4939" w:rsidRPr="00480E51">
        <w:rPr>
          <w:rFonts w:ascii="Times New Roman" w:hAnsi="Times New Roman" w:cs="Times New Roman"/>
          <w:sz w:val="28"/>
          <w:szCs w:val="28"/>
        </w:rPr>
        <w:t>облекаем его в форму диа</w:t>
      </w:r>
      <w:r w:rsidR="000B0EC7" w:rsidRPr="00480E51">
        <w:rPr>
          <w:rFonts w:ascii="Times New Roman" w:hAnsi="Times New Roman" w:cs="Times New Roman"/>
          <w:sz w:val="28"/>
          <w:szCs w:val="28"/>
        </w:rPr>
        <w:t>лек</w:t>
      </w:r>
      <w:r w:rsidR="000E4939" w:rsidRPr="00480E51">
        <w:rPr>
          <w:rFonts w:ascii="Times New Roman" w:hAnsi="Times New Roman" w:cs="Times New Roman"/>
          <w:sz w:val="28"/>
          <w:szCs w:val="28"/>
        </w:rPr>
        <w:t>тико-метафизическую, от традиционного же определения</w:t>
      </w:r>
      <w:r w:rsidR="00D55FAE" w:rsidRPr="00480E51">
        <w:rPr>
          <w:rFonts w:ascii="Times New Roman" w:hAnsi="Times New Roman" w:cs="Times New Roman"/>
          <w:sz w:val="28"/>
          <w:szCs w:val="28"/>
        </w:rPr>
        <w:t xml:space="preserve"> дления беря, преимущ</w:t>
      </w:r>
      <w:r w:rsidR="00D55FAE" w:rsidRPr="00480E51">
        <w:rPr>
          <w:rFonts w:ascii="Times New Roman" w:hAnsi="Times New Roman" w:cs="Times New Roman"/>
          <w:sz w:val="28"/>
          <w:szCs w:val="28"/>
        </w:rPr>
        <w:t>е</w:t>
      </w:r>
      <w:r w:rsidR="00D55FAE" w:rsidRPr="00480E51">
        <w:rPr>
          <w:rFonts w:ascii="Times New Roman" w:hAnsi="Times New Roman" w:cs="Times New Roman"/>
          <w:sz w:val="28"/>
          <w:szCs w:val="28"/>
        </w:rPr>
        <w:t xml:space="preserve">ственно, </w:t>
      </w:r>
      <w:r w:rsidR="00D55FAE" w:rsidRPr="00480E51">
        <w:rPr>
          <w:rFonts w:ascii="Times New Roman" w:hAnsi="Times New Roman" w:cs="Times New Roman"/>
          <w:i/>
          <w:iCs/>
          <w:sz w:val="28"/>
          <w:szCs w:val="28"/>
        </w:rPr>
        <w:t>трансцендировани</w:t>
      </w:r>
      <w:r w:rsidR="000B0EC7" w:rsidRPr="00480E51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D55FAE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55FAE" w:rsidRPr="00480E51">
        <w:rPr>
          <w:rFonts w:ascii="Times New Roman" w:hAnsi="Times New Roman" w:cs="Times New Roman"/>
          <w:sz w:val="28"/>
          <w:szCs w:val="28"/>
        </w:rPr>
        <w:t>(в понимании выхода за свои пределы). Таким образом, подразумеваем справедливость следующей леммы.</w:t>
      </w:r>
    </w:p>
    <w:p w:rsidR="00D55FAE" w:rsidRPr="00480E51" w:rsidRDefault="00D55FAE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Лемма 2.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Экзистенциально Э (БНИ) присущие признаки структуры </w:t>
      </w:r>
      <w:r w:rsidR="004073A1" w:rsidRPr="00480E51">
        <w:rPr>
          <w:rFonts w:ascii="Times New Roman" w:hAnsi="Times New Roman" w:cs="Times New Roman"/>
          <w:i/>
          <w:iCs/>
          <w:sz w:val="28"/>
          <w:szCs w:val="28"/>
        </w:rPr>
        <w:t>и движения в τ</w:t>
      </w:r>
      <w:r w:rsidR="004073A1" w:rsidRPr="00480E51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 xml:space="preserve">эв </w:t>
      </w:r>
      <w:r w:rsidR="004073A1" w:rsidRPr="00480E51">
        <w:rPr>
          <w:rFonts w:ascii="Times New Roman" w:hAnsi="Times New Roman" w:cs="Times New Roman"/>
          <w:i/>
          <w:iCs/>
          <w:sz w:val="28"/>
          <w:szCs w:val="28"/>
        </w:rPr>
        <w:t>→ БНИ, с позиции метафизической диалектики, понимаются как существующие (предикат Е существования в (17)) в эволюционном вр</w:t>
      </w:r>
      <w:r w:rsidR="004073A1" w:rsidRPr="00480E51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4073A1" w:rsidRPr="00480E51">
        <w:rPr>
          <w:rFonts w:ascii="Times New Roman" w:hAnsi="Times New Roman" w:cs="Times New Roman"/>
          <w:i/>
          <w:iCs/>
          <w:sz w:val="28"/>
          <w:szCs w:val="28"/>
        </w:rPr>
        <w:t>мени и пространстве земной оболочки (литосфера, ее поверхность и атм</w:t>
      </w:r>
      <w:r w:rsidR="004073A1"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="004073A1" w:rsidRPr="00480E51">
        <w:rPr>
          <w:rFonts w:ascii="Times New Roman" w:hAnsi="Times New Roman" w:cs="Times New Roman"/>
          <w:i/>
          <w:iCs/>
          <w:sz w:val="28"/>
          <w:szCs w:val="28"/>
        </w:rPr>
        <w:t>сфера) с возможным</w:t>
      </w:r>
      <w:r w:rsidR="0090015E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информационным трансцендирование</w:t>
      </w:r>
      <w:r w:rsidR="000B0EC7" w:rsidRPr="00480E51">
        <w:rPr>
          <w:rFonts w:ascii="Times New Roman" w:hAnsi="Times New Roman" w:cs="Times New Roman"/>
          <w:i/>
          <w:iCs/>
          <w:sz w:val="28"/>
          <w:szCs w:val="28"/>
        </w:rPr>
        <w:t>м</w:t>
      </w:r>
      <w:r w:rsidR="0090015E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за их пределы, причем существование</w:t>
      </w:r>
      <w:r w:rsidR="000B0EC7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понимается как развертывание</w:t>
      </w:r>
      <w:r w:rsidR="0090015E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заложенной в ФКВ бионооэволюции на «жив</w:t>
      </w:r>
      <w:r w:rsidR="00BE6C4B" w:rsidRPr="00480E51">
        <w:rPr>
          <w:rFonts w:ascii="Times New Roman" w:hAnsi="Times New Roman" w:cs="Times New Roman"/>
          <w:i/>
          <w:iCs/>
          <w:sz w:val="28"/>
          <w:szCs w:val="28"/>
        </w:rPr>
        <w:t>ых</w:t>
      </w:r>
      <w:r w:rsidR="0090015E" w:rsidRPr="00480E51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BE6C4B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планетах на вселенском иерархическом уровне универсализма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1/0=∞</m:t>
            </m:r>
          </m:e>
        </m:d>
      </m:oMath>
      <w:r w:rsidR="00BE6C4B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,</w:t>
      </w:r>
      <w:r w:rsidR="00BE6C4B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-∞,∞</m:t>
            </m:r>
          </m:e>
        </m:d>
      </m:oMath>
      <w:r w:rsidR="00BE6C4B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.</w:t>
      </w:r>
      <w:r w:rsidR="00BE6C4B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  <w:vertAlign w:val="superscript"/>
        </w:rPr>
        <w:t>(*)</w:t>
      </w:r>
    </w:p>
    <w:p w:rsidR="00BE6C4B" w:rsidRPr="00480E51" w:rsidRDefault="00BE6C4B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Примечани</w:t>
      </w:r>
      <w:proofErr w:type="gramStart"/>
      <w:r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  <w:vertAlign w:val="superscript"/>
        </w:rPr>
        <w:t>(</w:t>
      </w:r>
      <w:proofErr w:type="gramEnd"/>
      <w:r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  <w:vertAlign w:val="superscript"/>
        </w:rPr>
        <w:t>*)</w:t>
      </w:r>
      <w:r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: 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 свою очередь</w:t>
      </w:r>
      <w:r w:rsidR="008154F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 отсюда вытекает, что аналогичные БНИ феномены допускаются (в строгой логике рассуждений – обязательно пр</w:t>
      </w:r>
      <w:r w:rsidR="008154F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</w:t>
      </w:r>
      <w:r w:rsidR="008154F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сутствуют) </w:t>
      </w:r>
      <w:r w:rsidR="008154F2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на всех</w:t>
      </w:r>
      <w:r w:rsidR="008154F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других иерархических уровнях универс</w:t>
      </w:r>
      <w:r w:rsidR="00E25ABC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ализма: в микр</w:t>
      </w:r>
      <w:r w:rsidR="00E25ABC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</w:t>
      </w:r>
      <w:r w:rsidR="00E25ABC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мире, в собственно структура Вселенной (ниже и выше запр</w:t>
      </w:r>
      <w:r w:rsidR="00EE7029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е</w:t>
      </w:r>
      <w:r w:rsidR="00E25ABC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том ФКВ чел</w:t>
      </w:r>
      <w:r w:rsidR="00E25ABC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</w:t>
      </w:r>
      <w:r w:rsidR="00E25ABC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веку знать не дано…).</w:t>
      </w:r>
      <w:r w:rsidR="00D4055C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И третий момент – потенциальность.</w:t>
      </w:r>
    </w:p>
    <w:p w:rsidR="00E25ABC" w:rsidRPr="00480E51" w:rsidRDefault="00E25ABC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Таким образом, в современном анализе, говоря об </w:t>
      </w:r>
      <w:r w:rsidR="00E75CA6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Э (БНИ), сосредот</w:t>
      </w:r>
      <w:r w:rsidR="00E75CA6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а</w:t>
      </w:r>
      <w:r w:rsidR="00E75CA6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чиваются на существующем познании формирования и движения БНИ {… см. выше…}. </w:t>
      </w:r>
    </w:p>
    <w:p w:rsidR="00E75CA6" w:rsidRPr="00480E51" w:rsidRDefault="00E75CA6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lastRenderedPageBreak/>
        <w:t xml:space="preserve">Потенциально </w:t>
      </w:r>
      <w:proofErr w:type="gramStart"/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(БНИ) присущие признаки есть такие (а), (б), которые базируются на современных гипотезах и </w:t>
      </w:r>
      <w:r w:rsidR="00541E3F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экстраполяциях в части движения БНИ 3 → 4 → ? (рис. 3). Отсюда и модельный предикат М «возможно в (18)»</w:t>
      </w:r>
      <w:r w:rsidR="00984A16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 То есть в современном анализе это еще не познанное, но конструируемое (синтезируемое), исходя из достигнутого знания, чему</w:t>
      </w:r>
      <w:r w:rsidR="000B4EA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посвящены тома</w:t>
      </w:r>
      <w:r w:rsidR="000B4EA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perscript"/>
        </w:rPr>
        <w:t>20-23</w:t>
      </w:r>
      <w:r w:rsidR="000B4EA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ЖМФН.</w:t>
      </w:r>
    </w:p>
    <w:p w:rsidR="000B4EA2" w:rsidRPr="00480E51" w:rsidRDefault="000B4EA2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На различных этапах формирования БНИ и</w:t>
      </w:r>
      <w:r w:rsidR="002F35AB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периодах его движения (БНИ) </w:t>
      </w:r>
      <w:r w:rsidR="008D0DE7" w:rsidRPr="00480E51">
        <w:rPr>
          <w:rFonts w:ascii="Times New Roman" w:hAnsi="Times New Roman" w:cs="Times New Roman"/>
          <w:sz w:val="28"/>
          <w:szCs w:val="28"/>
        </w:rPr>
        <w:t>τ</w:t>
      </w:r>
      <w:r w:rsidR="008D0DE7" w:rsidRPr="00480E51">
        <w:rPr>
          <w:rFonts w:ascii="Times New Roman" w:hAnsi="Times New Roman" w:cs="Times New Roman"/>
          <w:sz w:val="28"/>
          <w:szCs w:val="28"/>
          <w:vertAlign w:val="subscript"/>
        </w:rPr>
        <w:t xml:space="preserve">эв </w:t>
      </w:r>
      <w:r w:rsidR="008D0DE7" w:rsidRPr="00480E51">
        <w:rPr>
          <w:rFonts w:ascii="Times New Roman" w:hAnsi="Times New Roman" w:cs="Times New Roman"/>
          <w:sz w:val="28"/>
          <w:szCs w:val="28"/>
        </w:rPr>
        <w:t>→ возможны</w:t>
      </w:r>
      <w:r w:rsidR="008D0DE7" w:rsidRPr="00480E51">
        <w:rPr>
          <w:rFonts w:ascii="Times New Roman" w:hAnsi="Times New Roman" w:cs="Times New Roman"/>
          <w:sz w:val="28"/>
          <w:szCs w:val="28"/>
          <w:vertAlign w:val="superscript"/>
        </w:rPr>
        <w:t>91</w:t>
      </w:r>
      <w:r w:rsidR="008D0DE7" w:rsidRPr="00480E51">
        <w:rPr>
          <w:rFonts w:ascii="Times New Roman" w:hAnsi="Times New Roman" w:cs="Times New Roman"/>
          <w:sz w:val="28"/>
          <w:szCs w:val="28"/>
        </w:rPr>
        <w:t xml:space="preserve"> «сближения» и «удаления» – в отношении друг к друга характеристик А (БНИ), Э (БНИ) и </w:t>
      </w:r>
      <w:proofErr w:type="gramStart"/>
      <w:r w:rsidR="008D0DE7" w:rsidRPr="00480E5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8D0DE7" w:rsidRPr="00480E51">
        <w:rPr>
          <w:rFonts w:ascii="Times New Roman" w:hAnsi="Times New Roman" w:cs="Times New Roman"/>
          <w:sz w:val="28"/>
          <w:szCs w:val="28"/>
        </w:rPr>
        <w:t xml:space="preserve"> (БНИ). В частности, если проце</w:t>
      </w:r>
      <w:r w:rsidR="008D0DE7" w:rsidRPr="00480E51">
        <w:rPr>
          <w:rFonts w:ascii="Times New Roman" w:hAnsi="Times New Roman" w:cs="Times New Roman"/>
          <w:sz w:val="28"/>
          <w:szCs w:val="28"/>
        </w:rPr>
        <w:t>с</w:t>
      </w:r>
      <w:r w:rsidR="008D0DE7" w:rsidRPr="00480E51">
        <w:rPr>
          <w:rFonts w:ascii="Times New Roman" w:hAnsi="Times New Roman" w:cs="Times New Roman"/>
          <w:sz w:val="28"/>
          <w:szCs w:val="28"/>
        </w:rPr>
        <w:t xml:space="preserve">сы в БНИ начинают характеризоваться </w:t>
      </w:r>
      <w:r w:rsidR="006A3678" w:rsidRPr="00480E51">
        <w:rPr>
          <w:rFonts w:ascii="Times New Roman" w:hAnsi="Times New Roman" w:cs="Times New Roman"/>
          <w:sz w:val="28"/>
          <w:szCs w:val="28"/>
        </w:rPr>
        <w:t>определенной аналогией описания квантором</w:t>
      </w:r>
      <w:r w:rsidR="00D4055C" w:rsidRPr="00480E51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∃</m:t>
        </m:r>
      </m:oMath>
      <w:r w:rsidR="00C415D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</w:t>
      </w:r>
      <w:r w:rsidR="0077471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модальным предикатом</w:t>
      </w:r>
      <w:r w:rsidR="006A3678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6A3678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Е, </w:t>
      </w:r>
      <w:r w:rsidR="006A3678" w:rsidRPr="00480E51">
        <w:rPr>
          <w:rFonts w:ascii="Times New Roman" w:hAnsi="Times New Roman" w:cs="Times New Roman"/>
          <w:sz w:val="28"/>
          <w:szCs w:val="28"/>
        </w:rPr>
        <w:t>то имеем: А (БНИ)</w:t>
      </w:r>
      <w:r w:rsidR="006A3678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A3678" w:rsidRPr="00480E51">
        <w:rPr>
          <w:rFonts w:ascii="Times New Roman" w:hAnsi="Times New Roman" w:cs="Times New Roman"/>
          <w:sz w:val="28"/>
          <w:szCs w:val="28"/>
        </w:rPr>
        <w:t>~ Э (БНИ). Та</w:t>
      </w:r>
      <w:r w:rsidR="006A3678" w:rsidRPr="00480E51">
        <w:rPr>
          <w:rFonts w:ascii="Times New Roman" w:hAnsi="Times New Roman" w:cs="Times New Roman"/>
          <w:sz w:val="28"/>
          <w:szCs w:val="28"/>
        </w:rPr>
        <w:t>к</w:t>
      </w:r>
      <w:r w:rsidR="006A3678" w:rsidRPr="00480E51">
        <w:rPr>
          <w:rFonts w:ascii="Times New Roman" w:hAnsi="Times New Roman" w:cs="Times New Roman"/>
          <w:sz w:val="28"/>
          <w:szCs w:val="28"/>
        </w:rPr>
        <w:t>же точно,</w:t>
      </w:r>
      <w:r w:rsidR="00CE19FC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77471D" w:rsidRPr="00480E51">
        <w:rPr>
          <w:rFonts w:ascii="Times New Roman" w:hAnsi="Times New Roman" w:cs="Times New Roman"/>
          <w:sz w:val="28"/>
          <w:szCs w:val="28"/>
        </w:rPr>
        <w:t xml:space="preserve">если </w:t>
      </w:r>
      <w:r w:rsidR="00CE19FC" w:rsidRPr="00480E51">
        <w:rPr>
          <w:rFonts w:ascii="Times New Roman" w:hAnsi="Times New Roman" w:cs="Times New Roman"/>
          <w:sz w:val="28"/>
          <w:szCs w:val="28"/>
        </w:rPr>
        <w:t xml:space="preserve">аналогичны описания </w:t>
      </w:r>
      <w:r w:rsidR="00CE19FC" w:rsidRPr="00480E5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CE19FC" w:rsidRPr="00480E51">
        <w:rPr>
          <w:rFonts w:ascii="Times New Roman" w:hAnsi="Times New Roman" w:cs="Times New Roman"/>
          <w:sz w:val="28"/>
          <w:szCs w:val="28"/>
        </w:rPr>
        <w:t xml:space="preserve"> и </w:t>
      </w:r>
      <w:r w:rsidR="00CE19FC" w:rsidRPr="00480E51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CE19FC" w:rsidRPr="00480E51">
        <w:rPr>
          <w:rFonts w:ascii="Times New Roman" w:hAnsi="Times New Roman" w:cs="Times New Roman"/>
          <w:sz w:val="28"/>
          <w:szCs w:val="28"/>
        </w:rPr>
        <w:t xml:space="preserve">, то Э (БНИ) ~ П (БНИ), а если аналогичны описания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∃</m:t>
        </m:r>
      </m:oMath>
      <w:r w:rsidR="00CE19F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 М, то А (БНИ) ~ П (БНИ).</w:t>
      </w:r>
    </w:p>
    <w:p w:rsidR="00453E2A" w:rsidRPr="00480E51" w:rsidRDefault="00453E2A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Так в длении (БНИ) </w:t>
      </w:r>
      <w:r w:rsidRPr="00480E51">
        <w:rPr>
          <w:rFonts w:ascii="Times New Roman" w:hAnsi="Times New Roman" w:cs="Times New Roman"/>
          <w:sz w:val="28"/>
          <w:szCs w:val="28"/>
        </w:rPr>
        <w:t>τ</w:t>
      </w:r>
      <w:r w:rsidRPr="00480E51">
        <w:rPr>
          <w:rFonts w:ascii="Times New Roman" w:hAnsi="Times New Roman" w:cs="Times New Roman"/>
          <w:sz w:val="28"/>
          <w:szCs w:val="28"/>
          <w:vertAlign w:val="subscript"/>
        </w:rPr>
        <w:t xml:space="preserve">эв </w:t>
      </w:r>
      <w:r w:rsidRPr="00480E51">
        <w:rPr>
          <w:rFonts w:ascii="Times New Roman" w:hAnsi="Times New Roman" w:cs="Times New Roman"/>
          <w:sz w:val="28"/>
          <w:szCs w:val="28"/>
        </w:rPr>
        <w:t>→ равнозначность А (БНИ) ~ Э (БНИ) имеет м</w:t>
      </w:r>
      <w:r w:rsidRPr="00480E51">
        <w:rPr>
          <w:rFonts w:ascii="Times New Roman" w:hAnsi="Times New Roman" w:cs="Times New Roman"/>
          <w:sz w:val="28"/>
          <w:szCs w:val="28"/>
        </w:rPr>
        <w:t>е</w:t>
      </w:r>
      <w:r w:rsidR="00F4381F" w:rsidRPr="00480E51">
        <w:rPr>
          <w:rFonts w:ascii="Times New Roman" w:hAnsi="Times New Roman" w:cs="Times New Roman"/>
          <w:sz w:val="28"/>
          <w:szCs w:val="28"/>
        </w:rPr>
        <w:t>с</w:t>
      </w:r>
      <w:r w:rsidRPr="00480E51">
        <w:rPr>
          <w:rFonts w:ascii="Times New Roman" w:hAnsi="Times New Roman" w:cs="Times New Roman"/>
          <w:sz w:val="28"/>
          <w:szCs w:val="28"/>
        </w:rPr>
        <w:t>то</w:t>
      </w:r>
      <w:r w:rsidR="00F4381F" w:rsidRPr="00480E51">
        <w:rPr>
          <w:rFonts w:ascii="Times New Roman" w:hAnsi="Times New Roman" w:cs="Times New Roman"/>
          <w:sz w:val="28"/>
          <w:szCs w:val="28"/>
        </w:rPr>
        <w:t xml:space="preserve"> в большинстве социальных</w:t>
      </w:r>
      <w:r w:rsidR="00A3605B" w:rsidRPr="00480E51">
        <w:rPr>
          <w:rFonts w:ascii="Times New Roman" w:hAnsi="Times New Roman" w:cs="Times New Roman"/>
          <w:sz w:val="28"/>
          <w:szCs w:val="28"/>
        </w:rPr>
        <w:t>, экономических и пр. процессов, в которых роль человека скорее исполнительная. Равнозначность Э (БНИ) ~ П (БНИ) – это грядущее «царство»</w:t>
      </w:r>
      <w:r w:rsidR="00D0401A" w:rsidRPr="00480E51">
        <w:rPr>
          <w:rFonts w:ascii="Times New Roman" w:hAnsi="Times New Roman" w:cs="Times New Roman"/>
          <w:sz w:val="28"/>
          <w:szCs w:val="28"/>
        </w:rPr>
        <w:t xml:space="preserve"> процессов нооэволюции, а равнозначность А (БНИ) ~ П (БНИ) суть нынешний БНП. </w:t>
      </w:r>
    </w:p>
    <w:p w:rsidR="00D0401A" w:rsidRPr="00480E51" w:rsidRDefault="00D0401A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i/>
          <w:iCs/>
          <w:sz w:val="28"/>
          <w:szCs w:val="28"/>
        </w:rPr>
        <w:t>Теперь, как было оговорено выше,</w:t>
      </w:r>
      <w:r w:rsidR="002A5A43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вернемся к анализу </w:t>
      </w:r>
      <w:r w:rsidR="001C2AA0" w:rsidRPr="00480E51">
        <w:rPr>
          <w:rFonts w:ascii="Times New Roman" w:hAnsi="Times New Roman" w:cs="Times New Roman"/>
          <w:i/>
          <w:iCs/>
          <w:sz w:val="28"/>
          <w:szCs w:val="28"/>
        </w:rPr>
        <w:t>структуры БНИ</w:t>
      </w:r>
      <w:r w:rsidR="002A5A43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с учетом понятий актуального,</w:t>
      </w:r>
      <w:r w:rsidR="002A5A43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2A5A43" w:rsidRPr="00480E51">
        <w:rPr>
          <w:rFonts w:ascii="Times New Roman" w:hAnsi="Times New Roman" w:cs="Times New Roman"/>
          <w:i/>
          <w:iCs/>
          <w:sz w:val="28"/>
          <w:szCs w:val="28"/>
        </w:rPr>
        <w:t>экзистенциального</w:t>
      </w:r>
      <w:r w:rsidR="001C2AA0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и потенциального.</w:t>
      </w:r>
    </w:p>
    <w:p w:rsidR="001C2AA0" w:rsidRPr="00480E51" w:rsidRDefault="001C2AA0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Поскольку БНИ определен выше как упорядоченный эмперический ряд, то с позиции логики БНИ является структурой. Определение же структуры БНИ в терминах логики может быть явным (</w:t>
      </w:r>
      <w:r w:rsidR="0077471D" w:rsidRPr="00480E51">
        <w:rPr>
          <w:rFonts w:ascii="Times New Roman" w:hAnsi="Times New Roman" w:cs="Times New Roman"/>
          <w:sz w:val="28"/>
          <w:szCs w:val="28"/>
        </w:rPr>
        <w:t>эксплицитным</w:t>
      </w:r>
      <w:r w:rsidRPr="00480E51">
        <w:rPr>
          <w:rFonts w:ascii="Times New Roman" w:hAnsi="Times New Roman" w:cs="Times New Roman"/>
          <w:sz w:val="28"/>
          <w:szCs w:val="28"/>
        </w:rPr>
        <w:t>) и неявным (</w:t>
      </w:r>
      <w:r w:rsidR="00B66E0F" w:rsidRPr="00480E51">
        <w:rPr>
          <w:rFonts w:ascii="Times New Roman" w:hAnsi="Times New Roman" w:cs="Times New Roman"/>
          <w:sz w:val="28"/>
          <w:szCs w:val="28"/>
        </w:rPr>
        <w:t>и</w:t>
      </w:r>
      <w:r w:rsidR="00B66E0F" w:rsidRPr="00480E51">
        <w:rPr>
          <w:rFonts w:ascii="Times New Roman" w:hAnsi="Times New Roman" w:cs="Times New Roman"/>
          <w:sz w:val="28"/>
          <w:szCs w:val="28"/>
        </w:rPr>
        <w:t>м</w:t>
      </w:r>
      <w:r w:rsidR="00B66E0F" w:rsidRPr="00480E51">
        <w:rPr>
          <w:rFonts w:ascii="Times New Roman" w:hAnsi="Times New Roman" w:cs="Times New Roman"/>
          <w:sz w:val="28"/>
          <w:szCs w:val="28"/>
        </w:rPr>
        <w:t xml:space="preserve">плицитным). В </w:t>
      </w:r>
      <w:r w:rsidR="00A33768" w:rsidRPr="00480E51">
        <w:rPr>
          <w:rFonts w:ascii="Times New Roman" w:hAnsi="Times New Roman" w:cs="Times New Roman"/>
          <w:sz w:val="28"/>
          <w:szCs w:val="28"/>
        </w:rPr>
        <w:t>пер</w:t>
      </w:r>
      <w:r w:rsidR="00C42D6F" w:rsidRPr="00480E51">
        <w:rPr>
          <w:rFonts w:ascii="Times New Roman" w:hAnsi="Times New Roman" w:cs="Times New Roman"/>
          <w:sz w:val="28"/>
          <w:szCs w:val="28"/>
        </w:rPr>
        <w:t>в</w:t>
      </w:r>
      <w:r w:rsidR="00A33768" w:rsidRPr="00480E51">
        <w:rPr>
          <w:rFonts w:ascii="Times New Roman" w:hAnsi="Times New Roman" w:cs="Times New Roman"/>
          <w:sz w:val="28"/>
          <w:szCs w:val="28"/>
        </w:rPr>
        <w:t>ом случае структура БНИ определяется</w:t>
      </w:r>
      <w:r w:rsidR="00C42D6F" w:rsidRPr="00480E51">
        <w:rPr>
          <w:rFonts w:ascii="Times New Roman" w:hAnsi="Times New Roman" w:cs="Times New Roman"/>
          <w:sz w:val="28"/>
          <w:szCs w:val="28"/>
        </w:rPr>
        <w:t xml:space="preserve"> как часть сло</w:t>
      </w:r>
      <w:r w:rsidR="00C42D6F" w:rsidRPr="00480E51">
        <w:rPr>
          <w:rFonts w:ascii="Times New Roman" w:hAnsi="Times New Roman" w:cs="Times New Roman"/>
          <w:sz w:val="28"/>
          <w:szCs w:val="28"/>
        </w:rPr>
        <w:t>ж</w:t>
      </w:r>
      <w:r w:rsidR="00C42D6F" w:rsidRPr="00480E51">
        <w:rPr>
          <w:rFonts w:ascii="Times New Roman" w:hAnsi="Times New Roman" w:cs="Times New Roman"/>
          <w:sz w:val="28"/>
          <w:szCs w:val="28"/>
        </w:rPr>
        <w:t xml:space="preserve">ного термина, поэтому целесообразно ввести его в употребление как [термин] </w:t>
      </w:r>
      <m:oMath>
        <m:r>
          <w:rPr>
            <w:rFonts w:ascii="Cambria Math" w:hAnsi="Cambria Math" w:cs="Times New Roman"/>
            <w:sz w:val="28"/>
            <w:szCs w:val="28"/>
          </w:rPr>
          <m:t>↔</m:t>
        </m:r>
      </m:oMath>
      <w:r w:rsidR="00C42D6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[</w:t>
      </w:r>
      <w:r w:rsidR="00297442" w:rsidRPr="00480E51">
        <w:rPr>
          <w:rFonts w:ascii="Times New Roman" w:eastAsiaTheme="minorEastAsia" w:hAnsi="Times New Roman" w:cs="Times New Roman"/>
          <w:sz w:val="28"/>
          <w:szCs w:val="28"/>
        </w:rPr>
        <w:t>произв</w:t>
      </w:r>
      <w:r w:rsidR="0077471D" w:rsidRPr="00480E51">
        <w:rPr>
          <w:rFonts w:ascii="Times New Roman" w:eastAsiaTheme="minorEastAsia" w:hAnsi="Times New Roman" w:cs="Times New Roman"/>
          <w:sz w:val="28"/>
          <w:szCs w:val="28"/>
        </w:rPr>
        <w:t>од</w:t>
      </w:r>
      <w:r w:rsidR="00297442" w:rsidRPr="00480E51">
        <w:rPr>
          <w:rFonts w:ascii="Times New Roman" w:eastAsiaTheme="minorEastAsia" w:hAnsi="Times New Roman" w:cs="Times New Roman"/>
          <w:sz w:val="28"/>
          <w:szCs w:val="28"/>
        </w:rPr>
        <w:t>ый от первичных терминов структуры</w:t>
      </w:r>
      <w:r w:rsidR="00C42D6F" w:rsidRPr="00480E51">
        <w:rPr>
          <w:rFonts w:ascii="Times New Roman" w:eastAsiaTheme="minorEastAsia" w:hAnsi="Times New Roman" w:cs="Times New Roman"/>
          <w:sz w:val="28"/>
          <w:szCs w:val="28"/>
        </w:rPr>
        <w:t>]</w:t>
      </w:r>
      <w:r w:rsidR="00297442" w:rsidRPr="00480E51">
        <w:rPr>
          <w:rFonts w:ascii="Times New Roman" w:eastAsiaTheme="minorEastAsia" w:hAnsi="Times New Roman" w:cs="Times New Roman"/>
          <w:sz w:val="28"/>
          <w:szCs w:val="28"/>
        </w:rPr>
        <w:t>, а таковыми для БНИ я</w:t>
      </w:r>
      <w:r w:rsidR="00297442" w:rsidRPr="00480E51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297442" w:rsidRPr="00480E51">
        <w:rPr>
          <w:rFonts w:ascii="Times New Roman" w:eastAsiaTheme="minorEastAsia" w:hAnsi="Times New Roman" w:cs="Times New Roman"/>
          <w:sz w:val="28"/>
          <w:szCs w:val="28"/>
        </w:rPr>
        <w:t>ляются термины эволюционных (БЭ и нооэволюции) событий</w:t>
      </w:r>
      <w:r w:rsidR="00472801" w:rsidRPr="00480E51">
        <w:rPr>
          <w:rFonts w:ascii="Times New Roman" w:eastAsiaTheme="minorEastAsia" w:hAnsi="Times New Roman" w:cs="Times New Roman"/>
          <w:sz w:val="28"/>
          <w:szCs w:val="28"/>
        </w:rPr>
        <w:t>. То есть спр</w:t>
      </w:r>
      <w:r w:rsidR="00472801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472801" w:rsidRPr="00480E51">
        <w:rPr>
          <w:rFonts w:ascii="Times New Roman" w:eastAsiaTheme="minorEastAsia" w:hAnsi="Times New Roman" w:cs="Times New Roman"/>
          <w:sz w:val="28"/>
          <w:szCs w:val="28"/>
        </w:rPr>
        <w:t>ведливо</w:t>
      </w:r>
    </w:p>
    <w:p w:rsidR="00472801" w:rsidRPr="00480E51" w:rsidRDefault="00472801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Определение 14. </w:t>
      </w:r>
      <w:r w:rsidR="00215C3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Эксплицитно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БНИ есть эволюционно формируемая, функционирующая и финиширующая </w:t>
      </w:r>
      <w:r w:rsidR="00215C3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структура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</w:t>
      </w:r>
      <w:r w:rsidR="00215C3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объединяющая по законам </w:t>
      </w:r>
      <w:r w:rsidR="00215C3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lastRenderedPageBreak/>
        <w:t>движущейся эволюции скопление первичных эволюционных событий в сло</w:t>
      </w:r>
      <w:r w:rsidR="00215C3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ж</w:t>
      </w:r>
      <w:r w:rsidR="00215C3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ной их взаимосвязи.</w:t>
      </w:r>
    </w:p>
    <w:p w:rsidR="00215C30" w:rsidRPr="00480E51" w:rsidRDefault="00215C30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Что же касается </w:t>
      </w:r>
      <w:r w:rsidR="005F2989" w:rsidRPr="00480E51">
        <w:rPr>
          <w:rFonts w:ascii="Times New Roman" w:eastAsiaTheme="minorEastAsia" w:hAnsi="Times New Roman" w:cs="Times New Roman"/>
          <w:sz w:val="28"/>
          <w:szCs w:val="28"/>
        </w:rPr>
        <w:t>имплицитного определения, то в нем термин «структура БНИ» суть часть высказывания, то есть используется в более общих</w:t>
      </w:r>
      <w:r w:rsidR="002F35A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F2989" w:rsidRPr="00480E51">
        <w:rPr>
          <w:rFonts w:ascii="Times New Roman" w:eastAsiaTheme="minorEastAsia" w:hAnsi="Times New Roman" w:cs="Times New Roman"/>
          <w:sz w:val="28"/>
          <w:szCs w:val="28"/>
        </w:rPr>
        <w:t>выск</w:t>
      </w:r>
      <w:r w:rsidR="005F2989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5F298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зываниях. Например: </w:t>
      </w:r>
      <w:r w:rsidR="00B237E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[структура БНИ] </w:t>
      </w:r>
      <w:r w:rsidR="00B237E3" w:rsidRPr="00480E51">
        <w:rPr>
          <w:rFonts w:ascii="Times New Roman" w:eastAsiaTheme="minorEastAsia" w:hAnsi="Times New Roman" w:cs="Times New Roman"/>
          <w:sz w:val="28"/>
          <w:szCs w:val="28"/>
          <w:lang w:val="en-US"/>
        </w:rPr>
        <w:t>⸦</w:t>
      </w:r>
      <w:r w:rsidR="00B237E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[космоэвлолюция] и так далее. </w:t>
      </w:r>
    </w:p>
    <w:p w:rsidR="00B237E3" w:rsidRPr="00480E51" w:rsidRDefault="00B237E3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Собственно же вопрос о существовании структуры – с </w:t>
      </w:r>
      <w:r w:rsidR="00B87176" w:rsidRPr="00480E51">
        <w:rPr>
          <w:rFonts w:ascii="Times New Roman" w:eastAsiaTheme="minorEastAsia" w:hAnsi="Times New Roman" w:cs="Times New Roman"/>
          <w:sz w:val="28"/>
          <w:szCs w:val="28"/>
        </w:rPr>
        <w:t>позиции логики – сводится «к существованию структур, обозначаемых первичными терминами структ</w:t>
      </w:r>
      <w:r w:rsidR="002F6868" w:rsidRPr="00480E51">
        <w:rPr>
          <w:rFonts w:ascii="Times New Roman" w:eastAsiaTheme="minorEastAsia" w:hAnsi="Times New Roman" w:cs="Times New Roman"/>
          <w:sz w:val="28"/>
          <w:szCs w:val="28"/>
        </w:rPr>
        <w:t>у</w:t>
      </w:r>
      <w:r w:rsidR="00B87176" w:rsidRPr="00480E51">
        <w:rPr>
          <w:rFonts w:ascii="Times New Roman" w:eastAsiaTheme="minorEastAsia" w:hAnsi="Times New Roman" w:cs="Times New Roman"/>
          <w:sz w:val="28"/>
          <w:szCs w:val="28"/>
        </w:rPr>
        <w:t>р</w:t>
      </w:r>
      <w:r w:rsidR="00B87176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91</w:t>
      </w:r>
      <w:r w:rsidR="00B87176" w:rsidRPr="00480E51">
        <w:rPr>
          <w:rFonts w:ascii="Times New Roman" w:eastAsiaTheme="minorEastAsia" w:hAnsi="Times New Roman" w:cs="Times New Roman"/>
          <w:sz w:val="28"/>
          <w:szCs w:val="28"/>
        </w:rPr>
        <w:t>». То есть имеется связь: [элементы – события БЭ и нооэволюции] → [свя</w:t>
      </w:r>
      <w:r w:rsidR="002F6868" w:rsidRPr="00480E51">
        <w:rPr>
          <w:rFonts w:ascii="Times New Roman" w:eastAsiaTheme="minorEastAsia" w:hAnsi="Times New Roman" w:cs="Times New Roman"/>
          <w:sz w:val="28"/>
          <w:szCs w:val="28"/>
        </w:rPr>
        <w:t>зь</w:t>
      </w:r>
      <w:r w:rsidR="00B8717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– отношени</w:t>
      </w:r>
      <w:r w:rsidR="002F6868" w:rsidRPr="00480E51">
        <w:rPr>
          <w:rFonts w:ascii="Times New Roman" w:eastAsiaTheme="minorEastAsia" w:hAnsi="Times New Roman" w:cs="Times New Roman"/>
          <w:sz w:val="28"/>
          <w:szCs w:val="28"/>
        </w:rPr>
        <w:t>я</w:t>
      </w:r>
      <w:r w:rsidR="00B8717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между ними] → [существование структуры БНИ].</w:t>
      </w:r>
    </w:p>
    <w:p w:rsidR="002426FA" w:rsidRPr="00480E51" w:rsidRDefault="002426FA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Опять же </w:t>
      </w:r>
      <w:r w:rsidR="002F6868" w:rsidRPr="00480E51">
        <w:rPr>
          <w:rFonts w:ascii="Times New Roman" w:eastAsiaTheme="minorEastAsia" w:hAnsi="Times New Roman" w:cs="Times New Roman"/>
          <w:sz w:val="28"/>
          <w:szCs w:val="28"/>
        </w:rPr>
        <w:t>вернемся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к сакраментальному вопросу о протяженности</w:t>
      </w:r>
      <w:r w:rsidR="002F35A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 </w:t>
      </w:r>
      <w:r w:rsidRPr="00480E51">
        <w:rPr>
          <w:rFonts w:ascii="Times New Roman" w:hAnsi="Times New Roman" w:cs="Times New Roman"/>
          <w:sz w:val="28"/>
          <w:szCs w:val="28"/>
        </w:rPr>
        <w:t>τ</w:t>
      </w:r>
      <w:r w:rsidRPr="00480E51">
        <w:rPr>
          <w:rFonts w:ascii="Times New Roman" w:hAnsi="Times New Roman" w:cs="Times New Roman"/>
          <w:sz w:val="28"/>
          <w:szCs w:val="28"/>
          <w:vertAlign w:val="subscript"/>
        </w:rPr>
        <w:t xml:space="preserve">эв </w:t>
      </w:r>
      <w:r w:rsidRPr="00480E51">
        <w:rPr>
          <w:rFonts w:ascii="Times New Roman" w:hAnsi="Times New Roman" w:cs="Times New Roman"/>
          <w:sz w:val="28"/>
          <w:szCs w:val="28"/>
        </w:rPr>
        <w:t>→ структуры БНИ, правда, ограничившись &lt;в данном аспекте&gt; только лог</w:t>
      </w:r>
      <w:r w:rsidRPr="00480E51">
        <w:rPr>
          <w:rFonts w:ascii="Times New Roman" w:hAnsi="Times New Roman" w:cs="Times New Roman"/>
          <w:sz w:val="28"/>
          <w:szCs w:val="28"/>
        </w:rPr>
        <w:t>и</w:t>
      </w:r>
      <w:r w:rsidRPr="00480E51">
        <w:rPr>
          <w:rFonts w:ascii="Times New Roman" w:hAnsi="Times New Roman" w:cs="Times New Roman"/>
          <w:sz w:val="28"/>
          <w:szCs w:val="28"/>
        </w:rPr>
        <w:t>ческ</w:t>
      </w:r>
      <w:r w:rsidR="002F23AB" w:rsidRPr="00480E51">
        <w:rPr>
          <w:rFonts w:ascii="Times New Roman" w:hAnsi="Times New Roman" w:cs="Times New Roman"/>
          <w:sz w:val="28"/>
          <w:szCs w:val="28"/>
        </w:rPr>
        <w:t>и</w:t>
      </w:r>
      <w:r w:rsidRPr="00480E51">
        <w:rPr>
          <w:rFonts w:ascii="Times New Roman" w:hAnsi="Times New Roman" w:cs="Times New Roman"/>
          <w:sz w:val="28"/>
          <w:szCs w:val="28"/>
        </w:rPr>
        <w:t>м утверждением в следующем определении.</w:t>
      </w:r>
    </w:p>
    <w:p w:rsidR="002426FA" w:rsidRPr="00480E51" w:rsidRDefault="002426FA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Определение 15.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В части</w:t>
      </w:r>
      <w:r w:rsidR="00153E1E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логического утверждения о протяженности структуры БНИ справедлив</w:t>
      </w:r>
      <w:r w:rsidR="002F23AB"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="00153E1E" w:rsidRPr="00480E51">
        <w:rPr>
          <w:rFonts w:ascii="Times New Roman" w:hAnsi="Times New Roman" w:cs="Times New Roman"/>
          <w:i/>
          <w:iCs/>
          <w:sz w:val="28"/>
          <w:szCs w:val="28"/>
        </w:rPr>
        <w:t>: (а) протяженность БНИ, равно как и прот</w:t>
      </w:r>
      <w:r w:rsidR="00153E1E" w:rsidRPr="00480E51">
        <w:rPr>
          <w:rFonts w:ascii="Times New Roman" w:hAnsi="Times New Roman" w:cs="Times New Roman"/>
          <w:i/>
          <w:iCs/>
          <w:sz w:val="28"/>
          <w:szCs w:val="28"/>
        </w:rPr>
        <w:t>я</w:t>
      </w:r>
      <w:r w:rsidR="00153E1E" w:rsidRPr="00480E51">
        <w:rPr>
          <w:rFonts w:ascii="Times New Roman" w:hAnsi="Times New Roman" w:cs="Times New Roman"/>
          <w:i/>
          <w:iCs/>
          <w:sz w:val="28"/>
          <w:szCs w:val="28"/>
        </w:rPr>
        <w:t>женности образующих его событий, всегда [</w:t>
      </w:r>
      <w:r w:rsidR="004213C4" w:rsidRPr="00480E51">
        <w:rPr>
          <w:rFonts w:ascii="Times New Roman" w:hAnsi="Times New Roman" w:cs="Times New Roman"/>
          <w:i/>
          <w:iCs/>
          <w:sz w:val="28"/>
          <w:szCs w:val="28"/>
        </w:rPr>
        <w:t>конечна</w:t>
      </w:r>
      <w:r w:rsidR="00153E1E" w:rsidRPr="00480E51">
        <w:rPr>
          <w:rFonts w:ascii="Times New Roman" w:hAnsi="Times New Roman" w:cs="Times New Roman"/>
          <w:i/>
          <w:iCs/>
          <w:sz w:val="28"/>
          <w:szCs w:val="28"/>
        </w:rPr>
        <w:t>]</w:t>
      </w:r>
      <w:r w:rsidR="004213C4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&gt; о в направлении «стр</w:t>
      </w:r>
      <w:r w:rsidR="002F23AB" w:rsidRPr="00480E51">
        <w:rPr>
          <w:rFonts w:ascii="Times New Roman" w:hAnsi="Times New Roman" w:cs="Times New Roman"/>
          <w:i/>
          <w:iCs/>
          <w:sz w:val="28"/>
          <w:szCs w:val="28"/>
        </w:rPr>
        <w:t>ел</w:t>
      </w:r>
      <w:r w:rsidR="004213C4" w:rsidRPr="00480E51">
        <w:rPr>
          <w:rFonts w:ascii="Times New Roman" w:hAnsi="Times New Roman" w:cs="Times New Roman"/>
          <w:i/>
          <w:iCs/>
          <w:sz w:val="28"/>
          <w:szCs w:val="28"/>
        </w:rPr>
        <w:t>ы времени» И. Пригожина; (б) протяженность событий устанавл</w:t>
      </w:r>
      <w:r w:rsidR="004213C4" w:rsidRPr="00480E51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="004213C4" w:rsidRPr="00480E51">
        <w:rPr>
          <w:rFonts w:ascii="Times New Roman" w:hAnsi="Times New Roman" w:cs="Times New Roman"/>
          <w:i/>
          <w:iCs/>
          <w:sz w:val="28"/>
          <w:szCs w:val="28"/>
        </w:rPr>
        <w:t>вается так же, как протяженность БНИ,</w:t>
      </w:r>
      <w:r w:rsidR="003106BA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образуемого частями</w:t>
      </w:r>
      <w:r w:rsidR="002F23AB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(фрагме</w:t>
      </w:r>
      <w:r w:rsidR="002F23AB" w:rsidRPr="00480E51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="002F23AB" w:rsidRPr="00480E51">
        <w:rPr>
          <w:rFonts w:ascii="Times New Roman" w:hAnsi="Times New Roman" w:cs="Times New Roman"/>
          <w:i/>
          <w:iCs/>
          <w:sz w:val="28"/>
          <w:szCs w:val="28"/>
        </w:rPr>
        <w:t>тами)</w:t>
      </w:r>
      <w:r w:rsidR="003106BA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этих событий </w:t>
      </w:r>
      <w:r w:rsidR="003106BA" w:rsidRPr="00480E51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(*)</w:t>
      </w:r>
      <w:r w:rsidR="003106BA"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3106BA" w:rsidRPr="00480E51" w:rsidRDefault="003106BA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i/>
          <w:iCs/>
          <w:sz w:val="28"/>
          <w:szCs w:val="28"/>
        </w:rPr>
        <w:t>Примечани</w:t>
      </w:r>
      <w:proofErr w:type="gramStart"/>
      <w:r w:rsidRPr="00480E51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480E51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(</w:t>
      </w:r>
      <w:proofErr w:type="gramEnd"/>
      <w:r w:rsidRPr="00480E51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*)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 w:rsidRPr="00480E51">
        <w:rPr>
          <w:rFonts w:ascii="Times New Roman" w:hAnsi="Times New Roman" w:cs="Times New Roman"/>
          <w:sz w:val="28"/>
          <w:szCs w:val="28"/>
        </w:rPr>
        <w:t>учитываются их взаимо</w:t>
      </w:r>
      <w:r w:rsidR="002F23AB" w:rsidRPr="00480E51">
        <w:rPr>
          <w:rFonts w:ascii="Times New Roman" w:hAnsi="Times New Roman" w:cs="Times New Roman"/>
          <w:sz w:val="28"/>
          <w:szCs w:val="28"/>
        </w:rPr>
        <w:t>-</w:t>
      </w:r>
      <w:r w:rsidRPr="00480E51">
        <w:rPr>
          <w:rFonts w:ascii="Times New Roman" w:hAnsi="Times New Roman" w:cs="Times New Roman"/>
          <w:sz w:val="28"/>
          <w:szCs w:val="28"/>
        </w:rPr>
        <w:t>пересекающиеся</w:t>
      </w:r>
      <w:r w:rsidR="002F35A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A30785" w:rsidRPr="00480E51">
        <w:rPr>
          <w:rFonts w:ascii="Times New Roman" w:hAnsi="Times New Roman" w:cs="Times New Roman"/>
          <w:sz w:val="28"/>
          <w:szCs w:val="28"/>
        </w:rPr>
        <w:t>длительности и коррелирующие услов</w:t>
      </w:r>
      <w:r w:rsidR="002F23AB" w:rsidRPr="00480E51">
        <w:rPr>
          <w:rFonts w:ascii="Times New Roman" w:hAnsi="Times New Roman" w:cs="Times New Roman"/>
          <w:sz w:val="28"/>
          <w:szCs w:val="28"/>
        </w:rPr>
        <w:t>ные</w:t>
      </w:r>
      <w:r w:rsidR="00A30785" w:rsidRPr="00480E51">
        <w:rPr>
          <w:rFonts w:ascii="Times New Roman" w:hAnsi="Times New Roman" w:cs="Times New Roman"/>
          <w:sz w:val="28"/>
          <w:szCs w:val="28"/>
        </w:rPr>
        <w:t xml:space="preserve"> «амплитуды» их действенности в структуре и функционировании БНИ.</w:t>
      </w:r>
    </w:p>
    <w:p w:rsidR="00A30785" w:rsidRPr="00480E51" w:rsidRDefault="004D68ED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Важен логический вопрос об установлении</w:t>
      </w:r>
      <w:r w:rsidR="002F35A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sz w:val="28"/>
          <w:szCs w:val="28"/>
        </w:rPr>
        <w:t xml:space="preserve">порядок структуры БНИ в отношении структур БЭ и нооэволюции (НЭ). Справедлива </w:t>
      </w:r>
    </w:p>
    <w:p w:rsidR="004D68ED" w:rsidRPr="00480E51" w:rsidRDefault="004D68ED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Лемма 3.</w:t>
      </w:r>
      <w:r w:rsidR="002F35AB"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Для установления порядка структур БНИ и БЭ/НЭ вводятся дополнительные</w:t>
      </w:r>
      <w:r w:rsidR="004719F9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соглашения</w:t>
      </w:r>
      <w:r w:rsidR="004719F9" w:rsidRPr="00480E51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91</w:t>
      </w:r>
      <w:r w:rsidR="004719F9" w:rsidRPr="00480E51">
        <w:rPr>
          <w:rFonts w:ascii="Times New Roman" w:hAnsi="Times New Roman" w:cs="Times New Roman"/>
          <w:i/>
          <w:iCs/>
          <w:sz w:val="28"/>
          <w:szCs w:val="28"/>
        </w:rPr>
        <w:t>, а именно: структура БНИ превосходит по п</w:t>
      </w:r>
      <w:r w:rsidR="004719F9"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="004719F9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рядку структуру БЭ/НЭ (читается: БЭ или НЭ) относительно δ, если и только если 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9242FB" w:rsidRPr="00480E51" w:rsidTr="00C6114F">
        <w:tc>
          <w:tcPr>
            <w:tcW w:w="8888" w:type="dxa"/>
            <w:vAlign w:val="center"/>
          </w:tcPr>
          <w:p w:rsidR="009242FB" w:rsidRPr="00480E51" w:rsidRDefault="00C963AD" w:rsidP="00BC7A0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∀α</m:t>
                  </m:r>
                </m:e>
              </m:d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∃ β</m:t>
                  </m:r>
                </m:e>
              </m:d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β∈БЭ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∧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α∈БНИ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→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α&gt;δβ</m:t>
                      </m:r>
                    </m:e>
                  </m:d>
                </m:e>
              </m:d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, </m:t>
              </m:r>
            </m:oMath>
            <w:r w:rsidR="00C76AEA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или</w:t>
            </w:r>
          </w:p>
        </w:tc>
        <w:tc>
          <w:tcPr>
            <w:tcW w:w="467" w:type="dxa"/>
            <w:vAlign w:val="center"/>
          </w:tcPr>
          <w:p w:rsidR="009242FB" w:rsidRPr="00480E51" w:rsidRDefault="009242FB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(19)</w:t>
            </w:r>
          </w:p>
        </w:tc>
      </w:tr>
      <w:tr w:rsidR="00C76AEA" w:rsidRPr="00480E51" w:rsidTr="00C6114F">
        <w:tc>
          <w:tcPr>
            <w:tcW w:w="8888" w:type="dxa"/>
            <w:vAlign w:val="center"/>
          </w:tcPr>
          <w:p w:rsidR="00C76AEA" w:rsidRPr="00480E51" w:rsidRDefault="00C963AD" w:rsidP="00BC7A0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∀α</m:t>
                  </m:r>
                </m:e>
              </m:d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∃ β</m:t>
                  </m:r>
                </m:e>
              </m:d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β∈НЭ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∧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α∈БНИ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→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α&gt;δβ</m:t>
                      </m:r>
                    </m:e>
                  </m:d>
                </m:e>
              </m:d>
            </m:oMath>
            <w:r w:rsidR="00C76AEA" w:rsidRPr="00480E5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,</w:t>
            </w:r>
          </w:p>
        </w:tc>
        <w:tc>
          <w:tcPr>
            <w:tcW w:w="467" w:type="dxa"/>
            <w:vAlign w:val="center"/>
          </w:tcPr>
          <w:p w:rsidR="00C76AEA" w:rsidRPr="00480E51" w:rsidRDefault="00C76AEA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(20)</w:t>
            </w:r>
          </w:p>
        </w:tc>
      </w:tr>
    </w:tbl>
    <w:p w:rsidR="009242FB" w:rsidRPr="00480E51" w:rsidRDefault="009C29B7" w:rsidP="00587852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i/>
          <w:iCs/>
          <w:sz w:val="28"/>
          <w:szCs w:val="28"/>
        </w:rPr>
        <w:lastRenderedPageBreak/>
        <w:t>где α, β</w:t>
      </w:r>
      <w:r w:rsidR="000F43D7" w:rsidRPr="00480E51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переменные для терминов эмпирических индивидов (событий), а б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лее сильн</w:t>
      </w:r>
      <w:r w:rsidR="00BC7A0B"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е определения суть: 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9C29B7" w:rsidRPr="00480E51" w:rsidTr="00C6114F">
        <w:tc>
          <w:tcPr>
            <w:tcW w:w="8888" w:type="dxa"/>
            <w:vAlign w:val="center"/>
          </w:tcPr>
          <w:p w:rsidR="009C29B7" w:rsidRPr="00480E51" w:rsidRDefault="00C963AD" w:rsidP="00BC7A0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∀α</m:t>
                  </m:r>
                </m:e>
              </m:d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∀ β</m:t>
                  </m:r>
                </m:e>
              </m:d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β∈БЭ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∧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α∈БНИ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→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α&gt;δβ</m:t>
                      </m:r>
                    </m:e>
                  </m:d>
                </m:e>
              </m:d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, </m:t>
              </m:r>
            </m:oMath>
            <w:r w:rsidR="009C29B7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или</w:t>
            </w:r>
          </w:p>
        </w:tc>
        <w:tc>
          <w:tcPr>
            <w:tcW w:w="467" w:type="dxa"/>
            <w:vAlign w:val="center"/>
          </w:tcPr>
          <w:p w:rsidR="009C29B7" w:rsidRPr="00480E51" w:rsidRDefault="009C29B7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(21)</w:t>
            </w:r>
          </w:p>
        </w:tc>
      </w:tr>
      <w:tr w:rsidR="009C29B7" w:rsidRPr="00480E51" w:rsidTr="00C6114F">
        <w:tc>
          <w:tcPr>
            <w:tcW w:w="8888" w:type="dxa"/>
            <w:vAlign w:val="center"/>
          </w:tcPr>
          <w:p w:rsidR="009C29B7" w:rsidRPr="00480E51" w:rsidRDefault="00C963AD" w:rsidP="00BC7A0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∀α</m:t>
                  </m:r>
                </m:e>
              </m:d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∀ β</m:t>
                  </m:r>
                </m:e>
              </m:d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β∈НЭ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∧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α∈БНИ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→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α&gt;δβ</m:t>
                      </m:r>
                    </m:e>
                  </m:d>
                </m:e>
              </m:d>
            </m:oMath>
            <w:r w:rsidR="009C29B7" w:rsidRPr="00480E5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,</w:t>
            </w:r>
          </w:p>
        </w:tc>
        <w:tc>
          <w:tcPr>
            <w:tcW w:w="467" w:type="dxa"/>
            <w:vAlign w:val="center"/>
          </w:tcPr>
          <w:p w:rsidR="009C29B7" w:rsidRPr="00480E51" w:rsidRDefault="009C29B7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(2</w:t>
            </w:r>
            <w:r w:rsidR="003F2426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2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)</w:t>
            </w:r>
          </w:p>
        </w:tc>
      </w:tr>
    </w:tbl>
    <w:p w:rsidR="009C29B7" w:rsidRPr="00480E51" w:rsidRDefault="003F2426" w:rsidP="00587852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i/>
          <w:iCs/>
          <w:sz w:val="28"/>
          <w:szCs w:val="28"/>
        </w:rPr>
        <w:t>то есть для (19), (20) возможно БНИ &gt;δ (БЭ/НЭ) и при этом для некоторых событий БНИ находится «внутри»</w:t>
      </w:r>
      <w:r w:rsidR="00541720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(БЭ/НЭ)</w:t>
      </w:r>
      <w:r w:rsidR="00541720" w:rsidRPr="00480E51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(*)</w:t>
      </w:r>
      <w:r w:rsidR="00541720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относительно η такого, что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β∈η</m:t>
        </m:r>
      </m:oMath>
      <w:r w:rsidR="00D320A3" w:rsidRPr="00480E51">
        <w:rPr>
          <w:rFonts w:ascii="Times New Roman" w:eastAsiaTheme="minorEastAsia" w:hAnsi="Times New Roman" w:cs="Times New Roman"/>
          <w:i/>
          <w:sz w:val="28"/>
          <w:szCs w:val="28"/>
        </w:rPr>
        <w:t>, а для</w:t>
      </w:r>
      <w:r w:rsidR="002F35AB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D320A3" w:rsidRPr="00480E51">
        <w:rPr>
          <w:rFonts w:ascii="Times New Roman" w:eastAsiaTheme="minorEastAsia" w:hAnsi="Times New Roman" w:cs="Times New Roman"/>
          <w:i/>
          <w:sz w:val="28"/>
          <w:szCs w:val="28"/>
        </w:rPr>
        <w:t>(21), (22) такое невозможно.</w:t>
      </w:r>
    </w:p>
    <w:p w:rsidR="003F2426" w:rsidRPr="00480E51" w:rsidRDefault="00C269E8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i/>
          <w:iCs/>
          <w:sz w:val="28"/>
          <w:szCs w:val="28"/>
        </w:rPr>
        <w:t>Примечани</w:t>
      </w:r>
      <w:proofErr w:type="gramStart"/>
      <w:r w:rsidRPr="00480E51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480E51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(</w:t>
      </w:r>
      <w:proofErr w:type="gramEnd"/>
      <w:r w:rsidRPr="00480E51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*)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="007A1821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A1821" w:rsidRPr="00480E51">
        <w:rPr>
          <w:rFonts w:ascii="Times New Roman" w:hAnsi="Times New Roman" w:cs="Times New Roman"/>
          <w:sz w:val="28"/>
          <w:szCs w:val="28"/>
        </w:rPr>
        <w:t xml:space="preserve">такая ситуация </w:t>
      </w:r>
      <w:r w:rsidR="003164FA" w:rsidRPr="00480E51">
        <w:rPr>
          <w:rFonts w:ascii="Times New Roman" w:hAnsi="Times New Roman" w:cs="Times New Roman"/>
          <w:sz w:val="28"/>
          <w:szCs w:val="28"/>
        </w:rPr>
        <w:t>представима, например, в активную фазу БЭ накопления живого вещества (биомассы)</w:t>
      </w:r>
      <w:r w:rsidR="003164FA" w:rsidRPr="00480E51">
        <w:rPr>
          <w:rFonts w:ascii="Times New Roman" w:hAnsi="Times New Roman" w:cs="Times New Roman"/>
          <w:sz w:val="28"/>
          <w:szCs w:val="28"/>
          <w:vertAlign w:val="superscript"/>
        </w:rPr>
        <w:t>125</w:t>
      </w:r>
      <w:r w:rsidR="003164FA" w:rsidRPr="00480E51">
        <w:rPr>
          <w:rFonts w:ascii="Times New Roman" w:hAnsi="Times New Roman" w:cs="Times New Roman"/>
          <w:sz w:val="28"/>
          <w:szCs w:val="28"/>
        </w:rPr>
        <w:t>, как основания</w:t>
      </w:r>
      <w:r w:rsidR="002B799F" w:rsidRPr="00480E51">
        <w:rPr>
          <w:rFonts w:ascii="Times New Roman" w:hAnsi="Times New Roman" w:cs="Times New Roman"/>
          <w:sz w:val="28"/>
          <w:szCs w:val="28"/>
        </w:rPr>
        <w:t xml:space="preserve"> биоорганич</w:t>
      </w:r>
      <w:r w:rsidR="002B799F" w:rsidRPr="00480E51">
        <w:rPr>
          <w:rFonts w:ascii="Times New Roman" w:hAnsi="Times New Roman" w:cs="Times New Roman"/>
          <w:sz w:val="28"/>
          <w:szCs w:val="28"/>
        </w:rPr>
        <w:t>е</w:t>
      </w:r>
      <w:r w:rsidR="002B799F" w:rsidRPr="00480E51">
        <w:rPr>
          <w:rFonts w:ascii="Times New Roman" w:hAnsi="Times New Roman" w:cs="Times New Roman"/>
          <w:sz w:val="28"/>
          <w:szCs w:val="28"/>
        </w:rPr>
        <w:t>ской пирамиды, включая уголь, нефть и газ (по Губкину), для последующего, целенаправленного в БЭ,</w:t>
      </w:r>
      <w:r w:rsidR="00991F49" w:rsidRPr="00480E51">
        <w:rPr>
          <w:rFonts w:ascii="Times New Roman" w:hAnsi="Times New Roman" w:cs="Times New Roman"/>
          <w:sz w:val="28"/>
          <w:szCs w:val="28"/>
        </w:rPr>
        <w:t xml:space="preserve"> видообразования, ведущего к появлению человека. То есть с позиции способа установления порядка δ в движении БЭ и форм</w:t>
      </w:r>
      <w:r w:rsidR="00991F49" w:rsidRPr="00480E51">
        <w:rPr>
          <w:rFonts w:ascii="Times New Roman" w:hAnsi="Times New Roman" w:cs="Times New Roman"/>
          <w:sz w:val="28"/>
          <w:szCs w:val="28"/>
        </w:rPr>
        <w:t>и</w:t>
      </w:r>
      <w:r w:rsidR="00991F49" w:rsidRPr="00480E51">
        <w:rPr>
          <w:rFonts w:ascii="Times New Roman" w:hAnsi="Times New Roman" w:cs="Times New Roman"/>
          <w:sz w:val="28"/>
          <w:szCs w:val="28"/>
        </w:rPr>
        <w:t xml:space="preserve">ровании структуры БНИ, можно </w:t>
      </w:r>
      <w:r w:rsidR="0086659D" w:rsidRPr="00480E51">
        <w:rPr>
          <w:rFonts w:ascii="Times New Roman" w:hAnsi="Times New Roman" w:cs="Times New Roman"/>
          <w:sz w:val="28"/>
          <w:szCs w:val="28"/>
        </w:rPr>
        <w:t>вполне логически непротиворечиво говорить о</w:t>
      </w:r>
      <w:r w:rsidR="002F35A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86659D" w:rsidRPr="00480E51">
        <w:rPr>
          <w:rFonts w:ascii="Times New Roman" w:hAnsi="Times New Roman" w:cs="Times New Roman"/>
          <w:sz w:val="28"/>
          <w:szCs w:val="28"/>
        </w:rPr>
        <w:t>первенстве БЭ в такой фазе и определенной «вторичности» БНИ: вроде как БЭ идет «девятым валом», особо не ориентируясь на δ, лишь бы как можно больше</w:t>
      </w:r>
      <w:r w:rsidR="00D733E8" w:rsidRPr="00480E51">
        <w:rPr>
          <w:rFonts w:ascii="Times New Roman" w:hAnsi="Times New Roman" w:cs="Times New Roman"/>
          <w:sz w:val="28"/>
          <w:szCs w:val="28"/>
        </w:rPr>
        <w:t xml:space="preserve"> переработать исходный материал [земная литосферная неорганика + газы атмосферы + вода + </w:t>
      </w:r>
      <w:r w:rsidR="00895405" w:rsidRPr="00480E51">
        <w:rPr>
          <w:rFonts w:ascii="Times New Roman" w:hAnsi="Times New Roman" w:cs="Times New Roman"/>
          <w:sz w:val="28"/>
          <w:szCs w:val="28"/>
        </w:rPr>
        <w:t>электромагнитное излучение Солнца</w:t>
      </w:r>
      <w:r w:rsidR="00D733E8" w:rsidRPr="00480E51">
        <w:rPr>
          <w:rFonts w:ascii="Times New Roman" w:hAnsi="Times New Roman" w:cs="Times New Roman"/>
          <w:sz w:val="28"/>
          <w:szCs w:val="28"/>
        </w:rPr>
        <w:t>]</w:t>
      </w:r>
      <w:r w:rsidR="00895405" w:rsidRPr="00480E51">
        <w:rPr>
          <w:rFonts w:ascii="Times New Roman" w:hAnsi="Times New Roman" w:cs="Times New Roman"/>
          <w:sz w:val="28"/>
          <w:szCs w:val="28"/>
        </w:rPr>
        <w:t xml:space="preserve"> в биоорган</w:t>
      </w:r>
      <w:r w:rsidR="00895405" w:rsidRPr="00480E51">
        <w:rPr>
          <w:rFonts w:ascii="Times New Roman" w:hAnsi="Times New Roman" w:cs="Times New Roman"/>
          <w:sz w:val="28"/>
          <w:szCs w:val="28"/>
        </w:rPr>
        <w:t>и</w:t>
      </w:r>
      <w:r w:rsidR="00895405" w:rsidRPr="00480E51">
        <w:rPr>
          <w:rFonts w:ascii="Times New Roman" w:hAnsi="Times New Roman" w:cs="Times New Roman"/>
          <w:sz w:val="28"/>
          <w:szCs w:val="28"/>
        </w:rPr>
        <w:t>ку преходящих живых видов и аккумулированную в том же угле, нефти и газе – для</w:t>
      </w:r>
      <w:r w:rsidR="002F35AB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895405" w:rsidRPr="00480E51">
        <w:rPr>
          <w:rFonts w:ascii="Times New Roman" w:hAnsi="Times New Roman" w:cs="Times New Roman"/>
          <w:sz w:val="28"/>
          <w:szCs w:val="28"/>
        </w:rPr>
        <w:t xml:space="preserve">будущей эволюции &lt;уже </w:t>
      </w:r>
      <w:r w:rsidR="00AC520A" w:rsidRPr="00480E51">
        <w:rPr>
          <w:rFonts w:ascii="Times New Roman" w:hAnsi="Times New Roman" w:cs="Times New Roman"/>
          <w:sz w:val="28"/>
          <w:szCs w:val="28"/>
        </w:rPr>
        <w:t>угадываемого человека</w:t>
      </w:r>
      <w:r w:rsidR="00895405" w:rsidRPr="00480E51">
        <w:rPr>
          <w:rFonts w:ascii="Times New Roman" w:hAnsi="Times New Roman" w:cs="Times New Roman"/>
          <w:sz w:val="28"/>
          <w:szCs w:val="28"/>
        </w:rPr>
        <w:t>&gt;</w:t>
      </w:r>
      <w:r w:rsidR="00AC520A" w:rsidRPr="00480E51">
        <w:rPr>
          <w:rFonts w:ascii="Times New Roman" w:hAnsi="Times New Roman" w:cs="Times New Roman"/>
          <w:sz w:val="28"/>
          <w:szCs w:val="28"/>
        </w:rPr>
        <w:t>. То есть в этой фазе БНИ лишь «следует» за БЭ. Сходная ситуация, причем намного более «вне</w:t>
      </w:r>
      <w:r w:rsidR="00AC520A" w:rsidRPr="00480E51">
        <w:rPr>
          <w:rFonts w:ascii="Times New Roman" w:hAnsi="Times New Roman" w:cs="Times New Roman"/>
          <w:sz w:val="28"/>
          <w:szCs w:val="28"/>
        </w:rPr>
        <w:t>ш</w:t>
      </w:r>
      <w:r w:rsidR="00AC520A" w:rsidRPr="00480E51">
        <w:rPr>
          <w:rFonts w:ascii="Times New Roman" w:hAnsi="Times New Roman" w:cs="Times New Roman"/>
          <w:sz w:val="28"/>
          <w:szCs w:val="28"/>
        </w:rPr>
        <w:t>не очевидная» – в обгоне человеком своей эволюции.</w:t>
      </w:r>
    </w:p>
    <w:p w:rsidR="00AC520A" w:rsidRPr="00480E51" w:rsidRDefault="00AC520A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Таким образ</w:t>
      </w:r>
      <w:r w:rsidR="00150336" w:rsidRPr="00480E51">
        <w:rPr>
          <w:rFonts w:ascii="Times New Roman" w:hAnsi="Times New Roman" w:cs="Times New Roman"/>
          <w:sz w:val="28"/>
          <w:szCs w:val="28"/>
        </w:rPr>
        <w:t>о</w:t>
      </w:r>
      <w:r w:rsidRPr="00480E51">
        <w:rPr>
          <w:rFonts w:ascii="Times New Roman" w:hAnsi="Times New Roman" w:cs="Times New Roman"/>
          <w:sz w:val="28"/>
          <w:szCs w:val="28"/>
        </w:rPr>
        <w:t>м, принят</w:t>
      </w:r>
      <w:r w:rsidR="00150336" w:rsidRPr="00480E51">
        <w:rPr>
          <w:rFonts w:ascii="Times New Roman" w:hAnsi="Times New Roman" w:cs="Times New Roman"/>
          <w:sz w:val="28"/>
          <w:szCs w:val="28"/>
        </w:rPr>
        <w:t>и</w:t>
      </w:r>
      <w:r w:rsidRPr="00480E51">
        <w:rPr>
          <w:rFonts w:ascii="Times New Roman" w:hAnsi="Times New Roman" w:cs="Times New Roman"/>
          <w:sz w:val="28"/>
          <w:szCs w:val="28"/>
        </w:rPr>
        <w:t>е более сильных определений (21), (22)</w:t>
      </w:r>
      <w:r w:rsidR="00150336" w:rsidRPr="00480E51">
        <w:rPr>
          <w:rFonts w:ascii="Times New Roman" w:hAnsi="Times New Roman" w:cs="Times New Roman"/>
          <w:sz w:val="28"/>
          <w:szCs w:val="28"/>
        </w:rPr>
        <w:t xml:space="preserve"> имм</w:t>
      </w:r>
      <w:r w:rsidR="00150336" w:rsidRPr="00480E51">
        <w:rPr>
          <w:rFonts w:ascii="Times New Roman" w:hAnsi="Times New Roman" w:cs="Times New Roman"/>
          <w:sz w:val="28"/>
          <w:szCs w:val="28"/>
        </w:rPr>
        <w:t>а</w:t>
      </w:r>
      <w:r w:rsidR="00150336" w:rsidRPr="00480E51">
        <w:rPr>
          <w:rFonts w:ascii="Times New Roman" w:hAnsi="Times New Roman" w:cs="Times New Roman"/>
          <w:sz w:val="28"/>
          <w:szCs w:val="28"/>
        </w:rPr>
        <w:t xml:space="preserve">нентно утверждению доминирования БНИ над факторами БЭ и </w:t>
      </w:r>
      <w:r w:rsidR="00BA7B81" w:rsidRPr="00480E51">
        <w:rPr>
          <w:rFonts w:ascii="Times New Roman" w:hAnsi="Times New Roman" w:cs="Times New Roman"/>
          <w:sz w:val="28"/>
          <w:szCs w:val="28"/>
        </w:rPr>
        <w:t xml:space="preserve">последующей эволюции </w:t>
      </w:r>
      <w:proofErr w:type="gramStart"/>
      <w:r w:rsidR="00BA7B81" w:rsidRPr="00480E51">
        <w:rPr>
          <w:rFonts w:ascii="Times New Roman" w:hAnsi="Times New Roman" w:cs="Times New Roman"/>
          <w:sz w:val="28"/>
          <w:szCs w:val="28"/>
        </w:rPr>
        <w:t>человека</w:t>
      </w:r>
      <w:proofErr w:type="gramEnd"/>
      <w:r w:rsidR="00BA7B81" w:rsidRPr="00480E51">
        <w:rPr>
          <w:rFonts w:ascii="Times New Roman" w:hAnsi="Times New Roman" w:cs="Times New Roman"/>
          <w:sz w:val="28"/>
          <w:szCs w:val="28"/>
        </w:rPr>
        <w:t xml:space="preserve"> а биосфере, ноосфере и далее ее «отголосок» при заве</w:t>
      </w:r>
      <w:r w:rsidR="00BA7B81" w:rsidRPr="00480E51">
        <w:rPr>
          <w:rFonts w:ascii="Times New Roman" w:hAnsi="Times New Roman" w:cs="Times New Roman"/>
          <w:sz w:val="28"/>
          <w:szCs w:val="28"/>
        </w:rPr>
        <w:t>р</w:t>
      </w:r>
      <w:r w:rsidR="00BA7B81" w:rsidRPr="00480E51">
        <w:rPr>
          <w:rFonts w:ascii="Times New Roman" w:hAnsi="Times New Roman" w:cs="Times New Roman"/>
          <w:sz w:val="28"/>
          <w:szCs w:val="28"/>
        </w:rPr>
        <w:t>шении формирования БНИ (→ ●Ω + ТХ).</w:t>
      </w:r>
    </w:p>
    <w:p w:rsidR="00BA7B81" w:rsidRPr="00480E51" w:rsidRDefault="00BA7B81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Требует </w:t>
      </w:r>
      <w:r w:rsidR="000F43D7" w:rsidRPr="00480E51">
        <w:rPr>
          <w:rFonts w:ascii="Times New Roman" w:hAnsi="Times New Roman" w:cs="Times New Roman"/>
          <w:sz w:val="28"/>
          <w:szCs w:val="28"/>
        </w:rPr>
        <w:t>уточнения</w:t>
      </w:r>
      <w:r w:rsidRPr="00480E51">
        <w:rPr>
          <w:rFonts w:ascii="Times New Roman" w:hAnsi="Times New Roman" w:cs="Times New Roman"/>
          <w:sz w:val="28"/>
          <w:szCs w:val="28"/>
        </w:rPr>
        <w:t xml:space="preserve"> и вроде бы </w:t>
      </w:r>
      <w:r w:rsidR="00DA182F" w:rsidRPr="00480E51">
        <w:rPr>
          <w:rFonts w:ascii="Times New Roman" w:hAnsi="Times New Roman" w:cs="Times New Roman"/>
          <w:sz w:val="28"/>
          <w:szCs w:val="28"/>
        </w:rPr>
        <w:t>очевидная схема: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E05F9F" w:rsidRPr="00480E51" w:rsidTr="00C6114F">
        <w:tc>
          <w:tcPr>
            <w:tcW w:w="8888" w:type="dxa"/>
            <w:vAlign w:val="center"/>
          </w:tcPr>
          <w:p w:rsidR="00E05F9F" w:rsidRPr="00480E51" w:rsidRDefault="00C963AD" w:rsidP="00587852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А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БНИ</m:t>
                            </m:r>
                          </m:e>
                        </m:d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⊂Э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БНИ</m:t>
                            </m:r>
                          </m:e>
                        </m:d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→П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БНИ</m:t>
                        </m:r>
                      </m:e>
                    </m:d>
                  </m:e>
                </m:d>
                <m:d>
                  <m:dPr>
                    <m:begChr m:val="|"/>
                    <m:endChr m:val="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эв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→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.</m:t>
                </m:r>
              </m:oMath>
            </m:oMathPara>
          </w:p>
        </w:tc>
        <w:tc>
          <w:tcPr>
            <w:tcW w:w="467" w:type="dxa"/>
            <w:vAlign w:val="center"/>
          </w:tcPr>
          <w:p w:rsidR="00E05F9F" w:rsidRPr="00480E51" w:rsidRDefault="00E05F9F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(23)</w:t>
            </w:r>
          </w:p>
        </w:tc>
      </w:tr>
    </w:tbl>
    <w:p w:rsidR="002A0BB0" w:rsidRPr="00480E51" w:rsidRDefault="002A64B0" w:rsidP="005878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lastRenderedPageBreak/>
        <w:t>действительно</w:t>
      </w:r>
      <w:r w:rsidR="002A0BB0" w:rsidRPr="00480E51">
        <w:rPr>
          <w:rFonts w:ascii="Times New Roman" w:hAnsi="Times New Roman" w:cs="Times New Roman"/>
          <w:sz w:val="28"/>
          <w:szCs w:val="28"/>
        </w:rPr>
        <w:t>, (23) очевидна с позиции движения эволюции, но в логическом плане требует уточнения…</w:t>
      </w:r>
      <w:r w:rsidRPr="00480E51">
        <w:rPr>
          <w:rFonts w:ascii="Times New Roman" w:hAnsi="Times New Roman" w:cs="Times New Roman"/>
          <w:sz w:val="28"/>
          <w:szCs w:val="28"/>
        </w:rPr>
        <w:t xml:space="preserve"> скорее договоренности в общем анализе структ</w:t>
      </w:r>
      <w:r w:rsidRPr="00480E51">
        <w:rPr>
          <w:rFonts w:ascii="Times New Roman" w:hAnsi="Times New Roman" w:cs="Times New Roman"/>
          <w:sz w:val="28"/>
          <w:szCs w:val="28"/>
        </w:rPr>
        <w:t>у</w:t>
      </w:r>
      <w:r w:rsidRPr="00480E51">
        <w:rPr>
          <w:rFonts w:ascii="Times New Roman" w:hAnsi="Times New Roman" w:cs="Times New Roman"/>
          <w:sz w:val="28"/>
          <w:szCs w:val="28"/>
        </w:rPr>
        <w:t>ры БНИ, а именно: справедлива</w:t>
      </w:r>
    </w:p>
    <w:p w:rsidR="002A64B0" w:rsidRPr="00480E51" w:rsidRDefault="002A64B0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Лемма 4.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В формировании структуры С (БНИ) бионоосферного импул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ь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са схема (23)</w:t>
      </w:r>
      <w:r w:rsidR="006F19F0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логически эволюционно непротиворечива для любого </w:t>
      </w:r>
      <w:r w:rsidR="006F19F0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i</w:t>
      </w:r>
      <w:r w:rsidR="006F19F0" w:rsidRPr="00480E51">
        <w:rPr>
          <w:rFonts w:ascii="Times New Roman" w:hAnsi="Times New Roman" w:cs="Times New Roman"/>
          <w:i/>
          <w:iCs/>
          <w:sz w:val="28"/>
          <w:szCs w:val="28"/>
        </w:rPr>
        <w:t>-го сре</w:t>
      </w:r>
      <w:r w:rsidR="00DA0404" w:rsidRPr="00480E51">
        <w:rPr>
          <w:rFonts w:ascii="Times New Roman" w:hAnsi="Times New Roman" w:cs="Times New Roman"/>
          <w:i/>
          <w:iCs/>
          <w:sz w:val="28"/>
          <w:szCs w:val="28"/>
        </w:rPr>
        <w:t>з</w:t>
      </w:r>
      <w:r w:rsidR="006F19F0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а </w:t>
      </w:r>
      <m:oMath>
        <m:sSubSup>
          <m:sSub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τ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эв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sup>
        </m:sSubSup>
        <m:r>
          <w:rPr>
            <w:rFonts w:ascii="Cambria Math" w:hAnsi="Cambria Math" w:cs="Times New Roman"/>
            <w:sz w:val="28"/>
            <w:szCs w:val="28"/>
          </w:rPr>
          <m:t>→</m:t>
        </m:r>
      </m:oMath>
      <w:r w:rsidR="006F19F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эволюционного времени, но с позиции δ, как «стороннего наблюдателя» (как в теории от</w:t>
      </w:r>
      <w:r w:rsidR="00B34AC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носительности), «знающего» способ установления</w:t>
      </w:r>
      <w:r w:rsidR="009F262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порядка движения БНИ в эволюционном времени τ</w:t>
      </w:r>
      <w:r w:rsidR="009F262E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</w:rPr>
        <w:t>эв</w:t>
      </w:r>
      <w:r w:rsidR="009F262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→, правомочной является схема: 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9F262E" w:rsidRPr="00480E51" w:rsidTr="00C6114F">
        <w:tc>
          <w:tcPr>
            <w:tcW w:w="8888" w:type="dxa"/>
            <w:vAlign w:val="center"/>
          </w:tcPr>
          <w:p w:rsidR="009F262E" w:rsidRPr="00480E51" w:rsidRDefault="00E427F0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4301" cy="731583"/>
                  <wp:effectExtent l="0" t="0" r="0" b="0"/>
                  <wp:docPr id="61718848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18848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301" cy="731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" w:type="dxa"/>
            <w:vAlign w:val="center"/>
          </w:tcPr>
          <w:p w:rsidR="009F262E" w:rsidRPr="00480E51" w:rsidRDefault="009F262E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(23)</w:t>
            </w:r>
          </w:p>
        </w:tc>
      </w:tr>
    </w:tbl>
    <w:p w:rsidR="009F262E" w:rsidRPr="00480E51" w:rsidRDefault="005E5D80" w:rsidP="00587852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i/>
          <w:iCs/>
          <w:sz w:val="28"/>
          <w:szCs w:val="28"/>
        </w:rPr>
        <w:t>где</w:t>
      </w:r>
      <w:r w:rsidR="00963041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F60952" w:rsidRPr="00480E51">
        <w:rPr>
          <w:rFonts w:ascii="Times New Roman" w:hAnsi="Times New Roman" w:cs="Times New Roman"/>
          <w:i/>
          <w:iCs/>
          <w:sz w:val="28"/>
          <w:szCs w:val="28"/>
        </w:rPr>
        <w:t>«</w:t>
      </w:r>
      <m:oMath>
        <m:r>
          <w:rPr>
            <w:rFonts w:ascii="Cambria Math" w:hAnsi="Cambria Math" w:cs="Times New Roman"/>
            <w:sz w:val="28"/>
            <w:szCs w:val="28"/>
          </w:rPr>
          <m:t>↝</m:t>
        </m:r>
      </m:oMath>
      <w:r w:rsidR="00F60952" w:rsidRPr="00480E51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963041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есть символ движения А (БНИ) вдоль оси </w:t>
      </w:r>
      <w:r w:rsidR="0096304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τ</w:t>
      </w:r>
      <w:r w:rsidR="00963041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</w:rPr>
        <w:t>эв</w:t>
      </w:r>
      <w:r w:rsidR="0096304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→ синхронно с текущим отсчетом времени </w:t>
      </w:r>
      <m:oMath>
        <m:sSubSup>
          <m:sSub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τ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эв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sup>
        </m:sSubSup>
        <m:r>
          <w:rPr>
            <w:rFonts w:ascii="Cambria Math" w:hAnsi="Cambria Math" w:cs="Times New Roman"/>
            <w:sz w:val="28"/>
            <w:szCs w:val="28"/>
          </w:rPr>
          <m:t>→</m:t>
        </m:r>
      </m:oMath>
      <w:r w:rsidR="006D0C4E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наблюдения, а для периода ноогенеза (человека) т</w:t>
      </w:r>
      <w:r w:rsidR="006D0C4E" w:rsidRPr="00480E51">
        <w:rPr>
          <w:rFonts w:ascii="Times New Roman" w:eastAsiaTheme="minorEastAsia" w:hAnsi="Times New Roman" w:cs="Times New Roman"/>
          <w:i/>
          <w:sz w:val="28"/>
          <w:szCs w:val="28"/>
        </w:rPr>
        <w:t>е</w:t>
      </w:r>
      <w:r w:rsidR="006D0C4E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кущего </w:t>
      </w:r>
      <w:r w:rsidR="00841479" w:rsidRPr="00480E51">
        <w:rPr>
          <w:rFonts w:ascii="Times New Roman" w:eastAsiaTheme="minorEastAsia" w:hAnsi="Times New Roman" w:cs="Times New Roman"/>
          <w:i/>
          <w:sz w:val="28"/>
          <w:szCs w:val="28"/>
        </w:rPr>
        <w:t>наблюдения – осознания.</w:t>
      </w:r>
    </w:p>
    <w:p w:rsidR="005E5D80" w:rsidRPr="00480E51" w:rsidRDefault="00841479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Доминанта возникновения и оразумления живой материи в длении бионоосферного импульса.</w:t>
      </w:r>
      <w:r w:rsidR="002F35AB"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sz w:val="28"/>
          <w:szCs w:val="28"/>
        </w:rPr>
        <w:t>Имману</w:t>
      </w:r>
      <w:r w:rsidR="002B4AA8" w:rsidRPr="00480E51">
        <w:rPr>
          <w:rFonts w:ascii="Times New Roman" w:hAnsi="Times New Roman" w:cs="Times New Roman"/>
          <w:sz w:val="28"/>
          <w:szCs w:val="28"/>
        </w:rPr>
        <w:t>и</w:t>
      </w:r>
      <w:r w:rsidRPr="00480E51">
        <w:rPr>
          <w:rFonts w:ascii="Times New Roman" w:hAnsi="Times New Roman" w:cs="Times New Roman"/>
          <w:sz w:val="28"/>
          <w:szCs w:val="28"/>
        </w:rPr>
        <w:t>л Кант пишет в «</w:t>
      </w:r>
      <w:r w:rsidR="002B4AA8" w:rsidRPr="00480E51">
        <w:rPr>
          <w:rFonts w:ascii="Times New Roman" w:hAnsi="Times New Roman" w:cs="Times New Roman"/>
          <w:sz w:val="28"/>
          <w:szCs w:val="28"/>
        </w:rPr>
        <w:t>Пролегоменах</w:t>
      </w:r>
      <w:r w:rsidRPr="00480E51">
        <w:rPr>
          <w:rFonts w:ascii="Times New Roman" w:hAnsi="Times New Roman" w:cs="Times New Roman"/>
          <w:sz w:val="28"/>
          <w:szCs w:val="28"/>
        </w:rPr>
        <w:t>»</w:t>
      </w:r>
      <w:r w:rsidR="002B4AA8" w:rsidRPr="00480E51">
        <w:rPr>
          <w:rFonts w:ascii="Times New Roman" w:hAnsi="Times New Roman" w:cs="Times New Roman"/>
          <w:sz w:val="28"/>
          <w:szCs w:val="28"/>
          <w:vertAlign w:val="superscript"/>
        </w:rPr>
        <w:t>52</w:t>
      </w:r>
      <w:r w:rsidR="002B4AA8" w:rsidRPr="00480E51">
        <w:rPr>
          <w:rFonts w:ascii="Times New Roman" w:hAnsi="Times New Roman" w:cs="Times New Roman"/>
          <w:sz w:val="28"/>
          <w:szCs w:val="28"/>
        </w:rPr>
        <w:t>:</w:t>
      </w:r>
      <w:r w:rsidR="008B4133" w:rsidRPr="00480E51">
        <w:rPr>
          <w:rFonts w:ascii="Times New Roman" w:hAnsi="Times New Roman" w:cs="Times New Roman"/>
          <w:sz w:val="28"/>
          <w:szCs w:val="28"/>
        </w:rPr>
        <w:t xml:space="preserve"> «</w:t>
      </w:r>
      <w:r w:rsidR="008B4133" w:rsidRPr="00480E51">
        <w:rPr>
          <w:rFonts w:ascii="Times New Roman" w:hAnsi="Times New Roman" w:cs="Times New Roman"/>
          <w:i/>
          <w:iCs/>
          <w:sz w:val="28"/>
          <w:szCs w:val="28"/>
        </w:rPr>
        <w:t>Что нашим внешним восприяти</w:t>
      </w:r>
      <w:r w:rsidR="009616AC" w:rsidRPr="00480E51">
        <w:rPr>
          <w:rFonts w:ascii="Times New Roman" w:hAnsi="Times New Roman" w:cs="Times New Roman"/>
          <w:i/>
          <w:iCs/>
          <w:sz w:val="28"/>
          <w:szCs w:val="28"/>
        </w:rPr>
        <w:t>я</w:t>
      </w:r>
      <w:r w:rsidR="008B4133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м соответствует и должно соответствовать нечто действительное вне нас – это точно так же </w:t>
      </w:r>
      <w:r w:rsidR="00D853E2" w:rsidRPr="00480E51">
        <w:rPr>
          <w:rFonts w:ascii="Times New Roman" w:hAnsi="Times New Roman" w:cs="Times New Roman"/>
          <w:i/>
          <w:iCs/>
          <w:sz w:val="28"/>
          <w:szCs w:val="28"/>
        </w:rPr>
        <w:t>может быть доказано не в смысле связи</w:t>
      </w:r>
      <w:r w:rsidR="009E4BD1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вещей</w:t>
      </w:r>
      <w:r w:rsidR="00D853E2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самих по себе, а по отношению к опыту. Это зн</w:t>
      </w:r>
      <w:r w:rsidR="00D853E2" w:rsidRPr="00480E51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="00D853E2" w:rsidRPr="00480E51">
        <w:rPr>
          <w:rFonts w:ascii="Times New Roman" w:hAnsi="Times New Roman" w:cs="Times New Roman"/>
          <w:i/>
          <w:iCs/>
          <w:sz w:val="28"/>
          <w:szCs w:val="28"/>
        </w:rPr>
        <w:t>чит: можно доказать, что нечто существует вне нас эмпирическим обр</w:t>
      </w:r>
      <w:r w:rsidR="00D853E2" w:rsidRPr="00480E51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="00D853E2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зом, т.е. как явление в </w:t>
      </w:r>
      <w:r w:rsidR="00B25F68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пространстве; </w:t>
      </w:r>
      <w:r w:rsidR="00B25F68"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>ибо до других предметов, кр</w:t>
      </w:r>
      <w:r w:rsidR="00B25F68"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>о</w:t>
      </w:r>
      <w:r w:rsidR="00B25F68"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 xml:space="preserve">ме принадлежащих к возможному опыту, нам нет дела </w:t>
      </w:r>
      <w:r w:rsidR="00B25F68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(выд. нами – А.Я.), – </w:t>
      </w:r>
      <w:r w:rsidR="003D4BB7" w:rsidRPr="00480E51">
        <w:rPr>
          <w:rFonts w:ascii="Times New Roman" w:hAnsi="Times New Roman" w:cs="Times New Roman"/>
          <w:i/>
          <w:iCs/>
          <w:sz w:val="28"/>
          <w:szCs w:val="28"/>
        </w:rPr>
        <w:t>именно потому, что они не могут быть нам даны ни в каком опыте, следовательно, для нас совсем не существуют</w:t>
      </w:r>
      <w:r w:rsidR="008B4133" w:rsidRPr="00480E51">
        <w:rPr>
          <w:rFonts w:ascii="Times New Roman" w:hAnsi="Times New Roman" w:cs="Times New Roman"/>
          <w:sz w:val="28"/>
          <w:szCs w:val="28"/>
        </w:rPr>
        <w:t>»</w:t>
      </w:r>
      <w:r w:rsidR="003D4BB7" w:rsidRPr="00480E51">
        <w:rPr>
          <w:rFonts w:ascii="Times New Roman" w:hAnsi="Times New Roman" w:cs="Times New Roman"/>
          <w:sz w:val="28"/>
          <w:szCs w:val="28"/>
        </w:rPr>
        <w:t xml:space="preserve"> (С. 227-228).</w:t>
      </w:r>
    </w:p>
    <w:p w:rsidR="003D4BB7" w:rsidRPr="00480E51" w:rsidRDefault="003D4BB7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В контексте </w:t>
      </w:r>
      <w:r w:rsidR="0046011D" w:rsidRPr="00480E51">
        <w:rPr>
          <w:rFonts w:ascii="Times New Roman" w:hAnsi="Times New Roman" w:cs="Times New Roman"/>
          <w:sz w:val="28"/>
          <w:szCs w:val="28"/>
        </w:rPr>
        <w:t>тем настоящего и последующего параграфов – о последов</w:t>
      </w:r>
      <w:r w:rsidR="0046011D" w:rsidRPr="00480E51">
        <w:rPr>
          <w:rFonts w:ascii="Times New Roman" w:hAnsi="Times New Roman" w:cs="Times New Roman"/>
          <w:sz w:val="28"/>
          <w:szCs w:val="28"/>
        </w:rPr>
        <w:t>а</w:t>
      </w:r>
      <w:r w:rsidR="0046011D" w:rsidRPr="00480E51">
        <w:rPr>
          <w:rFonts w:ascii="Times New Roman" w:hAnsi="Times New Roman" w:cs="Times New Roman"/>
          <w:sz w:val="28"/>
          <w:szCs w:val="28"/>
        </w:rPr>
        <w:t>тельности доминант БЭ и НЭ во временнóм формировании БНИ – в цитате из «Пролегомен»</w:t>
      </w:r>
      <w:r w:rsidR="00A93BA3" w:rsidRPr="00480E51">
        <w:rPr>
          <w:rFonts w:ascii="Times New Roman" w:hAnsi="Times New Roman" w:cs="Times New Roman"/>
          <w:sz w:val="28"/>
          <w:szCs w:val="28"/>
        </w:rPr>
        <w:t xml:space="preserve"> Канта нами выделены слова об ограничении предметов позн</w:t>
      </w:r>
      <w:r w:rsidR="00A93BA3" w:rsidRPr="00480E51">
        <w:rPr>
          <w:rFonts w:ascii="Times New Roman" w:hAnsi="Times New Roman" w:cs="Times New Roman"/>
          <w:sz w:val="28"/>
          <w:szCs w:val="28"/>
        </w:rPr>
        <w:t>а</w:t>
      </w:r>
      <w:r w:rsidR="00A93BA3" w:rsidRPr="00480E51">
        <w:rPr>
          <w:rFonts w:ascii="Times New Roman" w:hAnsi="Times New Roman" w:cs="Times New Roman"/>
          <w:sz w:val="28"/>
          <w:szCs w:val="28"/>
        </w:rPr>
        <w:t>ния только такими, что является «</w:t>
      </w:r>
      <w:r w:rsidR="00A93BA3" w:rsidRPr="00480E51">
        <w:rPr>
          <w:rFonts w:ascii="Times New Roman" w:hAnsi="Times New Roman" w:cs="Times New Roman"/>
          <w:i/>
          <w:iCs/>
          <w:sz w:val="28"/>
          <w:szCs w:val="28"/>
        </w:rPr>
        <w:t>принадлежащими к возможному опыту</w:t>
      </w:r>
      <w:r w:rsidR="00A93BA3" w:rsidRPr="00480E51">
        <w:rPr>
          <w:rFonts w:ascii="Times New Roman" w:hAnsi="Times New Roman" w:cs="Times New Roman"/>
          <w:sz w:val="28"/>
          <w:szCs w:val="28"/>
        </w:rPr>
        <w:t>».</w:t>
      </w:r>
      <w:r w:rsidR="008F2E72" w:rsidRPr="00480E51">
        <w:rPr>
          <w:rFonts w:ascii="Times New Roman" w:hAnsi="Times New Roman" w:cs="Times New Roman"/>
          <w:sz w:val="28"/>
          <w:szCs w:val="28"/>
        </w:rPr>
        <w:t xml:space="preserve"> Это, на первый взгляд, несколько неожиданно звучит для основа</w:t>
      </w:r>
      <w:r w:rsidR="009E4BD1" w:rsidRPr="00480E51">
        <w:rPr>
          <w:rFonts w:ascii="Times New Roman" w:hAnsi="Times New Roman" w:cs="Times New Roman"/>
          <w:sz w:val="28"/>
          <w:szCs w:val="28"/>
        </w:rPr>
        <w:t>тел</w:t>
      </w:r>
      <w:r w:rsidR="008F2E72" w:rsidRPr="00480E51">
        <w:rPr>
          <w:rFonts w:ascii="Times New Roman" w:hAnsi="Times New Roman" w:cs="Times New Roman"/>
          <w:sz w:val="28"/>
          <w:szCs w:val="28"/>
        </w:rPr>
        <w:t>я научно-философской</w:t>
      </w:r>
      <w:r w:rsidR="0019775D" w:rsidRPr="00480E51">
        <w:rPr>
          <w:rFonts w:ascii="Times New Roman" w:hAnsi="Times New Roman" w:cs="Times New Roman"/>
          <w:sz w:val="28"/>
          <w:szCs w:val="28"/>
        </w:rPr>
        <w:t xml:space="preserve"> метафизики, </w:t>
      </w:r>
      <w:r w:rsidR="009E4BD1" w:rsidRPr="00480E51">
        <w:rPr>
          <w:rFonts w:ascii="Times New Roman" w:hAnsi="Times New Roman" w:cs="Times New Roman"/>
          <w:sz w:val="28"/>
          <w:szCs w:val="28"/>
        </w:rPr>
        <w:t xml:space="preserve">но </w:t>
      </w:r>
      <w:r w:rsidR="0019775D" w:rsidRPr="00480E51">
        <w:rPr>
          <w:rFonts w:ascii="Times New Roman" w:hAnsi="Times New Roman" w:cs="Times New Roman"/>
          <w:sz w:val="28"/>
          <w:szCs w:val="28"/>
        </w:rPr>
        <w:t xml:space="preserve">поименно на </w:t>
      </w:r>
      <w:r w:rsidR="0019775D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первый взгляд. </w:t>
      </w:r>
      <w:r w:rsidR="0019775D" w:rsidRPr="00480E51">
        <w:rPr>
          <w:rFonts w:ascii="Times New Roman" w:hAnsi="Times New Roman" w:cs="Times New Roman"/>
          <w:sz w:val="28"/>
          <w:szCs w:val="28"/>
        </w:rPr>
        <w:t xml:space="preserve">Вроде как Кант с </w:t>
      </w:r>
      <w:r w:rsidR="0019775D" w:rsidRPr="00480E51">
        <w:rPr>
          <w:rFonts w:ascii="Times New Roman" w:hAnsi="Times New Roman" w:cs="Times New Roman"/>
          <w:sz w:val="28"/>
          <w:szCs w:val="28"/>
        </w:rPr>
        <w:lastRenderedPageBreak/>
        <w:t>сомнением относится к самому определению метафизики</w:t>
      </w:r>
      <w:r w:rsidR="009E4BD1" w:rsidRPr="00480E51">
        <w:rPr>
          <w:rFonts w:ascii="Times New Roman" w:hAnsi="Times New Roman" w:cs="Times New Roman"/>
          <w:sz w:val="28"/>
          <w:szCs w:val="28"/>
        </w:rPr>
        <w:t>,</w:t>
      </w:r>
      <w:r w:rsidR="0019775D" w:rsidRPr="00480E51">
        <w:rPr>
          <w:rFonts w:ascii="Times New Roman" w:hAnsi="Times New Roman" w:cs="Times New Roman"/>
          <w:sz w:val="28"/>
          <w:szCs w:val="28"/>
        </w:rPr>
        <w:t xml:space="preserve"> как учения о вых</w:t>
      </w:r>
      <w:r w:rsidR="0019775D" w:rsidRPr="00480E51">
        <w:rPr>
          <w:rFonts w:ascii="Times New Roman" w:hAnsi="Times New Roman" w:cs="Times New Roman"/>
          <w:sz w:val="28"/>
          <w:szCs w:val="28"/>
        </w:rPr>
        <w:t>о</w:t>
      </w:r>
      <w:r w:rsidR="0019775D" w:rsidRPr="00480E51">
        <w:rPr>
          <w:rFonts w:ascii="Times New Roman" w:hAnsi="Times New Roman" w:cs="Times New Roman"/>
          <w:sz w:val="28"/>
          <w:szCs w:val="28"/>
        </w:rPr>
        <w:t>дящем за пределы (</w:t>
      </w:r>
      <w:r w:rsidR="0019775D" w:rsidRPr="00480E51">
        <w:rPr>
          <w:rFonts w:ascii="Times New Roman" w:hAnsi="Times New Roman" w:cs="Times New Roman"/>
          <w:i/>
          <w:iCs/>
          <w:sz w:val="28"/>
          <w:szCs w:val="28"/>
        </w:rPr>
        <w:t>мета</w:t>
      </w:r>
      <w:r w:rsidR="0019775D" w:rsidRPr="00480E51">
        <w:rPr>
          <w:rFonts w:ascii="Times New Roman" w:hAnsi="Times New Roman" w:cs="Times New Roman"/>
          <w:sz w:val="28"/>
          <w:szCs w:val="28"/>
        </w:rPr>
        <w:t xml:space="preserve">) обобщенно понимания </w:t>
      </w:r>
      <w:r w:rsidR="0019775D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физики, </w:t>
      </w:r>
      <w:r w:rsidR="0019775D" w:rsidRPr="00480E51">
        <w:rPr>
          <w:rFonts w:ascii="Times New Roman" w:hAnsi="Times New Roman" w:cs="Times New Roman"/>
          <w:sz w:val="28"/>
          <w:szCs w:val="28"/>
        </w:rPr>
        <w:t>то есть всего</w:t>
      </w:r>
      <w:r w:rsidR="00E70327" w:rsidRPr="00480E51">
        <w:rPr>
          <w:rFonts w:ascii="Times New Roman" w:hAnsi="Times New Roman" w:cs="Times New Roman"/>
          <w:sz w:val="28"/>
          <w:szCs w:val="28"/>
        </w:rPr>
        <w:t xml:space="preserve"> того в Мироздании, что есть эмпирически, то есть опытно, познаваемое. Однако в «расширении» метафизики Канта от вводных «</w:t>
      </w:r>
      <w:r w:rsidR="008307A3" w:rsidRPr="00480E51">
        <w:rPr>
          <w:rFonts w:ascii="Times New Roman" w:hAnsi="Times New Roman" w:cs="Times New Roman"/>
          <w:sz w:val="28"/>
          <w:szCs w:val="28"/>
        </w:rPr>
        <w:t>Пролегоменов</w:t>
      </w:r>
      <w:r w:rsidR="00E70327" w:rsidRPr="00480E51">
        <w:rPr>
          <w:rFonts w:ascii="Times New Roman" w:hAnsi="Times New Roman" w:cs="Times New Roman"/>
          <w:sz w:val="28"/>
          <w:szCs w:val="28"/>
        </w:rPr>
        <w:t>»</w:t>
      </w:r>
      <w:r w:rsidR="008307A3" w:rsidRPr="00480E51">
        <w:rPr>
          <w:rFonts w:ascii="Times New Roman" w:hAnsi="Times New Roman" w:cs="Times New Roman"/>
          <w:sz w:val="28"/>
          <w:szCs w:val="28"/>
        </w:rPr>
        <w:t xml:space="preserve"> до стройной системы «Критики чистого разума» и уточняющих ее работ </w:t>
      </w:r>
      <w:r w:rsidR="008307A3" w:rsidRPr="00480E51">
        <w:rPr>
          <w:rFonts w:ascii="Times New Roman" w:hAnsi="Times New Roman" w:cs="Times New Roman"/>
          <w:sz w:val="28"/>
          <w:szCs w:val="28"/>
          <w:vertAlign w:val="superscript"/>
        </w:rPr>
        <w:t>99,100</w:t>
      </w:r>
      <w:r w:rsidR="008307A3" w:rsidRPr="00480E51">
        <w:rPr>
          <w:rFonts w:ascii="Times New Roman" w:hAnsi="Times New Roman" w:cs="Times New Roman"/>
          <w:sz w:val="28"/>
          <w:szCs w:val="28"/>
        </w:rPr>
        <w:t xml:space="preserve"> имплицитно прослеживается понимание того, что </w:t>
      </w:r>
      <w:r w:rsidR="009C5888" w:rsidRPr="00480E51">
        <w:rPr>
          <w:rFonts w:ascii="Times New Roman" w:hAnsi="Times New Roman" w:cs="Times New Roman"/>
          <w:sz w:val="28"/>
          <w:szCs w:val="28"/>
        </w:rPr>
        <w:t>эмпирическое, опытное познание пре</w:t>
      </w:r>
      <w:r w:rsidR="009C5888" w:rsidRPr="00480E51">
        <w:rPr>
          <w:rFonts w:ascii="Times New Roman" w:hAnsi="Times New Roman" w:cs="Times New Roman"/>
          <w:sz w:val="28"/>
          <w:szCs w:val="28"/>
        </w:rPr>
        <w:t>д</w:t>
      </w:r>
      <w:r w:rsidR="009C5888" w:rsidRPr="00480E51">
        <w:rPr>
          <w:rFonts w:ascii="Times New Roman" w:hAnsi="Times New Roman" w:cs="Times New Roman"/>
          <w:sz w:val="28"/>
          <w:szCs w:val="28"/>
        </w:rPr>
        <w:t>метов Мироздания есть прерогатива лишь «внешних восприятий» человека, но не потенции его разума. В этом смысле</w:t>
      </w:r>
      <w:r w:rsidR="00C95699" w:rsidRPr="00480E51">
        <w:rPr>
          <w:rFonts w:ascii="Times New Roman" w:hAnsi="Times New Roman" w:cs="Times New Roman"/>
          <w:sz w:val="28"/>
          <w:szCs w:val="28"/>
        </w:rPr>
        <w:t xml:space="preserve"> современная метафизи</w:t>
      </w:r>
      <w:r w:rsidR="006E664F" w:rsidRPr="00480E51">
        <w:rPr>
          <w:rFonts w:ascii="Times New Roman" w:hAnsi="Times New Roman" w:cs="Times New Roman"/>
          <w:sz w:val="28"/>
          <w:szCs w:val="28"/>
        </w:rPr>
        <w:t>ческая</w:t>
      </w:r>
      <w:r w:rsidR="00C95699" w:rsidRPr="00480E51">
        <w:rPr>
          <w:rFonts w:ascii="Times New Roman" w:hAnsi="Times New Roman" w:cs="Times New Roman"/>
          <w:sz w:val="28"/>
          <w:szCs w:val="28"/>
        </w:rPr>
        <w:t xml:space="preserve"> ди</w:t>
      </w:r>
      <w:r w:rsidR="00C95699" w:rsidRPr="00480E51">
        <w:rPr>
          <w:rFonts w:ascii="Times New Roman" w:hAnsi="Times New Roman" w:cs="Times New Roman"/>
          <w:sz w:val="28"/>
          <w:szCs w:val="28"/>
        </w:rPr>
        <w:t>а</w:t>
      </w:r>
      <w:r w:rsidR="00C95699" w:rsidRPr="00480E51">
        <w:rPr>
          <w:rFonts w:ascii="Times New Roman" w:hAnsi="Times New Roman" w:cs="Times New Roman"/>
          <w:sz w:val="28"/>
          <w:szCs w:val="28"/>
        </w:rPr>
        <w:t>лектика, как основанная на материалистическом понимании сущности и ус</w:t>
      </w:r>
      <w:r w:rsidR="00C95699" w:rsidRPr="00480E51">
        <w:rPr>
          <w:rFonts w:ascii="Times New Roman" w:hAnsi="Times New Roman" w:cs="Times New Roman"/>
          <w:sz w:val="28"/>
          <w:szCs w:val="28"/>
        </w:rPr>
        <w:t>т</w:t>
      </w:r>
      <w:r w:rsidR="00C95699" w:rsidRPr="00480E51">
        <w:rPr>
          <w:rFonts w:ascii="Times New Roman" w:hAnsi="Times New Roman" w:cs="Times New Roman"/>
          <w:sz w:val="28"/>
          <w:szCs w:val="28"/>
        </w:rPr>
        <w:t>ройства Мироздания, раздвигает пред</w:t>
      </w:r>
      <w:r w:rsidR="006E664F" w:rsidRPr="00480E51">
        <w:rPr>
          <w:rFonts w:ascii="Times New Roman" w:hAnsi="Times New Roman" w:cs="Times New Roman"/>
          <w:sz w:val="28"/>
          <w:szCs w:val="28"/>
        </w:rPr>
        <w:t>елы</w:t>
      </w:r>
      <w:r w:rsidR="00C95699" w:rsidRPr="00480E51">
        <w:rPr>
          <w:rFonts w:ascii="Times New Roman" w:hAnsi="Times New Roman" w:cs="Times New Roman"/>
          <w:sz w:val="28"/>
          <w:szCs w:val="28"/>
        </w:rPr>
        <w:t xml:space="preserve"> познания: не только и не столько опытное познание Мира, но познание его существа, а в нашей терминологии – анализ развертывания матриц ФКВ, разумеется, в пределах до запрета ФКВ на </w:t>
      </w:r>
      <w:r w:rsidR="001176A9" w:rsidRPr="00480E51">
        <w:rPr>
          <w:rFonts w:ascii="Times New Roman" w:hAnsi="Times New Roman" w:cs="Times New Roman"/>
          <w:sz w:val="28"/>
          <w:szCs w:val="28"/>
        </w:rPr>
        <w:t xml:space="preserve">человеческое познание, то есть ограничение доступных нашему знанию иерархических уровней универсализма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1/0=∞</m:t>
            </m:r>
          </m:e>
        </m:d>
      </m:oMath>
      <w:r w:rsidR="001176A9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,</w:t>
      </w:r>
      <w:r w:rsidR="001176A9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-∞,∞</m:t>
            </m:r>
          </m:e>
        </m:d>
      </m:oMath>
      <w:r w:rsidR="001176A9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</w:t>
      </w:r>
    </w:p>
    <w:p w:rsidR="001176A9" w:rsidRPr="00480E51" w:rsidRDefault="001176A9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…Точно также можно «на первый взгляд» полагать существование БНИ некоторой </w:t>
      </w:r>
      <w:r w:rsidR="008F5159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предопределенностью Мироздания, согласно развертыванию ма</w:t>
      </w:r>
      <w:r w:rsidR="008F5159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т</w:t>
      </w:r>
      <w:r w:rsidR="008F5159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риц ФКВ которого </w:t>
      </w:r>
      <w:r w:rsidR="008F5159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все в Мире происходит с необходимостью, распростр</w:t>
      </w:r>
      <w:r w:rsidR="008F5159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а</w:t>
      </w:r>
      <w:r w:rsidR="008F5159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н</w:t>
      </w:r>
      <w:r w:rsidR="006E664F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яемой</w:t>
      </w:r>
      <w:r w:rsidR="008F5159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="008F5159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  <w:lang w:val="en-US"/>
        </w:rPr>
        <w:t>in</w:t>
      </w:r>
      <w:r w:rsidR="008F5159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="008F5159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  <w:lang w:val="en-US"/>
        </w:rPr>
        <w:t>futurum</w:t>
      </w:r>
      <w:r w:rsidR="008F5159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. </w:t>
      </w:r>
      <w:r w:rsidR="0032626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Человеку же остается смиренно </w:t>
      </w:r>
      <w:r w:rsidR="006E664F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принимать</w:t>
      </w:r>
      <w:r w:rsidR="0032626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эту дире</w:t>
      </w:r>
      <w:r w:rsidR="00B967CC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к</w:t>
      </w:r>
      <w:r w:rsidR="0032626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ти</w:t>
      </w:r>
      <w:r w:rsidR="0032626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</w:t>
      </w:r>
      <w:r w:rsidR="0032626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ность</w:t>
      </w:r>
      <w:r w:rsidR="00B967CC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 ограничившись «текущими заботами»…</w:t>
      </w:r>
    </w:p>
    <w:p w:rsidR="00B967CC" w:rsidRPr="00480E51" w:rsidRDefault="00B967CC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Именно такая концепция фатализма была характерна для мировоззре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н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ческих концепций «</w:t>
      </w:r>
      <w:r w:rsidR="00C11BFB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детства и отрочества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»</w:t>
      </w:r>
      <w:r w:rsidR="00C11BFB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человечества, отраженных в его умозрительной философии</w:t>
      </w:r>
      <w:r w:rsidR="006E664F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</w:t>
      </w:r>
      <w:r w:rsidR="00C11BFB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в религиозных учениях. Наиболее концептуал</w:t>
      </w:r>
      <w:r w:rsidR="00C11BFB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ь</w:t>
      </w:r>
      <w:r w:rsidR="00C11BFB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но идеология фатализма была сформулирована в исламе, как самой </w:t>
      </w:r>
      <w:r w:rsidR="00865286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молодой монотеистической канонической религии, в</w:t>
      </w:r>
      <w:r w:rsidR="006E664F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</w:t>
      </w:r>
      <w:r w:rsidR="00865286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бравшей в себя опыт более ра</w:t>
      </w:r>
      <w:r w:rsidR="00865286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н</w:t>
      </w:r>
      <w:r w:rsidR="00865286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них: иудаизма и христианства (возможно отдаленно</w:t>
      </w:r>
      <w:r w:rsidR="006E664F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е</w:t>
      </w:r>
      <w:r w:rsidR="00865286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влияние </w:t>
      </w:r>
      <w:r w:rsidR="006A7220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персидского зороастризма и даже буддизма…)</w:t>
      </w:r>
      <w:r w:rsidR="006A7220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perscript"/>
        </w:rPr>
        <w:t>15</w:t>
      </w:r>
      <w:r w:rsidR="006A7220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</w:t>
      </w:r>
    </w:p>
    <w:p w:rsidR="006A7220" w:rsidRPr="00480E51" w:rsidRDefault="006A7220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 то же время концепция фатализма – применительно и к нашему обо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нованию</w:t>
      </w:r>
      <w:r w:rsidR="009D3FD3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сущности (и существования!) БНИ – с позиции комплексной лог</w:t>
      </w:r>
      <w:r w:rsidR="009D3FD3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</w:t>
      </w:r>
      <w:r w:rsidR="009D3FD3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ки</w:t>
      </w:r>
      <w:r w:rsidR="009D3FD3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perscript"/>
        </w:rPr>
        <w:t>91</w:t>
      </w:r>
      <w:r w:rsidR="009D3FD3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(имея ввиду этот источник, далее не будем делать повторных отсылок </w:t>
      </w:r>
      <w:r w:rsidR="008D52CB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</w:t>
      </w:r>
      <w:r w:rsidR="009D3FD3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указаний) далеко</w:t>
      </w:r>
      <w:r w:rsidR="00D44E15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не столь однозначна и, тем более, убедительна.</w:t>
      </w:r>
    </w:p>
    <w:p w:rsidR="00D44E15" w:rsidRPr="00480E51" w:rsidRDefault="00D44E15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lastRenderedPageBreak/>
        <w:t>В общем логическом понимании концепция фатализма суть научная г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потеза. То есть о</w:t>
      </w:r>
      <w:r w:rsidR="0080293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прошедшем, текущем и будущем эволюционном движении БНИ </w:t>
      </w:r>
      <w:r w:rsidR="00906C56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мо</w:t>
      </w:r>
      <w:r w:rsidR="0080293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жно рассуждать гипотетически: что-то было </w:t>
      </w:r>
      <w:r w:rsidR="008D52CB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-</w:t>
      </w:r>
      <w:r w:rsidR="0080293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происходило с необх</w:t>
      </w:r>
      <w:r w:rsidR="0080293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</w:t>
      </w:r>
      <w:r w:rsidR="0080293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димостью</w:t>
      </w:r>
      <w:r w:rsidR="00906C56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  <w:r w:rsidR="002F35AB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906C56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сейчас: сами видите, а что будет, то будет с предопределенностью – и все это суть материализация в объектах и процессах развертывания зе</w:t>
      </w:r>
      <w:r w:rsidR="00906C56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м</w:t>
      </w:r>
      <w:r w:rsidR="00906C56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ной (для нас, для </w:t>
      </w:r>
      <w:r w:rsidR="00906C56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  <w:lang w:val="en-US"/>
        </w:rPr>
        <w:t>i</w:t>
      </w:r>
      <w:r w:rsidR="00906C56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-х</w:t>
      </w:r>
      <w:r w:rsidR="00525C47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инопланетян иная) матрицы ФКВ.</w:t>
      </w:r>
    </w:p>
    <w:p w:rsidR="00525C47" w:rsidRPr="00480E51" w:rsidRDefault="00525C47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Так да не так с позиции логики фатализм есть следствие </w:t>
      </w:r>
      <w:r w:rsidRPr="00480E51">
        <w:rPr>
          <w:rFonts w:ascii="Times New Roman" w:eastAsiaTheme="minorEastAsia" w:hAnsi="Times New Roman" w:cs="Times New Roman"/>
          <w:color w:val="000000" w:themeColor="text1"/>
          <w:spacing w:val="30"/>
          <w:sz w:val="28"/>
          <w:szCs w:val="28"/>
        </w:rPr>
        <w:t>двусмысле</w:t>
      </w:r>
      <w:r w:rsidRPr="00480E51">
        <w:rPr>
          <w:rFonts w:ascii="Times New Roman" w:eastAsiaTheme="minorEastAsia" w:hAnsi="Times New Roman" w:cs="Times New Roman"/>
          <w:color w:val="000000" w:themeColor="text1"/>
          <w:spacing w:val="30"/>
          <w:sz w:val="28"/>
          <w:szCs w:val="28"/>
        </w:rPr>
        <w:t>н</w:t>
      </w:r>
      <w:r w:rsidRPr="00480E51">
        <w:rPr>
          <w:rFonts w:ascii="Times New Roman" w:eastAsiaTheme="minorEastAsia" w:hAnsi="Times New Roman" w:cs="Times New Roman"/>
          <w:color w:val="000000" w:themeColor="text1"/>
          <w:spacing w:val="30"/>
          <w:sz w:val="28"/>
          <w:szCs w:val="28"/>
        </w:rPr>
        <w:t xml:space="preserve">ности 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самих предик</w:t>
      </w:r>
      <w:r w:rsidR="00145A20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тов логики: М –</w:t>
      </w:r>
      <w:r w:rsidR="00145A20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«возможно» и </w:t>
      </w:r>
      <w:r w:rsidR="00145A20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  <w:lang w:val="en-US"/>
        </w:rPr>
        <w:t>N</w:t>
      </w:r>
      <w:r w:rsidR="00145A20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– </w:t>
      </w:r>
      <w:r w:rsidR="00145A20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«необходимо». Ра</w:t>
      </w:r>
      <w:r w:rsidR="00145A20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</w:t>
      </w:r>
      <w:r w:rsidR="00145A20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смотрим два вида утверждений о существовании БНИ.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145A20" w:rsidRPr="00480E51" w:rsidTr="00C6114F">
        <w:tc>
          <w:tcPr>
            <w:tcW w:w="8888" w:type="dxa"/>
            <w:vAlign w:val="center"/>
          </w:tcPr>
          <w:p w:rsidR="00145A20" w:rsidRPr="00480E51" w:rsidRDefault="00C963AD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</w:pPr>
            <m:oMathPara>
              <m:oMath>
                <m:d>
                  <m:dPr>
                    <m:begChr m:val="〈"/>
                    <m:endChr m:val="〉"/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α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:БНИ⊢М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↓БНИ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;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N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↓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БНИ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⊢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БНИ</m:t>
                </m:r>
              </m:oMath>
            </m:oMathPara>
          </w:p>
        </w:tc>
        <w:tc>
          <w:tcPr>
            <w:tcW w:w="467" w:type="dxa"/>
            <w:vAlign w:val="center"/>
          </w:tcPr>
          <w:p w:rsidR="00145A20" w:rsidRPr="00480E51" w:rsidRDefault="00145A20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(25)</w:t>
            </w:r>
          </w:p>
        </w:tc>
      </w:tr>
      <w:tr w:rsidR="00161909" w:rsidRPr="00480E51" w:rsidTr="00C6114F">
        <w:tc>
          <w:tcPr>
            <w:tcW w:w="8888" w:type="dxa"/>
            <w:vAlign w:val="center"/>
          </w:tcPr>
          <w:p w:rsidR="00161909" w:rsidRPr="00480E51" w:rsidRDefault="003F0EA0" w:rsidP="005878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80E5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</w:t>
            </w:r>
          </w:p>
        </w:tc>
        <w:tc>
          <w:tcPr>
            <w:tcW w:w="467" w:type="dxa"/>
            <w:vAlign w:val="center"/>
          </w:tcPr>
          <w:p w:rsidR="00161909" w:rsidRPr="00480E51" w:rsidRDefault="00161909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161909" w:rsidRPr="00480E51" w:rsidTr="00C6114F">
        <w:tc>
          <w:tcPr>
            <w:tcW w:w="8888" w:type="dxa"/>
            <w:vAlign w:val="center"/>
          </w:tcPr>
          <w:p w:rsidR="00161909" w:rsidRPr="00480E51" w:rsidRDefault="00C963AD" w:rsidP="0058785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m:oMath>
              <m:d>
                <m:dPr>
                  <m:begChr m:val="〈"/>
                  <m:endChr m:val="〉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β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:БНИ⊢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N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↓БНИ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;М 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↓БНИ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⊢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БНИ</m:t>
              </m:r>
            </m:oMath>
            <w:r w:rsidR="003F0EA0" w:rsidRPr="00480E5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467" w:type="dxa"/>
            <w:vAlign w:val="center"/>
          </w:tcPr>
          <w:p w:rsidR="00161909" w:rsidRPr="00480E51" w:rsidRDefault="003F0EA0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(26)</w:t>
            </w:r>
          </w:p>
        </w:tc>
      </w:tr>
    </w:tbl>
    <w:p w:rsidR="00145A20" w:rsidRPr="00480E51" w:rsidRDefault="003F0EA0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Утверждения </w:t>
      </w:r>
      <m:oMath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α</m:t>
            </m:r>
          </m:e>
        </m:d>
      </m:oMath>
      <w:r w:rsidR="009D0717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(суммарно) чита</w:t>
      </w:r>
      <w:r w:rsidR="00FE017A" w:rsidRPr="00480E51">
        <w:rPr>
          <w:rFonts w:ascii="Times New Roman" w:eastAsiaTheme="minorEastAsia" w:hAnsi="Times New Roman" w:cs="Times New Roman"/>
          <w:iCs/>
          <w:sz w:val="28"/>
          <w:szCs w:val="28"/>
        </w:rPr>
        <w:t>ю</w:t>
      </w:r>
      <w:r w:rsidR="009D0717" w:rsidRPr="00480E51">
        <w:rPr>
          <w:rFonts w:ascii="Times New Roman" w:eastAsiaTheme="minorEastAsia" w:hAnsi="Times New Roman" w:cs="Times New Roman"/>
          <w:iCs/>
          <w:sz w:val="28"/>
          <w:szCs w:val="28"/>
        </w:rPr>
        <w:t>тся: существование БНИ возможно, а БНИ как необходимое в эволюции Мироздания</w:t>
      </w:r>
      <w:r w:rsidR="00FE017A" w:rsidRPr="00480E51">
        <w:rPr>
          <w:rFonts w:ascii="Times New Roman" w:eastAsiaTheme="minorEastAsia" w:hAnsi="Times New Roman" w:cs="Times New Roman"/>
          <w:iCs/>
          <w:sz w:val="28"/>
          <w:szCs w:val="28"/>
        </w:rPr>
        <w:t>,</w:t>
      </w:r>
      <w:r w:rsidR="009D0717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FE017A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существует </w:t>
      </w:r>
      <w:r w:rsidR="009D0717" w:rsidRPr="00480E51">
        <w:rPr>
          <w:rFonts w:ascii="Times New Roman" w:eastAsiaTheme="minorEastAsia" w:hAnsi="Times New Roman" w:cs="Times New Roman"/>
          <w:iCs/>
          <w:sz w:val="28"/>
          <w:szCs w:val="28"/>
        </w:rPr>
        <w:t>или будет сущ</w:t>
      </w:r>
      <w:r w:rsidR="009D0717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="009D0717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ствовать – в его остатке до (→ ●Ω + ТХ) – в соответствующее </w:t>
      </w:r>
      <w:r w:rsidR="00FE017A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ему</w:t>
      </w:r>
      <w:r w:rsidR="009D0717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эволюц</w:t>
      </w:r>
      <w:r w:rsidR="009D0717" w:rsidRPr="00480E51">
        <w:rPr>
          <w:rFonts w:ascii="Times New Roman" w:eastAsiaTheme="minorEastAsia" w:hAnsi="Times New Roman" w:cs="Times New Roman"/>
          <w:iCs/>
          <w:sz w:val="28"/>
          <w:szCs w:val="28"/>
        </w:rPr>
        <w:t>и</w:t>
      </w:r>
      <w:r w:rsidR="009D0717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онное время </w:t>
      </w:r>
      <w:r w:rsidR="002325EF" w:rsidRPr="00480E51">
        <w:rPr>
          <w:rFonts w:ascii="Times New Roman" w:eastAsiaTheme="minorEastAsia" w:hAnsi="Times New Roman" w:cs="Times New Roman"/>
          <w:sz w:val="28"/>
          <w:szCs w:val="28"/>
        </w:rPr>
        <w:t>τ</w:t>
      </w:r>
      <w:r w:rsidR="002325EF" w:rsidRPr="00480E51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эв</w:t>
      </w:r>
      <w:r w:rsidR="002325EF" w:rsidRPr="00480E51">
        <w:rPr>
          <w:rFonts w:ascii="Times New Roman" w:eastAsiaTheme="minorEastAsia" w:hAnsi="Times New Roman" w:cs="Times New Roman"/>
          <w:sz w:val="28"/>
          <w:szCs w:val="28"/>
        </w:rPr>
        <w:t>→. Утверждени</w:t>
      </w:r>
      <w:r w:rsidR="000B5D52" w:rsidRPr="00480E51">
        <w:rPr>
          <w:rFonts w:ascii="Times New Roman" w:eastAsiaTheme="minorEastAsia" w:hAnsi="Times New Roman" w:cs="Times New Roman"/>
          <w:sz w:val="28"/>
          <w:szCs w:val="28"/>
        </w:rPr>
        <w:t>я</w:t>
      </w:r>
      <w:r w:rsidR="002325E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же </w:t>
      </w:r>
      <m:oMath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β</m:t>
            </m:r>
          </m:e>
        </m:d>
      </m:oMath>
      <w:r w:rsidR="002325EF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(суммарно) чита</w:t>
      </w:r>
      <w:r w:rsidR="000B5D52" w:rsidRPr="00480E51">
        <w:rPr>
          <w:rFonts w:ascii="Times New Roman" w:eastAsiaTheme="minorEastAsia" w:hAnsi="Times New Roman" w:cs="Times New Roman"/>
          <w:iCs/>
          <w:sz w:val="28"/>
          <w:szCs w:val="28"/>
        </w:rPr>
        <w:t>ю</w:t>
      </w:r>
      <w:r w:rsidR="002325EF" w:rsidRPr="00480E51">
        <w:rPr>
          <w:rFonts w:ascii="Times New Roman" w:eastAsiaTheme="minorEastAsia" w:hAnsi="Times New Roman" w:cs="Times New Roman"/>
          <w:iCs/>
          <w:sz w:val="28"/>
          <w:szCs w:val="28"/>
        </w:rPr>
        <w:t>тся: если БНИ с</w:t>
      </w:r>
      <w:r w:rsidR="002325EF" w:rsidRPr="00480E51">
        <w:rPr>
          <w:rFonts w:ascii="Times New Roman" w:eastAsiaTheme="minorEastAsia" w:hAnsi="Times New Roman" w:cs="Times New Roman"/>
          <w:iCs/>
          <w:sz w:val="28"/>
          <w:szCs w:val="28"/>
        </w:rPr>
        <w:t>у</w:t>
      </w:r>
      <w:r w:rsidR="002325EF" w:rsidRPr="00480E51">
        <w:rPr>
          <w:rFonts w:ascii="Times New Roman" w:eastAsiaTheme="minorEastAsia" w:hAnsi="Times New Roman" w:cs="Times New Roman"/>
          <w:iCs/>
          <w:sz w:val="28"/>
          <w:szCs w:val="28"/>
        </w:rPr>
        <w:t>ществует, то с необходимостью его существования, а если БНИ возможен в эволюции Мироздания, то он существует (с необходимостью?).</w:t>
      </w:r>
    </w:p>
    <w:p w:rsidR="002325EF" w:rsidRPr="00480E51" w:rsidRDefault="002325EF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Итак, согласно самим определениям </w:t>
      </w:r>
      <w:r w:rsidR="003038FF" w:rsidRPr="00480E51">
        <w:rPr>
          <w:rFonts w:ascii="Times New Roman" w:eastAsiaTheme="minorEastAsia" w:hAnsi="Times New Roman" w:cs="Times New Roman"/>
          <w:iCs/>
          <w:sz w:val="28"/>
          <w:szCs w:val="28"/>
        </w:rPr>
        <w:t>предикатов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возможности и необх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димости</w:t>
      </w:r>
      <w:r w:rsidR="003038FF" w:rsidRPr="00480E51">
        <w:rPr>
          <w:rFonts w:ascii="Times New Roman" w:eastAsiaTheme="minorEastAsia" w:hAnsi="Times New Roman" w:cs="Times New Roman"/>
          <w:iCs/>
          <w:sz w:val="28"/>
          <w:szCs w:val="28"/>
        </w:rPr>
        <w:t>,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3038FF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утверждения </w:t>
      </w:r>
      <m:oMath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α</m:t>
            </m:r>
          </m:e>
        </m:d>
      </m:oMath>
      <w:r w:rsidR="003038FF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верны, а </w:t>
      </w:r>
      <m:oMath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β</m:t>
            </m:r>
          </m:e>
        </m:d>
      </m:oMath>
      <w:r w:rsidR="003038FF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не верны. И никакое возможное опытное изучение Мира (см. выше слова Канта), хотя бы стол</w:t>
      </w:r>
      <w:r w:rsidR="000B5D52" w:rsidRPr="00480E51">
        <w:rPr>
          <w:rFonts w:ascii="Times New Roman" w:eastAsiaTheme="minorEastAsia" w:hAnsi="Times New Roman" w:cs="Times New Roman"/>
          <w:iCs/>
          <w:sz w:val="28"/>
          <w:szCs w:val="28"/>
        </w:rPr>
        <w:t>ь</w:t>
      </w:r>
      <w:r w:rsidR="003038FF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явное сущес</w:t>
      </w:r>
      <w:r w:rsidR="003038FF" w:rsidRPr="00480E51">
        <w:rPr>
          <w:rFonts w:ascii="Times New Roman" w:eastAsiaTheme="minorEastAsia" w:hAnsi="Times New Roman" w:cs="Times New Roman"/>
          <w:iCs/>
          <w:sz w:val="28"/>
          <w:szCs w:val="28"/>
        </w:rPr>
        <w:t>т</w:t>
      </w:r>
      <w:r w:rsidR="003038FF" w:rsidRPr="00480E51">
        <w:rPr>
          <w:rFonts w:ascii="Times New Roman" w:eastAsiaTheme="minorEastAsia" w:hAnsi="Times New Roman" w:cs="Times New Roman"/>
          <w:iCs/>
          <w:sz w:val="28"/>
          <w:szCs w:val="28"/>
        </w:rPr>
        <w:t>вование БНИ в его возникновении, формировании и эволюционном движении и позвол</w:t>
      </w:r>
      <w:r w:rsidR="000B5D52" w:rsidRPr="00480E51">
        <w:rPr>
          <w:rFonts w:ascii="Times New Roman" w:eastAsiaTheme="minorEastAsia" w:hAnsi="Times New Roman" w:cs="Times New Roman"/>
          <w:iCs/>
          <w:sz w:val="28"/>
          <w:szCs w:val="28"/>
        </w:rPr>
        <w:t>яю</w:t>
      </w:r>
      <w:r w:rsidR="003038FF" w:rsidRPr="00480E51">
        <w:rPr>
          <w:rFonts w:ascii="Times New Roman" w:eastAsiaTheme="minorEastAsia" w:hAnsi="Times New Roman" w:cs="Times New Roman"/>
          <w:iCs/>
          <w:sz w:val="28"/>
          <w:szCs w:val="28"/>
        </w:rPr>
        <w:t>т писать эти строки (!?), н</w:t>
      </w:r>
      <w:r w:rsidR="000B5D52" w:rsidRPr="00480E51">
        <w:rPr>
          <w:rFonts w:ascii="Times New Roman" w:eastAsiaTheme="minorEastAsia" w:hAnsi="Times New Roman" w:cs="Times New Roman"/>
          <w:iCs/>
          <w:sz w:val="28"/>
          <w:szCs w:val="28"/>
        </w:rPr>
        <w:t>а</w:t>
      </w:r>
      <w:r w:rsidR="003038FF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832125" w:rsidRPr="00480E51">
        <w:rPr>
          <w:rFonts w:ascii="Times New Roman" w:eastAsiaTheme="minorEastAsia" w:hAnsi="Times New Roman" w:cs="Times New Roman"/>
          <w:iCs/>
          <w:sz w:val="28"/>
          <w:szCs w:val="28"/>
        </w:rPr>
        <w:t>повлияет не утверждени</w:t>
      </w:r>
      <w:r w:rsidR="000B5D52" w:rsidRPr="00480E51">
        <w:rPr>
          <w:rFonts w:ascii="Times New Roman" w:eastAsiaTheme="minorEastAsia" w:hAnsi="Times New Roman" w:cs="Times New Roman"/>
          <w:iCs/>
          <w:sz w:val="28"/>
          <w:szCs w:val="28"/>
        </w:rPr>
        <w:t>я</w:t>
      </w:r>
      <w:r w:rsidR="00832125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m:oMath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α</m:t>
            </m:r>
          </m:e>
        </m:d>
      </m:oMath>
      <w:r w:rsidR="00832125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и </w:t>
      </w:r>
      <m:oMath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β</m:t>
            </m:r>
          </m:e>
        </m:d>
      </m:oMath>
      <w:r w:rsidR="00832125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, ибо последние </w:t>
      </w:r>
      <w:r w:rsidR="000B5D5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– </w:t>
      </w:r>
      <w:r w:rsidR="00832125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(25), (26) </w:t>
      </w:r>
      <w:r w:rsidR="000B5D5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– </w:t>
      </w:r>
      <w:r w:rsidR="00832125" w:rsidRPr="00480E51">
        <w:rPr>
          <w:rFonts w:ascii="Times New Roman" w:eastAsiaTheme="minorEastAsia" w:hAnsi="Times New Roman" w:cs="Times New Roman"/>
          <w:iCs/>
          <w:sz w:val="28"/>
          <w:szCs w:val="28"/>
        </w:rPr>
        <w:t>суть логика, предметом которой</w:t>
      </w:r>
      <w:r w:rsidR="006A2FE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«</w:t>
      </w:r>
      <w:r w:rsidR="006A2FE2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всегда были и остаются </w:t>
      </w:r>
      <w:r w:rsidR="006A2FE2" w:rsidRPr="00480E51">
        <w:rPr>
          <w:rFonts w:ascii="Times New Roman" w:eastAsiaTheme="minorEastAsia" w:hAnsi="Times New Roman" w:cs="Times New Roman"/>
          <w:i/>
          <w:spacing w:val="30"/>
          <w:sz w:val="28"/>
          <w:szCs w:val="28"/>
        </w:rPr>
        <w:t xml:space="preserve">язык как средство познания </w:t>
      </w:r>
      <w:r w:rsidR="006A2FE2" w:rsidRPr="00480E51">
        <w:rPr>
          <w:rFonts w:ascii="Times New Roman" w:eastAsiaTheme="minorEastAsia" w:hAnsi="Times New Roman" w:cs="Times New Roman"/>
          <w:i/>
          <w:sz w:val="28"/>
          <w:szCs w:val="28"/>
        </w:rPr>
        <w:t>(выд. нами – А.Я.) и само п</w:t>
      </w:r>
      <w:r w:rsidR="006A2FE2" w:rsidRPr="00480E51">
        <w:rPr>
          <w:rFonts w:ascii="Times New Roman" w:eastAsiaTheme="minorEastAsia" w:hAnsi="Times New Roman" w:cs="Times New Roman"/>
          <w:i/>
          <w:sz w:val="28"/>
          <w:szCs w:val="28"/>
        </w:rPr>
        <w:t>о</w:t>
      </w:r>
      <w:r w:rsidR="006A2FE2" w:rsidRPr="00480E51">
        <w:rPr>
          <w:rFonts w:ascii="Times New Roman" w:eastAsiaTheme="minorEastAsia" w:hAnsi="Times New Roman" w:cs="Times New Roman"/>
          <w:i/>
          <w:sz w:val="28"/>
          <w:szCs w:val="28"/>
        </w:rPr>
        <w:t>знание, поскольку оно совершается в языке и посредством языка и</w:t>
      </w:r>
      <w:r w:rsidR="00BE2276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продукты которого фиксируются в языке</w:t>
      </w:r>
      <w:r w:rsidR="006A2FE2" w:rsidRPr="00480E51">
        <w:rPr>
          <w:rFonts w:ascii="Times New Roman" w:eastAsiaTheme="minorEastAsia" w:hAnsi="Times New Roman" w:cs="Times New Roman"/>
          <w:iCs/>
          <w:sz w:val="28"/>
          <w:szCs w:val="28"/>
        </w:rPr>
        <w:t>»</w:t>
      </w:r>
      <w:r w:rsidR="00BE2276"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 xml:space="preserve">91 </w:t>
      </w:r>
      <w:r w:rsidR="00BE2276" w:rsidRPr="00480E51">
        <w:rPr>
          <w:rFonts w:ascii="Times New Roman" w:eastAsiaTheme="minorEastAsia" w:hAnsi="Times New Roman" w:cs="Times New Roman"/>
          <w:iCs/>
          <w:sz w:val="28"/>
          <w:szCs w:val="28"/>
        </w:rPr>
        <w:t>(С. 1</w:t>
      </w:r>
      <w:r w:rsidR="00427C2F" w:rsidRPr="00480E51">
        <w:rPr>
          <w:rFonts w:ascii="Times New Roman" w:eastAsiaTheme="minorEastAsia" w:hAnsi="Times New Roman" w:cs="Times New Roman"/>
          <w:iCs/>
          <w:sz w:val="28"/>
          <w:szCs w:val="28"/>
        </w:rPr>
        <w:t>8</w:t>
      </w:r>
      <w:r w:rsidR="00BE2276" w:rsidRPr="00480E51">
        <w:rPr>
          <w:rFonts w:ascii="Times New Roman" w:eastAsiaTheme="minorEastAsia" w:hAnsi="Times New Roman" w:cs="Times New Roman"/>
          <w:iCs/>
          <w:sz w:val="28"/>
          <w:szCs w:val="28"/>
        </w:rPr>
        <w:t>).</w:t>
      </w:r>
    </w:p>
    <w:p w:rsidR="004B579B" w:rsidRPr="00480E51" w:rsidRDefault="00310152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И именно &lt;логи</w:t>
      </w:r>
      <w:r w:rsidR="00DD689B" w:rsidRPr="00480E51">
        <w:rPr>
          <w:rFonts w:ascii="Times New Roman" w:eastAsiaTheme="minorEastAsia" w:hAnsi="Times New Roman" w:cs="Times New Roman"/>
          <w:iCs/>
          <w:sz w:val="28"/>
          <w:szCs w:val="28"/>
        </w:rPr>
        <w:t>ческая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&gt; недостаточность конкретного языка Я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  <w:vertAlign w:val="subscript"/>
          <w:lang w:val="en-US"/>
        </w:rPr>
        <w:t>i</w:t>
      </w:r>
      <w:r w:rsidR="00643057" w:rsidRPr="00480E51">
        <w:rPr>
          <w:rFonts w:ascii="Times New Roman" w:eastAsiaTheme="minorEastAsia" w:hAnsi="Times New Roman" w:cs="Times New Roman"/>
          <w:iCs/>
          <w:sz w:val="28"/>
          <w:szCs w:val="28"/>
          <w:vertAlign w:val="subscript"/>
        </w:rPr>
        <w:t xml:space="preserve"> </w:t>
      </w:r>
      <w:r w:rsidR="00643057" w:rsidRPr="00480E51">
        <w:rPr>
          <w:rFonts w:ascii="Times New Roman" w:eastAsiaTheme="minorEastAsia" w:hAnsi="Times New Roman" w:cs="Times New Roman"/>
          <w:iCs/>
          <w:sz w:val="28"/>
          <w:szCs w:val="28"/>
        </w:rPr>
        <w:t>≡ [лог</w:t>
      </w:r>
      <w:r w:rsidR="00643057" w:rsidRPr="00480E51">
        <w:rPr>
          <w:rFonts w:ascii="Times New Roman" w:eastAsiaTheme="minorEastAsia" w:hAnsi="Times New Roman" w:cs="Times New Roman"/>
          <w:iCs/>
          <w:sz w:val="28"/>
          <w:szCs w:val="28"/>
        </w:rPr>
        <w:t>и</w:t>
      </w:r>
      <w:r w:rsidR="00643057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ке] оставляет определенную недосказанность, неконкретику в утверждениях (25), (26). Что </w:t>
      </w:r>
      <w:r w:rsidR="005F1FCE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напрямую связано и с любыми &lt;возможными&gt; утверждениями </w:t>
      </w:r>
      <w:r w:rsidR="005F1FCE" w:rsidRPr="00480E51">
        <w:rPr>
          <w:rFonts w:ascii="Times New Roman" w:eastAsiaTheme="minorEastAsia" w:hAnsi="Times New Roman" w:cs="Times New Roman"/>
          <w:iCs/>
          <w:sz w:val="28"/>
          <w:szCs w:val="28"/>
        </w:rPr>
        <w:lastRenderedPageBreak/>
        <w:t xml:space="preserve">о доминанте возникновения и оразумления живой </w:t>
      </w:r>
      <w:r w:rsidR="004B579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мат</w:t>
      </w:r>
      <w:r w:rsidR="00DD689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ерии</w:t>
      </w:r>
      <w:r w:rsidR="005F1FCE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в длении БНИ – </w:t>
      </w:r>
      <w:r w:rsidR="005F1FCE" w:rsidRPr="00480E51">
        <w:rPr>
          <w:rFonts w:ascii="Times New Roman" w:eastAsiaTheme="minorEastAsia" w:hAnsi="Times New Roman" w:cs="Times New Roman"/>
          <w:i/>
          <w:sz w:val="28"/>
          <w:szCs w:val="28"/>
        </w:rPr>
        <w:t>теме настоящего параграфа</w:t>
      </w:r>
      <w:r w:rsidR="004B579B" w:rsidRPr="00480E51">
        <w:rPr>
          <w:rFonts w:ascii="Times New Roman" w:eastAsiaTheme="minorEastAsia" w:hAnsi="Times New Roman" w:cs="Times New Roman"/>
          <w:i/>
          <w:sz w:val="28"/>
          <w:szCs w:val="28"/>
        </w:rPr>
        <w:t>,</w:t>
      </w:r>
      <w:r w:rsidR="0061598C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4B579B" w:rsidRPr="00480E51">
        <w:rPr>
          <w:rFonts w:ascii="Times New Roman" w:eastAsiaTheme="minorEastAsia" w:hAnsi="Times New Roman" w:cs="Times New Roman"/>
          <w:iCs/>
          <w:sz w:val="28"/>
          <w:szCs w:val="28"/>
        </w:rPr>
        <w:t>равно как и с утверждениями о доминировании перехвата человеком своей эволюции в ноосферном</w:t>
      </w:r>
      <w:r w:rsidR="0061598C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4B579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длении БНИ </w:t>
      </w:r>
      <w:proofErr w:type="gramStart"/>
      <w:r w:rsidR="004B579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( </w:t>
      </w:r>
      <w:proofErr w:type="gramEnd"/>
      <w:r w:rsidR="004B579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в следу</w:t>
      </w:r>
      <w:r w:rsidR="004B579B" w:rsidRPr="00480E51">
        <w:rPr>
          <w:rFonts w:ascii="Times New Roman" w:eastAsiaTheme="minorEastAsia" w:hAnsi="Times New Roman" w:cs="Times New Roman"/>
          <w:iCs/>
          <w:sz w:val="28"/>
          <w:szCs w:val="28"/>
        </w:rPr>
        <w:t>ю</w:t>
      </w:r>
      <w:r w:rsidR="004B579B" w:rsidRPr="00480E51">
        <w:rPr>
          <w:rFonts w:ascii="Times New Roman" w:eastAsiaTheme="minorEastAsia" w:hAnsi="Times New Roman" w:cs="Times New Roman"/>
          <w:iCs/>
          <w:sz w:val="28"/>
          <w:szCs w:val="28"/>
        </w:rPr>
        <w:t>щем параграфе).</w:t>
      </w:r>
    </w:p>
    <w:p w:rsidR="00310152" w:rsidRPr="00480E51" w:rsidRDefault="004B579B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Но доскажем о неоднозначности утверждени</w:t>
      </w:r>
      <w:r w:rsidR="00DD689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й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m:oMath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α</m:t>
            </m:r>
          </m:e>
        </m:d>
      </m:oMath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и </w:t>
      </w:r>
      <m:oMath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β</m:t>
            </m:r>
          </m:e>
        </m:d>
      </m:oMath>
      <w:r w:rsidR="00DD689B" w:rsidRPr="00480E51">
        <w:rPr>
          <w:rFonts w:ascii="Times New Roman" w:eastAsiaTheme="minorEastAsia" w:hAnsi="Times New Roman" w:cs="Times New Roman"/>
          <w:iCs/>
          <w:sz w:val="28"/>
          <w:szCs w:val="28"/>
        </w:rPr>
        <w:t>,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как базовых в наших рассуждениях о БНИ и его воспоследующих доминантах. Справедлива </w:t>
      </w:r>
    </w:p>
    <w:p w:rsidR="004B579B" w:rsidRPr="00480E51" w:rsidRDefault="002A3CD5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spacing w:val="30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sz w:val="28"/>
          <w:szCs w:val="28"/>
        </w:rPr>
        <w:t xml:space="preserve">Теорема 1.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Согласно положениям комплексной логки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  <w:vertAlign w:val="superscript"/>
        </w:rPr>
        <w:t>91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, если БНИ, как н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которое, возможно феноменологическое, состояние эволюции «живых» пл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нет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  <w:vertAlign w:val="superscript"/>
        </w:rPr>
        <w:t>17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,</w:t>
      </w:r>
      <w:r w:rsidR="00A00595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существует, &lt;ранее&gt; существовало или &lt;повторно для Земли, либо первично для «живых» планет, где еще БНИ не существовал&gt; будет сущ</w:t>
      </w:r>
      <w:r w:rsidR="00A00595" w:rsidRPr="00480E51">
        <w:rPr>
          <w:rFonts w:ascii="Times New Roman" w:eastAsiaTheme="minorEastAsia" w:hAnsi="Times New Roman" w:cs="Times New Roman"/>
          <w:i/>
          <w:sz w:val="28"/>
          <w:szCs w:val="28"/>
        </w:rPr>
        <w:t>е</w:t>
      </w:r>
      <w:r w:rsidR="00A00595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ствовать &lt;γ&gt;, то из этого </w:t>
      </w:r>
      <w:r w:rsidR="00A00595" w:rsidRPr="00480E51">
        <w:rPr>
          <w:rFonts w:ascii="Times New Roman" w:eastAsiaTheme="minorEastAsia" w:hAnsi="Times New Roman" w:cs="Times New Roman"/>
          <w:i/>
          <w:spacing w:val="30"/>
          <w:sz w:val="28"/>
          <w:szCs w:val="28"/>
        </w:rPr>
        <w:t>логически не следует, что БНИ необх</w:t>
      </w:r>
      <w:r w:rsidR="00A00595" w:rsidRPr="00480E51">
        <w:rPr>
          <w:rFonts w:ascii="Times New Roman" w:eastAsiaTheme="minorEastAsia" w:hAnsi="Times New Roman" w:cs="Times New Roman"/>
          <w:i/>
          <w:spacing w:val="30"/>
          <w:sz w:val="28"/>
          <w:szCs w:val="28"/>
        </w:rPr>
        <w:t>о</w:t>
      </w:r>
      <w:r w:rsidR="00A00595" w:rsidRPr="00480E51">
        <w:rPr>
          <w:rFonts w:ascii="Times New Roman" w:eastAsiaTheme="minorEastAsia" w:hAnsi="Times New Roman" w:cs="Times New Roman"/>
          <w:i/>
          <w:spacing w:val="30"/>
          <w:sz w:val="28"/>
          <w:szCs w:val="28"/>
        </w:rPr>
        <w:t>дим.</w:t>
      </w:r>
    </w:p>
    <w:p w:rsidR="00A00595" w:rsidRPr="00480E51" w:rsidRDefault="00A00595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Доказательство.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Утверждение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&lt;γ&gt;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в более конкретной форме «все с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у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ществовавшее и существующее необходимо» некоторым, неявным образом полагает другое</w:t>
      </w:r>
      <w:r w:rsidR="00997D28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определение предикатов М и </w:t>
      </w:r>
      <w:r w:rsidR="00997D28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N</w:t>
      </w:r>
      <w:r w:rsidR="00997D28" w:rsidRPr="00480E51">
        <w:rPr>
          <w:rFonts w:ascii="Times New Roman" w:eastAsiaTheme="minorEastAsia" w:hAnsi="Times New Roman" w:cs="Times New Roman"/>
          <w:iCs/>
          <w:sz w:val="28"/>
          <w:szCs w:val="28"/>
        </w:rPr>
        <w:t>, но – только в случае</w:t>
      </w:r>
      <w:r w:rsidR="00DD689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, если </w:t>
      </w:r>
      <w:r w:rsidR="00997D28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брать за основу </w:t>
      </w:r>
      <w:r w:rsidR="00997D28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феноменологический </w:t>
      </w:r>
      <w:r w:rsidR="00997D28" w:rsidRPr="00480E51">
        <w:rPr>
          <w:rFonts w:ascii="Times New Roman" w:eastAsiaTheme="minorEastAsia" w:hAnsi="Times New Roman" w:cs="Times New Roman"/>
          <w:iCs/>
          <w:sz w:val="28"/>
          <w:szCs w:val="28"/>
        </w:rPr>
        <w:t>факт действ</w:t>
      </w:r>
      <w:r w:rsidR="00DD689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ительной</w:t>
      </w:r>
      <w:r w:rsidR="00997D28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необходимости БНИ (не из собственно &lt;реального для нас!&gt; существования БНИ, а из нек</w:t>
      </w:r>
      <w:r w:rsidR="00997D28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="00997D28" w:rsidRPr="00480E51">
        <w:rPr>
          <w:rFonts w:ascii="Times New Roman" w:eastAsiaTheme="minorEastAsia" w:hAnsi="Times New Roman" w:cs="Times New Roman"/>
          <w:iCs/>
          <w:sz w:val="28"/>
          <w:szCs w:val="28"/>
        </w:rPr>
        <w:t>торого иного источника). А таковое иное определение предикатов дает</w:t>
      </w:r>
      <w:r w:rsidR="00997D28"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91</w:t>
      </w:r>
      <w:r w:rsidR="00997D28" w:rsidRPr="00480E51">
        <w:rPr>
          <w:rFonts w:ascii="Times New Roman" w:eastAsiaTheme="minorEastAsia" w:hAnsi="Times New Roman" w:cs="Times New Roman"/>
          <w:iCs/>
          <w:sz w:val="28"/>
          <w:szCs w:val="28"/>
        </w:rPr>
        <w:t>: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845131" w:rsidRPr="00480E51" w:rsidTr="00C6114F">
        <w:tc>
          <w:tcPr>
            <w:tcW w:w="8888" w:type="dxa"/>
            <w:vAlign w:val="center"/>
          </w:tcPr>
          <w:p w:rsidR="00845131" w:rsidRPr="00480E51" w:rsidRDefault="000A266B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Е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БНИ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⊢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 xml:space="preserve">N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↓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Е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БНИ</m:t>
                        </m:r>
                      </m:e>
                    </m:d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;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¬ Е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БНИ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⊢¬ 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М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↓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Е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БНИ</m:t>
                        </m:r>
                      </m:e>
                    </m:d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.</m:t>
                </m:r>
              </m:oMath>
            </m:oMathPara>
          </w:p>
        </w:tc>
        <w:tc>
          <w:tcPr>
            <w:tcW w:w="467" w:type="dxa"/>
            <w:vAlign w:val="center"/>
          </w:tcPr>
          <w:p w:rsidR="00845131" w:rsidRPr="00480E51" w:rsidRDefault="00845131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(27)</w:t>
            </w:r>
          </w:p>
        </w:tc>
      </w:tr>
    </w:tbl>
    <w:p w:rsidR="00997D28" w:rsidRPr="00480E51" w:rsidRDefault="008F788B" w:rsidP="00587852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80E51">
        <w:rPr>
          <w:rFonts w:ascii="Times New Roman" w:hAnsi="Times New Roman" w:cs="Times New Roman"/>
          <w:iCs/>
          <w:sz w:val="28"/>
          <w:szCs w:val="28"/>
        </w:rPr>
        <w:t xml:space="preserve">Понятно, что такое «антидоказательство» (27) безосновательно, ибо никто нам «на ухо </w:t>
      </w:r>
      <w:r w:rsidR="000A266B" w:rsidRPr="00480E51">
        <w:rPr>
          <w:rFonts w:ascii="Times New Roman" w:hAnsi="Times New Roman" w:cs="Times New Roman"/>
          <w:iCs/>
          <w:sz w:val="28"/>
          <w:szCs w:val="28"/>
        </w:rPr>
        <w:t>не</w:t>
      </w:r>
      <w:r w:rsidRPr="00480E51">
        <w:rPr>
          <w:rFonts w:ascii="Times New Roman" w:hAnsi="Times New Roman" w:cs="Times New Roman"/>
          <w:iCs/>
          <w:sz w:val="28"/>
          <w:szCs w:val="28"/>
        </w:rPr>
        <w:t>шепнет» о необходимости БНИ в мирозданческой эволюции.</w:t>
      </w:r>
    </w:p>
    <w:p w:rsidR="008F788B" w:rsidRPr="00480E51" w:rsidRDefault="003C4975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80E51">
        <w:rPr>
          <w:rFonts w:ascii="Times New Roman" w:hAnsi="Times New Roman" w:cs="Times New Roman"/>
          <w:iCs/>
          <w:sz w:val="28"/>
          <w:szCs w:val="28"/>
        </w:rPr>
        <w:t xml:space="preserve">А вот если задаться вопросом </w:t>
      </w:r>
      <w:r w:rsidR="000A266B" w:rsidRPr="00480E51">
        <w:rPr>
          <w:rFonts w:ascii="Times New Roman" w:hAnsi="Times New Roman" w:cs="Times New Roman"/>
          <w:iCs/>
          <w:sz w:val="28"/>
          <w:szCs w:val="28"/>
        </w:rPr>
        <w:t>условному</w:t>
      </w:r>
      <w:r w:rsidRPr="00480E51">
        <w:rPr>
          <w:rFonts w:ascii="Times New Roman" w:hAnsi="Times New Roman" w:cs="Times New Roman"/>
          <w:iCs/>
          <w:sz w:val="28"/>
          <w:szCs w:val="28"/>
        </w:rPr>
        <w:t xml:space="preserve"> вселенскому «стороннему н</w:t>
      </w:r>
      <w:r w:rsidRPr="00480E51">
        <w:rPr>
          <w:rFonts w:ascii="Times New Roman" w:hAnsi="Times New Roman" w:cs="Times New Roman"/>
          <w:iCs/>
          <w:sz w:val="28"/>
          <w:szCs w:val="28"/>
        </w:rPr>
        <w:t>а</w:t>
      </w:r>
      <w:r w:rsidRPr="00480E51">
        <w:rPr>
          <w:rFonts w:ascii="Times New Roman" w:hAnsi="Times New Roman" w:cs="Times New Roman"/>
          <w:iCs/>
          <w:sz w:val="28"/>
          <w:szCs w:val="28"/>
        </w:rPr>
        <w:t>блюдателю» δ – еще до биопоэза, до (ПЖ + БНЗ →), то есть до первых</w:t>
      </w:r>
      <w:r w:rsidR="00643C85" w:rsidRPr="00480E51">
        <w:rPr>
          <w:rFonts w:ascii="Times New Roman" w:hAnsi="Times New Roman" w:cs="Times New Roman"/>
          <w:iCs/>
          <w:sz w:val="28"/>
          <w:szCs w:val="28"/>
        </w:rPr>
        <w:t xml:space="preserve"> «н</w:t>
      </w:r>
      <w:r w:rsidR="00643C85" w:rsidRPr="00480E51">
        <w:rPr>
          <w:rFonts w:ascii="Times New Roman" w:hAnsi="Times New Roman" w:cs="Times New Roman"/>
          <w:iCs/>
          <w:sz w:val="28"/>
          <w:szCs w:val="28"/>
        </w:rPr>
        <w:t>а</w:t>
      </w:r>
      <w:r w:rsidR="00643C85" w:rsidRPr="00480E51">
        <w:rPr>
          <w:rFonts w:ascii="Times New Roman" w:hAnsi="Times New Roman" w:cs="Times New Roman"/>
          <w:iCs/>
          <w:sz w:val="28"/>
          <w:szCs w:val="28"/>
        </w:rPr>
        <w:t>меков» на возможность БНИ: если БНИ не произошел в прошлом, от форм</w:t>
      </w:r>
      <w:r w:rsidR="00643C85" w:rsidRPr="00480E51">
        <w:rPr>
          <w:rFonts w:ascii="Times New Roman" w:hAnsi="Times New Roman" w:cs="Times New Roman"/>
          <w:iCs/>
          <w:sz w:val="28"/>
          <w:szCs w:val="28"/>
        </w:rPr>
        <w:t>и</w:t>
      </w:r>
      <w:r w:rsidR="00643C85" w:rsidRPr="00480E51">
        <w:rPr>
          <w:rFonts w:ascii="Times New Roman" w:hAnsi="Times New Roman" w:cs="Times New Roman"/>
          <w:iCs/>
          <w:sz w:val="28"/>
          <w:szCs w:val="28"/>
        </w:rPr>
        <w:t>рования и остывания Земли, то это ведь было невозможно? – Можно ответить утверждением</w:t>
      </w:r>
      <w:r w:rsidR="00643C85" w:rsidRPr="00480E51">
        <w:rPr>
          <w:rFonts w:ascii="Times New Roman" w:hAnsi="Times New Roman" w:cs="Times New Roman"/>
          <w:iCs/>
          <w:sz w:val="28"/>
          <w:szCs w:val="28"/>
          <w:vertAlign w:val="superscript"/>
        </w:rPr>
        <w:t>91</w:t>
      </w:r>
      <w:r w:rsidR="00643C85" w:rsidRPr="00480E51">
        <w:rPr>
          <w:rFonts w:ascii="Times New Roman" w:hAnsi="Times New Roman" w:cs="Times New Roman"/>
          <w:iCs/>
          <w:sz w:val="28"/>
          <w:szCs w:val="28"/>
        </w:rPr>
        <w:t>: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643C85" w:rsidRPr="00480E51" w:rsidTr="00C6114F">
        <w:tc>
          <w:tcPr>
            <w:tcW w:w="8888" w:type="dxa"/>
            <w:vAlign w:val="center"/>
          </w:tcPr>
          <w:p w:rsidR="00643C85" w:rsidRPr="00480E51" w:rsidRDefault="000A266B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 xml:space="preserve">~ 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БНИ ⊢¬ 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М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↓БНИ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,</m:t>
                </m:r>
              </m:oMath>
            </m:oMathPara>
          </w:p>
        </w:tc>
        <w:tc>
          <w:tcPr>
            <w:tcW w:w="467" w:type="dxa"/>
            <w:vAlign w:val="center"/>
          </w:tcPr>
          <w:p w:rsidR="00643C85" w:rsidRPr="00480E51" w:rsidRDefault="00643C85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(28)</w:t>
            </w:r>
          </w:p>
        </w:tc>
      </w:tr>
    </w:tbl>
    <w:p w:rsidR="00643C85" w:rsidRPr="00480E51" w:rsidRDefault="00C83DB3" w:rsidP="00587852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80E51">
        <w:rPr>
          <w:rFonts w:ascii="Times New Roman" w:hAnsi="Times New Roman" w:cs="Times New Roman"/>
          <w:iCs/>
          <w:sz w:val="28"/>
          <w:szCs w:val="28"/>
        </w:rPr>
        <w:t>то есть (28)</w:t>
      </w:r>
      <w:r w:rsidR="00047EEA" w:rsidRPr="00480E51">
        <w:rPr>
          <w:rFonts w:ascii="Times New Roman" w:hAnsi="Times New Roman" w:cs="Times New Roman"/>
          <w:iCs/>
          <w:sz w:val="28"/>
          <w:szCs w:val="28"/>
        </w:rPr>
        <w:t xml:space="preserve"> неверно по своему определению предиката М. </w:t>
      </w:r>
      <w:r w:rsidR="000A266B" w:rsidRPr="00480E51">
        <w:rPr>
          <w:rFonts w:ascii="Times New Roman" w:hAnsi="Times New Roman" w:cs="Times New Roman"/>
          <w:iCs/>
          <w:sz w:val="28"/>
          <w:szCs w:val="28"/>
        </w:rPr>
        <w:t xml:space="preserve">Опять </w:t>
      </w:r>
      <w:r w:rsidR="00047EEA" w:rsidRPr="00480E51">
        <w:rPr>
          <w:rFonts w:ascii="Times New Roman" w:hAnsi="Times New Roman" w:cs="Times New Roman"/>
          <w:iCs/>
          <w:sz w:val="28"/>
          <w:szCs w:val="28"/>
        </w:rPr>
        <w:t xml:space="preserve">же верность высказыванию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¬ М 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↓БНИ</m:t>
            </m:r>
          </m:e>
        </m:d>
      </m:oMath>
      <w:r w:rsidR="00047EEA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дает стороннему наблюдателю </w:t>
      </w:r>
      <w:r w:rsidR="00047EEA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не знание (опыт) </w:t>
      </w:r>
      <w:r w:rsidR="00047EEA" w:rsidRPr="00480E51">
        <w:rPr>
          <w:rFonts w:ascii="Times New Roman" w:eastAsiaTheme="minorEastAsia" w:hAnsi="Times New Roman" w:cs="Times New Roman"/>
          <w:iCs/>
          <w:sz w:val="28"/>
          <w:szCs w:val="28"/>
        </w:rPr>
        <w:lastRenderedPageBreak/>
        <w:t xml:space="preserve">об истинности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~ БНИ</m:t>
        </m:r>
      </m:oMath>
      <w:r w:rsidR="00047EE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а </w:t>
      </w:r>
      <w:r w:rsidR="00FA5D26" w:rsidRPr="00480E51">
        <w:rPr>
          <w:rFonts w:ascii="Times New Roman" w:eastAsiaTheme="minorEastAsia" w:hAnsi="Times New Roman" w:cs="Times New Roman"/>
          <w:sz w:val="28"/>
          <w:szCs w:val="28"/>
        </w:rPr>
        <w:t>фактология, например, химические и физические з</w:t>
      </w:r>
      <w:r w:rsidR="00FA5D26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FA5D26" w:rsidRPr="00480E51">
        <w:rPr>
          <w:rFonts w:ascii="Times New Roman" w:eastAsiaTheme="minorEastAsia" w:hAnsi="Times New Roman" w:cs="Times New Roman"/>
          <w:sz w:val="28"/>
          <w:szCs w:val="28"/>
        </w:rPr>
        <w:t>меры в предбиологическую эпоху Земли ее литосферы и атмосферы, показ</w:t>
      </w:r>
      <w:r w:rsidR="00FA5D26" w:rsidRPr="00480E51">
        <w:rPr>
          <w:rFonts w:ascii="Times New Roman" w:eastAsiaTheme="minorEastAsia" w:hAnsi="Times New Roman" w:cs="Times New Roman"/>
          <w:sz w:val="28"/>
          <w:szCs w:val="28"/>
        </w:rPr>
        <w:t>ы</w:t>
      </w:r>
      <w:r w:rsidR="00FA5D26" w:rsidRPr="00480E51">
        <w:rPr>
          <w:rFonts w:ascii="Times New Roman" w:eastAsiaTheme="minorEastAsia" w:hAnsi="Times New Roman" w:cs="Times New Roman"/>
          <w:sz w:val="28"/>
          <w:szCs w:val="28"/>
        </w:rPr>
        <w:t>вающие: время</w:t>
      </w:r>
      <w:r w:rsidR="009F191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органическому синтезу и </w:t>
      </w:r>
      <w:r w:rsidR="000A266B" w:rsidRPr="00480E51">
        <w:rPr>
          <w:rFonts w:ascii="Times New Roman" w:eastAsiaTheme="minorEastAsia" w:hAnsi="Times New Roman" w:cs="Times New Roman"/>
          <w:sz w:val="28"/>
          <w:szCs w:val="28"/>
        </w:rPr>
        <w:t>«</w:t>
      </w:r>
      <w:r w:rsidR="009F191F" w:rsidRPr="00480E51">
        <w:rPr>
          <w:rFonts w:ascii="Times New Roman" w:eastAsiaTheme="minorEastAsia" w:hAnsi="Times New Roman" w:cs="Times New Roman"/>
          <w:sz w:val="28"/>
          <w:szCs w:val="28"/>
        </w:rPr>
        <w:t>опытам Ури-Миллера</w:t>
      </w:r>
      <w:r w:rsidR="009F191F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="000A266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» </w:t>
      </w:r>
      <w:r w:rsidR="009F191F" w:rsidRPr="00480E51">
        <w:rPr>
          <w:rFonts w:ascii="Times New Roman" w:eastAsiaTheme="minorEastAsia" w:hAnsi="Times New Roman" w:cs="Times New Roman"/>
          <w:sz w:val="28"/>
          <w:szCs w:val="28"/>
        </w:rPr>
        <w:t>еще</w:t>
      </w:r>
      <w:r w:rsidR="00D2075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не пришло, дескать, дождитесь τ</w:t>
      </w:r>
      <w:r w:rsidR="00D2075D" w:rsidRPr="00480E51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эв </w:t>
      </w:r>
      <w:r w:rsidR="00D2075D" w:rsidRPr="00480E51">
        <w:rPr>
          <w:rFonts w:ascii="Times New Roman" w:eastAsiaTheme="minorEastAsia" w:hAnsi="Times New Roman" w:cs="Times New Roman"/>
          <w:sz w:val="28"/>
          <w:szCs w:val="28"/>
        </w:rPr>
        <w:t>~ 3 млрд. лет до н.э. …</w:t>
      </w:r>
    </w:p>
    <w:p w:rsidR="00C83DB3" w:rsidRPr="00480E51" w:rsidRDefault="00D2075D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0E51">
        <w:rPr>
          <w:rFonts w:ascii="Times New Roman" w:hAnsi="Times New Roman" w:cs="Times New Roman"/>
          <w:i/>
          <w:sz w:val="28"/>
          <w:szCs w:val="28"/>
        </w:rPr>
        <w:t xml:space="preserve">Теорема доказана. </w:t>
      </w:r>
    </w:p>
    <w:p w:rsidR="00D2075D" w:rsidRPr="00480E51" w:rsidRDefault="00D2075D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80E51">
        <w:rPr>
          <w:rFonts w:ascii="Times New Roman" w:hAnsi="Times New Roman" w:cs="Times New Roman"/>
          <w:iCs/>
          <w:sz w:val="28"/>
          <w:szCs w:val="28"/>
        </w:rPr>
        <w:t>Собственно же &lt;научно понимаемый&gt; фатализм, или предопределе</w:t>
      </w:r>
      <w:r w:rsidRPr="00480E51">
        <w:rPr>
          <w:rFonts w:ascii="Times New Roman" w:hAnsi="Times New Roman" w:cs="Times New Roman"/>
          <w:iCs/>
          <w:sz w:val="28"/>
          <w:szCs w:val="28"/>
        </w:rPr>
        <w:t>н</w:t>
      </w:r>
      <w:r w:rsidRPr="00480E51">
        <w:rPr>
          <w:rFonts w:ascii="Times New Roman" w:hAnsi="Times New Roman" w:cs="Times New Roman"/>
          <w:iCs/>
          <w:sz w:val="28"/>
          <w:szCs w:val="28"/>
        </w:rPr>
        <w:t>ность, относ</w:t>
      </w:r>
      <w:r w:rsidR="000512BF" w:rsidRPr="00480E51">
        <w:rPr>
          <w:rFonts w:ascii="Times New Roman" w:hAnsi="Times New Roman" w:cs="Times New Roman"/>
          <w:iCs/>
          <w:sz w:val="28"/>
          <w:szCs w:val="28"/>
        </w:rPr>
        <w:t>и</w:t>
      </w:r>
      <w:r w:rsidRPr="00480E51">
        <w:rPr>
          <w:rFonts w:ascii="Times New Roman" w:hAnsi="Times New Roman" w:cs="Times New Roman"/>
          <w:iCs/>
          <w:sz w:val="28"/>
          <w:szCs w:val="28"/>
        </w:rPr>
        <w:t>тся, в нашем рассмотрении, к будущ</w:t>
      </w:r>
      <w:r w:rsidR="009378D2" w:rsidRPr="00480E51">
        <w:rPr>
          <w:rFonts w:ascii="Times New Roman" w:hAnsi="Times New Roman" w:cs="Times New Roman"/>
          <w:iCs/>
          <w:sz w:val="28"/>
          <w:szCs w:val="28"/>
        </w:rPr>
        <w:t>ности дления (БД) БНИ, тем более, к его завершению (→ ●Ω + ТХ); кстати, о сущности ТХ даже и &lt;</w:t>
      </w:r>
      <w:r w:rsidR="00AD6D90" w:rsidRPr="00480E51">
        <w:rPr>
          <w:rFonts w:ascii="Times New Roman" w:hAnsi="Times New Roman" w:cs="Times New Roman"/>
          <w:iCs/>
          <w:sz w:val="28"/>
          <w:szCs w:val="28"/>
        </w:rPr>
        <w:t>абстрактно</w:t>
      </w:r>
      <w:r w:rsidR="009378D2" w:rsidRPr="00480E51">
        <w:rPr>
          <w:rFonts w:ascii="Times New Roman" w:hAnsi="Times New Roman" w:cs="Times New Roman"/>
          <w:iCs/>
          <w:sz w:val="28"/>
          <w:szCs w:val="28"/>
        </w:rPr>
        <w:t>&gt;</w:t>
      </w:r>
      <w:r w:rsidR="00AD6D90" w:rsidRPr="00480E51">
        <w:rPr>
          <w:rFonts w:ascii="Times New Roman" w:hAnsi="Times New Roman" w:cs="Times New Roman"/>
          <w:iCs/>
          <w:sz w:val="28"/>
          <w:szCs w:val="28"/>
        </w:rPr>
        <w:t xml:space="preserve"> за</w:t>
      </w:r>
      <w:r w:rsidR="000512BF" w:rsidRPr="00480E51">
        <w:rPr>
          <w:rFonts w:ascii="Times New Roman" w:hAnsi="Times New Roman" w:cs="Times New Roman"/>
          <w:iCs/>
          <w:sz w:val="28"/>
          <w:szCs w:val="28"/>
        </w:rPr>
        <w:t>д</w:t>
      </w:r>
      <w:r w:rsidR="00AD6D90" w:rsidRPr="00480E51">
        <w:rPr>
          <w:rFonts w:ascii="Times New Roman" w:hAnsi="Times New Roman" w:cs="Times New Roman"/>
          <w:iCs/>
          <w:sz w:val="28"/>
          <w:szCs w:val="28"/>
        </w:rPr>
        <w:t>умываться не стоит; столь это непознаваемо ЧБР совреме</w:t>
      </w:r>
      <w:r w:rsidR="00AD6D90" w:rsidRPr="00480E51">
        <w:rPr>
          <w:rFonts w:ascii="Times New Roman" w:hAnsi="Times New Roman" w:cs="Times New Roman"/>
          <w:iCs/>
          <w:sz w:val="28"/>
          <w:szCs w:val="28"/>
        </w:rPr>
        <w:t>н</w:t>
      </w:r>
      <w:r w:rsidR="00AD6D90" w:rsidRPr="00480E51">
        <w:rPr>
          <w:rFonts w:ascii="Times New Roman" w:hAnsi="Times New Roman" w:cs="Times New Roman"/>
          <w:iCs/>
          <w:sz w:val="28"/>
          <w:szCs w:val="28"/>
        </w:rPr>
        <w:t>ному… Отходя от обычной фаталистической тавтологии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AD6D90" w:rsidRPr="00480E51" w:rsidTr="00C6114F">
        <w:tc>
          <w:tcPr>
            <w:tcW w:w="8888" w:type="dxa"/>
            <w:vAlign w:val="center"/>
          </w:tcPr>
          <w:p w:rsidR="00AD6D90" w:rsidRPr="00480E51" w:rsidRDefault="000512BF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?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М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↓БД БНИ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⊢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М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↓БД БНИ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,</m:t>
                </m:r>
              </m:oMath>
            </m:oMathPara>
          </w:p>
        </w:tc>
        <w:tc>
          <w:tcPr>
            <w:tcW w:w="467" w:type="dxa"/>
            <w:vAlign w:val="center"/>
          </w:tcPr>
          <w:p w:rsidR="00AD6D90" w:rsidRPr="00480E51" w:rsidRDefault="00AD6D90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(29)</w:t>
            </w:r>
          </w:p>
        </w:tc>
      </w:tr>
    </w:tbl>
    <w:p w:rsidR="00AD6D90" w:rsidRPr="00480E51" w:rsidRDefault="000512BF" w:rsidP="00587852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80E51">
        <w:rPr>
          <w:rFonts w:ascii="Times New Roman" w:hAnsi="Times New Roman" w:cs="Times New Roman"/>
          <w:iCs/>
          <w:sz w:val="28"/>
          <w:szCs w:val="28"/>
        </w:rPr>
        <w:t xml:space="preserve">и </w:t>
      </w:r>
      <w:r w:rsidR="006B1D6A" w:rsidRPr="00480E51">
        <w:rPr>
          <w:rFonts w:ascii="Times New Roman" w:hAnsi="Times New Roman" w:cs="Times New Roman"/>
          <w:iCs/>
          <w:sz w:val="28"/>
          <w:szCs w:val="28"/>
        </w:rPr>
        <w:t>рассм</w:t>
      </w:r>
      <w:r w:rsidR="00486B5E" w:rsidRPr="00480E51">
        <w:rPr>
          <w:rFonts w:ascii="Times New Roman" w:hAnsi="Times New Roman" w:cs="Times New Roman"/>
          <w:iCs/>
          <w:sz w:val="28"/>
          <w:szCs w:val="28"/>
        </w:rPr>
        <w:t>о</w:t>
      </w:r>
      <w:r w:rsidR="006B1D6A" w:rsidRPr="00480E51">
        <w:rPr>
          <w:rFonts w:ascii="Times New Roman" w:hAnsi="Times New Roman" w:cs="Times New Roman"/>
          <w:iCs/>
          <w:sz w:val="28"/>
          <w:szCs w:val="28"/>
        </w:rPr>
        <w:t xml:space="preserve">тренного выше переопределения предикатов М и </w:t>
      </w:r>
      <w:r w:rsidR="006B1D6A" w:rsidRPr="00480E51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="006B1D6A" w:rsidRPr="00480E51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6B1D6A" w:rsidRPr="00480E51">
        <w:rPr>
          <w:rFonts w:ascii="Times New Roman" w:hAnsi="Times New Roman" w:cs="Times New Roman"/>
          <w:iCs/>
          <w:sz w:val="28"/>
          <w:szCs w:val="28"/>
        </w:rPr>
        <w:t>дадим следу</w:t>
      </w:r>
      <w:r w:rsidR="006B1D6A" w:rsidRPr="00480E51">
        <w:rPr>
          <w:rFonts w:ascii="Times New Roman" w:hAnsi="Times New Roman" w:cs="Times New Roman"/>
          <w:iCs/>
          <w:sz w:val="28"/>
          <w:szCs w:val="28"/>
        </w:rPr>
        <w:t>ю</w:t>
      </w:r>
      <w:r w:rsidR="006B1D6A" w:rsidRPr="00480E51">
        <w:rPr>
          <w:rFonts w:ascii="Times New Roman" w:hAnsi="Times New Roman" w:cs="Times New Roman"/>
          <w:iCs/>
          <w:sz w:val="28"/>
          <w:szCs w:val="28"/>
        </w:rPr>
        <w:t>щие</w:t>
      </w:r>
      <w:r w:rsidR="00486B5E" w:rsidRPr="00480E51">
        <w:rPr>
          <w:rFonts w:ascii="Times New Roman" w:hAnsi="Times New Roman" w:cs="Times New Roman"/>
          <w:iCs/>
          <w:sz w:val="28"/>
          <w:szCs w:val="28"/>
        </w:rPr>
        <w:t xml:space="preserve"> логические определения, созвучные обобщением, принят</w:t>
      </w:r>
      <w:r w:rsidRPr="00480E51">
        <w:rPr>
          <w:rFonts w:ascii="Times New Roman" w:hAnsi="Times New Roman" w:cs="Times New Roman"/>
          <w:iCs/>
          <w:sz w:val="28"/>
          <w:szCs w:val="28"/>
        </w:rPr>
        <w:t>ы</w:t>
      </w:r>
      <w:r w:rsidR="00486B5E" w:rsidRPr="00480E51">
        <w:rPr>
          <w:rFonts w:ascii="Times New Roman" w:hAnsi="Times New Roman" w:cs="Times New Roman"/>
          <w:iCs/>
          <w:sz w:val="28"/>
          <w:szCs w:val="28"/>
        </w:rPr>
        <w:t>м в комплек</w:t>
      </w:r>
      <w:r w:rsidR="00486B5E" w:rsidRPr="00480E51">
        <w:rPr>
          <w:rFonts w:ascii="Times New Roman" w:hAnsi="Times New Roman" w:cs="Times New Roman"/>
          <w:iCs/>
          <w:sz w:val="28"/>
          <w:szCs w:val="28"/>
        </w:rPr>
        <w:t>с</w:t>
      </w:r>
      <w:r w:rsidR="00486B5E" w:rsidRPr="00480E51">
        <w:rPr>
          <w:rFonts w:ascii="Times New Roman" w:hAnsi="Times New Roman" w:cs="Times New Roman"/>
          <w:iCs/>
          <w:sz w:val="28"/>
          <w:szCs w:val="28"/>
        </w:rPr>
        <w:t>ной лгике</w:t>
      </w:r>
      <w:r w:rsidR="00486B5E" w:rsidRPr="00480E51">
        <w:rPr>
          <w:rFonts w:ascii="Times New Roman" w:hAnsi="Times New Roman" w:cs="Times New Roman"/>
          <w:iCs/>
          <w:sz w:val="28"/>
          <w:szCs w:val="28"/>
          <w:vertAlign w:val="superscript"/>
        </w:rPr>
        <w:t>91</w:t>
      </w:r>
      <w:r w:rsidR="00486B5E" w:rsidRPr="00480E51">
        <w:rPr>
          <w:rFonts w:ascii="Times New Roman" w:hAnsi="Times New Roman" w:cs="Times New Roman"/>
          <w:iCs/>
          <w:sz w:val="28"/>
          <w:szCs w:val="28"/>
        </w:rPr>
        <w:t>.</w:t>
      </w:r>
      <w:r w:rsidR="00B0282F" w:rsidRPr="00480E51">
        <w:rPr>
          <w:rFonts w:ascii="Times New Roman" w:hAnsi="Times New Roman" w:cs="Times New Roman"/>
          <w:iCs/>
          <w:sz w:val="28"/>
          <w:szCs w:val="28"/>
        </w:rPr>
        <w:t xml:space="preserve"> А именно: полагаем справедливыми следующие леммы.</w:t>
      </w:r>
    </w:p>
    <w:p w:rsidR="006B1D6A" w:rsidRPr="00480E51" w:rsidRDefault="00B0282F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sz w:val="28"/>
          <w:szCs w:val="28"/>
        </w:rPr>
        <w:t>Лемма 5.</w:t>
      </w:r>
      <w:r w:rsidR="0061598C" w:rsidRPr="00480E5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i/>
          <w:sz w:val="28"/>
          <w:szCs w:val="28"/>
        </w:rPr>
        <w:t xml:space="preserve">Если для БД БНИ принять такие определения М и </w:t>
      </w:r>
      <w:r w:rsidRPr="00480E51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480E51">
        <w:rPr>
          <w:rFonts w:ascii="Times New Roman" w:hAnsi="Times New Roman" w:cs="Times New Roman"/>
          <w:i/>
          <w:sz w:val="28"/>
          <w:szCs w:val="28"/>
        </w:rPr>
        <w:t>, что</w:t>
      </w:r>
      <w:r w:rsidR="0061598C" w:rsidRPr="00480E5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i/>
          <w:sz w:val="28"/>
          <w:szCs w:val="28"/>
        </w:rPr>
        <w:t>ве</w:t>
      </w:r>
      <w:r w:rsidRPr="00480E51">
        <w:rPr>
          <w:rFonts w:ascii="Times New Roman" w:hAnsi="Times New Roman" w:cs="Times New Roman"/>
          <w:i/>
          <w:sz w:val="28"/>
          <w:szCs w:val="28"/>
        </w:rPr>
        <w:t>р</w:t>
      </w:r>
      <w:r w:rsidRPr="00480E51">
        <w:rPr>
          <w:rFonts w:ascii="Times New Roman" w:hAnsi="Times New Roman" w:cs="Times New Roman"/>
          <w:i/>
          <w:sz w:val="28"/>
          <w:szCs w:val="28"/>
        </w:rPr>
        <w:t>ны утверждению</w:t>
      </w:r>
      <w:r w:rsidR="004541EB" w:rsidRPr="00480E51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α</m:t>
            </m:r>
          </m:e>
        </m:d>
      </m:oMath>
      <w:r w:rsidR="004541E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и не верны утверждению </w:t>
      </w:r>
      <m:oMath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β</m:t>
            </m:r>
          </m:e>
        </m:d>
      </m:oMath>
      <w:r w:rsidR="004541E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, то концепции фатализма и </w:t>
      </w:r>
      <w:r w:rsidR="00665BA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пре</w:t>
      </w:r>
      <w:r w:rsidR="000512B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д</w:t>
      </w:r>
      <w:r w:rsidR="00665BA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определения есть следствие логических</w:t>
      </w:r>
      <w:r w:rsidR="005C2D4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ошибок, вытекающих из н</w:t>
      </w:r>
      <w:r w:rsidR="005C2D4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5C2D4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достаточности конкретного языка Я</w:t>
      </w:r>
      <w:r w:rsidR="005C2D4A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  <w:lang w:val="en-US"/>
        </w:rPr>
        <w:t>i</w:t>
      </w:r>
      <w:r w:rsidR="005C2D4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≡ [логике].</w:t>
      </w:r>
    </w:p>
    <w:p w:rsidR="005C2D4A" w:rsidRPr="00480E51" w:rsidRDefault="005C2D4A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Лемма 6.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Поскольку концепции фатализма (~ неизбежности) и пред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пределенности в БД ДНИ </w:t>
      </w:r>
      <w:r w:rsidR="00640E1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логически ошибочны в терминах устоявшейся л</w:t>
      </w:r>
      <w:r w:rsidR="00640E1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640E1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гики (см. лемму 5), то для признания истинности высказывания вида</w:t>
      </w:r>
      <w:r w:rsidR="0061598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640E1A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N</w:t>
      </w:r>
      <w:r w:rsidR="00640E1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(БД БНИ) вводятся правила</w:t>
      </w:r>
      <w:r w:rsidR="00640E1A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91</w:t>
      </w:r>
      <w:r w:rsidR="00640E1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: если имеем</w:t>
      </w:r>
      <w:r w:rsidR="00F2780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высказывани</w:t>
      </w:r>
      <w:r w:rsidR="000512B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F2780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об истинности БНИ от его начала (ПЖ + БПЗ →), что и есть эмпирическая, опытная истина, на настоящее время</w:t>
      </w:r>
      <w:r w:rsidR="000512B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τ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vertAlign w:val="subscript"/>
              </w:rPr>
              <m:t>эв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d>
              <m:dPr>
                <m:begChr m:val="|"/>
                <m:endChr m:val=""/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</m:t>
                </m:r>
              </m:e>
            </m:d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</m:t>
            </m:r>
          </m:sub>
        </m:sSub>
      </m:oMath>
      <w:r w:rsidR="00E1684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 и если истинно, что такой БНИ имеет продолжение в эволюции τ</w:t>
      </w:r>
      <w:r w:rsidR="00E1684B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</w:rPr>
        <w:t>эв</w:t>
      </w:r>
      <w:r w:rsidR="00E1684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|</w:t>
      </w:r>
      <w:r w:rsidR="00E1684B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  <w:lang w:val="en-US"/>
        </w:rPr>
        <w:t>i</w:t>
      </w:r>
      <w:r w:rsidR="005C5305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</w:rPr>
        <w:t xml:space="preserve"> </w:t>
      </w:r>
      <w:r w:rsidR="005C530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→ (τ</w:t>
      </w:r>
      <w:r w:rsidR="005C5305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</w:rPr>
        <w:t xml:space="preserve">эв </w:t>
      </w:r>
      <w:r w:rsidR="005C530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→), что также истинно сейчас в период БНП, то</w:t>
      </w:r>
      <w:r w:rsidR="0061598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5C530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</w:t>
      </w:r>
      <w:r w:rsidR="005C530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ы</w:t>
      </w:r>
      <w:r w:rsidR="005C530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сказывание </w:t>
      </w:r>
      <w:r w:rsidR="005C5305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N</w:t>
      </w:r>
      <w:r w:rsidR="005C530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(БД БНИ) также истинно</w:t>
      </w:r>
      <w:r w:rsidR="005C5305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(*)</w:t>
      </w:r>
      <w:r w:rsidR="005C530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</w:p>
    <w:p w:rsidR="005C5305" w:rsidRPr="00480E51" w:rsidRDefault="005C5305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Примечани</w:t>
      </w:r>
      <w:proofErr w:type="gramStart"/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(</w:t>
      </w:r>
      <w:proofErr w:type="gramEnd"/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*)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: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наблюда</w:t>
      </w:r>
      <w:r w:rsidR="0058106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емая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истинность </w:t>
      </w:r>
      <w:r w:rsidR="001B08ED" w:rsidRPr="00480E51">
        <w:rPr>
          <w:rFonts w:ascii="Times New Roman" w:eastAsiaTheme="minorEastAsia" w:hAnsi="Times New Roman" w:cs="Times New Roman"/>
          <w:sz w:val="28"/>
          <w:szCs w:val="28"/>
        </w:rPr>
        <w:t>введенного правила подтве</w:t>
      </w:r>
      <w:r w:rsidR="001B08ED" w:rsidRPr="00480E51">
        <w:rPr>
          <w:rFonts w:ascii="Times New Roman" w:eastAsiaTheme="minorEastAsia" w:hAnsi="Times New Roman" w:cs="Times New Roman"/>
          <w:sz w:val="28"/>
          <w:szCs w:val="28"/>
        </w:rPr>
        <w:t>р</w:t>
      </w:r>
      <w:r w:rsidR="001B08ED" w:rsidRPr="00480E51">
        <w:rPr>
          <w:rFonts w:ascii="Times New Roman" w:eastAsiaTheme="minorEastAsia" w:hAnsi="Times New Roman" w:cs="Times New Roman"/>
          <w:sz w:val="28"/>
          <w:szCs w:val="28"/>
        </w:rPr>
        <w:t>ждает утверждение леммы 5 в</w:t>
      </w:r>
      <w:r w:rsidR="0061598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B08ED" w:rsidRPr="00480E51">
        <w:rPr>
          <w:rFonts w:ascii="Times New Roman" w:eastAsiaTheme="minorEastAsia" w:hAnsi="Times New Roman" w:cs="Times New Roman"/>
          <w:sz w:val="28"/>
          <w:szCs w:val="28"/>
        </w:rPr>
        <w:t>части неаккуратности (термин математики) в формулировании утверждений α и β на основе &lt;</w:t>
      </w:r>
      <w:r w:rsidR="005F48C2" w:rsidRPr="00480E51">
        <w:rPr>
          <w:rFonts w:ascii="Times New Roman" w:eastAsiaTheme="minorEastAsia" w:hAnsi="Times New Roman" w:cs="Times New Roman"/>
          <w:sz w:val="28"/>
          <w:szCs w:val="28"/>
        </w:rPr>
        <w:t>традиционных</w:t>
      </w:r>
      <w:r w:rsidR="001B08ED" w:rsidRPr="00480E51">
        <w:rPr>
          <w:rFonts w:ascii="Times New Roman" w:eastAsiaTheme="minorEastAsia" w:hAnsi="Times New Roman" w:cs="Times New Roman"/>
          <w:sz w:val="28"/>
          <w:szCs w:val="28"/>
        </w:rPr>
        <w:t>&gt;</w:t>
      </w:r>
      <w:r w:rsidR="005F48C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определений мод</w:t>
      </w:r>
      <w:r w:rsidR="00581068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5F48C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льных предикатов «возможно» и </w:t>
      </w:r>
      <w:r w:rsidR="00581068" w:rsidRPr="00480E51">
        <w:rPr>
          <w:rFonts w:ascii="Times New Roman" w:eastAsiaTheme="minorEastAsia" w:hAnsi="Times New Roman" w:cs="Times New Roman"/>
          <w:sz w:val="28"/>
          <w:szCs w:val="28"/>
        </w:rPr>
        <w:t>«</w:t>
      </w:r>
      <w:r w:rsidR="005F48C2" w:rsidRPr="00480E51">
        <w:rPr>
          <w:rFonts w:ascii="Times New Roman" w:eastAsiaTheme="minorEastAsia" w:hAnsi="Times New Roman" w:cs="Times New Roman"/>
          <w:sz w:val="28"/>
          <w:szCs w:val="28"/>
        </w:rPr>
        <w:t>необходимо</w:t>
      </w:r>
      <w:r w:rsidR="00581068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5F48C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5F48C2" w:rsidRPr="00480E51" w:rsidRDefault="005F48C2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>Прежде чем сосредоточиться на основной теме настоящего параграфа, упомянем о</w:t>
      </w:r>
      <w:r w:rsidR="0061598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75EC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действенности предикатов </w:t>
      </w:r>
      <w:r w:rsidR="00075EC5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N</w:t>
      </w:r>
      <w:r w:rsidR="00075EC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, </w:t>
      </w:r>
      <w:r w:rsidR="00075EC5" w:rsidRPr="00480E51">
        <w:rPr>
          <w:rFonts w:ascii="Times New Roman" w:eastAsiaTheme="minorEastAsia" w:hAnsi="Times New Roman" w:cs="Times New Roman"/>
          <w:sz w:val="28"/>
          <w:szCs w:val="28"/>
        </w:rPr>
        <w:t>М в их сочетании с предикатом С – «случайно». Исходим из следующей аксиомы.</w:t>
      </w:r>
    </w:p>
    <w:p w:rsidR="00075EC5" w:rsidRPr="00480E51" w:rsidRDefault="004F09F2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Аксиома 1.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⊨Э⊢С (БНИ)</m:t>
        </m:r>
      </m:oMath>
      <w:r w:rsidR="00346520"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 – </w:t>
      </w:r>
      <w:r w:rsidR="0034652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на конкретной «живой» планете, то есть на Земле, где случайность понимается (как в теории вероятности)</w:t>
      </w:r>
      <w:r w:rsidR="00B0455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во вза</w:t>
      </w:r>
      <w:r w:rsidR="00B0455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="00B0455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мосвязи с возможностью и необходимостью</w:t>
      </w:r>
      <w:r w:rsidR="006F593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М (БНИ), </w:t>
      </w:r>
      <w:r w:rsidR="006F5937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N</w:t>
      </w:r>
      <w:r w:rsidR="006F593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(БНИ).</w:t>
      </w:r>
    </w:p>
    <w:p w:rsidR="00F649A8" w:rsidRPr="00480E51" w:rsidRDefault="006F5937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То есть С (БНИ) есть не некоторая «абсолютная» случайность для ко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кретной «живой» планеты, но</w:t>
      </w:r>
      <w:r w:rsidR="00F649A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случайность, определенная следующей ле</w:t>
      </w:r>
      <w:r w:rsidR="00F649A8" w:rsidRPr="00480E51">
        <w:rPr>
          <w:rFonts w:ascii="Times New Roman" w:eastAsiaTheme="minorEastAsia" w:hAnsi="Times New Roman" w:cs="Times New Roman"/>
          <w:sz w:val="28"/>
          <w:szCs w:val="28"/>
        </w:rPr>
        <w:t>м</w:t>
      </w:r>
      <w:r w:rsidR="00F649A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мой. </w:t>
      </w:r>
    </w:p>
    <w:p w:rsidR="006F5937" w:rsidRPr="00480E51" w:rsidRDefault="00E8308E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Лемма 7.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Случайность появления БНИ на конкретной «живой» планете &lt;Земле&gt; есть </w:t>
      </w:r>
      <w:r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>априорированная случайность,</w:t>
      </w:r>
      <w:r w:rsidR="006F593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E274E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когда</w:t>
      </w:r>
      <w:r w:rsidR="00E274E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E274E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его</w:t>
      </w:r>
      <w:r w:rsidR="0061598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EA55A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задатчик (ПЖ + БПЗ →) возник вследствие особого сочетания температурных, физико-химических (литосферы и атмосферы) условий на Земле и, по всей</w:t>
      </w:r>
      <w:r w:rsidR="002C5B4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видим</w:t>
      </w:r>
      <w:r w:rsidR="002C5B4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2C5B4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сти, особой, специфической активности Солнца в его гиперцикл</w:t>
      </w:r>
      <w:r w:rsidR="00F908C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ах</w:t>
      </w:r>
      <w:r w:rsidR="002C5B4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– раз в 10</w:t>
      </w:r>
      <w:r w:rsidR="002C5B49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7</w:t>
      </w:r>
      <w:r w:rsidR="002C5B4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…10</w:t>
      </w:r>
      <w:r w:rsidR="002C5B49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8</w:t>
      </w:r>
      <w:r w:rsidR="002C5B4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(до 10</w:t>
      </w:r>
      <w:r w:rsidR="002C5B49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9</w:t>
      </w:r>
      <w:r w:rsidR="002C5B4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) лет, причем такое сочетание явилось</w:t>
      </w:r>
      <w:r w:rsidR="004662C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оптимальным для возникновения первичных аминокислот (см. опять же опыт Ури-Миллера</w:t>
      </w:r>
      <w:r w:rsidR="004662C5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3</w:t>
      </w:r>
      <w:r w:rsidR="004662C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).</w:t>
      </w:r>
    </w:p>
    <w:p w:rsidR="00A70C70" w:rsidRPr="00480E51" w:rsidRDefault="00A70C70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Таковая «неслучайная случайность» (вроде как первым этот термин и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с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пользовал Паскаль…) в чем-то созвучная с теорией циклических биосфер-ноосфер В.И. Вернадского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40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C45B8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то есть возможност</w:t>
      </w:r>
      <w:r w:rsidR="00F908C4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C45B8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повторных БНИ на одной и той же планете &lt;Земле&gt;. Цикличность же полностью исключает</w:t>
      </w:r>
      <w:r w:rsidR="0061598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45B80" w:rsidRPr="00480E51">
        <w:rPr>
          <w:rFonts w:ascii="Times New Roman" w:eastAsiaTheme="minorEastAsia" w:hAnsi="Times New Roman" w:cs="Times New Roman"/>
          <w:sz w:val="28"/>
          <w:szCs w:val="28"/>
        </w:rPr>
        <w:t>вульгарно (примитивно) понимаемую случайность и является «весомой поддержкой» правоты формулировки леммы 7.</w:t>
      </w:r>
    </w:p>
    <w:p w:rsidR="00C45B80" w:rsidRPr="00480E51" w:rsidRDefault="00C45B80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 – к собственно теме параграфа…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Как</w:t>
      </w:r>
      <w:r w:rsidR="00F908C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</w:t>
      </w:r>
      <w:r w:rsidR="0061598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морской артиллерии есть у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с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ловное понятие</w:t>
      </w:r>
      <w:r w:rsidR="00D67BE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«затяжного выстрела» (в художественной литературе см. у Соболева и других писателей-м</w:t>
      </w:r>
      <w:r w:rsidR="00F908C4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D67BEA" w:rsidRPr="00480E51">
        <w:rPr>
          <w:rFonts w:ascii="Times New Roman" w:eastAsiaTheme="minorEastAsia" w:hAnsi="Times New Roman" w:cs="Times New Roman"/>
          <w:sz w:val="28"/>
          <w:szCs w:val="28"/>
        </w:rPr>
        <w:t>ринистов), что с позиции механики взрывн</w:t>
      </w:r>
      <w:r w:rsidR="00D67BEA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D67BE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го импульса является нонсенсом, так и определение БНИ – и </w:t>
      </w:r>
      <w:r w:rsidR="006B0C51" w:rsidRPr="00480E51">
        <w:rPr>
          <w:rFonts w:ascii="Times New Roman" w:eastAsiaTheme="minorEastAsia" w:hAnsi="Times New Roman" w:cs="Times New Roman"/>
          <w:sz w:val="28"/>
          <w:szCs w:val="28"/>
        </w:rPr>
        <w:t>по</w:t>
      </w:r>
      <w:r w:rsidR="00F908C4" w:rsidRPr="00480E51">
        <w:rPr>
          <w:rFonts w:ascii="Times New Roman" w:eastAsiaTheme="minorEastAsia" w:hAnsi="Times New Roman" w:cs="Times New Roman"/>
          <w:sz w:val="28"/>
          <w:szCs w:val="28"/>
        </w:rPr>
        <w:t>че</w:t>
      </w:r>
      <w:r w:rsidR="006B0C51" w:rsidRPr="00480E51">
        <w:rPr>
          <w:rFonts w:ascii="Times New Roman" w:eastAsiaTheme="minorEastAsia" w:hAnsi="Times New Roman" w:cs="Times New Roman"/>
          <w:sz w:val="28"/>
          <w:szCs w:val="28"/>
        </w:rPr>
        <w:t>му рассма</w:t>
      </w:r>
      <w:r w:rsidR="006B0C51" w:rsidRPr="00480E51">
        <w:rPr>
          <w:rFonts w:ascii="Times New Roman" w:eastAsiaTheme="minorEastAsia" w:hAnsi="Times New Roman" w:cs="Times New Roman"/>
          <w:sz w:val="28"/>
          <w:szCs w:val="28"/>
        </w:rPr>
        <w:t>т</w:t>
      </w:r>
      <w:r w:rsidR="006B0C51" w:rsidRPr="00480E51">
        <w:rPr>
          <w:rFonts w:ascii="Times New Roman" w:eastAsiaTheme="minorEastAsia" w:hAnsi="Times New Roman" w:cs="Times New Roman"/>
          <w:sz w:val="28"/>
          <w:szCs w:val="28"/>
        </w:rPr>
        <w:t>ривается нами бионооэволюция</w:t>
      </w:r>
      <w:r w:rsidR="006B0C51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1-22</w:t>
      </w:r>
      <w:r w:rsidR="004B42F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именно с импульсом ассоциируется</w:t>
      </w:r>
      <w:r w:rsidR="00F908C4" w:rsidRPr="00480E51">
        <w:rPr>
          <w:rFonts w:ascii="Times New Roman" w:eastAsiaTheme="minorEastAsia" w:hAnsi="Times New Roman" w:cs="Times New Roman"/>
          <w:sz w:val="28"/>
          <w:szCs w:val="28"/>
        </w:rPr>
        <w:t>!</w:t>
      </w:r>
      <w:r w:rsidR="004B42F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–</w:t>
      </w:r>
      <w:r w:rsidR="00D82C9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о</w:t>
      </w:r>
      <w:r w:rsidR="00D82C92" w:rsidRPr="00480E51">
        <w:rPr>
          <w:rFonts w:ascii="Times New Roman" w:eastAsiaTheme="minorEastAsia" w:hAnsi="Times New Roman" w:cs="Times New Roman"/>
          <w:sz w:val="28"/>
          <w:szCs w:val="28"/>
        </w:rPr>
        <w:t>т</w:t>
      </w:r>
      <w:r w:rsidR="00D82C92" w:rsidRPr="00480E51">
        <w:rPr>
          <w:rFonts w:ascii="Times New Roman" w:eastAsiaTheme="minorEastAsia" w:hAnsi="Times New Roman" w:cs="Times New Roman"/>
          <w:sz w:val="28"/>
          <w:szCs w:val="28"/>
        </w:rPr>
        <w:t>ходит от привычного физического &lt;механического, энтропийного и пр.&gt; о</w:t>
      </w:r>
      <w:r w:rsidR="00D82C92" w:rsidRPr="00480E51">
        <w:rPr>
          <w:rFonts w:ascii="Times New Roman" w:eastAsiaTheme="minorEastAsia" w:hAnsi="Times New Roman" w:cs="Times New Roman"/>
          <w:sz w:val="28"/>
          <w:szCs w:val="28"/>
        </w:rPr>
        <w:t>п</w:t>
      </w:r>
      <w:r w:rsidR="00D82C92" w:rsidRPr="00480E51">
        <w:rPr>
          <w:rFonts w:ascii="Times New Roman" w:eastAsiaTheme="minorEastAsia" w:hAnsi="Times New Roman" w:cs="Times New Roman"/>
          <w:sz w:val="28"/>
          <w:szCs w:val="28"/>
        </w:rPr>
        <w:t>ределения эффекта импульса (количест</w:t>
      </w:r>
      <w:r w:rsidR="005E2050" w:rsidRPr="00480E51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F908C4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D82C9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движения).</w:t>
      </w:r>
    </w:p>
    <w:p w:rsidR="00D82C92" w:rsidRPr="00480E51" w:rsidRDefault="00D82C92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Действительно, импульс (от лат. </w:t>
      </w:r>
      <w:r w:rsidR="000D74F0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impulsus</w:t>
      </w:r>
      <w:r w:rsidR="000D74F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– </w:t>
      </w:r>
      <w:r w:rsidR="000D74F0" w:rsidRPr="00480E51">
        <w:rPr>
          <w:rFonts w:ascii="Times New Roman" w:eastAsiaTheme="minorEastAsia" w:hAnsi="Times New Roman" w:cs="Times New Roman"/>
          <w:sz w:val="28"/>
          <w:szCs w:val="28"/>
        </w:rPr>
        <w:t>толчок) в</w:t>
      </w:r>
      <w:r w:rsidR="0061598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D74F0" w:rsidRPr="00480E51">
        <w:rPr>
          <w:rFonts w:ascii="Times New Roman" w:eastAsiaTheme="minorEastAsia" w:hAnsi="Times New Roman" w:cs="Times New Roman"/>
          <w:sz w:val="28"/>
          <w:szCs w:val="28"/>
        </w:rPr>
        <w:t>физике, биологии и в других отраслях знания и их приложения</w:t>
      </w:r>
      <w:r w:rsidR="00F908C4" w:rsidRPr="00480E51">
        <w:rPr>
          <w:rFonts w:ascii="Times New Roman" w:eastAsiaTheme="minorEastAsia" w:hAnsi="Times New Roman" w:cs="Times New Roman"/>
          <w:sz w:val="28"/>
          <w:szCs w:val="28"/>
        </w:rPr>
        <w:t>х</w:t>
      </w:r>
      <w:r w:rsidR="000D74F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характеризуются относительной – </w:t>
      </w:r>
      <w:r w:rsidR="005E2050" w:rsidRPr="00480E51">
        <w:rPr>
          <w:rFonts w:ascii="Times New Roman" w:eastAsiaTheme="minorEastAsia" w:hAnsi="Times New Roman" w:cs="Times New Roman"/>
          <w:sz w:val="28"/>
          <w:szCs w:val="28"/>
        </w:rPr>
        <w:t>относительно процесса – кратко</w:t>
      </w:r>
      <w:r w:rsidR="00F908C4" w:rsidRPr="00480E51">
        <w:rPr>
          <w:rFonts w:ascii="Times New Roman" w:eastAsiaTheme="minorEastAsia" w:hAnsi="Times New Roman" w:cs="Times New Roman"/>
          <w:sz w:val="28"/>
          <w:szCs w:val="28"/>
        </w:rPr>
        <w:t>стью</w:t>
      </w:r>
      <w:r w:rsidR="005E2050" w:rsidRPr="00480E51">
        <w:rPr>
          <w:rFonts w:ascii="Times New Roman" w:eastAsiaTheme="minorEastAsia" w:hAnsi="Times New Roman" w:cs="Times New Roman"/>
          <w:sz w:val="28"/>
          <w:szCs w:val="28"/>
        </w:rPr>
        <w:t>, «толчкообразным» (побудительным) характером, как правило</w:t>
      </w:r>
      <w:r w:rsidR="00F908C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со </w:t>
      </w:r>
      <w:r w:rsidR="005E2050" w:rsidRPr="00480E51">
        <w:rPr>
          <w:rFonts w:ascii="Times New Roman" w:eastAsiaTheme="minorEastAsia" w:hAnsi="Times New Roman" w:cs="Times New Roman"/>
          <w:sz w:val="28"/>
          <w:szCs w:val="28"/>
        </w:rPr>
        <w:t>стреми</w:t>
      </w:r>
      <w:r w:rsidR="00F908C4" w:rsidRPr="00480E51">
        <w:rPr>
          <w:rFonts w:ascii="Times New Roman" w:eastAsiaTheme="minorEastAsia" w:hAnsi="Times New Roman" w:cs="Times New Roman"/>
          <w:sz w:val="28"/>
          <w:szCs w:val="28"/>
        </w:rPr>
        <w:t>тельным</w:t>
      </w:r>
      <w:r w:rsidR="005E205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(~ мгновенным)</w:t>
      </w:r>
      <w:r w:rsidR="006A1EF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передним фро</w:t>
      </w:r>
      <w:r w:rsidR="006A1EF9"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6A1EF9" w:rsidRPr="00480E51">
        <w:rPr>
          <w:rFonts w:ascii="Times New Roman" w:eastAsiaTheme="minorEastAsia" w:hAnsi="Times New Roman" w:cs="Times New Roman"/>
          <w:sz w:val="28"/>
          <w:szCs w:val="28"/>
        </w:rPr>
        <w:t>том, быстрым достижением экстремума (принцип Л.С. Понтрягина) и &lt;во</w:t>
      </w:r>
      <w:r w:rsidR="006A1EF9" w:rsidRPr="00480E51">
        <w:rPr>
          <w:rFonts w:ascii="Times New Roman" w:eastAsiaTheme="minorEastAsia" w:hAnsi="Times New Roman" w:cs="Times New Roman"/>
          <w:sz w:val="28"/>
          <w:szCs w:val="28"/>
        </w:rPr>
        <w:t>з</w:t>
      </w:r>
      <w:r w:rsidR="006A1EF9" w:rsidRPr="00480E51">
        <w:rPr>
          <w:rFonts w:ascii="Times New Roman" w:eastAsiaTheme="minorEastAsia" w:hAnsi="Times New Roman" w:cs="Times New Roman"/>
          <w:sz w:val="28"/>
          <w:szCs w:val="28"/>
        </w:rPr>
        <w:t>можно&gt; – медленным спад</w:t>
      </w:r>
      <w:r w:rsidR="004B21F4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6A1EF9" w:rsidRPr="00480E51">
        <w:rPr>
          <w:rFonts w:ascii="Times New Roman" w:eastAsiaTheme="minorEastAsia" w:hAnsi="Times New Roman" w:cs="Times New Roman"/>
          <w:sz w:val="28"/>
          <w:szCs w:val="28"/>
        </w:rPr>
        <w:t>нием. В частно</w:t>
      </w:r>
      <w:r w:rsidR="004B21F4" w:rsidRPr="00480E51">
        <w:rPr>
          <w:rFonts w:ascii="Times New Roman" w:eastAsiaTheme="minorEastAsia" w:hAnsi="Times New Roman" w:cs="Times New Roman"/>
          <w:sz w:val="28"/>
          <w:szCs w:val="28"/>
        </w:rPr>
        <w:t>сти</w:t>
      </w:r>
      <w:r w:rsidR="006A1EF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так он </w:t>
      </w:r>
      <w:r w:rsidR="00FD6A20" w:rsidRPr="00480E51">
        <w:rPr>
          <w:rFonts w:ascii="Times New Roman" w:eastAsiaTheme="minorEastAsia" w:hAnsi="Times New Roman" w:cs="Times New Roman"/>
          <w:sz w:val="28"/>
          <w:szCs w:val="28"/>
        </w:rPr>
        <w:t>понимается в физиол</w:t>
      </w:r>
      <w:r w:rsidR="00FD6A20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FD6A20" w:rsidRPr="00480E51">
        <w:rPr>
          <w:rFonts w:ascii="Times New Roman" w:eastAsiaTheme="minorEastAsia" w:hAnsi="Times New Roman" w:cs="Times New Roman"/>
          <w:sz w:val="28"/>
          <w:szCs w:val="28"/>
        </w:rPr>
        <w:t>гии</w:t>
      </w:r>
      <w:r w:rsidR="001D02D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(нервный импульс), </w:t>
      </w:r>
      <w:r w:rsidR="006D5DB6" w:rsidRPr="00480E51">
        <w:rPr>
          <w:rFonts w:ascii="Times New Roman" w:eastAsiaTheme="minorEastAsia" w:hAnsi="Times New Roman" w:cs="Times New Roman"/>
          <w:sz w:val="28"/>
          <w:szCs w:val="28"/>
        </w:rPr>
        <w:t>электромагнетизм</w:t>
      </w:r>
      <w:r w:rsidR="004B21F4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6D5DB6" w:rsidRPr="00480E51">
        <w:rPr>
          <w:rFonts w:ascii="Times New Roman" w:eastAsiaTheme="minorEastAsia" w:hAnsi="Times New Roman" w:cs="Times New Roman"/>
          <w:sz w:val="28"/>
          <w:szCs w:val="28"/>
        </w:rPr>
        <w:t>, электротехнике, радиотехнике (импульсная модуляция);</w:t>
      </w:r>
      <w:r w:rsidR="004D551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опять же импульсная лампа в фотографии, и</w:t>
      </w:r>
      <w:r w:rsidR="004D5515" w:rsidRPr="00480E51">
        <w:rPr>
          <w:rFonts w:ascii="Times New Roman" w:eastAsiaTheme="minorEastAsia" w:hAnsi="Times New Roman" w:cs="Times New Roman"/>
          <w:sz w:val="28"/>
          <w:szCs w:val="28"/>
        </w:rPr>
        <w:t>м</w:t>
      </w:r>
      <w:r w:rsidR="004D5515" w:rsidRPr="00480E51">
        <w:rPr>
          <w:rFonts w:ascii="Times New Roman" w:eastAsiaTheme="minorEastAsia" w:hAnsi="Times New Roman" w:cs="Times New Roman"/>
          <w:sz w:val="28"/>
          <w:szCs w:val="28"/>
        </w:rPr>
        <w:t>пульсная корона свечения в различных электрических процессах и многое другое.</w:t>
      </w:r>
    </w:p>
    <w:p w:rsidR="008619DC" w:rsidRPr="00480E51" w:rsidRDefault="008619DC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В о</w:t>
      </w:r>
      <w:r w:rsidR="000D3E20" w:rsidRPr="00480E51">
        <w:rPr>
          <w:rFonts w:ascii="Times New Roman" w:eastAsiaTheme="minorEastAsia" w:hAnsi="Times New Roman" w:cs="Times New Roman"/>
          <w:sz w:val="28"/>
          <w:szCs w:val="28"/>
        </w:rPr>
        <w:t>т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ношении же БНИ все почти наоборот. Дадим </w:t>
      </w:r>
    </w:p>
    <w:p w:rsidR="005B78EC" w:rsidRPr="00480E51" w:rsidRDefault="005B78EC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Определение 16.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К БНИ применимо расширенное понимание импульса, а именно: содержание БНИ включает в </w:t>
      </w:r>
      <w:proofErr w:type="gramStart"/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себя</w:t>
      </w:r>
      <w:proofErr w:type="gramEnd"/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143D2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&lt;а&gt;</w:t>
      </w:r>
      <w:r w:rsidR="00161A2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единичность (или ограниче</w:t>
      </w:r>
      <w:r w:rsidR="00161A2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</w:t>
      </w:r>
      <w:r w:rsidR="00161A2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ную цикличность – по В.И. Вернадскому); </w:t>
      </w:r>
      <w:r w:rsidR="00143D2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&lt;б&gt; </w:t>
      </w:r>
      <w:r w:rsidR="00161A2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сохранение количества дв</w:t>
      </w:r>
      <w:r w:rsidR="00161A2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="00161A2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жения (см. выше) в эволюционном времени τ</w:t>
      </w:r>
      <w:r w:rsidR="00161A2F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</w:rPr>
        <w:t xml:space="preserve">эв </w:t>
      </w:r>
      <w:r w:rsidR="00161A2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→;</w:t>
      </w:r>
      <w:r w:rsidR="00143D2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&lt;в&gt; наличие «энергетич</w:t>
      </w:r>
      <w:r w:rsidR="00143D2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143D2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ского»</w:t>
      </w:r>
      <w:r w:rsidR="00143D26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 xml:space="preserve">(*) </w:t>
      </w:r>
      <w:r w:rsidR="004B21F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ядра</w:t>
      </w:r>
      <w:r w:rsidR="00161A2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95608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(см. рис. 3).</w:t>
      </w:r>
    </w:p>
    <w:p w:rsidR="0095608D" w:rsidRPr="00480E51" w:rsidRDefault="0095608D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Примечание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(*)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: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правильнее раздел</w:t>
      </w:r>
      <w:r w:rsidR="004B21F4" w:rsidRPr="00480E51">
        <w:rPr>
          <w:rFonts w:ascii="Times New Roman" w:eastAsiaTheme="minorEastAsia" w:hAnsi="Times New Roman" w:cs="Times New Roman"/>
          <w:sz w:val="28"/>
          <w:szCs w:val="28"/>
        </w:rPr>
        <w:t>я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ть характеристику этого ядра: для биосферной доминанты – это ядро энергии, заключенной в биомассе, вкл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ю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ча</w:t>
      </w:r>
      <w:r w:rsidR="00CD5E7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я запасенную в нефти, газе, угле, а для ноосферой доминанты – это энергия подержания информационного обмена в глобальной </w:t>
      </w:r>
      <w:r w:rsidR="00942903" w:rsidRPr="00480E51">
        <w:rPr>
          <w:rFonts w:ascii="Times New Roman" w:eastAsiaTheme="minorEastAsia" w:hAnsi="Times New Roman" w:cs="Times New Roman"/>
          <w:sz w:val="28"/>
          <w:szCs w:val="28"/>
        </w:rPr>
        <w:t>инфоноосфере, включая энергию технологического и пр. характер</w:t>
      </w:r>
      <w:r w:rsidR="004B21F4" w:rsidRPr="00480E51">
        <w:rPr>
          <w:rFonts w:ascii="Times New Roman" w:eastAsiaTheme="minorEastAsia" w:hAnsi="Times New Roman" w:cs="Times New Roman"/>
          <w:sz w:val="28"/>
          <w:szCs w:val="28"/>
        </w:rPr>
        <w:t>ов</w:t>
      </w:r>
      <w:r w:rsidR="00942903" w:rsidRPr="00480E51">
        <w:rPr>
          <w:rFonts w:ascii="Times New Roman" w:eastAsiaTheme="minorEastAsia" w:hAnsi="Times New Roman" w:cs="Times New Roman"/>
          <w:sz w:val="28"/>
          <w:szCs w:val="28"/>
        </w:rPr>
        <w:t>.</w:t>
      </w:r>
      <w:proofErr w:type="gramEnd"/>
    </w:p>
    <w:p w:rsidR="00942903" w:rsidRPr="00480E51" w:rsidRDefault="00942903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В первую очередь, именно единичность, как наиболее вероятное проя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в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ление жизни на «живых» планетах (это не тавтология, а название процесса и условий реализации такого процесса),</w:t>
      </w:r>
      <w:r w:rsidR="0034077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позволяет считать БНИ импульсом. </w:t>
      </w:r>
      <w:r w:rsidR="0034077E" w:rsidRPr="00480E51">
        <w:rPr>
          <w:rFonts w:ascii="Times New Roman" w:eastAsiaTheme="minorEastAsia" w:hAnsi="Times New Roman" w:cs="Times New Roman"/>
          <w:spacing w:val="-4"/>
          <w:sz w:val="28"/>
          <w:szCs w:val="28"/>
        </w:rPr>
        <w:t xml:space="preserve">Ведь в </w:t>
      </w:r>
      <w:r w:rsidR="004B21F4" w:rsidRPr="00480E51">
        <w:rPr>
          <w:rFonts w:ascii="Times New Roman" w:eastAsiaTheme="minorEastAsia" w:hAnsi="Times New Roman" w:cs="Times New Roman"/>
          <w:spacing w:val="-4"/>
          <w:sz w:val="28"/>
          <w:szCs w:val="28"/>
        </w:rPr>
        <w:t>привычной</w:t>
      </w:r>
      <w:r w:rsidR="0034077E" w:rsidRPr="00480E51">
        <w:rPr>
          <w:rFonts w:ascii="Times New Roman" w:eastAsiaTheme="minorEastAsia" w:hAnsi="Times New Roman" w:cs="Times New Roman"/>
          <w:spacing w:val="-4"/>
          <w:sz w:val="28"/>
          <w:szCs w:val="28"/>
        </w:rPr>
        <w:t xml:space="preserve"> (но не нынешней штампованной американо-нижегородской!)</w:t>
      </w:r>
      <w:r w:rsidR="0034077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разговорной речи мы используем, не </w:t>
      </w:r>
      <w:r w:rsidR="00284FE5" w:rsidRPr="00480E51">
        <w:rPr>
          <w:rFonts w:ascii="Times New Roman" w:eastAsiaTheme="minorEastAsia" w:hAnsi="Times New Roman" w:cs="Times New Roman"/>
          <w:sz w:val="28"/>
          <w:szCs w:val="28"/>
        </w:rPr>
        <w:t>задумываясь, определения навроде «жизненный импульс», «энергия жизненного импульса», «жизненный то</w:t>
      </w:r>
      <w:r w:rsidR="00284FE5" w:rsidRPr="00480E51">
        <w:rPr>
          <w:rFonts w:ascii="Times New Roman" w:eastAsiaTheme="minorEastAsia" w:hAnsi="Times New Roman" w:cs="Times New Roman"/>
          <w:sz w:val="28"/>
          <w:szCs w:val="28"/>
        </w:rPr>
        <w:t>л</w:t>
      </w:r>
      <w:r w:rsidR="00284FE5" w:rsidRPr="00480E51">
        <w:rPr>
          <w:rFonts w:ascii="Times New Roman" w:eastAsiaTheme="minorEastAsia" w:hAnsi="Times New Roman" w:cs="Times New Roman"/>
          <w:sz w:val="28"/>
          <w:szCs w:val="28"/>
        </w:rPr>
        <w:t>чок», «энергия жизни», «напряжение жизненных сил», «</w:t>
      </w:r>
      <w:r w:rsidR="001815F2" w:rsidRPr="00480E51">
        <w:rPr>
          <w:rFonts w:ascii="Times New Roman" w:eastAsiaTheme="minorEastAsia" w:hAnsi="Times New Roman" w:cs="Times New Roman"/>
          <w:sz w:val="28"/>
          <w:szCs w:val="28"/>
        </w:rPr>
        <w:t>импульс жизнеу</w:t>
      </w:r>
      <w:r w:rsidR="001815F2" w:rsidRPr="00480E51">
        <w:rPr>
          <w:rFonts w:ascii="Times New Roman" w:eastAsiaTheme="minorEastAsia" w:hAnsi="Times New Roman" w:cs="Times New Roman"/>
          <w:sz w:val="28"/>
          <w:szCs w:val="28"/>
        </w:rPr>
        <w:t>т</w:t>
      </w:r>
      <w:r w:rsidR="001815F2" w:rsidRPr="00480E51">
        <w:rPr>
          <w:rFonts w:ascii="Times New Roman" w:eastAsiaTheme="minorEastAsia" w:hAnsi="Times New Roman" w:cs="Times New Roman"/>
          <w:sz w:val="28"/>
          <w:szCs w:val="28"/>
        </w:rPr>
        <w:t>верждения</w:t>
      </w:r>
      <w:r w:rsidR="00284FE5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1815F2" w:rsidRPr="00480E51">
        <w:rPr>
          <w:rFonts w:ascii="Times New Roman" w:eastAsiaTheme="minorEastAsia" w:hAnsi="Times New Roman" w:cs="Times New Roman"/>
          <w:sz w:val="28"/>
          <w:szCs w:val="28"/>
        </w:rPr>
        <w:t>, «жизненный порыв»,</w:t>
      </w:r>
      <w:r w:rsidR="0061598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815F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«жизнеустремление», «расцвет жизненных сил» и многие другие. И все </w:t>
      </w:r>
      <w:r w:rsidR="00DC6A86" w:rsidRPr="00480E51">
        <w:rPr>
          <w:rFonts w:ascii="Times New Roman" w:eastAsiaTheme="minorEastAsia" w:hAnsi="Times New Roman" w:cs="Times New Roman"/>
          <w:sz w:val="28"/>
          <w:szCs w:val="28"/>
        </w:rPr>
        <w:t>эти словосочетания в нашем мышлении отталк</w:t>
      </w:r>
      <w:r w:rsidR="00DC6A86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DC6A86"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>ваются от некоторого образа импульса, почти что зрительно (в зрительной коре правого полушария головного мозга и в затылочной доле левого пол</w:t>
      </w:r>
      <w:r w:rsidR="00DC6A86" w:rsidRPr="00480E51">
        <w:rPr>
          <w:rFonts w:ascii="Times New Roman" w:eastAsiaTheme="minorEastAsia" w:hAnsi="Times New Roman" w:cs="Times New Roman"/>
          <w:sz w:val="28"/>
          <w:szCs w:val="28"/>
        </w:rPr>
        <w:t>у</w:t>
      </w:r>
      <w:r w:rsidR="00DC6A86" w:rsidRPr="00480E51">
        <w:rPr>
          <w:rFonts w:ascii="Times New Roman" w:eastAsiaTheme="minorEastAsia" w:hAnsi="Times New Roman" w:cs="Times New Roman"/>
          <w:sz w:val="28"/>
          <w:szCs w:val="28"/>
        </w:rPr>
        <w:t>шария)</w:t>
      </w:r>
      <w:r w:rsidR="00CE724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формируемого. </w:t>
      </w:r>
    </w:p>
    <w:p w:rsidR="00CE7241" w:rsidRPr="00480E51" w:rsidRDefault="00CE7241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 то же время такая единичность не противоречит фундаментальному закону Мироздания – закону цикличности (и ритмики). </w:t>
      </w:r>
      <w:r w:rsidR="000368CF" w:rsidRPr="00480E51">
        <w:rPr>
          <w:rFonts w:ascii="Times New Roman" w:eastAsiaTheme="minorEastAsia" w:hAnsi="Times New Roman" w:cs="Times New Roman"/>
          <w:sz w:val="28"/>
          <w:szCs w:val="28"/>
        </w:rPr>
        <w:t>П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росто</w:t>
      </w:r>
      <w:r w:rsidR="000368C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цикличность эта в части БНИ </w:t>
      </w:r>
      <w:r w:rsidR="000368C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разнесена </w:t>
      </w:r>
      <w:r w:rsidR="000368C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во времени и </w:t>
      </w:r>
      <w:r w:rsidR="00ED33F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 </w:t>
      </w:r>
      <w:r w:rsidR="000368CF" w:rsidRPr="00480E51">
        <w:rPr>
          <w:rFonts w:ascii="Times New Roman" w:eastAsiaTheme="minorEastAsia" w:hAnsi="Times New Roman" w:cs="Times New Roman"/>
          <w:sz w:val="28"/>
          <w:szCs w:val="28"/>
        </w:rPr>
        <w:t>пространстве по различным «ж</w:t>
      </w:r>
      <w:r w:rsidR="000368CF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0368CF" w:rsidRPr="00480E51">
        <w:rPr>
          <w:rFonts w:ascii="Times New Roman" w:eastAsiaTheme="minorEastAsia" w:hAnsi="Times New Roman" w:cs="Times New Roman"/>
          <w:sz w:val="28"/>
          <w:szCs w:val="28"/>
        </w:rPr>
        <w:t>вым» планетам. Но для</w:t>
      </w:r>
      <w:r w:rsidR="006E1DF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конкретной такой планеты, то есть для Земли, собл</w:t>
      </w:r>
      <w:r w:rsidR="006E1DF5" w:rsidRPr="00480E51">
        <w:rPr>
          <w:rFonts w:ascii="Times New Roman" w:eastAsiaTheme="minorEastAsia" w:hAnsi="Times New Roman" w:cs="Times New Roman"/>
          <w:sz w:val="28"/>
          <w:szCs w:val="28"/>
        </w:rPr>
        <w:t>ю</w:t>
      </w:r>
      <w:r w:rsidR="006E1DF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дается единичность, понимаемая как эволюционная </w:t>
      </w:r>
      <w:r w:rsidR="00ED33F2" w:rsidRPr="00480E51">
        <w:rPr>
          <w:rFonts w:ascii="Times New Roman" w:eastAsiaTheme="minorEastAsia" w:hAnsi="Times New Roman" w:cs="Times New Roman"/>
          <w:sz w:val="28"/>
          <w:szCs w:val="28"/>
        </w:rPr>
        <w:t>полнота</w:t>
      </w:r>
      <w:r w:rsidR="006E1DF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БНИ: от (ПЖ + БПЗ →) до</w:t>
      </w:r>
      <w:r w:rsidR="00E74D8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(→ ●Ω + ТХ). А раз БНИ в эволюции Земли единичен, то все его процессы/объе</w:t>
      </w:r>
      <w:r w:rsidR="00ED33F2" w:rsidRPr="00480E51">
        <w:rPr>
          <w:rFonts w:ascii="Times New Roman" w:eastAsiaTheme="minorEastAsia" w:hAnsi="Times New Roman" w:cs="Times New Roman"/>
          <w:sz w:val="28"/>
          <w:szCs w:val="28"/>
        </w:rPr>
        <w:t>кт</w:t>
      </w:r>
      <w:r w:rsidR="00030802" w:rsidRPr="00480E51">
        <w:rPr>
          <w:rFonts w:ascii="Times New Roman" w:eastAsiaTheme="minorEastAsia" w:hAnsi="Times New Roman" w:cs="Times New Roman"/>
          <w:sz w:val="28"/>
          <w:szCs w:val="28"/>
        </w:rPr>
        <w:t>ы формируются и функционируют по иным законам, отли</w:t>
      </w:r>
      <w:r w:rsidR="00030802" w:rsidRPr="00480E51">
        <w:rPr>
          <w:rFonts w:ascii="Times New Roman" w:eastAsiaTheme="minorEastAsia" w:hAnsi="Times New Roman" w:cs="Times New Roman"/>
          <w:sz w:val="28"/>
          <w:szCs w:val="28"/>
        </w:rPr>
        <w:t>ч</w:t>
      </w:r>
      <w:r w:rsidR="00030802" w:rsidRPr="00480E51">
        <w:rPr>
          <w:rFonts w:ascii="Times New Roman" w:eastAsiaTheme="minorEastAsia" w:hAnsi="Times New Roman" w:cs="Times New Roman"/>
          <w:sz w:val="28"/>
          <w:szCs w:val="28"/>
        </w:rPr>
        <w:t>ным от</w:t>
      </w:r>
      <w:r w:rsidR="0061598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30802" w:rsidRPr="00480E51">
        <w:rPr>
          <w:rFonts w:ascii="Times New Roman" w:eastAsiaTheme="minorEastAsia" w:hAnsi="Times New Roman" w:cs="Times New Roman"/>
          <w:sz w:val="28"/>
          <w:szCs w:val="28"/>
        </w:rPr>
        <w:t>циклических… Для примера:</w:t>
      </w:r>
      <w:r w:rsidR="0061598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30802" w:rsidRPr="00480E51">
        <w:rPr>
          <w:rFonts w:ascii="Times New Roman" w:eastAsiaTheme="minorEastAsia" w:hAnsi="Times New Roman" w:cs="Times New Roman"/>
          <w:sz w:val="28"/>
          <w:szCs w:val="28"/>
        </w:rPr>
        <w:t>гармонически</w:t>
      </w:r>
      <w:r w:rsidR="00ED33F2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030802" w:rsidRPr="00480E51">
        <w:rPr>
          <w:rFonts w:ascii="Times New Roman" w:eastAsiaTheme="minorEastAsia" w:hAnsi="Times New Roman" w:cs="Times New Roman"/>
          <w:sz w:val="28"/>
          <w:szCs w:val="28"/>
        </w:rPr>
        <w:t>, то есть циклически</w:t>
      </w:r>
      <w:r w:rsidR="00ED33F2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030802" w:rsidRPr="00480E51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5D357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волновые электромагнитные процессы описываются уравнениями Максве</w:t>
      </w:r>
      <w:r w:rsidR="005D357C" w:rsidRPr="00480E51">
        <w:rPr>
          <w:rFonts w:ascii="Times New Roman" w:eastAsiaTheme="minorEastAsia" w:hAnsi="Times New Roman" w:cs="Times New Roman"/>
          <w:sz w:val="28"/>
          <w:szCs w:val="28"/>
        </w:rPr>
        <w:t>л</w:t>
      </w:r>
      <w:r w:rsidR="005D357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ла. Но вот </w:t>
      </w:r>
      <w:r w:rsidR="005D357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солитоны</w:t>
      </w:r>
      <w:r w:rsidR="005D357C" w:rsidRPr="00480E51">
        <w:rPr>
          <w:rFonts w:ascii="Times New Roman" w:eastAsiaTheme="minorEastAsia" w:hAnsi="Times New Roman" w:cs="Times New Roman"/>
          <w:sz w:val="28"/>
          <w:szCs w:val="28"/>
        </w:rPr>
        <w:t>, то есть единичные</w:t>
      </w:r>
      <w:r w:rsidR="001C542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</w:t>
      </w:r>
      <w:r w:rsidR="005D357C" w:rsidRPr="00480E51">
        <w:rPr>
          <w:rFonts w:ascii="Times New Roman" w:eastAsiaTheme="minorEastAsia" w:hAnsi="Times New Roman" w:cs="Times New Roman"/>
          <w:sz w:val="28"/>
          <w:szCs w:val="28"/>
        </w:rPr>
        <w:t>«</w:t>
      </w:r>
      <w:r w:rsidR="009A09A0" w:rsidRPr="00480E51">
        <w:rPr>
          <w:rFonts w:ascii="Times New Roman" w:eastAsiaTheme="minorEastAsia" w:hAnsi="Times New Roman" w:cs="Times New Roman"/>
          <w:sz w:val="28"/>
          <w:szCs w:val="28"/>
        </w:rPr>
        <w:t>уединенные</w:t>
      </w:r>
      <w:r w:rsidR="005D357C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9A09A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– их историческое название) волны требует иной, более сложной математики описани</w:t>
      </w:r>
      <w:r w:rsidR="001C542C" w:rsidRPr="00480E51">
        <w:rPr>
          <w:rFonts w:ascii="Times New Roman" w:eastAsiaTheme="minorEastAsia" w:hAnsi="Times New Roman" w:cs="Times New Roman"/>
          <w:sz w:val="28"/>
          <w:szCs w:val="28"/>
        </w:rPr>
        <w:t>я</w:t>
      </w:r>
      <w:r w:rsidR="009A09A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(см. у нас в биоэлектродинамике</w:t>
      </w:r>
      <w:r w:rsidR="009266CA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99, 124, 125</w:t>
      </w:r>
      <w:r w:rsidR="009266C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) – </w:t>
      </w:r>
      <w:r w:rsidR="0015135A" w:rsidRPr="00480E51">
        <w:rPr>
          <w:rFonts w:ascii="Times New Roman" w:eastAsiaTheme="minorEastAsia" w:hAnsi="Times New Roman" w:cs="Times New Roman"/>
          <w:sz w:val="28"/>
          <w:szCs w:val="28"/>
        </w:rPr>
        <w:t>использования канонических ур</w:t>
      </w:r>
      <w:r w:rsidR="001C542C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15135A" w:rsidRPr="00480E51">
        <w:rPr>
          <w:rFonts w:ascii="Times New Roman" w:eastAsiaTheme="minorEastAsia" w:hAnsi="Times New Roman" w:cs="Times New Roman"/>
          <w:sz w:val="28"/>
          <w:szCs w:val="28"/>
        </w:rPr>
        <w:t>вне</w:t>
      </w:r>
      <w:r w:rsidR="001C542C" w:rsidRPr="00480E51">
        <w:rPr>
          <w:rFonts w:ascii="Times New Roman" w:eastAsiaTheme="minorEastAsia" w:hAnsi="Times New Roman" w:cs="Times New Roman"/>
          <w:sz w:val="28"/>
          <w:szCs w:val="28"/>
        </w:rPr>
        <w:t>ний</w:t>
      </w:r>
      <w:r w:rsidR="0015135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синус</w:t>
      </w:r>
      <w:r w:rsidR="001C542C" w:rsidRPr="00480E51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15135A" w:rsidRPr="00480E51">
        <w:rPr>
          <w:rFonts w:ascii="Times New Roman" w:eastAsiaTheme="minorEastAsia" w:hAnsi="Times New Roman" w:cs="Times New Roman"/>
          <w:sz w:val="28"/>
          <w:szCs w:val="28"/>
        </w:rPr>
        <w:t>Гордона, Клейна-Гордона, Шредингера,</w:t>
      </w:r>
      <w:r w:rsidR="0061598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5135A" w:rsidRPr="00480E51">
        <w:rPr>
          <w:rFonts w:ascii="Times New Roman" w:eastAsiaTheme="minorEastAsia" w:hAnsi="Times New Roman" w:cs="Times New Roman"/>
          <w:sz w:val="28"/>
          <w:szCs w:val="28"/>
        </w:rPr>
        <w:t>Буссин</w:t>
      </w:r>
      <w:r w:rsidR="001C542C" w:rsidRPr="00480E51">
        <w:rPr>
          <w:rFonts w:ascii="Times New Roman" w:eastAsiaTheme="minorEastAsia" w:hAnsi="Times New Roman" w:cs="Times New Roman"/>
          <w:sz w:val="28"/>
          <w:szCs w:val="28"/>
        </w:rPr>
        <w:t>ески</w:t>
      </w:r>
      <w:r w:rsidR="0015135A" w:rsidRPr="00480E51">
        <w:rPr>
          <w:rFonts w:ascii="Times New Roman" w:eastAsiaTheme="minorEastAsia" w:hAnsi="Times New Roman" w:cs="Times New Roman"/>
          <w:sz w:val="28"/>
          <w:szCs w:val="28"/>
        </w:rPr>
        <w:t>, Борна-Ин</w:t>
      </w:r>
      <w:r w:rsidR="00F00FEB" w:rsidRPr="00480E51">
        <w:rPr>
          <w:rFonts w:ascii="Times New Roman" w:eastAsiaTheme="minorEastAsia" w:hAnsi="Times New Roman" w:cs="Times New Roman"/>
          <w:sz w:val="28"/>
          <w:szCs w:val="28"/>
        </w:rPr>
        <w:t>фельда</w:t>
      </w:r>
      <w:r w:rsidR="0015135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 их &lt;</w:t>
      </w:r>
      <w:r w:rsidR="00085353" w:rsidRPr="00480E51">
        <w:rPr>
          <w:rFonts w:ascii="Times New Roman" w:eastAsiaTheme="minorEastAsia" w:hAnsi="Times New Roman" w:cs="Times New Roman"/>
          <w:sz w:val="28"/>
          <w:szCs w:val="28"/>
        </w:rPr>
        <w:t>усложненных</w:t>
      </w:r>
      <w:r w:rsidR="0015135A" w:rsidRPr="00480E51">
        <w:rPr>
          <w:rFonts w:ascii="Times New Roman" w:eastAsiaTheme="minorEastAsia" w:hAnsi="Times New Roman" w:cs="Times New Roman"/>
          <w:sz w:val="28"/>
          <w:szCs w:val="28"/>
        </w:rPr>
        <w:t>&gt;</w:t>
      </w:r>
      <w:r w:rsidR="0008535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модификаций. Кстати, явление </w:t>
      </w:r>
      <w:r w:rsidR="0008535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физического резонанса, </w:t>
      </w:r>
      <w:r w:rsidR="00085353" w:rsidRPr="00480E51">
        <w:rPr>
          <w:rFonts w:ascii="Times New Roman" w:eastAsiaTheme="minorEastAsia" w:hAnsi="Times New Roman" w:cs="Times New Roman"/>
          <w:sz w:val="28"/>
          <w:szCs w:val="28"/>
        </w:rPr>
        <w:t>характерное для</w:t>
      </w:r>
      <w:r w:rsidR="0061598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85353" w:rsidRPr="00480E51">
        <w:rPr>
          <w:rFonts w:ascii="Times New Roman" w:eastAsiaTheme="minorEastAsia" w:hAnsi="Times New Roman" w:cs="Times New Roman"/>
          <w:sz w:val="28"/>
          <w:szCs w:val="28"/>
        </w:rPr>
        <w:t>механических, оптических, электродинамических и пр. пр</w:t>
      </w:r>
      <w:r w:rsidR="00085353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08535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цессов, можно </w:t>
      </w:r>
      <w:r w:rsidR="007C18DE" w:rsidRPr="00480E51">
        <w:rPr>
          <w:rFonts w:ascii="Times New Roman" w:eastAsiaTheme="minorEastAsia" w:hAnsi="Times New Roman" w:cs="Times New Roman"/>
          <w:sz w:val="28"/>
          <w:szCs w:val="28"/>
        </w:rPr>
        <w:t>перен</w:t>
      </w:r>
      <w:r w:rsidR="00F00FE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ести </w:t>
      </w:r>
      <w:r w:rsidR="007C18DE" w:rsidRPr="00480E51">
        <w:rPr>
          <w:rFonts w:ascii="Times New Roman" w:eastAsiaTheme="minorEastAsia" w:hAnsi="Times New Roman" w:cs="Times New Roman"/>
          <w:sz w:val="28"/>
          <w:szCs w:val="28"/>
        </w:rPr>
        <w:t>и на БНИ – как усиливающ</w:t>
      </w:r>
      <w:r w:rsidR="00F00FEB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7C18D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е «амплитуду» данного импульса. Например, тот же «взрыв» накопления первичной биомассы в БЭ, о чем говорилось выше. Или в нынешний период </w:t>
      </w:r>
      <w:r w:rsidR="00F00FEB" w:rsidRPr="00480E51">
        <w:rPr>
          <w:rFonts w:ascii="Times New Roman" w:eastAsiaTheme="minorEastAsia" w:hAnsi="Times New Roman" w:cs="Times New Roman"/>
          <w:sz w:val="28"/>
          <w:szCs w:val="28"/>
        </w:rPr>
        <w:t>Б</w:t>
      </w:r>
      <w:r w:rsidR="007C18DE" w:rsidRPr="00480E51">
        <w:rPr>
          <w:rFonts w:ascii="Times New Roman" w:eastAsiaTheme="minorEastAsia" w:hAnsi="Times New Roman" w:cs="Times New Roman"/>
          <w:sz w:val="28"/>
          <w:szCs w:val="28"/>
        </w:rPr>
        <w:t>НП → НЭ</w:t>
      </w:r>
      <w:r w:rsidR="00276C9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взрывной хара</w:t>
      </w:r>
      <w:r w:rsidR="00276C9D" w:rsidRPr="00480E51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276C9D" w:rsidRPr="00480E51">
        <w:rPr>
          <w:rFonts w:ascii="Times New Roman" w:eastAsiaTheme="minorEastAsia" w:hAnsi="Times New Roman" w:cs="Times New Roman"/>
          <w:sz w:val="28"/>
          <w:szCs w:val="28"/>
        </w:rPr>
        <w:t>тер «оцифровывания» мышления человека…</w:t>
      </w:r>
    </w:p>
    <w:p w:rsidR="00276C9D" w:rsidRPr="00480E51" w:rsidRDefault="00276C9D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Другая важнейшая характеристика БНИ, следующая из определения 16 (пункт &lt;б&gt;</w:t>
      </w:r>
      <w:r w:rsidR="00F00FEB" w:rsidRPr="00480E51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, – это понимание БНИ как условно «бегущего импульса», с его пред</w:t>
      </w:r>
      <w:r w:rsidR="00F00FEB" w:rsidRPr="00480E51">
        <w:rPr>
          <w:rFonts w:ascii="Times New Roman" w:eastAsiaTheme="minorEastAsia" w:hAnsi="Times New Roman" w:cs="Times New Roman"/>
          <w:sz w:val="28"/>
          <w:szCs w:val="28"/>
        </w:rPr>
        <w:t>ы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сторией и будущим.</w:t>
      </w:r>
      <w:r w:rsidR="00C55BE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Наглядная аналогия: плывущий по морю-океану пассажирский лайнер (если не «Титаник», то «Куин Элизабет», но и он </w:t>
      </w:r>
      <w:r w:rsidR="00F00FEB" w:rsidRPr="00480E51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C55BE0" w:rsidRPr="00480E51">
        <w:rPr>
          <w:rFonts w:ascii="Times New Roman" w:eastAsiaTheme="minorEastAsia" w:hAnsi="Times New Roman" w:cs="Times New Roman"/>
          <w:sz w:val="28"/>
          <w:szCs w:val="28"/>
        </w:rPr>
        <w:t>г</w:t>
      </w:r>
      <w:r w:rsidR="00C55BE0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C55BE0" w:rsidRPr="00480E51">
        <w:rPr>
          <w:rFonts w:ascii="Times New Roman" w:eastAsiaTheme="minorEastAsia" w:hAnsi="Times New Roman" w:cs="Times New Roman"/>
          <w:sz w:val="28"/>
          <w:szCs w:val="28"/>
        </w:rPr>
        <w:t>рел где-то в виду</w:t>
      </w:r>
      <w:r w:rsidR="00DB312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Сингапура…). На нем течет своя жизнь нескольких сотен людей; завтраки, обеды, ужины, разговоры и интриги, а время идет: и новая жизнь может появиться в плавании, и что-то от </w:t>
      </w:r>
      <w:r w:rsidR="00DA557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прошедшей на судне жизни уже ушло в прошлое… Но для стороннего наблюдателя – это единое судно, </w:t>
      </w:r>
      <w:r w:rsidR="00DA557D"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>плывущее на крохотном отрезке τ</w:t>
      </w:r>
      <w:r w:rsidR="00DA557D" w:rsidRPr="00480E51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эв </w:t>
      </w:r>
      <w:r w:rsidR="00DA557D" w:rsidRPr="00480E51">
        <w:rPr>
          <w:rFonts w:ascii="Times New Roman" w:eastAsiaTheme="minorEastAsia" w:hAnsi="Times New Roman" w:cs="Times New Roman"/>
          <w:sz w:val="28"/>
          <w:szCs w:val="28"/>
        </w:rPr>
        <w:t>→.</w:t>
      </w:r>
      <w:r w:rsidR="004955F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Так и бегущий по τ</w:t>
      </w:r>
      <w:r w:rsidR="004955FA" w:rsidRPr="00480E51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эв </w:t>
      </w:r>
      <w:r w:rsidR="004955FA" w:rsidRPr="00480E51">
        <w:rPr>
          <w:rFonts w:ascii="Times New Roman" w:eastAsiaTheme="minorEastAsia" w:hAnsi="Times New Roman" w:cs="Times New Roman"/>
          <w:sz w:val="28"/>
          <w:szCs w:val="28"/>
        </w:rPr>
        <w:t>→ БНИ есть б</w:t>
      </w:r>
      <w:r w:rsidR="004955FA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4955FA" w:rsidRPr="00480E51">
        <w:rPr>
          <w:rFonts w:ascii="Times New Roman" w:eastAsiaTheme="minorEastAsia" w:hAnsi="Times New Roman" w:cs="Times New Roman"/>
          <w:sz w:val="28"/>
          <w:szCs w:val="28"/>
        </w:rPr>
        <w:t>гущий импульс (уже без зак</w:t>
      </w:r>
      <w:r w:rsidR="00F00FEB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4955FA" w:rsidRPr="00480E51">
        <w:rPr>
          <w:rFonts w:ascii="Times New Roman" w:eastAsiaTheme="minorEastAsia" w:hAnsi="Times New Roman" w:cs="Times New Roman"/>
          <w:sz w:val="28"/>
          <w:szCs w:val="28"/>
        </w:rPr>
        <w:t>вычивания); он же волновой солитон.</w:t>
      </w:r>
    </w:p>
    <w:p w:rsidR="004955FA" w:rsidRPr="00480E51" w:rsidRDefault="004955FA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Если для ЭМП такие бегущие импульсы</w:t>
      </w:r>
      <w:r w:rsidR="00F00FEB" w:rsidRPr="00480E51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солитоны поддаются</w:t>
      </w:r>
      <w:r w:rsidR="001113A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формал</w:t>
      </w:r>
      <w:r w:rsidR="001113A9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1113A9" w:rsidRPr="00480E51">
        <w:rPr>
          <w:rFonts w:ascii="Times New Roman" w:eastAsiaTheme="minorEastAsia" w:hAnsi="Times New Roman" w:cs="Times New Roman"/>
          <w:sz w:val="28"/>
          <w:szCs w:val="28"/>
        </w:rPr>
        <w:t>зованному математическому описанию</w:t>
      </w:r>
      <w:r w:rsidR="001113A9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170</w:t>
      </w:r>
      <w:r w:rsidR="001113A9" w:rsidRPr="00480E51">
        <w:rPr>
          <w:rFonts w:ascii="Times New Roman" w:eastAsiaTheme="minorEastAsia" w:hAnsi="Times New Roman" w:cs="Times New Roman"/>
          <w:sz w:val="28"/>
          <w:szCs w:val="28"/>
        </w:rPr>
        <w:t>, равно как и описание механическ</w:t>
      </w:r>
      <w:r w:rsidR="00417DF1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417DF1" w:rsidRPr="00480E51">
        <w:rPr>
          <w:rFonts w:ascii="Times New Roman" w:eastAsiaTheme="minorEastAsia" w:hAnsi="Times New Roman" w:cs="Times New Roman"/>
          <w:sz w:val="28"/>
          <w:szCs w:val="28"/>
        </w:rPr>
        <w:t>го</w:t>
      </w:r>
      <w:r w:rsidR="001113A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импульс</w:t>
      </w:r>
      <w:r w:rsidR="00417DF1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1113A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 ЭМП</w:t>
      </w:r>
      <w:r w:rsidR="001113A9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171</w:t>
      </w:r>
      <w:r w:rsidR="001113A9" w:rsidRPr="00480E51">
        <w:rPr>
          <w:rFonts w:ascii="Times New Roman" w:eastAsiaTheme="minorEastAsia" w:hAnsi="Times New Roman" w:cs="Times New Roman"/>
          <w:sz w:val="28"/>
          <w:szCs w:val="28"/>
        </w:rPr>
        <w:t>, то для</w:t>
      </w:r>
      <w:r w:rsidR="00E9217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построения такой модели БНИ не хватит в</w:t>
      </w:r>
      <w:r w:rsidR="00E92171" w:rsidRPr="00480E51">
        <w:rPr>
          <w:rFonts w:ascii="Times New Roman" w:eastAsiaTheme="minorEastAsia" w:hAnsi="Times New Roman" w:cs="Times New Roman"/>
          <w:sz w:val="28"/>
          <w:szCs w:val="28"/>
        </w:rPr>
        <w:t>ы</w:t>
      </w:r>
      <w:r w:rsidR="00E92171" w:rsidRPr="00480E51">
        <w:rPr>
          <w:rFonts w:ascii="Times New Roman" w:eastAsiaTheme="minorEastAsia" w:hAnsi="Times New Roman" w:cs="Times New Roman"/>
          <w:sz w:val="28"/>
          <w:szCs w:val="28"/>
        </w:rPr>
        <w:t>числительно-алгоритмической мощности всего человеческого интеллекта и технических систем информационной обработки.</w:t>
      </w:r>
      <w:r w:rsidR="003E78E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Ибо повторить &lt;в модели&gt; жизнь – значит посвятить этому другую жизнь; см.</w:t>
      </w:r>
      <w:r w:rsidR="003E78E6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17</w:t>
      </w:r>
      <w:r w:rsidR="003E78E6" w:rsidRPr="00480E51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3D03B2" w:rsidRPr="00480E51" w:rsidRDefault="003D03B2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И еще одно уточнение. Обобщенно все импульсы в </w:t>
      </w:r>
      <w:r w:rsidR="00417DF1" w:rsidRPr="00480E51">
        <w:rPr>
          <w:rFonts w:ascii="Times New Roman" w:eastAsiaTheme="minorEastAsia" w:hAnsi="Times New Roman" w:cs="Times New Roman"/>
          <w:sz w:val="28"/>
          <w:szCs w:val="28"/>
        </w:rPr>
        <w:t>природе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подраздел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я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ются на «накопительные» и «разрядные» (терминология наша). БНИ отн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ситься к выраженным первым (см. рис. 3): </w:t>
      </w:r>
      <w:r w:rsidR="001774B6" w:rsidRPr="00480E51">
        <w:rPr>
          <w:rFonts w:ascii="Times New Roman" w:eastAsiaTheme="minorEastAsia" w:hAnsi="Times New Roman" w:cs="Times New Roman"/>
          <w:sz w:val="28"/>
          <w:szCs w:val="28"/>
        </w:rPr>
        <w:t>пологий</w:t>
      </w:r>
      <w:r w:rsidR="00417DF1" w:rsidRPr="00480E51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1774B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17DF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затяжной </w:t>
      </w:r>
      <w:r w:rsidR="001774B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передний фронт, далее максимизация в период БНП и резко падающий задний фронт. У «разрядного» импульса – обратная </w:t>
      </w:r>
      <w:r w:rsidR="00417DF1" w:rsidRPr="00480E51">
        <w:rPr>
          <w:rFonts w:ascii="Times New Roman" w:eastAsiaTheme="minorEastAsia" w:hAnsi="Times New Roman" w:cs="Times New Roman"/>
          <w:sz w:val="28"/>
          <w:szCs w:val="28"/>
        </w:rPr>
        <w:t>картина</w:t>
      </w:r>
      <w:r w:rsidR="001774B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накопления,</w:t>
      </w:r>
      <w:r w:rsidR="00B8674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максимизации и сп</w:t>
      </w:r>
      <w:r w:rsidR="00B8674A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B8674A" w:rsidRPr="00480E51">
        <w:rPr>
          <w:rFonts w:ascii="Times New Roman" w:eastAsiaTheme="minorEastAsia" w:hAnsi="Times New Roman" w:cs="Times New Roman"/>
          <w:sz w:val="28"/>
          <w:szCs w:val="28"/>
        </w:rPr>
        <w:t>дения (до остатка ТХ) признаков и обеспечивающей их энергии. Отсюда справедлива</w:t>
      </w:r>
    </w:p>
    <w:p w:rsidR="00B166CE" w:rsidRPr="00480E51" w:rsidRDefault="00082DF1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Лемма 8.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Доминанта возн</w:t>
      </w:r>
      <w:r w:rsidR="00070A7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кновения и оразумления живой материи</w:t>
      </w:r>
      <w:r w:rsidR="00070A7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в длении БНИ суть накопительная</w:t>
      </w:r>
      <w:r w:rsidR="00417DF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с </w:t>
      </w:r>
      <w:r w:rsidR="00070A7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начальн</w:t>
      </w:r>
      <w:r w:rsidR="00417DF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ой</w:t>
      </w:r>
      <w:r w:rsidR="00070A7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составляющ</w:t>
      </w:r>
      <w:r w:rsidR="00417DF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ей</w:t>
      </w:r>
      <w:r w:rsidR="00070A7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БНИ</w:t>
      </w:r>
      <w:r w:rsidR="00417DF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, </w:t>
      </w:r>
      <w:r w:rsidR="00070A7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как «н</w:t>
      </w:r>
      <w:r w:rsidR="00070A7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="00070A7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копительного» импульса в части признаков и обеспечивающей их энергии, </w:t>
      </w:r>
      <w:r w:rsidR="00C21FA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</w:t>
      </w:r>
      <w:r w:rsidR="00C21FA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C21FA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реводимой из косной (литосфера, атмосфера и солнечное излучение) материи в материю живую, что есть биоэволюционная подготовка (предтеча) для развертывания нооэволюции</w:t>
      </w:r>
      <w:r w:rsidR="00B166C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. </w:t>
      </w:r>
    </w:p>
    <w:p w:rsidR="00B8674A" w:rsidRPr="00480E51" w:rsidRDefault="00B166CE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Опять же аналогия с грозой; понимая грозовой разряд как «накопител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ь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ный» импульс, полагаем накопление статического электричества в «гроз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вых»</w:t>
      </w:r>
      <w:r w:rsidR="0061598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облаках и –</w:t>
      </w:r>
      <w:r w:rsidR="00D25F4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резкий электрический разряд, мгновенно исчерпывающий энергию импульса («эмиссия в антенну ушла», – из юмора радистов), а ТХ</w:t>
      </w:r>
      <w:r w:rsidR="00281B5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– </w:t>
      </w:r>
      <w:r w:rsidR="0099302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потрескивания и щелчки сразу после грозового разряда.</w:t>
      </w:r>
    </w:p>
    <w:p w:rsidR="0099302C" w:rsidRPr="00480E51" w:rsidRDefault="0099302C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Собственно движение БНИ в доминанте БЭ есть</w:t>
      </w:r>
      <w:r w:rsidR="0061598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распространение в τ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эв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→ и </w:t>
      </w:r>
      <w:r w:rsidR="00281B5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земном пространстве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уединенного, изменяющегося &lt;</w:t>
      </w:r>
      <w:r w:rsidR="00E4667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растущего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&gt;</w:t>
      </w:r>
      <w:r w:rsidR="00E4667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фронта, </w:t>
      </w:r>
      <w:r w:rsidR="00E4667E" w:rsidRPr="00480E51">
        <w:rPr>
          <w:rFonts w:ascii="Times New Roman" w:eastAsiaTheme="minorEastAsia" w:hAnsi="Times New Roman" w:cs="Times New Roman"/>
          <w:sz w:val="28"/>
          <w:szCs w:val="28"/>
        </w:rPr>
        <w:t>п</w:t>
      </w:r>
      <w:r w:rsidR="00281B57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E4667E" w:rsidRPr="00480E51">
        <w:rPr>
          <w:rFonts w:ascii="Times New Roman" w:eastAsiaTheme="minorEastAsia" w:hAnsi="Times New Roman" w:cs="Times New Roman"/>
          <w:sz w:val="28"/>
          <w:szCs w:val="28"/>
        </w:rPr>
        <w:t>р</w:t>
      </w:r>
      <w:r w:rsidR="00281B57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E4667E" w:rsidRPr="00480E51">
        <w:rPr>
          <w:rFonts w:ascii="Times New Roman" w:eastAsiaTheme="minorEastAsia" w:hAnsi="Times New Roman" w:cs="Times New Roman"/>
          <w:sz w:val="28"/>
          <w:szCs w:val="28"/>
        </w:rPr>
        <w:t>водящего</w:t>
      </w:r>
      <w:r w:rsidR="0061598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E4667E" w:rsidRPr="00480E51">
        <w:rPr>
          <w:rFonts w:ascii="Times New Roman" w:eastAsiaTheme="minorEastAsia" w:hAnsi="Times New Roman" w:cs="Times New Roman"/>
          <w:sz w:val="28"/>
          <w:szCs w:val="28"/>
        </w:rPr>
        <w:t>среду существования БНИ из одного состояния в др</w:t>
      </w:r>
      <w:r w:rsidR="00E4667E" w:rsidRPr="00480E51">
        <w:rPr>
          <w:rFonts w:ascii="Times New Roman" w:eastAsiaTheme="minorEastAsia" w:hAnsi="Times New Roman" w:cs="Times New Roman"/>
          <w:sz w:val="28"/>
          <w:szCs w:val="28"/>
        </w:rPr>
        <w:t>у</w:t>
      </w:r>
      <w:r w:rsidR="00E4667E" w:rsidRPr="00480E51">
        <w:rPr>
          <w:rFonts w:ascii="Times New Roman" w:eastAsiaTheme="minorEastAsia" w:hAnsi="Times New Roman" w:cs="Times New Roman"/>
          <w:sz w:val="28"/>
          <w:szCs w:val="28"/>
        </w:rPr>
        <w:t>гое. Если мы от реального трехмерного пространства среды условно пере</w:t>
      </w:r>
      <w:r w:rsidR="00E4667E" w:rsidRPr="00480E51">
        <w:rPr>
          <w:rFonts w:ascii="Times New Roman" w:eastAsiaTheme="minorEastAsia" w:hAnsi="Times New Roman" w:cs="Times New Roman"/>
          <w:sz w:val="28"/>
          <w:szCs w:val="28"/>
        </w:rPr>
        <w:t>й</w:t>
      </w:r>
      <w:r w:rsidR="00E4667E"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дем к </w:t>
      </w:r>
      <w:r w:rsidR="0070343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одномерной среде, например, </w:t>
      </w:r>
      <w:r w:rsidR="00281B5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к </w:t>
      </w:r>
      <w:r w:rsidR="00703435" w:rsidRPr="00480E51">
        <w:rPr>
          <w:rFonts w:ascii="Times New Roman" w:eastAsiaTheme="minorEastAsia" w:hAnsi="Times New Roman" w:cs="Times New Roman"/>
          <w:sz w:val="28"/>
          <w:szCs w:val="28"/>
        </w:rPr>
        <w:t>амплитудн</w:t>
      </w:r>
      <w:r w:rsidR="00281B57" w:rsidRPr="00480E51">
        <w:rPr>
          <w:rFonts w:ascii="Times New Roman" w:eastAsiaTheme="minorEastAsia" w:hAnsi="Times New Roman" w:cs="Times New Roman"/>
          <w:sz w:val="28"/>
          <w:szCs w:val="28"/>
        </w:rPr>
        <w:t>ой</w:t>
      </w:r>
      <w:r w:rsidR="0070343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зависимост</w:t>
      </w:r>
      <w:r w:rsidR="00281B57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70343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А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БНИ</m:t>
                </m:r>
              </m:e>
            </m:d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τ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эв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→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,</m:t>
        </m:r>
      </m:oMath>
      <w:r w:rsidR="0070343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то такому [импульсу ≡солитону] будет соответствовать</w:t>
      </w:r>
      <w:r w:rsidR="004246E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81B57" w:rsidRPr="00480E51">
        <w:rPr>
          <w:rFonts w:ascii="Times New Roman" w:eastAsiaTheme="minorEastAsia" w:hAnsi="Times New Roman" w:cs="Times New Roman"/>
          <w:sz w:val="28"/>
          <w:szCs w:val="28"/>
        </w:rPr>
        <w:t>пе</w:t>
      </w:r>
      <w:r w:rsidR="00281B57" w:rsidRPr="00480E51">
        <w:rPr>
          <w:rFonts w:ascii="Times New Roman" w:eastAsiaTheme="minorEastAsia" w:hAnsi="Times New Roman" w:cs="Times New Roman"/>
          <w:sz w:val="28"/>
          <w:szCs w:val="28"/>
        </w:rPr>
        <w:t>т</w:t>
      </w:r>
      <w:r w:rsidR="00281B57" w:rsidRPr="00480E51">
        <w:rPr>
          <w:rFonts w:ascii="Times New Roman" w:eastAsiaTheme="minorEastAsia" w:hAnsi="Times New Roman" w:cs="Times New Roman"/>
          <w:sz w:val="28"/>
          <w:szCs w:val="28"/>
        </w:rPr>
        <w:t>ля</w:t>
      </w:r>
      <w:r w:rsidR="004246E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се</w:t>
      </w:r>
      <w:r w:rsidR="00281B57" w:rsidRPr="00480E51">
        <w:rPr>
          <w:rFonts w:ascii="Times New Roman" w:eastAsiaTheme="minorEastAsia" w:hAnsi="Times New Roman" w:cs="Times New Roman"/>
          <w:sz w:val="28"/>
          <w:szCs w:val="28"/>
        </w:rPr>
        <w:t>п</w:t>
      </w:r>
      <w:r w:rsidR="004246EA" w:rsidRPr="00480E51">
        <w:rPr>
          <w:rFonts w:ascii="Times New Roman" w:eastAsiaTheme="minorEastAsia" w:hAnsi="Times New Roman" w:cs="Times New Roman"/>
          <w:sz w:val="28"/>
          <w:szCs w:val="28"/>
        </w:rPr>
        <w:t>аратрисы в фазовом пространстве системы,</w:t>
      </w:r>
      <w:r w:rsidR="00B8596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описывающей стациона</w:t>
      </w:r>
      <w:r w:rsidR="00B85962" w:rsidRPr="00480E51">
        <w:rPr>
          <w:rFonts w:ascii="Times New Roman" w:eastAsiaTheme="minorEastAsia" w:hAnsi="Times New Roman" w:cs="Times New Roman"/>
          <w:sz w:val="28"/>
          <w:szCs w:val="28"/>
        </w:rPr>
        <w:t>р</w:t>
      </w:r>
      <w:r w:rsidR="00B85962" w:rsidRPr="00480E51">
        <w:rPr>
          <w:rFonts w:ascii="Times New Roman" w:eastAsiaTheme="minorEastAsia" w:hAnsi="Times New Roman" w:cs="Times New Roman"/>
          <w:sz w:val="28"/>
          <w:szCs w:val="28"/>
        </w:rPr>
        <w:t>ное волновое движение БНИ.</w:t>
      </w:r>
    </w:p>
    <w:p w:rsidR="00B2543F" w:rsidRPr="00480E51" w:rsidRDefault="00B2543F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Опять же собственно эволюционное движение БНИ (τ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эв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→), как биоэв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люционный процесс, характеризуется вы</w:t>
      </w:r>
      <w:r w:rsidR="00EE20A3" w:rsidRPr="00480E51">
        <w:rPr>
          <w:rFonts w:ascii="Times New Roman" w:eastAsiaTheme="minorEastAsia" w:hAnsi="Times New Roman" w:cs="Times New Roman"/>
          <w:sz w:val="28"/>
          <w:szCs w:val="28"/>
        </w:rPr>
        <w:t>р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аженной самоорганизацией (теории Дарвина и</w:t>
      </w:r>
      <w:r w:rsidR="0061598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37EA4" w:rsidRPr="00480E51">
        <w:rPr>
          <w:rFonts w:ascii="Times New Roman" w:eastAsiaTheme="minorEastAsia" w:hAnsi="Times New Roman" w:cs="Times New Roman"/>
          <w:sz w:val="28"/>
          <w:szCs w:val="28"/>
        </w:rPr>
        <w:t>Ламарка с последующими уточнениями неодарвинист</w:t>
      </w:r>
      <w:r w:rsidR="00EE20A3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037EA4" w:rsidRPr="00480E51">
        <w:rPr>
          <w:rFonts w:ascii="Times New Roman" w:eastAsiaTheme="minorEastAsia" w:hAnsi="Times New Roman" w:cs="Times New Roman"/>
          <w:sz w:val="28"/>
          <w:szCs w:val="28"/>
        </w:rPr>
        <w:t>ми и н</w:t>
      </w:r>
      <w:r w:rsidR="00037EA4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037EA4" w:rsidRPr="00480E51">
        <w:rPr>
          <w:rFonts w:ascii="Times New Roman" w:eastAsiaTheme="minorEastAsia" w:hAnsi="Times New Roman" w:cs="Times New Roman"/>
          <w:sz w:val="28"/>
          <w:szCs w:val="28"/>
        </w:rPr>
        <w:t>оламарки</w:t>
      </w:r>
      <w:r w:rsidR="00EE20A3" w:rsidRPr="00480E51">
        <w:rPr>
          <w:rFonts w:ascii="Times New Roman" w:eastAsiaTheme="minorEastAsia" w:hAnsi="Times New Roman" w:cs="Times New Roman"/>
          <w:sz w:val="28"/>
          <w:szCs w:val="28"/>
        </w:rPr>
        <w:t>ста</w:t>
      </w:r>
      <w:r w:rsidR="00037EA4" w:rsidRPr="00480E51">
        <w:rPr>
          <w:rFonts w:ascii="Times New Roman" w:eastAsiaTheme="minorEastAsia" w:hAnsi="Times New Roman" w:cs="Times New Roman"/>
          <w:sz w:val="28"/>
          <w:szCs w:val="28"/>
        </w:rPr>
        <w:t>ми). Дадим</w:t>
      </w:r>
    </w:p>
    <w:p w:rsidR="00037EA4" w:rsidRPr="00480E51" w:rsidRDefault="00037EA4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Определение 17.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Текущая (в τ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</w:rPr>
        <w:t xml:space="preserve">эв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→) </w:t>
      </w:r>
      <w:r w:rsidR="00186F6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самоорганизация БЭ ⸦ БНИ есть следствие прогрессирующего развития биовидовых эволюционных неусто</w:t>
      </w:r>
      <w:r w:rsidR="00186F6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й</w:t>
      </w:r>
      <w:r w:rsidR="00186F6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чивостей с их последующей видовой стабилизацией (</w:t>
      </w:r>
      <w:r w:rsidR="00B51C1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внутривидов</w:t>
      </w:r>
      <w:r w:rsidR="00EE20A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ы</w:t>
      </w:r>
      <w:r w:rsidR="00B51C1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й отбор и другие факторы) за счет баланса между диссипативными расходами</w:t>
      </w:r>
      <w:r w:rsidR="00EE20A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-</w:t>
      </w:r>
      <w:r w:rsidR="00B51C1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поступлениями от</w:t>
      </w:r>
      <w:r w:rsidR="0061598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B51C1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источников неравновесности, переводящих энергию ко</w:t>
      </w:r>
      <w:r w:rsidR="00B51C1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</w:t>
      </w:r>
      <w:r w:rsidR="00B51C1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ной</w:t>
      </w:r>
      <w:r w:rsidR="0061598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B51C1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материи в энергию живой материи (см. лемму 8).</w:t>
      </w:r>
    </w:p>
    <w:p w:rsidR="00B51C16" w:rsidRPr="00480E51" w:rsidRDefault="00B51C16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А коль скоро </w:t>
      </w:r>
      <w:r w:rsidR="00314A9E" w:rsidRPr="00480E51">
        <w:rPr>
          <w:rFonts w:ascii="Times New Roman" w:eastAsiaTheme="minorEastAsia" w:hAnsi="Times New Roman" w:cs="Times New Roman"/>
          <w:sz w:val="28"/>
          <w:szCs w:val="28"/>
        </w:rPr>
        <w:t>наличествует явление самоорганизации, то для</w:t>
      </w:r>
      <w:r w:rsidR="0061598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14A9E" w:rsidRPr="00480E51">
        <w:rPr>
          <w:rFonts w:ascii="Times New Roman" w:eastAsiaTheme="minorEastAsia" w:hAnsi="Times New Roman" w:cs="Times New Roman"/>
          <w:sz w:val="28"/>
          <w:szCs w:val="28"/>
        </w:rPr>
        <w:t>фронтал</w:t>
      </w:r>
      <w:r w:rsidR="00314A9E" w:rsidRPr="00480E51">
        <w:rPr>
          <w:rFonts w:ascii="Times New Roman" w:eastAsiaTheme="minorEastAsia" w:hAnsi="Times New Roman" w:cs="Times New Roman"/>
          <w:sz w:val="28"/>
          <w:szCs w:val="28"/>
        </w:rPr>
        <w:t>ь</w:t>
      </w:r>
      <w:r w:rsidR="00314A9E" w:rsidRPr="00480E51">
        <w:rPr>
          <w:rFonts w:ascii="Times New Roman" w:eastAsiaTheme="minorEastAsia" w:hAnsi="Times New Roman" w:cs="Times New Roman"/>
          <w:sz w:val="28"/>
          <w:szCs w:val="28"/>
        </w:rPr>
        <w:t>ного движения [БЭ ⸦ БНИ] (τ</w:t>
      </w:r>
      <w:r w:rsidR="00314A9E" w:rsidRPr="00480E51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эв </w:t>
      </w:r>
      <w:r w:rsidR="00314A9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→) </w:t>
      </w:r>
      <w:r w:rsidR="00314A9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одновременно </w:t>
      </w:r>
      <w:r w:rsidR="00314A9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характерны </w:t>
      </w:r>
      <w:r w:rsidR="0026693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математич</w:t>
      </w:r>
      <w:r w:rsidR="0026693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26693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ские образы: </w:t>
      </w:r>
      <w:r w:rsidR="0026693E" w:rsidRPr="00480E51">
        <w:rPr>
          <w:rFonts w:ascii="Times New Roman" w:eastAsiaTheme="minorEastAsia" w:hAnsi="Times New Roman" w:cs="Times New Roman"/>
          <w:sz w:val="28"/>
          <w:szCs w:val="28"/>
        </w:rPr>
        <w:t>&lt;а&gt; предельный цикл –</w:t>
      </w:r>
      <w:r w:rsidR="0061598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6693E" w:rsidRPr="00480E51">
        <w:rPr>
          <w:rFonts w:ascii="Times New Roman" w:eastAsiaTheme="minorEastAsia" w:hAnsi="Times New Roman" w:cs="Times New Roman"/>
          <w:sz w:val="28"/>
          <w:szCs w:val="28"/>
        </w:rPr>
        <w:t>для условно периодических диссип</w:t>
      </w:r>
      <w:r w:rsidR="0026693E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26693E" w:rsidRPr="00480E51">
        <w:rPr>
          <w:rFonts w:ascii="Times New Roman" w:eastAsiaTheme="minorEastAsia" w:hAnsi="Times New Roman" w:cs="Times New Roman"/>
          <w:sz w:val="28"/>
          <w:szCs w:val="28"/>
        </w:rPr>
        <w:t>тивных структур (цикл видообразования в БЭ: прогрессивные классы, на к</w:t>
      </w:r>
      <w:r w:rsidR="0026693E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26693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чественно новой ступени повторяющие </w:t>
      </w:r>
      <w:r w:rsidR="008E56D7" w:rsidRPr="00480E51">
        <w:rPr>
          <w:rFonts w:ascii="Times New Roman" w:eastAsiaTheme="minorEastAsia" w:hAnsi="Times New Roman" w:cs="Times New Roman"/>
          <w:sz w:val="28"/>
          <w:szCs w:val="28"/>
        </w:rPr>
        <w:t>прежние, уже регрессивные); &lt;б&gt; стр</w:t>
      </w:r>
      <w:r w:rsidR="00AB4193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8E56D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нный аттрактор (для биосистем см. </w:t>
      </w:r>
      <w:r w:rsidR="008E56D7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172</w:t>
      </w:r>
      <w:r w:rsidR="008E56D7" w:rsidRPr="00480E51">
        <w:rPr>
          <w:rFonts w:ascii="Times New Roman" w:eastAsiaTheme="minorEastAsia" w:hAnsi="Times New Roman" w:cs="Times New Roman"/>
          <w:sz w:val="28"/>
          <w:szCs w:val="28"/>
        </w:rPr>
        <w:t>) –</w:t>
      </w:r>
      <w:r w:rsidR="00AB419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для стохастических структур (см. подробно </w:t>
      </w:r>
      <w:r w:rsidR="00AB4193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173-184</w:t>
      </w:r>
      <w:r w:rsidR="00AB4193" w:rsidRPr="00480E51">
        <w:rPr>
          <w:rFonts w:ascii="Times New Roman" w:eastAsiaTheme="minorEastAsia" w:hAnsi="Times New Roman" w:cs="Times New Roman"/>
          <w:sz w:val="28"/>
          <w:szCs w:val="28"/>
        </w:rPr>
        <w:t>),</w:t>
      </w:r>
      <w:r w:rsidR="0005772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поскольку БЭ есть совокупность ложных, тупиковых, опережающих ходов –</w:t>
      </w:r>
      <w:r w:rsidR="0061598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5772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по </w:t>
      </w:r>
      <w:r w:rsidR="00057723" w:rsidRPr="00480E51">
        <w:rPr>
          <w:rFonts w:ascii="Times New Roman" w:hAnsi="Times New Roman" w:cs="Times New Roman"/>
          <w:sz w:val="28"/>
          <w:szCs w:val="28"/>
        </w:rPr>
        <w:t>П. Тейяру на Шардену</w:t>
      </w:r>
      <w:r w:rsidR="00057723" w:rsidRPr="00480E51">
        <w:rPr>
          <w:rFonts w:ascii="Times New Roman" w:hAnsi="Times New Roman" w:cs="Times New Roman"/>
          <w:sz w:val="28"/>
          <w:szCs w:val="28"/>
          <w:vertAlign w:val="superscript"/>
        </w:rPr>
        <w:t>90</w:t>
      </w:r>
      <w:r w:rsidR="008018D1" w:rsidRPr="00480E51">
        <w:rPr>
          <w:rFonts w:ascii="Times New Roman" w:hAnsi="Times New Roman" w:cs="Times New Roman"/>
          <w:sz w:val="28"/>
          <w:szCs w:val="28"/>
        </w:rPr>
        <w:t>; &lt;в&gt; сепаратрисы, идущие из одного состояния равновесия в другое – для</w:t>
      </w:r>
      <w:r w:rsidR="0061598C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8018D1" w:rsidRPr="00480E51">
        <w:rPr>
          <w:rFonts w:ascii="Times New Roman" w:hAnsi="Times New Roman" w:cs="Times New Roman"/>
          <w:sz w:val="28"/>
          <w:szCs w:val="28"/>
        </w:rPr>
        <w:t>распространяющегося (тек</w:t>
      </w:r>
      <w:r w:rsidR="008018D1" w:rsidRPr="00480E51">
        <w:rPr>
          <w:rFonts w:ascii="Times New Roman" w:hAnsi="Times New Roman" w:cs="Times New Roman"/>
          <w:sz w:val="28"/>
          <w:szCs w:val="28"/>
        </w:rPr>
        <w:t>у</w:t>
      </w:r>
      <w:r w:rsidR="008018D1" w:rsidRPr="00480E51">
        <w:rPr>
          <w:rFonts w:ascii="Times New Roman" w:hAnsi="Times New Roman" w:cs="Times New Roman"/>
          <w:sz w:val="28"/>
          <w:szCs w:val="28"/>
        </w:rPr>
        <w:t xml:space="preserve">щего) фронта </w:t>
      </w:r>
      <w:r w:rsidR="008018D1" w:rsidRPr="00480E51">
        <w:rPr>
          <w:rFonts w:ascii="Times New Roman" w:eastAsiaTheme="minorEastAsia" w:hAnsi="Times New Roman" w:cs="Times New Roman"/>
          <w:sz w:val="28"/>
          <w:szCs w:val="28"/>
        </w:rPr>
        <w:t>БНИ (τ</w:t>
      </w:r>
      <w:r w:rsidR="008018D1" w:rsidRPr="00480E51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эв </w:t>
      </w:r>
      <w:r w:rsidR="008018D1" w:rsidRPr="00480E51">
        <w:rPr>
          <w:rFonts w:ascii="Times New Roman" w:eastAsiaTheme="minorEastAsia" w:hAnsi="Times New Roman" w:cs="Times New Roman"/>
          <w:sz w:val="28"/>
          <w:szCs w:val="28"/>
        </w:rPr>
        <w:t>→).</w:t>
      </w:r>
    </w:p>
    <w:p w:rsidR="002E329B" w:rsidRPr="00480E51" w:rsidRDefault="008018D1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Единую обобщенную модель</w:t>
      </w:r>
      <w:r w:rsidR="0061598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F6A33" w:rsidRPr="00480E51">
        <w:rPr>
          <w:rFonts w:ascii="Times New Roman" w:eastAsiaTheme="minorEastAsia" w:hAnsi="Times New Roman" w:cs="Times New Roman"/>
          <w:sz w:val="28"/>
          <w:szCs w:val="28"/>
        </w:rPr>
        <w:t>самоорганизующегося процесса фронтал</w:t>
      </w:r>
      <w:r w:rsidR="00FF6A33" w:rsidRPr="00480E51">
        <w:rPr>
          <w:rFonts w:ascii="Times New Roman" w:eastAsiaTheme="minorEastAsia" w:hAnsi="Times New Roman" w:cs="Times New Roman"/>
          <w:sz w:val="28"/>
          <w:szCs w:val="28"/>
        </w:rPr>
        <w:t>ь</w:t>
      </w:r>
      <w:r w:rsidR="00FF6A33" w:rsidRPr="00480E51">
        <w:rPr>
          <w:rFonts w:ascii="Times New Roman" w:eastAsiaTheme="minorEastAsia" w:hAnsi="Times New Roman" w:cs="Times New Roman"/>
          <w:sz w:val="28"/>
          <w:szCs w:val="28"/>
        </w:rPr>
        <w:t>ного движения [БЭ ⸦ БНИ] (τ</w:t>
      </w:r>
      <w:r w:rsidR="00FF6A33" w:rsidRPr="00480E51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эв </w:t>
      </w:r>
      <w:r w:rsidR="00FF6A33" w:rsidRPr="00480E51">
        <w:rPr>
          <w:rFonts w:ascii="Times New Roman" w:eastAsiaTheme="minorEastAsia" w:hAnsi="Times New Roman" w:cs="Times New Roman"/>
          <w:sz w:val="28"/>
          <w:szCs w:val="28"/>
        </w:rPr>
        <w:t>→) можно представить нелинейными кинет</w:t>
      </w:r>
      <w:r w:rsidR="00FF6A33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FF6A3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ческими уравнениями вида: 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2E329B" w:rsidRPr="00480E51" w:rsidTr="00C6114F">
        <w:tc>
          <w:tcPr>
            <w:tcW w:w="8888" w:type="dxa"/>
            <w:vAlign w:val="center"/>
          </w:tcPr>
          <w:p w:rsidR="002E329B" w:rsidRPr="00480E51" w:rsidRDefault="00A26A11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∂χ / ∂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τ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эв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=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φ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χ</m:t>
                    </m: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+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D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Δ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χ,</m:t>
                </m:r>
              </m:oMath>
            </m:oMathPara>
          </w:p>
        </w:tc>
        <w:tc>
          <w:tcPr>
            <w:tcW w:w="467" w:type="dxa"/>
            <w:vAlign w:val="center"/>
          </w:tcPr>
          <w:p w:rsidR="002E329B" w:rsidRPr="00480E51" w:rsidRDefault="002E329B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(30)</w:t>
            </w:r>
          </w:p>
        </w:tc>
      </w:tr>
    </w:tbl>
    <w:p w:rsidR="008018D1" w:rsidRPr="00480E51" w:rsidRDefault="00C73E1E" w:rsidP="005878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χ</m:t>
        </m:r>
      </m:oMath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E4080" w:rsidRPr="00480E51">
        <w:rPr>
          <w:rFonts w:ascii="Times New Roman" w:eastAsiaTheme="minorEastAsia" w:hAnsi="Times New Roman" w:cs="Times New Roman"/>
          <w:sz w:val="28"/>
          <w:szCs w:val="28"/>
        </w:rPr>
        <w:t>с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уть набор переменных, определяющих нелинейную (фронтальную БНИ) кинетику в &lt;условном&gt; отсутствии «</w:t>
      </w:r>
      <w:r w:rsidR="00C46A23" w:rsidRPr="00480E51">
        <w:rPr>
          <w:rFonts w:ascii="Times New Roman" w:eastAsiaTheme="minorEastAsia" w:hAnsi="Times New Roman" w:cs="Times New Roman"/>
          <w:sz w:val="28"/>
          <w:szCs w:val="28"/>
        </w:rPr>
        <w:t>диффузии видообразования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C46A2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то </w:t>
      </w:r>
      <w:r w:rsidR="00C46A23"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есть некоторой обобщенной расходящейся и накапливающейся межвидовой генофенотипики;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D</m:t>
            </m:r>
          </m:e>
        </m:d>
      </m:oMath>
      <w:r w:rsidR="00C46A2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– матрица коэффициентов «диффузии видообразов</w:t>
      </w:r>
      <w:r w:rsidR="00C46A23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C46A23" w:rsidRPr="00480E51">
        <w:rPr>
          <w:rFonts w:ascii="Times New Roman" w:eastAsiaTheme="minorEastAsia" w:hAnsi="Times New Roman" w:cs="Times New Roman"/>
          <w:sz w:val="28"/>
          <w:szCs w:val="28"/>
        </w:rPr>
        <w:t>ния»; впрочем, и сама она</w:t>
      </w:r>
      <w:r w:rsidR="0061598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C128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есть нелинейная диффузия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D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χ</m:t>
            </m: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e>
        </m:d>
      </m:oMath>
      <w:r w:rsidR="00FC128E" w:rsidRPr="00480E51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70343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…Оговоримся, что здесь мы не касаемся собственно фактологии процесса [БЭ ⸦ БНИ] (τ</w:t>
      </w:r>
      <w:r w:rsidR="0070343D" w:rsidRPr="00480E51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эв </w:t>
      </w:r>
      <w:r w:rsidR="0070343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→), поскольку </w:t>
      </w:r>
      <w:r w:rsidR="00EF1C0C" w:rsidRPr="00480E51">
        <w:rPr>
          <w:rFonts w:ascii="Times New Roman" w:eastAsiaTheme="minorEastAsia" w:hAnsi="Times New Roman" w:cs="Times New Roman"/>
          <w:sz w:val="28"/>
          <w:szCs w:val="28"/>
        </w:rPr>
        <w:t>«</w:t>
      </w:r>
      <w:r w:rsidR="0070343D" w:rsidRPr="00480E51">
        <w:rPr>
          <w:rFonts w:ascii="Times New Roman" w:eastAsiaTheme="minorEastAsia" w:hAnsi="Times New Roman" w:cs="Times New Roman"/>
          <w:sz w:val="28"/>
          <w:szCs w:val="28"/>
        </w:rPr>
        <w:t>наш взгляд</w:t>
      </w:r>
      <w:r w:rsidR="00EF1C0C" w:rsidRPr="00480E51">
        <w:rPr>
          <w:rFonts w:ascii="Times New Roman" w:eastAsiaTheme="minorEastAsia" w:hAnsi="Times New Roman" w:cs="Times New Roman"/>
          <w:sz w:val="28"/>
          <w:szCs w:val="28"/>
        </w:rPr>
        <w:t>» на него аргументированно и систематизированно изложен в томах</w:t>
      </w:r>
      <w:r w:rsidR="00EF1C0C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2-4</w:t>
      </w:r>
      <w:r w:rsidR="00EF1C0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ЖМФН</w:t>
      </w:r>
      <w:r w:rsidR="00AA3E9D" w:rsidRPr="00480E51">
        <w:rPr>
          <w:rFonts w:ascii="Times New Roman" w:eastAsiaTheme="minorEastAsia" w:hAnsi="Times New Roman" w:cs="Times New Roman"/>
          <w:sz w:val="28"/>
          <w:szCs w:val="28"/>
        </w:rPr>
        <w:t>, а</w:t>
      </w:r>
      <w:r w:rsidR="00AE11F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оразум</w:t>
      </w:r>
      <w:r w:rsidR="009E4080" w:rsidRPr="00480E51">
        <w:rPr>
          <w:rFonts w:ascii="Times New Roman" w:eastAsiaTheme="minorEastAsia" w:hAnsi="Times New Roman" w:cs="Times New Roman"/>
          <w:sz w:val="28"/>
          <w:szCs w:val="28"/>
        </w:rPr>
        <w:t>л</w:t>
      </w:r>
      <w:r w:rsidR="00AE11FC" w:rsidRPr="00480E51">
        <w:rPr>
          <w:rFonts w:ascii="Times New Roman" w:eastAsiaTheme="minorEastAsia" w:hAnsi="Times New Roman" w:cs="Times New Roman"/>
          <w:sz w:val="28"/>
          <w:szCs w:val="28"/>
        </w:rPr>
        <w:t>ению посвящен том</w:t>
      </w:r>
      <w:r w:rsidR="00AE11FC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16</w:t>
      </w:r>
      <w:r w:rsidR="00AE11F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ЖМФН. Текущий же интерес – анализ содержания этого этапа формирования БНИ с </w:t>
      </w:r>
      <w:r w:rsidR="002C42E2" w:rsidRPr="00480E51">
        <w:rPr>
          <w:rFonts w:ascii="Times New Roman" w:eastAsiaTheme="minorEastAsia" w:hAnsi="Times New Roman" w:cs="Times New Roman"/>
          <w:sz w:val="28"/>
          <w:szCs w:val="28"/>
        </w:rPr>
        <w:t>логизир</w:t>
      </w:r>
      <w:r w:rsidR="002C42E2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2C42E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ванных естественно-философских, эволюционных позиций. </w:t>
      </w:r>
    </w:p>
    <w:p w:rsidR="00A26A11" w:rsidRPr="00480E51" w:rsidRDefault="002C42E2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Другой момент, связывающий – в их последовательности – доминанты БЭ и НЭ, это достижение условного максимума</w:t>
      </w:r>
      <w:r w:rsidR="00CA6B00" w:rsidRPr="00480E51">
        <w:rPr>
          <w:rFonts w:ascii="Times New Roman" w:hAnsi="Times New Roman" w:cs="Times New Roman"/>
          <w:sz w:val="28"/>
          <w:szCs w:val="28"/>
        </w:rPr>
        <w:t xml:space="preserve"> распространяющегося фро</w:t>
      </w:r>
      <w:r w:rsidR="00CA6B00" w:rsidRPr="00480E51">
        <w:rPr>
          <w:rFonts w:ascii="Times New Roman" w:hAnsi="Times New Roman" w:cs="Times New Roman"/>
          <w:sz w:val="28"/>
          <w:szCs w:val="28"/>
        </w:rPr>
        <w:t>н</w:t>
      </w:r>
      <w:r w:rsidR="00CA6B00" w:rsidRPr="00480E51">
        <w:rPr>
          <w:rFonts w:ascii="Times New Roman" w:hAnsi="Times New Roman" w:cs="Times New Roman"/>
          <w:sz w:val="28"/>
          <w:szCs w:val="28"/>
        </w:rPr>
        <w:t xml:space="preserve">та БНИ </w:t>
      </w:r>
      <w:r w:rsidR="00CA6B00" w:rsidRPr="00480E51">
        <w:rPr>
          <w:rFonts w:ascii="Times New Roman" w:eastAsiaTheme="minorEastAsia" w:hAnsi="Times New Roman" w:cs="Times New Roman"/>
          <w:sz w:val="28"/>
          <w:szCs w:val="28"/>
        </w:rPr>
        <w:t>(τ</w:t>
      </w:r>
      <w:r w:rsidR="00CA6B00" w:rsidRPr="00480E51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эв </w:t>
      </w:r>
      <w:r w:rsidR="00CA6B00" w:rsidRPr="00480E51">
        <w:rPr>
          <w:rFonts w:ascii="Times New Roman" w:eastAsiaTheme="minorEastAsia" w:hAnsi="Times New Roman" w:cs="Times New Roman"/>
          <w:sz w:val="28"/>
          <w:szCs w:val="28"/>
        </w:rPr>
        <w:t>→). Из аппроксимирующей иллюстрации на рис. 3 никакого з</w:t>
      </w:r>
      <w:r w:rsidR="00CA6B00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CA6B00" w:rsidRPr="00480E51">
        <w:rPr>
          <w:rFonts w:ascii="Times New Roman" w:eastAsiaTheme="minorEastAsia" w:hAnsi="Times New Roman" w:cs="Times New Roman"/>
          <w:sz w:val="28"/>
          <w:szCs w:val="28"/>
        </w:rPr>
        <w:t>ключения в данном плане сделать не представляется возможным. Поскольку начало (ПЖ + БПЗ →) и окончание (→ ●Ω + ТХ) БНИ можно считать &lt;у</w:t>
      </w:r>
      <w:r w:rsidR="00CA6B00" w:rsidRPr="00480E51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CA6B00" w:rsidRPr="00480E51">
        <w:rPr>
          <w:rFonts w:ascii="Times New Roman" w:eastAsiaTheme="minorEastAsia" w:hAnsi="Times New Roman" w:cs="Times New Roman"/>
          <w:sz w:val="28"/>
          <w:szCs w:val="28"/>
        </w:rPr>
        <w:t>ловно&gt; одинаковыми, фронтально равномощными, то максимум</w:t>
      </w:r>
      <w:r w:rsidR="00AC704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фронта &lt;а&gt; соответствует принципу максимума Л.С. Понтрягина; &lt;б&gt; соответствует те</w:t>
      </w:r>
      <w:r w:rsidR="00AC7040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AC7040" w:rsidRPr="00480E51">
        <w:rPr>
          <w:rFonts w:ascii="Times New Roman" w:eastAsiaTheme="minorEastAsia" w:hAnsi="Times New Roman" w:cs="Times New Roman"/>
          <w:sz w:val="28"/>
          <w:szCs w:val="28"/>
        </w:rPr>
        <w:t>реме Ролля (</w:t>
      </w:r>
      <w:r w:rsidR="00AC7040" w:rsidRPr="00480E51">
        <w:rPr>
          <w:rFonts w:ascii="Times New Roman" w:eastAsiaTheme="minorEastAsia" w:hAnsi="Times New Roman" w:cs="Times New Roman"/>
          <w:sz w:val="28"/>
          <w:szCs w:val="28"/>
          <w:lang w:val="en-US"/>
        </w:rPr>
        <w:t>XVII</w:t>
      </w:r>
      <w:r w:rsidR="00AC704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в.)</w:t>
      </w:r>
      <w:r w:rsidR="004E132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об обращении в нуль производной функции </w:t>
      </w:r>
      <w:r w:rsidR="004E1321" w:rsidRPr="00480E51">
        <w:rPr>
          <w:rFonts w:ascii="Times New Roman" w:hAnsi="Times New Roman" w:cs="Times New Roman"/>
          <w:sz w:val="28"/>
          <w:szCs w:val="28"/>
        </w:rPr>
        <w:t xml:space="preserve">БНИ </w:t>
      </w:r>
      <w:r w:rsidR="004E1321" w:rsidRPr="00480E51">
        <w:rPr>
          <w:rFonts w:ascii="Times New Roman" w:eastAsiaTheme="minorEastAsia" w:hAnsi="Times New Roman" w:cs="Times New Roman"/>
          <w:sz w:val="28"/>
          <w:szCs w:val="28"/>
        </w:rPr>
        <w:t>(τ</w:t>
      </w:r>
      <w:r w:rsidR="004E1321" w:rsidRPr="00480E51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эв </w:t>
      </w:r>
      <w:r w:rsidR="004E132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→) хотя бы в одной точке функции, </w:t>
      </w:r>
      <w:r w:rsidR="00BB1E1A" w:rsidRPr="00480E51">
        <w:rPr>
          <w:rFonts w:ascii="Times New Roman" w:eastAsiaTheme="minorEastAsia" w:hAnsi="Times New Roman" w:cs="Times New Roman"/>
          <w:sz w:val="28"/>
          <w:szCs w:val="28"/>
        </w:rPr>
        <w:t>соответствующей</w:t>
      </w:r>
      <w:r w:rsidR="004E132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данному максимуму. Если же максимумов несколько, например, максимум для БЭ и максимум для НЭ, то </w:t>
      </w:r>
      <w:r w:rsidR="00BB1E1A" w:rsidRPr="00480E51">
        <w:rPr>
          <w:rFonts w:ascii="Times New Roman" w:eastAsiaTheme="minorEastAsia" w:hAnsi="Times New Roman" w:cs="Times New Roman"/>
          <w:sz w:val="28"/>
          <w:szCs w:val="28"/>
        </w:rPr>
        <w:t>выбирается</w:t>
      </w:r>
      <w:r w:rsidR="0000609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соответсвующим</w:t>
      </w:r>
      <w:r w:rsidR="00BB1E1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&lt;а&gt; и &lt;б&gt; тот из них, который несет</w:t>
      </w:r>
      <w:r w:rsidR="0061598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B1E1A" w:rsidRPr="00480E51">
        <w:rPr>
          <w:rFonts w:ascii="Times New Roman" w:eastAsiaTheme="minorEastAsia" w:hAnsi="Times New Roman" w:cs="Times New Roman"/>
          <w:sz w:val="28"/>
          <w:szCs w:val="28"/>
        </w:rPr>
        <w:t>на</w:t>
      </w:r>
      <w:r w:rsidR="00BB1E1A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BB1E1A" w:rsidRPr="00480E51">
        <w:rPr>
          <w:rFonts w:ascii="Times New Roman" w:eastAsiaTheme="minorEastAsia" w:hAnsi="Times New Roman" w:cs="Times New Roman"/>
          <w:sz w:val="28"/>
          <w:szCs w:val="28"/>
        </w:rPr>
        <w:t>большую функциональную «нагрузку» в БНИ.</w:t>
      </w:r>
      <w:r w:rsidR="008E4A3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Как показано – и</w:t>
      </w:r>
      <w:r w:rsidR="0061598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E4A35" w:rsidRPr="00480E51">
        <w:rPr>
          <w:rFonts w:ascii="Times New Roman" w:eastAsiaTheme="minorEastAsia" w:hAnsi="Times New Roman" w:cs="Times New Roman"/>
          <w:sz w:val="28"/>
          <w:szCs w:val="28"/>
        </w:rPr>
        <w:t>не без осн</w:t>
      </w:r>
      <w:r w:rsidR="008E4A35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8E4A35" w:rsidRPr="00480E51">
        <w:rPr>
          <w:rFonts w:ascii="Times New Roman" w:eastAsiaTheme="minorEastAsia" w:hAnsi="Times New Roman" w:cs="Times New Roman"/>
          <w:sz w:val="28"/>
          <w:szCs w:val="28"/>
        </w:rPr>
        <w:t>вания! – на рис. 3, таковой относится к свершению БНП.</w:t>
      </w:r>
    </w:p>
    <w:p w:rsidR="008E4A35" w:rsidRPr="00480E51" w:rsidRDefault="008E4A35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Собственно д</w:t>
      </w:r>
      <w:r w:rsidR="0000609E" w:rsidRPr="00480E51">
        <w:rPr>
          <w:rFonts w:ascii="Times New Roman" w:eastAsiaTheme="minorEastAsia" w:hAnsi="Times New Roman" w:cs="Times New Roman"/>
          <w:sz w:val="28"/>
          <w:szCs w:val="28"/>
        </w:rPr>
        <w:t>в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ижение фронта БНИ можно</w:t>
      </w:r>
      <w:r w:rsidR="0000609E" w:rsidRPr="00480E51">
        <w:rPr>
          <w:rFonts w:ascii="Times New Roman" w:eastAsiaTheme="minorEastAsia" w:hAnsi="Times New Roman" w:cs="Times New Roman"/>
          <w:sz w:val="28"/>
          <w:szCs w:val="28"/>
        </w:rPr>
        <w:t>, например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ассоциировать с движением энергии ЭМП, то есть </w:t>
      </w:r>
      <w:r w:rsidR="0000609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вектором У</w:t>
      </w:r>
      <w:r w:rsidR="0000609E" w:rsidRPr="00480E51">
        <w:rPr>
          <w:rFonts w:ascii="Times New Roman" w:eastAsiaTheme="minorEastAsia" w:hAnsi="Times New Roman" w:cs="Times New Roman"/>
          <w:sz w:val="28"/>
          <w:szCs w:val="28"/>
        </w:rPr>
        <w:t>м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ова-Пой</w:t>
      </w:r>
      <w:r w:rsidR="00EF49AD"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тинга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P=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E</m:t>
                </m:r>
              </m:e>
            </m:acc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×</m:t>
            </m:r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H</m:t>
                </m:r>
              </m:e>
            </m:acc>
          </m:e>
        </m:d>
      </m:oMath>
      <w:r w:rsidR="00EF49AD" w:rsidRPr="00480E51">
        <w:rPr>
          <w:rFonts w:ascii="Times New Roman" w:eastAsiaTheme="minorEastAsia" w:hAnsi="Times New Roman" w:cs="Times New Roman"/>
          <w:sz w:val="28"/>
          <w:szCs w:val="28"/>
        </w:rPr>
        <w:t>. Заметим, что в первоначальной теории эфира и электрическтва</w:t>
      </w:r>
      <w:r w:rsidR="00EF49AD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171</w:t>
      </w:r>
      <w:r w:rsidR="00EF49A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Дж.</w:t>
      </w:r>
      <w:r w:rsidR="0000609E" w:rsidRPr="00480E51">
        <w:rPr>
          <w:rFonts w:ascii="Times New Roman" w:eastAsiaTheme="minorEastAsia" w:hAnsi="Times New Roman" w:cs="Times New Roman"/>
          <w:sz w:val="28"/>
          <w:szCs w:val="28"/>
        </w:rPr>
        <w:t> </w:t>
      </w:r>
      <w:r w:rsidR="00EF49AD" w:rsidRPr="00480E51">
        <w:rPr>
          <w:rFonts w:ascii="Times New Roman" w:eastAsiaTheme="minorEastAsia" w:hAnsi="Times New Roman" w:cs="Times New Roman"/>
          <w:sz w:val="28"/>
          <w:szCs w:val="28"/>
        </w:rPr>
        <w:t>Дж.</w:t>
      </w:r>
      <w:r w:rsidR="0000609E" w:rsidRPr="00480E51">
        <w:rPr>
          <w:rFonts w:ascii="Times New Roman" w:eastAsiaTheme="minorEastAsia" w:hAnsi="Times New Roman" w:cs="Times New Roman"/>
          <w:sz w:val="28"/>
          <w:szCs w:val="28"/>
        </w:rPr>
        <w:t> </w:t>
      </w:r>
      <w:r w:rsidR="00EF49AD" w:rsidRPr="00480E51">
        <w:rPr>
          <w:rFonts w:ascii="Times New Roman" w:eastAsiaTheme="minorEastAsia" w:hAnsi="Times New Roman" w:cs="Times New Roman"/>
          <w:sz w:val="28"/>
          <w:szCs w:val="28"/>
        </w:rPr>
        <w:t>Томсоном</w:t>
      </w:r>
      <w:r w:rsidR="00CC0D4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была выдвинута гипотеза (1893 г.), согласно которой эфир (ЭМП) является</w:t>
      </w:r>
      <w:r w:rsidR="0061598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DA7EDA" w:rsidRPr="00480E51">
        <w:rPr>
          <w:rFonts w:ascii="Times New Roman" w:eastAsiaTheme="minorEastAsia" w:hAnsi="Times New Roman" w:cs="Times New Roman"/>
          <w:sz w:val="28"/>
          <w:szCs w:val="28"/>
        </w:rPr>
        <w:t>ме</w:t>
      </w:r>
      <w:r w:rsidR="00CC0D4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стом хранения </w:t>
      </w:r>
      <w:r w:rsidR="00CC0D4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механического импульса, </w:t>
      </w:r>
      <w:r w:rsidR="002D3E49" w:rsidRPr="00480E51">
        <w:rPr>
          <w:rFonts w:ascii="Times New Roman" w:eastAsiaTheme="minorEastAsia" w:hAnsi="Times New Roman" w:cs="Times New Roman"/>
          <w:sz w:val="28"/>
          <w:szCs w:val="28"/>
        </w:rPr>
        <w:t>развитую в дал</w:t>
      </w:r>
      <w:r w:rsidR="002D3E49" w:rsidRPr="00480E51">
        <w:rPr>
          <w:rFonts w:ascii="Times New Roman" w:eastAsiaTheme="minorEastAsia" w:hAnsi="Times New Roman" w:cs="Times New Roman"/>
          <w:sz w:val="28"/>
          <w:szCs w:val="28"/>
        </w:rPr>
        <w:t>ь</w:t>
      </w:r>
      <w:r w:rsidR="002D3E49" w:rsidRPr="00480E51">
        <w:rPr>
          <w:rFonts w:ascii="Times New Roman" w:eastAsiaTheme="minorEastAsia" w:hAnsi="Times New Roman" w:cs="Times New Roman"/>
          <w:sz w:val="28"/>
          <w:szCs w:val="28"/>
        </w:rPr>
        <w:t>нейшем Анри Пуанкаре (1900 г.) и М. Абрагам</w:t>
      </w:r>
      <w:r w:rsidR="00DA7EDA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2D3E4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м (1902 г.). </w:t>
      </w:r>
      <w:r w:rsidR="00DA7ED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Сочтем </w:t>
      </w:r>
      <w:r w:rsidR="002D3E49" w:rsidRPr="00480E51">
        <w:rPr>
          <w:rFonts w:ascii="Times New Roman" w:eastAsiaTheme="minorEastAsia" w:hAnsi="Times New Roman" w:cs="Times New Roman"/>
          <w:sz w:val="28"/>
          <w:szCs w:val="28"/>
        </w:rPr>
        <w:t>полезным проиллюстрировать цитатой эту гипотезу</w:t>
      </w:r>
      <w:r w:rsidR="00FD5DBF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 xml:space="preserve">171 </w:t>
      </w:r>
      <w:r w:rsidR="00FD5DBF" w:rsidRPr="00480E51">
        <w:rPr>
          <w:rFonts w:ascii="Times New Roman" w:eastAsiaTheme="minorEastAsia" w:hAnsi="Times New Roman" w:cs="Times New Roman"/>
          <w:sz w:val="28"/>
          <w:szCs w:val="28"/>
        </w:rPr>
        <w:t>(</w:t>
      </w:r>
      <w:r w:rsidR="00DA7ED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Э. </w:t>
      </w:r>
      <w:r w:rsidR="00FD5DBF" w:rsidRPr="00480E51">
        <w:rPr>
          <w:rFonts w:ascii="Times New Roman" w:eastAsiaTheme="minorEastAsia" w:hAnsi="Times New Roman" w:cs="Times New Roman"/>
          <w:sz w:val="28"/>
          <w:szCs w:val="28"/>
        </w:rPr>
        <w:t>У</w:t>
      </w:r>
      <w:r w:rsidR="00DA7EDA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FD5DBF" w:rsidRPr="00480E51">
        <w:rPr>
          <w:rFonts w:ascii="Times New Roman" w:eastAsiaTheme="minorEastAsia" w:hAnsi="Times New Roman" w:cs="Times New Roman"/>
          <w:sz w:val="28"/>
          <w:szCs w:val="28"/>
        </w:rPr>
        <w:t>тт</w:t>
      </w:r>
      <w:r w:rsidR="00DA7EDA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FD5DBF" w:rsidRPr="00480E51">
        <w:rPr>
          <w:rFonts w:ascii="Times New Roman" w:eastAsiaTheme="minorEastAsia" w:hAnsi="Times New Roman" w:cs="Times New Roman"/>
          <w:sz w:val="28"/>
          <w:szCs w:val="28"/>
        </w:rPr>
        <w:t>кер)</w:t>
      </w:r>
      <w:r w:rsidR="002D3E4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: </w:t>
      </w:r>
      <w:r w:rsidR="00FD5DBF" w:rsidRPr="00480E51">
        <w:rPr>
          <w:rFonts w:ascii="Times New Roman" w:eastAsiaTheme="minorEastAsia" w:hAnsi="Times New Roman" w:cs="Times New Roman"/>
          <w:sz w:val="28"/>
          <w:szCs w:val="28"/>
        </w:rPr>
        <w:t>«</w:t>
      </w:r>
      <w:r w:rsidR="00FD5DB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Любая пондем</w:t>
      </w:r>
      <w:r w:rsidR="00FD5DB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FD5DB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торная сила заключается в переносе механического импульса от агента,</w:t>
      </w:r>
      <w:r w:rsidR="002145A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прикладывающего силу, к телу, которое ее испытывает; поэтому Томсон </w:t>
      </w:r>
      <w:r w:rsidR="002145A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lastRenderedPageBreak/>
        <w:t>подумал, что</w:t>
      </w:r>
      <w:r w:rsidR="0061598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2145A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пондемоторные силы электромагнитного поля можно объя</w:t>
      </w:r>
      <w:r w:rsidR="002145A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</w:t>
      </w:r>
      <w:r w:rsidR="002145A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нить,</w:t>
      </w:r>
      <w:r w:rsidR="00F504F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если предположить, что движущиеся силовые труб</w:t>
      </w:r>
      <w:r w:rsidR="007D436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ки</w:t>
      </w:r>
      <w:r w:rsidR="00F504F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 которые вх</w:t>
      </w:r>
      <w:r w:rsidR="00F504F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F504F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дят </w:t>
      </w:r>
      <w:r w:rsidR="007D436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</w:t>
      </w:r>
      <w:r w:rsidR="00F504F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проводник с током и растворяются</w:t>
      </w:r>
      <w:r w:rsidR="0061598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F504F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там, обладают механическим и</w:t>
      </w:r>
      <w:r w:rsidR="00F504F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</w:t>
      </w:r>
      <w:r w:rsidR="00F504F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пульсом, который они могут предать проводнику. Несложно увидеть, что такой импульс должен быть направлен</w:t>
      </w:r>
      <w:r w:rsidR="00F817F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перпендикулярно трубке и магни</w:t>
      </w:r>
      <w:r w:rsidR="00F817F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</w:t>
      </w:r>
      <w:r w:rsidR="00F817F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ной индукции – результат, который</w:t>
      </w:r>
      <w:r w:rsidR="0061598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F817F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говорит о том, что импульс, накопле</w:t>
      </w:r>
      <w:r w:rsidR="00F817F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</w:t>
      </w:r>
      <w:r w:rsidR="00F817F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ный в единице объема эфира, может быть </w:t>
      </w:r>
      <w:r w:rsidR="003A730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пропорционален векторному пр</w:t>
      </w:r>
      <w:r w:rsidR="003A730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3A730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изведению электрического и магнитного векторов (что и есть вектор У</w:t>
      </w:r>
      <w:r w:rsidR="007D436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</w:t>
      </w:r>
      <w:r w:rsidR="003A730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3A730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ва-Пойнтинга – </w:t>
      </w:r>
      <w:r w:rsidR="007D436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Прим</w:t>
      </w:r>
      <w:r w:rsidR="003A730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 наше – А.Я.)</w:t>
      </w:r>
      <w:r w:rsidR="00FD5DBF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3A730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(С. 375).</w:t>
      </w:r>
    </w:p>
    <w:p w:rsidR="003A730E" w:rsidRPr="00480E51" w:rsidRDefault="003A730E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Исходя из проведенной аналогии (от гипотезы Дж. Дж. Томсона до ве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к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тора У</w:t>
      </w:r>
      <w:r w:rsidR="00573EA9" w:rsidRPr="00480E51">
        <w:rPr>
          <w:rFonts w:ascii="Times New Roman" w:eastAsiaTheme="minorEastAsia" w:hAnsi="Times New Roman" w:cs="Times New Roman"/>
          <w:sz w:val="28"/>
          <w:szCs w:val="28"/>
        </w:rPr>
        <w:t>м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ова-Пойнтинга),</w:t>
      </w:r>
      <w:r w:rsidR="0037541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что движение фронта БНИ в доминанте БЭ соотве</w:t>
      </w:r>
      <w:r w:rsidR="00375414" w:rsidRPr="00480E51">
        <w:rPr>
          <w:rFonts w:ascii="Times New Roman" w:eastAsiaTheme="minorEastAsia" w:hAnsi="Times New Roman" w:cs="Times New Roman"/>
          <w:sz w:val="28"/>
          <w:szCs w:val="28"/>
        </w:rPr>
        <w:t>т</w:t>
      </w:r>
      <w:r w:rsidR="00375414" w:rsidRPr="00480E51">
        <w:rPr>
          <w:rFonts w:ascii="Times New Roman" w:eastAsiaTheme="minorEastAsia" w:hAnsi="Times New Roman" w:cs="Times New Roman"/>
          <w:sz w:val="28"/>
          <w:szCs w:val="28"/>
        </w:rPr>
        <w:t>ствует формулировке следующей леммы.</w:t>
      </w:r>
    </w:p>
    <w:p w:rsidR="008E4A35" w:rsidRPr="00480E51" w:rsidRDefault="00375414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Лемма 9.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Аналогия движения БНИ в эволюционном времени и </w:t>
      </w:r>
      <w:r w:rsidR="0024582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фро</w:t>
      </w:r>
      <w:r w:rsidR="0024582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</w:t>
      </w:r>
      <w:r w:rsidR="0024582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тального движения ЭМП в эфире основывается на принципе аналогии Ма</w:t>
      </w:r>
      <w:r w:rsidR="0024582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к</w:t>
      </w:r>
      <w:r w:rsidR="0024582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свелла: различные материальные процессы полагаются аналогичными в силу функционального их описания</w:t>
      </w:r>
      <w:r w:rsidR="00573EA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 в частности, математического</w:t>
      </w:r>
      <w:r w:rsidR="0024582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</w:p>
    <w:p w:rsidR="00666C5A" w:rsidRPr="00480E51" w:rsidRDefault="00666C5A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И далее следует</w:t>
      </w:r>
    </w:p>
    <w:p w:rsidR="00666C5A" w:rsidRPr="00480E51" w:rsidRDefault="00666C5A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Теорема 2 (базовая теорема движения БНИ в стадии доминанты БЭ).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 стадии доминанты БЭ, включая оразумление живой материи, дейс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вует закон &lt;вектора&gt;</w:t>
      </w:r>
      <w:r w:rsidR="00500CC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фронтального движения и изменения текущей мо</w:t>
      </w:r>
      <w:r w:rsidR="00500CC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щ</w:t>
      </w:r>
      <w:r w:rsidR="00500CC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ности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W</m:t>
            </m:r>
          </m:e>
        </m:acc>
      </m:oMath>
      <w:r w:rsidR="00573EA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, где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W</m:t>
            </m:r>
          </m:e>
        </m:acc>
      </m:oMath>
      <w:r w:rsidR="00573EA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500CC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есть &lt;векторное&gt; произведение</w:t>
      </w:r>
      <w:r w:rsidR="00DC179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вектора направления изм</w:t>
      </w:r>
      <w:r w:rsidR="00DC179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DC179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нения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e>
        </m:acc>
      </m:oMath>
      <w:r w:rsidR="00DC179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(биомассы + функционально-</w:t>
      </w:r>
      <w:r w:rsidR="003906D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морфологического</w:t>
      </w:r>
      <w:r w:rsidR="00DC179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совершенствования живых видов) и вектора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O</m:t>
            </m:r>
          </m:e>
        </m:acc>
      </m:oMath>
      <w:r w:rsidR="00DC179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направления</w:t>
      </w:r>
      <w:r w:rsidR="003906D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роста оразумления живой материи: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9B0829" w:rsidRPr="00480E51" w:rsidTr="00C6114F">
        <w:tc>
          <w:tcPr>
            <w:tcW w:w="8888" w:type="dxa"/>
            <w:vAlign w:val="center"/>
          </w:tcPr>
          <w:p w:rsidR="009B0829" w:rsidRPr="00480E51" w:rsidRDefault="00C963AD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W</m:t>
                    </m:r>
                  </m:e>
                </m:ac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=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B</m:t>
                        </m:r>
                      </m:e>
                    </m:acc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×</m:t>
                    </m:r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O</m:t>
                        </m:r>
                      </m:e>
                    </m:acc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.</m:t>
                </m:r>
              </m:oMath>
            </m:oMathPara>
          </w:p>
        </w:tc>
        <w:tc>
          <w:tcPr>
            <w:tcW w:w="467" w:type="dxa"/>
            <w:vAlign w:val="center"/>
          </w:tcPr>
          <w:p w:rsidR="009B0829" w:rsidRPr="00480E51" w:rsidRDefault="009B0829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(31)</w:t>
            </w:r>
          </w:p>
        </w:tc>
      </w:tr>
    </w:tbl>
    <w:p w:rsidR="009B0829" w:rsidRPr="00480E51" w:rsidRDefault="00A54E1B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Доказательство.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Уточним </w:t>
      </w:r>
      <w:r w:rsidR="00B576E6" w:rsidRPr="00480E51">
        <w:rPr>
          <w:rFonts w:ascii="Times New Roman" w:eastAsiaTheme="minorEastAsia" w:hAnsi="Times New Roman" w:cs="Times New Roman"/>
          <w:sz w:val="28"/>
          <w:szCs w:val="28"/>
        </w:rPr>
        <w:t>запись (31) как функции (τ</w:t>
      </w:r>
      <w:r w:rsidR="00B576E6" w:rsidRPr="00480E51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эв </w:t>
      </w:r>
      <w:r w:rsidR="00B576E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→), то есть «стрелы времени» И. Пригожина – </w:t>
      </w:r>
      <w:r w:rsidR="00A4176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времени эволюционного: 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A41765" w:rsidRPr="00480E51" w:rsidTr="00C6114F">
        <w:tc>
          <w:tcPr>
            <w:tcW w:w="8888" w:type="dxa"/>
            <w:vAlign w:val="center"/>
          </w:tcPr>
          <w:p w:rsidR="00A41765" w:rsidRPr="00480E51" w:rsidRDefault="00C963AD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W</m:t>
                    </m:r>
                  </m:e>
                </m:acc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БНИ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эв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→</m:t>
                        </m:r>
                      </m:e>
                    </m:d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=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B</m:t>
                        </m:r>
                      </m:e>
                    </m:acc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×</m:t>
                    </m:r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0</m:t>
                        </m:r>
                      </m:e>
                    </m:acc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⊂БНИ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эв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→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.</m:t>
                </m:r>
              </m:oMath>
            </m:oMathPara>
          </w:p>
        </w:tc>
        <w:tc>
          <w:tcPr>
            <w:tcW w:w="467" w:type="dxa"/>
            <w:vAlign w:val="center"/>
          </w:tcPr>
          <w:p w:rsidR="00A41765" w:rsidRPr="00480E51" w:rsidRDefault="00A41765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(32)</w:t>
            </w:r>
          </w:p>
        </w:tc>
      </w:tr>
    </w:tbl>
    <w:p w:rsidR="00A41765" w:rsidRPr="00480E51" w:rsidRDefault="00290F66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>В (32) текущее соотношение между</w:t>
      </w:r>
      <w:r w:rsidR="005C489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B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 xml:space="preserve"> и </m:t>
        </m:r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e>
        </m:acc>
      </m:oMath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, а также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B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 xml:space="preserve"> и </m:t>
        </m:r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e>
        </m:acc>
      </m:oMath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,</w:t>
      </w:r>
      <w:r w:rsidR="00EA08E8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то есть между направлениями </w:t>
      </w:r>
      <w:r w:rsidR="003233F9" w:rsidRPr="00480E51">
        <w:rPr>
          <w:rFonts w:ascii="Times New Roman" w:eastAsiaTheme="minorEastAsia" w:hAnsi="Times New Roman" w:cs="Times New Roman"/>
          <w:iCs/>
          <w:sz w:val="28"/>
          <w:szCs w:val="28"/>
        </w:rPr>
        <w:t>изменения</w:t>
      </w:r>
      <w:r w:rsidR="0061598C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EA08E8" w:rsidRPr="00480E51">
        <w:rPr>
          <w:rFonts w:ascii="Times New Roman" w:eastAsiaTheme="minorEastAsia" w:hAnsi="Times New Roman" w:cs="Times New Roman"/>
          <w:iCs/>
          <w:sz w:val="28"/>
          <w:szCs w:val="28"/>
        </w:rPr>
        <w:t>и количественными характеристиками, меняется в пределах &lt;эволюционного&gt; существования БНИ в стадии БЭ, а именно: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EA08E8" w:rsidRPr="00480E51" w:rsidTr="00C6114F">
        <w:tc>
          <w:tcPr>
            <w:tcW w:w="8888" w:type="dxa"/>
            <w:vAlign w:val="center"/>
          </w:tcPr>
          <w:p w:rsidR="00EA08E8" w:rsidRPr="00480E51" w:rsidRDefault="003233F9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</m:t>
              </m:r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B</m:t>
                  </m:r>
                </m:e>
              </m:ac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/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эв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≫</m:t>
              </m:r>
            </m:oMath>
            <w:r w:rsidR="000C2CF8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(далее «&gt;»</w:t>
            </w:r>
            <w:r w:rsidR="00C57538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,</w:t>
            </w:r>
            <w:r w:rsidR="000C2CF8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«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≈</m:t>
              </m:r>
            </m:oMath>
            <w:r w:rsidR="000C2CF8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»</w:t>
            </w:r>
            <w:r w:rsidR="005C288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, «&lt;», «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≪</m:t>
              </m:r>
            </m:oMath>
            <w:r w:rsidR="005C288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»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)</w:t>
            </w:r>
            <w:r w:rsidR="00421A4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</m:t>
              </m:r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0</m:t>
                  </m:r>
                </m:e>
              </m:ac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/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эв</m:t>
                  </m:r>
                </m:sub>
              </m:sSub>
            </m:oMath>
            <w:r w:rsidR="005C288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,</w:t>
            </w:r>
          </w:p>
        </w:tc>
        <w:tc>
          <w:tcPr>
            <w:tcW w:w="467" w:type="dxa"/>
            <w:vAlign w:val="center"/>
          </w:tcPr>
          <w:p w:rsidR="00EA08E8" w:rsidRPr="00480E51" w:rsidRDefault="00EA08E8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(3</w:t>
            </w:r>
            <w:r w:rsidR="003233F9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3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)</w:t>
            </w:r>
          </w:p>
        </w:tc>
      </w:tr>
    </w:tbl>
    <w:p w:rsidR="00EA08E8" w:rsidRPr="00480E51" w:rsidRDefault="00421A4E" w:rsidP="0058785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что пояснено на рис. 4</w:t>
      </w:r>
    </w:p>
    <w:p w:rsidR="00421A4E" w:rsidRPr="00480E51" w:rsidRDefault="0059587D" w:rsidP="00587852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00000" cy="1241048"/>
            <wp:effectExtent l="0" t="0" r="0" b="0"/>
            <wp:docPr id="15854187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418792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24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87D" w:rsidRPr="00480E51" w:rsidRDefault="0059587D" w:rsidP="00587852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59587D" w:rsidRPr="00480E51" w:rsidRDefault="0059587D" w:rsidP="009D5209">
      <w:pPr>
        <w:spacing w:after="0" w:line="360" w:lineRule="auto"/>
        <w:jc w:val="both"/>
        <w:rPr>
          <w:rFonts w:ascii="Times New Roman" w:eastAsiaTheme="minorEastAsia" w:hAnsi="Times New Roman" w:cs="Times New Roman"/>
        </w:rPr>
      </w:pPr>
      <w:r w:rsidRPr="00480E51">
        <w:rPr>
          <w:rFonts w:ascii="Times New Roman" w:eastAsiaTheme="minorEastAsia" w:hAnsi="Times New Roman" w:cs="Times New Roman"/>
          <w:i/>
          <w:iCs/>
        </w:rPr>
        <w:t xml:space="preserve">Рис. 4. </w:t>
      </w:r>
      <w:r w:rsidRPr="00480E51">
        <w:rPr>
          <w:rFonts w:ascii="Times New Roman" w:eastAsiaTheme="minorEastAsia" w:hAnsi="Times New Roman" w:cs="Times New Roman"/>
        </w:rPr>
        <w:t>Иллюстрация к соотношению (33)</w:t>
      </w:r>
    </w:p>
    <w:p w:rsidR="0059587D" w:rsidRPr="00480E51" w:rsidRDefault="0059587D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3B7B34" w:rsidRPr="00480E51" w:rsidRDefault="003B7B34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Заметим, что в (33) нулевые значения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d</m:t>
        </m:r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B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/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d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τ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эв</m:t>
            </m:r>
          </m:sub>
        </m:sSub>
      </m:oMath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или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d</m:t>
        </m:r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/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d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τ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эв</m:t>
            </m:r>
          </m:sub>
        </m:sSub>
      </m:oMath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, то есть де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й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ствие </w:t>
      </w:r>
      <w:r w:rsidR="00DB54AD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утверждения теоремы Ролля (см. выше), есть максимизация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B</m:t>
            </m:r>
          </m:e>
        </m:acc>
      </m:oMath>
      <w:r w:rsidR="00DB54AD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и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e>
        </m:acc>
      </m:oMath>
      <w:r w:rsidR="00DB54AD" w:rsidRPr="00480E51">
        <w:rPr>
          <w:rFonts w:ascii="Times New Roman" w:eastAsiaTheme="minorEastAsia" w:hAnsi="Times New Roman" w:cs="Times New Roman"/>
          <w:iCs/>
          <w:sz w:val="28"/>
          <w:szCs w:val="28"/>
        </w:rPr>
        <w:t>, с</w:t>
      </w:r>
      <w:r w:rsidR="00DB54AD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="00DB54AD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ответственно.</w:t>
      </w:r>
    </w:p>
    <w:p w:rsidR="00DB54AD" w:rsidRPr="00480E51" w:rsidRDefault="00DB54AD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Теорема доказана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с позиции эволюционной фактологии и принципа ан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логии Максвелла (см. лемму 9). </w:t>
      </w:r>
    </w:p>
    <w:p w:rsidR="00DB54AD" w:rsidRPr="00480E51" w:rsidRDefault="00DB54AD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Таким образом, вопрос о доминанте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dom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(БЭ + </w:t>
      </w:r>
      <w:r w:rsidR="007D2387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оразумление живой мат</w:t>
      </w:r>
      <w:r w:rsidR="007D2387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="007D2387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рии)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⊂</m:t>
        </m:r>
      </m:oMath>
      <w:r w:rsidR="007D2387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БНИ полагаем обсужденным со ссылками на фактологию, подробно </w:t>
      </w:r>
      <w:r w:rsidR="001D633F" w:rsidRPr="00480E51">
        <w:rPr>
          <w:rFonts w:ascii="Times New Roman" w:eastAsiaTheme="minorEastAsia" w:hAnsi="Times New Roman" w:cs="Times New Roman"/>
          <w:iCs/>
          <w:sz w:val="28"/>
          <w:szCs w:val="28"/>
        </w:rPr>
        <w:t>изложенную в томах</w:t>
      </w:r>
      <w:r w:rsidR="001D633F"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2-4, 6, 9, 16</w:t>
      </w:r>
      <w:r w:rsidR="001D633F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ЖМФН.</w:t>
      </w:r>
    </w:p>
    <w:p w:rsidR="001D633F" w:rsidRPr="00480E51" w:rsidRDefault="001D633F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sz w:val="28"/>
          <w:szCs w:val="28"/>
        </w:rPr>
        <w:t>Доминанта перехвата человеком своей эволюции и творения ноосф</w:t>
      </w:r>
      <w:r w:rsidRPr="00480E51">
        <w:rPr>
          <w:rFonts w:ascii="Times New Roman" w:eastAsiaTheme="minorEastAsia" w:hAnsi="Times New Roman" w:cs="Times New Roman"/>
          <w:b/>
          <w:bCs/>
          <w:i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b/>
          <w:bCs/>
          <w:i/>
          <w:sz w:val="28"/>
          <w:szCs w:val="28"/>
        </w:rPr>
        <w:t xml:space="preserve">ры.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Фактология </w:t>
      </w:r>
      <w:r w:rsidR="00DF0ABC" w:rsidRPr="00480E51">
        <w:rPr>
          <w:rFonts w:ascii="Times New Roman" w:eastAsiaTheme="minorEastAsia" w:hAnsi="Times New Roman" w:cs="Times New Roman"/>
          <w:iCs/>
          <w:sz w:val="28"/>
          <w:szCs w:val="28"/>
        </w:rPr>
        <w:t>перехвата человеком своей эволюции – по Конраду Лоре</w:t>
      </w:r>
      <w:r w:rsidR="00DF0ABC" w:rsidRPr="00480E51">
        <w:rPr>
          <w:rFonts w:ascii="Times New Roman" w:eastAsiaTheme="minorEastAsia" w:hAnsi="Times New Roman" w:cs="Times New Roman"/>
          <w:iCs/>
          <w:sz w:val="28"/>
          <w:szCs w:val="28"/>
        </w:rPr>
        <w:t>н</w:t>
      </w:r>
      <w:r w:rsidR="00DF0ABC" w:rsidRPr="00480E51">
        <w:rPr>
          <w:rFonts w:ascii="Times New Roman" w:eastAsiaTheme="minorEastAsia" w:hAnsi="Times New Roman" w:cs="Times New Roman"/>
          <w:iCs/>
          <w:sz w:val="28"/>
          <w:szCs w:val="28"/>
        </w:rPr>
        <w:t>цу</w:t>
      </w:r>
      <w:r w:rsidR="00DF0ABC"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159-161</w:t>
      </w:r>
      <w:r w:rsidR="00DF0ABC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– </w:t>
      </w:r>
      <w:r w:rsidR="00AA3240" w:rsidRPr="00480E51">
        <w:rPr>
          <w:rFonts w:ascii="Times New Roman" w:eastAsiaTheme="minorEastAsia" w:hAnsi="Times New Roman" w:cs="Times New Roman"/>
          <w:iCs/>
          <w:sz w:val="28"/>
          <w:szCs w:val="28"/>
        </w:rPr>
        <w:t>рассмотрена нами с позиции феноменологии ноосферы в томе</w:t>
      </w:r>
      <w:r w:rsidR="00AA3240"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9</w:t>
      </w:r>
      <w:r w:rsidR="00AA3240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ЖМФН, к которому и отсылаем заинтересованного читателя. То же</w:t>
      </w:r>
      <w:r w:rsidR="00C67CCA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самое</w:t>
      </w:r>
      <w:r w:rsidR="00AA3240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и в различных аспектах развертывания ноосферы</w:t>
      </w:r>
      <w:r w:rsidR="00AA3240"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1-22</w:t>
      </w:r>
      <w:r w:rsidR="00AA3240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. Но </w:t>
      </w:r>
      <w:r w:rsidR="00C67CCA" w:rsidRPr="00480E51">
        <w:rPr>
          <w:rFonts w:ascii="Times New Roman" w:eastAsiaTheme="minorEastAsia" w:hAnsi="Times New Roman" w:cs="Times New Roman"/>
          <w:iCs/>
          <w:sz w:val="28"/>
          <w:szCs w:val="28"/>
        </w:rPr>
        <w:t>вначале</w:t>
      </w:r>
      <w:r w:rsidR="00D52921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предварим о</w:t>
      </w:r>
      <w:r w:rsidR="00D52921" w:rsidRPr="00480E51">
        <w:rPr>
          <w:rFonts w:ascii="Times New Roman" w:eastAsiaTheme="minorEastAsia" w:hAnsi="Times New Roman" w:cs="Times New Roman"/>
          <w:iCs/>
          <w:sz w:val="28"/>
          <w:szCs w:val="28"/>
        </w:rPr>
        <w:t>с</w:t>
      </w:r>
      <w:r w:rsidR="00D52921" w:rsidRPr="00480E51">
        <w:rPr>
          <w:rFonts w:ascii="Times New Roman" w:eastAsiaTheme="minorEastAsia" w:hAnsi="Times New Roman" w:cs="Times New Roman"/>
          <w:iCs/>
          <w:sz w:val="28"/>
          <w:szCs w:val="28"/>
        </w:rPr>
        <w:t>новное содержание заключительного параграфа главы рассмотрением «пар</w:t>
      </w:r>
      <w:r w:rsidR="00D52921" w:rsidRPr="00480E51">
        <w:rPr>
          <w:rFonts w:ascii="Times New Roman" w:eastAsiaTheme="minorEastAsia" w:hAnsi="Times New Roman" w:cs="Times New Roman"/>
          <w:iCs/>
          <w:sz w:val="28"/>
          <w:szCs w:val="28"/>
        </w:rPr>
        <w:t>а</w:t>
      </w:r>
      <w:r w:rsidR="00D52921" w:rsidRPr="00480E51">
        <w:rPr>
          <w:rFonts w:ascii="Times New Roman" w:eastAsiaTheme="minorEastAsia" w:hAnsi="Times New Roman" w:cs="Times New Roman"/>
          <w:iCs/>
          <w:sz w:val="28"/>
          <w:szCs w:val="28"/>
        </w:rPr>
        <w:t>докса движения» БНИ с позиции логики. Парадокс движения</w:t>
      </w:r>
      <w:r w:rsidR="00E77D9F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(здесь и далее без зак</w:t>
      </w:r>
      <w:r w:rsidR="00C67CCA" w:rsidRPr="00480E51">
        <w:rPr>
          <w:rFonts w:ascii="Times New Roman" w:eastAsiaTheme="minorEastAsia" w:hAnsi="Times New Roman" w:cs="Times New Roman"/>
          <w:iCs/>
          <w:sz w:val="28"/>
          <w:szCs w:val="28"/>
        </w:rPr>
        <w:t>а</w:t>
      </w:r>
      <w:r w:rsidR="00E77D9F" w:rsidRPr="00480E51">
        <w:rPr>
          <w:rFonts w:ascii="Times New Roman" w:eastAsiaTheme="minorEastAsia" w:hAnsi="Times New Roman" w:cs="Times New Roman"/>
          <w:iCs/>
          <w:sz w:val="28"/>
          <w:szCs w:val="28"/>
        </w:rPr>
        <w:t>вычивания) наиболее значим для понимания сущности движения БНИ с доминантой</w:t>
      </w:r>
      <w:r w:rsidR="0061598C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205886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dom</w:t>
      </w:r>
      <w:r w:rsidR="00205886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205886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НЭ, где ноосферная эволюция именно и начинается в </w:t>
      </w:r>
      <w:r w:rsidR="00205886" w:rsidRPr="00480E51">
        <w:rPr>
          <w:rFonts w:ascii="Times New Roman" w:eastAsiaTheme="minorEastAsia" w:hAnsi="Times New Roman" w:cs="Times New Roman"/>
          <w:iCs/>
          <w:sz w:val="28"/>
          <w:szCs w:val="28"/>
        </w:rPr>
        <w:lastRenderedPageBreak/>
        <w:t>ареале БЭ (эволюция человека) и завершается в (→ ●Ω + ТХ).</w:t>
      </w:r>
      <w:r w:rsidR="00605110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C67CCA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Таковую </w:t>
      </w:r>
      <w:r w:rsidR="00605110" w:rsidRPr="00480E51">
        <w:rPr>
          <w:rFonts w:ascii="Times New Roman" w:eastAsiaTheme="minorEastAsia" w:hAnsi="Times New Roman" w:cs="Times New Roman"/>
          <w:iCs/>
          <w:sz w:val="28"/>
          <w:szCs w:val="28"/>
        </w:rPr>
        <w:t>а</w:t>
      </w:r>
      <w:r w:rsidR="00605110" w:rsidRPr="00480E51">
        <w:rPr>
          <w:rFonts w:ascii="Times New Roman" w:eastAsiaTheme="minorEastAsia" w:hAnsi="Times New Roman" w:cs="Times New Roman"/>
          <w:iCs/>
          <w:sz w:val="28"/>
          <w:szCs w:val="28"/>
        </w:rPr>
        <w:t>к</w:t>
      </w:r>
      <w:r w:rsidR="00605110" w:rsidRPr="00480E51">
        <w:rPr>
          <w:rFonts w:ascii="Times New Roman" w:eastAsiaTheme="minorEastAsia" w:hAnsi="Times New Roman" w:cs="Times New Roman"/>
          <w:iCs/>
          <w:sz w:val="28"/>
          <w:szCs w:val="28"/>
        </w:rPr>
        <w:t>центированную значимость определим леммой.</w:t>
      </w:r>
    </w:p>
    <w:p w:rsidR="00605110" w:rsidRPr="00480E51" w:rsidRDefault="00605110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sz w:val="28"/>
          <w:szCs w:val="28"/>
        </w:rPr>
        <w:t xml:space="preserve">Лемма 10.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Парадокс движения БНИ в эволюционном времени </w:t>
      </w:r>
      <w:r w:rsidR="008B4E5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(τ</w:t>
      </w:r>
      <w:r w:rsidR="008B4E58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</w:rPr>
        <w:t xml:space="preserve">эв </w:t>
      </w:r>
      <w:r w:rsidR="008B4E5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→) в земном пространстве – ареале существования живой материи, исходя из общего определения этого парадокса: «</w:t>
      </w:r>
      <w:r w:rsidR="00DE613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движущийся объект (тело, предмет, эмпирический индивид</w:t>
      </w:r>
      <w:r w:rsidR="0061598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DE613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пр.) находится и одно</w:t>
      </w:r>
      <w:r w:rsidR="00C67CC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временно</w:t>
      </w:r>
      <w:r w:rsidR="00DE613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не находится в данном месте пространстве</w:t>
      </w:r>
      <w:r w:rsidR="008B4E5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»</w:t>
      </w:r>
      <w:r w:rsidR="00DE613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 – не может быть принят</w:t>
      </w:r>
      <w:r w:rsidR="00296C1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аксиоматически</w:t>
      </w:r>
      <w:r w:rsidR="002279C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(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⊨Э⊢∼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БНИ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i</m:t>
                    </m:r>
                  </m:sub>
                </m:sSub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∧БНИ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j</m:t>
                    </m:r>
                  </m:sub>
                </m:sSub>
              </m:e>
            </m:d>
          </m:e>
        </m:d>
      </m:oMath>
      <w:r w:rsidR="00A3047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, где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sub>
        </m:sSub>
      </m:oMath>
      <w:r w:rsidR="00A3047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j</m:t>
            </m:r>
          </m:sub>
        </m:sSub>
      </m:oMath>
      <w:r w:rsidR="00A3047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различные ареалы пространства), но такое утверждение получается как следствие из другого утверждения (допущ</w:t>
      </w:r>
      <w:r w:rsidR="00A3047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A3047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ния), а именно: </w:t>
      </w:r>
      <w:r w:rsidR="00F42EC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рассмотрим</w:t>
      </w:r>
      <w:r w:rsidR="00A3047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эмпирический случай </w:t>
      </w:r>
      <w:r w:rsidR="00F42ECE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>переходного состо</w:t>
      </w:r>
      <w:r w:rsidR="00F42ECE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>я</w:t>
      </w:r>
      <w:r w:rsidR="00F42ECE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 xml:space="preserve">ния, </w:t>
      </w:r>
      <w:r w:rsidR="00F42EC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 из так</w:t>
      </w:r>
      <w:r w:rsidR="004A221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="00F42EC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х непрерывных состояний, причем </w:t>
      </w:r>
      <w:r w:rsidR="00F42ECE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i</w:t>
      </w:r>
      <w:r w:rsidR="00F42EC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→ </w:t>
      </w:r>
      <w:r w:rsidR="00F42ECE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j</w:t>
      </w:r>
      <w:r w:rsidR="00F42EC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или</w:t>
      </w:r>
      <w:r w:rsidR="0061598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F42EC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(</w:t>
      </w:r>
      <w:r w:rsidR="00F42ECE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i</w:t>
      </w:r>
      <w:r w:rsidR="00F42EC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– </w:t>
      </w:r>
      <w:r w:rsidR="00F42ECE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j</w:t>
      </w:r>
      <w:r w:rsidR="00F42EC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) → 0</w:t>
      </w:r>
      <w:r w:rsidR="004A221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</w:t>
      </w:r>
      <w:r w:rsidR="00F42EC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4A221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="00F42EC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с</w:t>
      </w:r>
      <w:r w:rsidR="00F42EC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F42EC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стоит структуроизменение БНИ в </w:t>
      </w:r>
      <w:r w:rsidR="006259B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его эволюции в движении БНИ (τ</w:t>
      </w:r>
      <w:r w:rsidR="006259B3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</w:rPr>
        <w:t xml:space="preserve">эв </w:t>
      </w:r>
      <w:r w:rsidR="006259B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→).</w:t>
      </w:r>
    </w:p>
    <w:p w:rsidR="006259B3" w:rsidRPr="00480E51" w:rsidRDefault="006259B3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Используем термин </w:t>
      </w:r>
      <w:r w:rsidR="004A221A" w:rsidRPr="00480E51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предикат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P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,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обозначающий признак предмета, в нашем случае – признак </w:t>
      </w:r>
      <w:r w:rsidR="00C0527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нахождения БНИ в некотором земном ареале </w:t>
      </w:r>
      <w:r w:rsidR="00C05276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Z</w:t>
      </w:r>
      <w:r w:rsidR="00C0527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="0061598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CE58CE" w:rsidRPr="00480E51">
        <w:rPr>
          <w:rFonts w:ascii="Times New Roman" w:eastAsiaTheme="minorEastAsia" w:hAnsi="Times New Roman" w:cs="Times New Roman"/>
          <w:sz w:val="28"/>
          <w:szCs w:val="28"/>
        </w:rPr>
        <w:t>Т</w:t>
      </w:r>
      <w:r w:rsidR="00CE58CE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CE58C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гда </w:t>
      </w:r>
      <w:r w:rsidR="00CE58CE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P</w:t>
      </w:r>
      <w:r w:rsidR="00CE58C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CE58C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(БНИ) читается: БНИ находится в ареале </w:t>
      </w:r>
      <w:r w:rsidR="00CE58CE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Z</w:t>
      </w:r>
      <w:r w:rsidR="00CE58CE" w:rsidRPr="00480E51">
        <w:rPr>
          <w:rFonts w:ascii="Times New Roman" w:eastAsiaTheme="minorEastAsia" w:hAnsi="Times New Roman" w:cs="Times New Roman"/>
          <w:sz w:val="28"/>
          <w:szCs w:val="28"/>
        </w:rPr>
        <w:t>. Далее рассуждаем в прав</w:t>
      </w:r>
      <w:r w:rsidR="00CE58CE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CE58CE" w:rsidRPr="00480E51">
        <w:rPr>
          <w:rFonts w:ascii="Times New Roman" w:eastAsiaTheme="minorEastAsia" w:hAnsi="Times New Roman" w:cs="Times New Roman"/>
          <w:sz w:val="28"/>
          <w:szCs w:val="28"/>
        </w:rPr>
        <w:t>лах комплексной логики</w:t>
      </w:r>
      <w:r w:rsidR="00CE58CE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91</w:t>
      </w:r>
      <w:r w:rsidR="00CE58C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из которой следует: 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CE58CE" w:rsidRPr="00480E51" w:rsidTr="00C6114F">
        <w:tc>
          <w:tcPr>
            <w:tcW w:w="8888" w:type="dxa"/>
            <w:vAlign w:val="center"/>
          </w:tcPr>
          <w:p w:rsidR="00CE58CE" w:rsidRPr="00480E51" w:rsidRDefault="00CE58CE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∼P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БНИ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∧∼¬ P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БНИ</m:t>
                    </m:r>
                  </m:e>
                </m:d>
              </m:oMath>
            </m:oMathPara>
          </w:p>
        </w:tc>
        <w:tc>
          <w:tcPr>
            <w:tcW w:w="467" w:type="dxa"/>
            <w:vAlign w:val="center"/>
          </w:tcPr>
          <w:p w:rsidR="00CE58CE" w:rsidRPr="00480E51" w:rsidRDefault="00CE58CE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(34)</w:t>
            </w:r>
          </w:p>
        </w:tc>
      </w:tr>
    </w:tbl>
    <w:p w:rsidR="00CE58CE" w:rsidRPr="00480E51" w:rsidRDefault="00CE58CE" w:rsidP="0058785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– </w:t>
      </w:r>
      <w:r w:rsidR="00AD6268" w:rsidRPr="00480E51">
        <w:rPr>
          <w:rFonts w:ascii="Times New Roman" w:eastAsiaTheme="minorEastAsia" w:hAnsi="Times New Roman" w:cs="Times New Roman"/>
          <w:sz w:val="28"/>
          <w:szCs w:val="28"/>
        </w:rPr>
        <w:t>высказывание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 отношении </w:t>
      </w:r>
      <w:r w:rsidR="00AD626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переходного состояния; но если не различать </w:t>
      </w:r>
      <w:r w:rsidR="00874CD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внешнего </w:t>
      </w:r>
      <w:r w:rsidR="00AD6268" w:rsidRPr="00480E51">
        <w:rPr>
          <w:rFonts w:ascii="Times New Roman" w:eastAsiaTheme="minorEastAsia" w:hAnsi="Times New Roman" w:cs="Times New Roman"/>
          <w:sz w:val="28"/>
          <w:szCs w:val="28"/>
        </w:rPr>
        <w:t>отрицания «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∼</m:t>
        </m:r>
      </m:oMath>
      <w:r w:rsidR="00AD6268" w:rsidRPr="00480E51">
        <w:rPr>
          <w:rFonts w:ascii="Times New Roman" w:eastAsiaTheme="minorEastAsia" w:hAnsi="Times New Roman" w:cs="Times New Roman"/>
          <w:sz w:val="28"/>
          <w:szCs w:val="28"/>
        </w:rPr>
        <w:t>» («не»; «не так») и внутренне</w:t>
      </w:r>
      <w:r w:rsidR="00874CD5" w:rsidRPr="00480E51">
        <w:rPr>
          <w:rFonts w:ascii="Times New Roman" w:eastAsiaTheme="minorEastAsia" w:hAnsi="Times New Roman" w:cs="Times New Roman"/>
          <w:sz w:val="28"/>
          <w:szCs w:val="28"/>
        </w:rPr>
        <w:t>го</w:t>
      </w:r>
      <w:r w:rsidR="00AD626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отрицани</w:t>
      </w:r>
      <w:r w:rsidR="00874CD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я </w:t>
      </w:r>
      <w:r w:rsidR="00AD6268" w:rsidRPr="00480E51">
        <w:rPr>
          <w:rFonts w:ascii="Times New Roman" w:eastAsiaTheme="minorEastAsia" w:hAnsi="Times New Roman" w:cs="Times New Roman"/>
          <w:sz w:val="28"/>
          <w:szCs w:val="28"/>
        </w:rPr>
        <w:t>«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¬</m:t>
        </m:r>
      </m:oMath>
      <w:r w:rsidR="00AD6268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A2492B" w:rsidRPr="00480E51">
        <w:rPr>
          <w:rFonts w:ascii="Times New Roman" w:eastAsiaTheme="minorEastAsia" w:hAnsi="Times New Roman" w:cs="Times New Roman"/>
          <w:sz w:val="28"/>
          <w:szCs w:val="28"/>
        </w:rPr>
        <w:t>, ч</w:t>
      </w:r>
      <w:r w:rsidR="00A2492B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A2492B" w:rsidRPr="00480E51">
        <w:rPr>
          <w:rFonts w:ascii="Times New Roman" w:eastAsiaTheme="minorEastAsia" w:hAnsi="Times New Roman" w:cs="Times New Roman"/>
          <w:sz w:val="28"/>
          <w:szCs w:val="28"/>
        </w:rPr>
        <w:t>таемо</w:t>
      </w:r>
      <w:r w:rsidR="00874CD5" w:rsidRPr="00480E51">
        <w:rPr>
          <w:rFonts w:ascii="Times New Roman" w:eastAsiaTheme="minorEastAsia" w:hAnsi="Times New Roman" w:cs="Times New Roman"/>
          <w:sz w:val="28"/>
          <w:szCs w:val="28"/>
        </w:rPr>
        <w:t>го</w:t>
      </w:r>
      <w:r w:rsidR="00A2492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так же, но с иным расположением в высказываниях, то есть «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¬</m:t>
        </m:r>
      </m:oMath>
      <w:r w:rsidR="00A2492B" w:rsidRPr="00480E51">
        <w:rPr>
          <w:rFonts w:ascii="Times New Roman" w:eastAsiaTheme="minorEastAsia" w:hAnsi="Times New Roman" w:cs="Times New Roman"/>
          <w:sz w:val="28"/>
          <w:szCs w:val="28"/>
        </w:rPr>
        <w:t>» п</w:t>
      </w:r>
      <w:r w:rsidR="00A2492B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A2492B" w:rsidRPr="00480E51">
        <w:rPr>
          <w:rFonts w:ascii="Times New Roman" w:eastAsiaTheme="minorEastAsia" w:hAnsi="Times New Roman" w:cs="Times New Roman"/>
          <w:sz w:val="28"/>
          <w:szCs w:val="28"/>
        </w:rPr>
        <w:t>нимать как «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∼</m:t>
        </m:r>
      </m:oMath>
      <w:r w:rsidR="00A2492B" w:rsidRPr="00480E51">
        <w:rPr>
          <w:rFonts w:ascii="Times New Roman" w:eastAsiaTheme="minorEastAsia" w:hAnsi="Times New Roman" w:cs="Times New Roman"/>
          <w:sz w:val="28"/>
          <w:szCs w:val="28"/>
        </w:rPr>
        <w:t>», то следует ошибочное: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CE58CE" w:rsidRPr="00480E51" w:rsidTr="00C6114F">
        <w:tc>
          <w:tcPr>
            <w:tcW w:w="8888" w:type="dxa"/>
            <w:vAlign w:val="center"/>
          </w:tcPr>
          <w:p w:rsidR="00CE58CE" w:rsidRPr="00480E51" w:rsidRDefault="00874CD5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∼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P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БНИ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∧ ∼∼P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БНИ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.</m:t>
                </m:r>
              </m:oMath>
            </m:oMathPara>
          </w:p>
        </w:tc>
        <w:tc>
          <w:tcPr>
            <w:tcW w:w="467" w:type="dxa"/>
            <w:vAlign w:val="center"/>
          </w:tcPr>
          <w:p w:rsidR="00CE58CE" w:rsidRPr="00480E51" w:rsidRDefault="00CE58CE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(3</w:t>
            </w:r>
            <w:r w:rsidR="00A2492B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5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)</w:t>
            </w:r>
          </w:p>
        </w:tc>
      </w:tr>
    </w:tbl>
    <w:p w:rsidR="00CE58CE" w:rsidRPr="00480E51" w:rsidRDefault="001B0187" w:rsidP="0058785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Но из правил логики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91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следует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CE58CE" w:rsidRPr="00480E51" w:rsidTr="00C6114F">
        <w:tc>
          <w:tcPr>
            <w:tcW w:w="8888" w:type="dxa"/>
            <w:vAlign w:val="center"/>
          </w:tcPr>
          <w:p w:rsidR="00CE58CE" w:rsidRPr="00480E51" w:rsidRDefault="00874CD5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∼∼P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БНИ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⊣⊢P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БНИ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467" w:type="dxa"/>
            <w:vAlign w:val="center"/>
          </w:tcPr>
          <w:p w:rsidR="00CE58CE" w:rsidRPr="00480E51" w:rsidRDefault="00CE58CE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(3</w:t>
            </w:r>
            <w:r w:rsidR="001B0187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6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)</w:t>
            </w:r>
          </w:p>
        </w:tc>
      </w:tr>
    </w:tbl>
    <w:p w:rsidR="00CE58CE" w:rsidRPr="00480E51" w:rsidRDefault="001B0187" w:rsidP="0058785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то</w:t>
      </w:r>
      <w:r w:rsidR="00874CD5" w:rsidRPr="00480E51">
        <w:rPr>
          <w:rFonts w:ascii="Times New Roman" w:eastAsiaTheme="minorEastAsia" w:hAnsi="Times New Roman" w:cs="Times New Roman"/>
          <w:sz w:val="28"/>
          <w:szCs w:val="28"/>
        </w:rPr>
        <w:t>гда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из (35), (36) имеем: 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CE58CE" w:rsidRPr="00480E51" w:rsidTr="00C6114F">
        <w:tc>
          <w:tcPr>
            <w:tcW w:w="8888" w:type="dxa"/>
            <w:vAlign w:val="center"/>
          </w:tcPr>
          <w:p w:rsidR="00CE58CE" w:rsidRPr="00480E51" w:rsidRDefault="00874CD5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∼P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БНИ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∧P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БНИ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467" w:type="dxa"/>
            <w:vAlign w:val="center"/>
          </w:tcPr>
          <w:p w:rsidR="00CE58CE" w:rsidRPr="00480E51" w:rsidRDefault="00CE58CE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(3</w:t>
            </w:r>
            <w:r w:rsidR="001B0187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7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)</w:t>
            </w:r>
          </w:p>
        </w:tc>
      </w:tr>
    </w:tbl>
    <w:p w:rsidR="00CE58CE" w:rsidRPr="00480E51" w:rsidRDefault="00081182" w:rsidP="0058785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а если принято (35), то следует принять</w:t>
      </w:r>
      <w:r w:rsidR="00F70EC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(37), откуда по тем же логическим правилам имеем: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081182" w:rsidRPr="00480E51" w:rsidTr="00C6114F">
        <w:tc>
          <w:tcPr>
            <w:tcW w:w="8888" w:type="dxa"/>
            <w:vAlign w:val="center"/>
          </w:tcPr>
          <w:p w:rsidR="00081182" w:rsidRPr="00480E51" w:rsidRDefault="00C963AD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∃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χ</m:t>
                    </m:r>
                  </m:e>
                </m:d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 xml:space="preserve">∼P 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БНИ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 xml:space="preserve">∧P 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БНИ</m:t>
                        </m:r>
                      </m:e>
                    </m:d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467" w:type="dxa"/>
            <w:vAlign w:val="center"/>
          </w:tcPr>
          <w:p w:rsidR="00081182" w:rsidRPr="00480E51" w:rsidRDefault="00081182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(38)</w:t>
            </w:r>
          </w:p>
        </w:tc>
      </w:tr>
      <w:tr w:rsidR="00070218" w:rsidRPr="00480E51" w:rsidTr="00C6114F">
        <w:tc>
          <w:tcPr>
            <w:tcW w:w="8888" w:type="dxa"/>
            <w:vAlign w:val="center"/>
          </w:tcPr>
          <w:p w:rsidR="00070218" w:rsidRPr="00480E51" w:rsidRDefault="00F70ECB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w:lastRenderedPageBreak/>
                  <m:t>∼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∀χ</m:t>
                    </m:r>
                  </m:e>
                </m:d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 xml:space="preserve">P 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БНИ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 xml:space="preserve">∨∼P 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БНИ</m:t>
                        </m:r>
                      </m:e>
                    </m:d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467" w:type="dxa"/>
            <w:vAlign w:val="center"/>
          </w:tcPr>
          <w:p w:rsidR="00070218" w:rsidRPr="00480E51" w:rsidRDefault="00070218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(3</w:t>
            </w:r>
            <w:r w:rsidR="00F70ECB" w:rsidRPr="00480E51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9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)</w:t>
            </w:r>
          </w:p>
        </w:tc>
      </w:tr>
    </w:tbl>
    <w:p w:rsidR="00070218" w:rsidRPr="00480E51" w:rsidRDefault="006D4296" w:rsidP="00587852">
      <w:pPr>
        <w:spacing w:after="0" w:line="36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χ</m:t>
        </m:r>
      </m:oMath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суть </w:t>
      </w:r>
      <w:r w:rsidR="000566EC" w:rsidRPr="00480E51">
        <w:rPr>
          <w:rFonts w:ascii="Times New Roman" w:eastAsiaTheme="minorEastAsia" w:hAnsi="Times New Roman" w:cs="Times New Roman"/>
          <w:sz w:val="28"/>
          <w:szCs w:val="28"/>
        </w:rPr>
        <w:t>индивидная переменная, определенная выше, то есть главный з</w:t>
      </w:r>
      <w:r w:rsidR="000566EC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0566E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кон классической логики – закон исключения третьего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⊢X ∨∼X</m:t>
        </m:r>
      </m:oMath>
      <w:r w:rsidR="0021126D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21126D" w:rsidRPr="00480E51">
        <w:rPr>
          <w:rFonts w:ascii="Times New Roman" w:eastAsiaTheme="minorEastAsia" w:hAnsi="Times New Roman" w:cs="Times New Roman"/>
          <w:i/>
          <w:sz w:val="28"/>
          <w:szCs w:val="28"/>
        </w:rPr>
        <w:t>верен не для всех индивидов.</w:t>
      </w:r>
    </w:p>
    <w:p w:rsidR="006D4296" w:rsidRPr="00480E51" w:rsidRDefault="0021126D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Таким образом, определенный в лемме 10</w:t>
      </w:r>
      <w:r w:rsidR="00E4302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парадокс движения БНИ </w:t>
      </w:r>
      <w:r w:rsidR="00E4302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есть результат логической ошибки,</w:t>
      </w:r>
      <w:r w:rsidR="00E4302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поскольку с самого начала наших рассужд</w:t>
      </w:r>
      <w:r w:rsidR="00E4302A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E4302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ний в формулировании леммы 10 </w:t>
      </w:r>
      <w:r w:rsidR="005334DC" w:rsidRPr="00480E51">
        <w:rPr>
          <w:rFonts w:ascii="Times New Roman" w:eastAsiaTheme="minorEastAsia" w:hAnsi="Times New Roman" w:cs="Times New Roman"/>
          <w:sz w:val="28"/>
          <w:szCs w:val="28"/>
        </w:rPr>
        <w:t>допускался</w:t>
      </w:r>
      <w:r w:rsidR="005334DC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91</w:t>
      </w:r>
      <w:r w:rsidR="005334D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334D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неклассический</w:t>
      </w:r>
      <w:r w:rsidR="005334D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случай с н</w:t>
      </w:r>
      <w:r w:rsidR="005334DC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5334DC" w:rsidRPr="00480E51">
        <w:rPr>
          <w:rFonts w:ascii="Times New Roman" w:eastAsiaTheme="minorEastAsia" w:hAnsi="Times New Roman" w:cs="Times New Roman"/>
          <w:sz w:val="28"/>
          <w:szCs w:val="28"/>
        </w:rPr>
        <w:t>верным утверждением: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5334DC" w:rsidRPr="00480E51" w:rsidTr="00C6114F">
        <w:tc>
          <w:tcPr>
            <w:tcW w:w="8888" w:type="dxa"/>
            <w:vAlign w:val="center"/>
          </w:tcPr>
          <w:p w:rsidR="005334DC" w:rsidRPr="00480E51" w:rsidRDefault="00E433F1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m:oMathPara>
              <m:oMath>
                <w:bookmarkStart w:id="3" w:name="_Hlk203485674"/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⊢P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БНИ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∨¬ P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БНИ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, ~¬ P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БНИ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⊢P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БНИ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467" w:type="dxa"/>
            <w:vAlign w:val="center"/>
          </w:tcPr>
          <w:p w:rsidR="005334DC" w:rsidRPr="00480E51" w:rsidRDefault="005334DC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</w:t>
            </w:r>
            <w:r w:rsidR="00B852B2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40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)</w:t>
            </w:r>
          </w:p>
        </w:tc>
      </w:tr>
    </w:tbl>
    <w:bookmarkEnd w:id="3"/>
    <w:p w:rsidR="005334DC" w:rsidRPr="00480E51" w:rsidRDefault="00E433F1" w:rsidP="00587852">
      <w:pPr>
        <w:spacing w:after="0" w:line="360" w:lineRule="auto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предполагающий </w:t>
      </w:r>
      <w:r w:rsidR="00EE6F36" w:rsidRPr="00480E51">
        <w:rPr>
          <w:rFonts w:ascii="Times New Roman" w:eastAsiaTheme="minorEastAsia" w:hAnsi="Times New Roman" w:cs="Times New Roman"/>
          <w:sz w:val="28"/>
          <w:szCs w:val="28"/>
        </w:rPr>
        <w:t>три варианта : нахождени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EE6F3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EE6F3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Р</w:t>
      </w:r>
      <w:r w:rsidR="00EE6F3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(БНИ) и &lt;одновременное&gt;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EE6F36" w:rsidRPr="00480E51">
        <w:rPr>
          <w:rFonts w:ascii="Times New Roman" w:eastAsiaTheme="minorEastAsia" w:hAnsi="Times New Roman" w:cs="Times New Roman"/>
          <w:sz w:val="28"/>
          <w:szCs w:val="28"/>
        </w:rPr>
        <w:t>нахождение</w:t>
      </w:r>
      <w:r w:rsidR="0061598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¬ P 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БНИ</m:t>
            </m:r>
          </m:e>
        </m:d>
      </m:oMath>
      <w:r w:rsidR="00EE6F36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собственно </w:t>
      </w:r>
      <w:r w:rsidR="00EE6F36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БНИ в ареале </w:t>
      </w:r>
      <w:r w:rsidR="00594D16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Z</w:t>
      </w:r>
      <w:r w:rsidR="00594D16" w:rsidRPr="00480E51">
        <w:rPr>
          <w:rFonts w:ascii="Times New Roman" w:eastAsiaTheme="minorEastAsia" w:hAnsi="Times New Roman" w:cs="Times New Roman"/>
          <w:iCs/>
          <w:sz w:val="28"/>
          <w:szCs w:val="28"/>
        </w:rPr>
        <w:t>, а также</w:t>
      </w:r>
      <w:r w:rsidR="0061598C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594D16" w:rsidRPr="00480E51">
        <w:rPr>
          <w:rFonts w:ascii="Times New Roman" w:eastAsiaTheme="minorEastAsia" w:hAnsi="Times New Roman" w:cs="Times New Roman"/>
          <w:iCs/>
          <w:sz w:val="28"/>
          <w:szCs w:val="28"/>
        </w:rPr>
        <w:t>высказывани</w:t>
      </w:r>
      <w:r w:rsidR="0082762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="00594D16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о переходном состоянии (34), для которых используются правила </w:t>
      </w:r>
      <w:r w:rsidR="00594D16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классического </w:t>
      </w:r>
      <w:r w:rsidR="00594D16" w:rsidRPr="00480E51">
        <w:rPr>
          <w:rFonts w:ascii="Times New Roman" w:eastAsiaTheme="minorEastAsia" w:hAnsi="Times New Roman" w:cs="Times New Roman"/>
          <w:iCs/>
          <w:sz w:val="28"/>
          <w:szCs w:val="28"/>
        </w:rPr>
        <w:t>(!) случая с «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~</m:t>
        </m:r>
      </m:oMath>
      <w:r w:rsidR="00594D16" w:rsidRPr="00480E51">
        <w:rPr>
          <w:rFonts w:ascii="Times New Roman" w:eastAsiaTheme="minorEastAsia" w:hAnsi="Times New Roman" w:cs="Times New Roman"/>
          <w:iCs/>
          <w:sz w:val="28"/>
          <w:szCs w:val="28"/>
        </w:rPr>
        <w:t>» ≡ «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¬</m:t>
        </m:r>
      </m:oMath>
      <w:r w:rsidR="00594D16" w:rsidRPr="00480E51">
        <w:rPr>
          <w:rFonts w:ascii="Times New Roman" w:eastAsiaTheme="minorEastAsia" w:hAnsi="Times New Roman" w:cs="Times New Roman"/>
          <w:iCs/>
          <w:sz w:val="28"/>
          <w:szCs w:val="28"/>
        </w:rPr>
        <w:t>», для которого и верн</w:t>
      </w:r>
      <w:r w:rsidR="0082762B" w:rsidRPr="00480E51">
        <w:rPr>
          <w:rFonts w:ascii="Times New Roman" w:eastAsiaTheme="minorEastAsia" w:hAnsi="Times New Roman" w:cs="Times New Roman"/>
          <w:iCs/>
          <w:sz w:val="28"/>
          <w:szCs w:val="28"/>
        </w:rPr>
        <w:t>ы</w:t>
      </w:r>
      <w:r w:rsidR="007A2B8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(40), как подчиняющ</w:t>
      </w:r>
      <w:r w:rsidR="0082762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ие</w:t>
      </w:r>
      <w:r w:rsidR="007A2B8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ся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⊢X ∨∼X</m:t>
        </m:r>
      </m:oMath>
      <w:r w:rsidR="007A2B8B" w:rsidRPr="00480E51">
        <w:rPr>
          <w:rFonts w:ascii="Times New Roman" w:eastAsiaTheme="minorEastAsia" w:hAnsi="Times New Roman" w:cs="Times New Roman"/>
          <w:iCs/>
          <w:sz w:val="28"/>
          <w:szCs w:val="28"/>
        </w:rPr>
        <w:t>, для которого допустимы</w:t>
      </w:r>
      <w:r w:rsidR="0082762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только</w:t>
      </w:r>
      <w:r w:rsidR="007A2B8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возможности </w:t>
      </w:r>
      <w:r w:rsidR="007A2B8B" w:rsidRPr="00480E51">
        <w:rPr>
          <w:rFonts w:ascii="Times New Roman" w:eastAsiaTheme="minorEastAsia" w:hAnsi="Times New Roman" w:cs="Times New Roman"/>
          <w:i/>
          <w:sz w:val="28"/>
          <w:szCs w:val="28"/>
        </w:rPr>
        <w:t>Р</w:t>
      </w:r>
      <w:r w:rsidR="007A2B8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(БНИ) 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¬</m:t>
        </m:r>
      </m:oMath>
      <w:r w:rsidR="0082762B" w:rsidRPr="00480E51">
        <w:rPr>
          <w:rFonts w:ascii="Times New Roman" w:eastAsiaTheme="minorEastAsia" w:hAnsi="Times New Roman" w:cs="Times New Roman"/>
          <w:sz w:val="28"/>
          <w:szCs w:val="28"/>
        </w:rPr>
        <w:t> </w:t>
      </w:r>
      <w:r w:rsidR="007A2B8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Р</w:t>
      </w:r>
      <w:r w:rsidR="0082762B" w:rsidRPr="00480E51">
        <w:rPr>
          <w:rFonts w:ascii="Times New Roman" w:eastAsiaTheme="minorEastAsia" w:hAnsi="Times New Roman" w:cs="Times New Roman"/>
          <w:sz w:val="28"/>
          <w:szCs w:val="28"/>
        </w:rPr>
        <w:t> </w:t>
      </w:r>
      <w:r w:rsidR="007A2B8B" w:rsidRPr="00480E51">
        <w:rPr>
          <w:rFonts w:ascii="Times New Roman" w:eastAsiaTheme="minorEastAsia" w:hAnsi="Times New Roman" w:cs="Times New Roman"/>
          <w:sz w:val="28"/>
          <w:szCs w:val="28"/>
        </w:rPr>
        <w:t>(БНИ).</w:t>
      </w:r>
    </w:p>
    <w:p w:rsidR="00EE6F36" w:rsidRPr="00480E51" w:rsidRDefault="007A2B8B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Тем не менее логически ошибочное </w:t>
      </w:r>
      <w:r w:rsidR="006038A8" w:rsidRPr="00480E51">
        <w:rPr>
          <w:rFonts w:ascii="Times New Roman" w:eastAsiaTheme="minorEastAsia" w:hAnsi="Times New Roman" w:cs="Times New Roman"/>
          <w:sz w:val="28"/>
          <w:szCs w:val="28"/>
        </w:rPr>
        <w:t>(н</w:t>
      </w:r>
      <w:r w:rsidR="00B618B0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6038A8" w:rsidRPr="00480E51">
        <w:rPr>
          <w:rFonts w:ascii="Times New Roman" w:eastAsiaTheme="minorEastAsia" w:hAnsi="Times New Roman" w:cs="Times New Roman"/>
          <w:sz w:val="28"/>
          <w:szCs w:val="28"/>
        </w:rPr>
        <w:t>вязка (термин математики) лог</w:t>
      </w:r>
      <w:r w:rsidR="006038A8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B618B0" w:rsidRPr="00480E51">
        <w:rPr>
          <w:rFonts w:ascii="Times New Roman" w:eastAsiaTheme="minorEastAsia" w:hAnsi="Times New Roman" w:cs="Times New Roman"/>
          <w:sz w:val="28"/>
          <w:szCs w:val="28"/>
        </w:rPr>
        <w:t>ческих</w:t>
      </w:r>
      <w:r w:rsidR="006038A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утверждений на ложной посылке) утверждение – в лемме 10 – о пер</w:t>
      </w:r>
      <w:r w:rsidR="006038A8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6038A8" w:rsidRPr="00480E51">
        <w:rPr>
          <w:rFonts w:ascii="Times New Roman" w:eastAsiaTheme="minorEastAsia" w:hAnsi="Times New Roman" w:cs="Times New Roman"/>
          <w:sz w:val="28"/>
          <w:szCs w:val="28"/>
        </w:rPr>
        <w:t>ходном состоянии, как</w:t>
      </w:r>
      <w:r w:rsidR="0061598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038A8" w:rsidRPr="00480E51">
        <w:rPr>
          <w:rFonts w:ascii="Times New Roman" w:eastAsiaTheme="minorEastAsia" w:hAnsi="Times New Roman" w:cs="Times New Roman"/>
          <w:sz w:val="28"/>
          <w:szCs w:val="28"/>
        </w:rPr>
        <w:t>инициирующем парадокс движения, не приводит нас &lt;интуитивно?&gt; к логической</w:t>
      </w:r>
      <w:r w:rsidR="00147F8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противоречивости, как то утвердительно пр</w:t>
      </w:r>
      <w:r w:rsidR="00147F86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147F86" w:rsidRPr="00480E51">
        <w:rPr>
          <w:rFonts w:ascii="Times New Roman" w:eastAsiaTheme="minorEastAsia" w:hAnsi="Times New Roman" w:cs="Times New Roman"/>
          <w:sz w:val="28"/>
          <w:szCs w:val="28"/>
        </w:rPr>
        <w:t>знаем за БНИ с</w:t>
      </w:r>
      <w:r w:rsidR="0061598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47F86" w:rsidRPr="00480E51">
        <w:rPr>
          <w:rFonts w:ascii="Times New Roman" w:eastAsiaTheme="minorEastAsia" w:hAnsi="Times New Roman" w:cs="Times New Roman"/>
          <w:sz w:val="28"/>
          <w:szCs w:val="28"/>
        </w:rPr>
        <w:t>доминированием БЭ, парадокса движения БНИ, а именно</w:t>
      </w:r>
      <w:r w:rsidR="00B618B0" w:rsidRPr="00480E51">
        <w:rPr>
          <w:rFonts w:ascii="Times New Roman" w:eastAsiaTheme="minorEastAsia" w:hAnsi="Times New Roman" w:cs="Times New Roman"/>
          <w:sz w:val="28"/>
          <w:szCs w:val="28"/>
        </w:rPr>
        <w:t>:</w:t>
      </w:r>
      <w:r w:rsidR="00147F8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 стадии доминанты </w:t>
      </w:r>
      <w:r w:rsidR="00C86665" w:rsidRPr="00480E51">
        <w:rPr>
          <w:rFonts w:ascii="Times New Roman" w:eastAsiaTheme="minorEastAsia" w:hAnsi="Times New Roman" w:cs="Times New Roman"/>
          <w:sz w:val="28"/>
          <w:szCs w:val="28"/>
        </w:rPr>
        <w:t>перехвата человеком своей эволюции и эволюции ноосф</w:t>
      </w:r>
      <w:r w:rsidR="00C86665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C86665" w:rsidRPr="00480E51">
        <w:rPr>
          <w:rFonts w:ascii="Times New Roman" w:eastAsiaTheme="minorEastAsia" w:hAnsi="Times New Roman" w:cs="Times New Roman"/>
          <w:sz w:val="28"/>
          <w:szCs w:val="28"/>
        </w:rPr>
        <w:t>ры</w:t>
      </w:r>
      <w:r w:rsidR="0061598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86665" w:rsidRPr="00480E51">
        <w:rPr>
          <w:rFonts w:ascii="Times New Roman" w:eastAsiaTheme="minorEastAsia" w:hAnsi="Times New Roman" w:cs="Times New Roman"/>
          <w:sz w:val="28"/>
          <w:szCs w:val="28"/>
        </w:rPr>
        <w:t>полагаем справедливой следующую лемму.</w:t>
      </w:r>
    </w:p>
    <w:p w:rsidR="00C86665" w:rsidRPr="00480E51" w:rsidRDefault="00C86665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Лемма 11.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Парадокс движения БНИ в эволюционном времени (τ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</w:rPr>
        <w:t xml:space="preserve">эв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→) в ареале </w:t>
      </w:r>
      <w:r w:rsidR="005007F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движения НЭ &lt;с </w:t>
      </w:r>
      <w:r w:rsidR="005007F6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dom</w:t>
      </w:r>
      <w:r w:rsidR="005007F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НЭ&gt; понимается логически и </w:t>
      </w:r>
      <w:r w:rsidR="005B5B2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фактологически</w:t>
      </w:r>
      <w:r w:rsidR="005007F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непротиворечивым в том смысле, что на этой стадии структурирования и функционирования БНИ</w:t>
      </w:r>
      <w:r w:rsidR="005B5B2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самоосознающая себя эволюция</w:t>
      </w:r>
      <w:r w:rsidR="0061598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5B5B2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запоминает</w:t>
      </w:r>
      <w:r w:rsidR="0061598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5B5B2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себя</w:t>
      </w:r>
      <w:r w:rsidR="00B618B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</w:t>
      </w:r>
      <w:r w:rsidR="005B5B2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и свое движение и изменение своей структуры, поэтому</w:t>
      </w:r>
      <w:r w:rsidR="0061598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5B5B2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БНИ, как объект движения, одновременно находится в любом</w:t>
      </w:r>
      <w:r w:rsidR="00AE54B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месте ареала </w:t>
      </w:r>
      <w:r w:rsidR="00AE54BC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Z</w:t>
      </w:r>
      <w:r w:rsidR="00AE54B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(</w:t>
      </w:r>
      <w:r w:rsidR="00AE54BC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V</w:t>
      </w:r>
      <w:r w:rsidR="00AE54BC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  <w:lang w:val="en-US"/>
        </w:rPr>
        <w:t>ij</w:t>
      </w:r>
      <w:r w:rsidR="00AE54B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) и в любом временнóм отсчете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τ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эв</m:t>
            </m:r>
          </m:sub>
        </m:sSub>
        <m:d>
          <m:dPr>
            <m:begChr m:val="|"/>
            <m:endChr m:val="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</m:t>
            </m:r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ij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(*)</m:t>
                </m:r>
              </m:sup>
            </m:sSubSup>
          </m:e>
        </m:d>
      </m:oMath>
      <w:r w:rsidR="008710F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</w:t>
      </w:r>
      <w:r w:rsidR="0061598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307D6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исключая текущее будущее (τ</w:t>
      </w:r>
      <w:r w:rsidR="00307D6A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</w:rPr>
        <w:t xml:space="preserve">эв </w:t>
      </w:r>
      <w:r w:rsidR="00307D6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→) &gt;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τ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эв</m:t>
            </m:r>
          </m:sub>
        </m:sSub>
        <m:d>
          <m:dPr>
            <m:begChr m:val="|"/>
            <m:endChr m:val="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ij</m:t>
                </m:r>
              </m:sub>
            </m:sSub>
          </m:e>
        </m:d>
      </m:oMath>
      <w:r w:rsidR="00307D6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</w:p>
    <w:p w:rsidR="00307D6A" w:rsidRPr="00480E51" w:rsidRDefault="00307D6A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lastRenderedPageBreak/>
        <w:t xml:space="preserve">Примечание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(*)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: </w:t>
      </w:r>
      <w:r w:rsidR="00D96E9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«</w:t>
      </w:r>
      <w:r w:rsidR="00D96E9D" w:rsidRPr="00480E51">
        <w:rPr>
          <w:rFonts w:ascii="Times New Roman" w:eastAsiaTheme="minorEastAsia" w:hAnsi="Times New Roman" w:cs="Times New Roman"/>
          <w:sz w:val="28"/>
          <w:szCs w:val="28"/>
        </w:rPr>
        <w:t>растекаясь мыслью по древу…</w:t>
      </w:r>
      <w:r w:rsidR="00D96E9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»</w:t>
      </w:r>
    </w:p>
    <w:p w:rsidR="00D96E9D" w:rsidRPr="00480E51" w:rsidRDefault="00D96E9D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То есть лемма 11 апологизирует парадокс</w:t>
      </w:r>
      <w:r w:rsidR="0061598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E55A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движения уже во времени и в пространстве. </w:t>
      </w:r>
    </w:p>
    <w:p w:rsidR="001E55A9" w:rsidRPr="00480E51" w:rsidRDefault="001E55A9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Как можно заметить из предыдущего содержания главы, классическая (формальная) логика исключени</w:t>
      </w:r>
      <w:r w:rsidR="00BC6C8C" w:rsidRPr="00480E51">
        <w:rPr>
          <w:rFonts w:ascii="Times New Roman" w:eastAsiaTheme="minorEastAsia" w:hAnsi="Times New Roman" w:cs="Times New Roman"/>
          <w:sz w:val="28"/>
          <w:szCs w:val="28"/>
        </w:rPr>
        <w:t>я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третьего, а в более сложных, многофакто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р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ных ситуациях и передовая на сегодняшний день </w:t>
      </w:r>
      <w:r w:rsidR="00A974DD" w:rsidRPr="00480E51">
        <w:rPr>
          <w:rFonts w:ascii="Times New Roman" w:eastAsiaTheme="minorEastAsia" w:hAnsi="Times New Roman" w:cs="Times New Roman"/>
          <w:sz w:val="28"/>
          <w:szCs w:val="28"/>
        </w:rPr>
        <w:t>комплексная логика</w:t>
      </w:r>
      <w:r w:rsidR="00A974DD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91</w:t>
      </w:r>
      <w:r w:rsidR="00A974D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А.А.</w:t>
      </w:r>
      <w:r w:rsidR="00416F08" w:rsidRPr="00480E51">
        <w:rPr>
          <w:rFonts w:ascii="Times New Roman" w:eastAsiaTheme="minorEastAsia" w:hAnsi="Times New Roman" w:cs="Times New Roman"/>
          <w:sz w:val="28"/>
          <w:szCs w:val="28"/>
        </w:rPr>
        <w:t> </w:t>
      </w:r>
      <w:r w:rsidR="00A974DD" w:rsidRPr="00480E51">
        <w:rPr>
          <w:rFonts w:ascii="Times New Roman" w:eastAsiaTheme="minorEastAsia" w:hAnsi="Times New Roman" w:cs="Times New Roman"/>
          <w:sz w:val="28"/>
          <w:szCs w:val="28"/>
        </w:rPr>
        <w:t>Зиновьева, а также многозначные логики Лукачевича и Поста (с крит</w:t>
      </w:r>
      <w:r w:rsidR="00A974DD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A974DD" w:rsidRPr="00480E51">
        <w:rPr>
          <w:rFonts w:ascii="Times New Roman" w:eastAsiaTheme="minorEastAsia" w:hAnsi="Times New Roman" w:cs="Times New Roman"/>
          <w:sz w:val="28"/>
          <w:szCs w:val="28"/>
        </w:rPr>
        <w:t>кой Брауэром</w:t>
      </w:r>
      <w:r w:rsidR="00A974DD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185</w:t>
      </w:r>
      <w:r w:rsidR="00A974D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закона исключения третьего), не всегда дает</w:t>
      </w:r>
      <w:r w:rsidR="00BA14F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качественный результат при методологическом анализе ноосферных процессов, в данном случае при исследовании структурирования</w:t>
      </w:r>
      <w:r w:rsidR="0061598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A14F0" w:rsidRPr="00480E51">
        <w:rPr>
          <w:rFonts w:ascii="Times New Roman" w:eastAsiaTheme="minorEastAsia" w:hAnsi="Times New Roman" w:cs="Times New Roman"/>
          <w:sz w:val="28"/>
          <w:szCs w:val="28"/>
        </w:rPr>
        <w:t>и движения БНИ (</w:t>
      </w:r>
      <w:r w:rsidR="00BA14F0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dom</w:t>
      </w:r>
      <w:r w:rsidR="00BA14F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BA14F0" w:rsidRPr="00480E51">
        <w:rPr>
          <w:rFonts w:ascii="Times New Roman" w:eastAsiaTheme="minorEastAsia" w:hAnsi="Times New Roman" w:cs="Times New Roman"/>
          <w:sz w:val="28"/>
          <w:szCs w:val="28"/>
        </w:rPr>
        <w:t>НЭ). В предыдущих томах ЖМФН мы неоднократно замечали, что таким процессам</w:t>
      </w:r>
      <w:r w:rsidR="001B5A3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A14F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– </w:t>
      </w:r>
      <w:r w:rsidR="001B5A36" w:rsidRPr="00480E51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BA14F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плане научной методологии – наиболее имманентной может быть </w:t>
      </w:r>
      <w:r w:rsidR="00BC0464" w:rsidRPr="00480E51">
        <w:rPr>
          <w:rFonts w:ascii="Times New Roman" w:eastAsiaTheme="minorEastAsia" w:hAnsi="Times New Roman" w:cs="Times New Roman"/>
          <w:sz w:val="28"/>
          <w:szCs w:val="28"/>
        </w:rPr>
        <w:t>анал</w:t>
      </w:r>
      <w:r w:rsidR="00BC0464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BC0464" w:rsidRPr="00480E51">
        <w:rPr>
          <w:rFonts w:ascii="Times New Roman" w:eastAsiaTheme="minorEastAsia" w:hAnsi="Times New Roman" w:cs="Times New Roman"/>
          <w:sz w:val="28"/>
          <w:szCs w:val="28"/>
        </w:rPr>
        <w:t>гово-дедуктивная логика, увы, пока что совершенно не разработанная. Но в томе</w:t>
      </w:r>
      <w:r w:rsidR="00BC0464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20</w:t>
      </w:r>
      <w:r w:rsidR="00BC046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ЖМФН (С. 185-203) сделана попытка, хотя бы</w:t>
      </w:r>
      <w:r w:rsidR="0061598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82496" w:rsidRPr="00480E51">
        <w:rPr>
          <w:rFonts w:ascii="Times New Roman" w:eastAsiaTheme="minorEastAsia" w:hAnsi="Times New Roman" w:cs="Times New Roman"/>
          <w:sz w:val="28"/>
          <w:szCs w:val="28"/>
        </w:rPr>
        <w:t>и контекстуальная, об</w:t>
      </w:r>
      <w:r w:rsidR="00382496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382496" w:rsidRPr="00480E51">
        <w:rPr>
          <w:rFonts w:ascii="Times New Roman" w:eastAsiaTheme="minorEastAsia" w:hAnsi="Times New Roman" w:cs="Times New Roman"/>
          <w:sz w:val="28"/>
          <w:szCs w:val="28"/>
        </w:rPr>
        <w:t>значить требовани</w:t>
      </w:r>
      <w:r w:rsidR="001B5A36" w:rsidRPr="00480E51">
        <w:rPr>
          <w:rFonts w:ascii="Times New Roman" w:eastAsiaTheme="minorEastAsia" w:hAnsi="Times New Roman" w:cs="Times New Roman"/>
          <w:sz w:val="28"/>
          <w:szCs w:val="28"/>
        </w:rPr>
        <w:t>я</w:t>
      </w:r>
      <w:r w:rsidR="0038249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к составу и задачам такой логики…</w:t>
      </w:r>
    </w:p>
    <w:p w:rsidR="00382496" w:rsidRPr="00480E51" w:rsidRDefault="00382496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Как видно из рис. 3, именно в БНИ (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dom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НЭ) формируется ядро 2-3, у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с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ловно разделенное границей (БНП), достижения максимума оразумления (</w:t>
      </w:r>
      <w:r w:rsidR="00E10F2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интеллектуализации) человека и создания им дублирующего свое мышление технического информационного мира 4 с последующим финализмом </w:t>
      </w:r>
      <w:r w:rsidR="000538EB" w:rsidRPr="00480E51">
        <w:rPr>
          <w:rFonts w:ascii="Times New Roman" w:eastAsiaTheme="minorEastAsia" w:hAnsi="Times New Roman" w:cs="Times New Roman"/>
          <w:iCs/>
          <w:sz w:val="28"/>
          <w:szCs w:val="28"/>
        </w:rPr>
        <w:t>(→ ●Ω + ТХ).</w:t>
      </w:r>
    </w:p>
    <w:p w:rsidR="000538EB" w:rsidRPr="00480E51" w:rsidRDefault="000538EB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Логическое обоснование БНП дано в</w:t>
      </w:r>
      <w:r w:rsidR="00114EC5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предыдущих томах</w:t>
      </w:r>
      <w:r w:rsidR="00114EC5"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20, 21</w:t>
      </w:r>
      <w:r w:rsidR="00114EC5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ЖМФН, п</w:t>
      </w:r>
      <w:r w:rsidR="00114EC5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="00114EC5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этому здесь на этом не будем останавливаться. Но вот обобщенное понятие «ядра импульса» требует пояснения </w:t>
      </w:r>
      <w:r w:rsidR="00944580" w:rsidRPr="00480E51">
        <w:rPr>
          <w:rFonts w:ascii="Times New Roman" w:eastAsiaTheme="minorEastAsia" w:hAnsi="Times New Roman" w:cs="Times New Roman"/>
          <w:iCs/>
          <w:sz w:val="28"/>
          <w:szCs w:val="28"/>
        </w:rPr>
        <w:t>методологического характера.</w:t>
      </w:r>
    </w:p>
    <w:p w:rsidR="00640E42" w:rsidRPr="00480E51" w:rsidRDefault="00944580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Ядро есть понятие, широко используемое во всех объектах и процесса</w:t>
      </w:r>
      <w:r w:rsidR="001B5A36" w:rsidRPr="00480E51">
        <w:rPr>
          <w:rFonts w:ascii="Times New Roman" w:eastAsiaTheme="minorEastAsia" w:hAnsi="Times New Roman" w:cs="Times New Roman"/>
          <w:iCs/>
          <w:sz w:val="28"/>
          <w:szCs w:val="28"/>
        </w:rPr>
        <w:t>х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. То же земное ядро в геофизике, ядро </w:t>
      </w:r>
      <w:r w:rsidR="002E4B13" w:rsidRPr="00480E51">
        <w:rPr>
          <w:rFonts w:ascii="Times New Roman" w:eastAsiaTheme="minorEastAsia" w:hAnsi="Times New Roman" w:cs="Times New Roman"/>
          <w:iCs/>
          <w:sz w:val="28"/>
          <w:szCs w:val="28"/>
        </w:rPr>
        <w:t>галактики в космологии, ядро клетки в биологии, тьма примеров в технике. Поэтому неудивительно, что и в матем</w:t>
      </w:r>
      <w:r w:rsidR="002E4B13" w:rsidRPr="00480E51">
        <w:rPr>
          <w:rFonts w:ascii="Times New Roman" w:eastAsiaTheme="minorEastAsia" w:hAnsi="Times New Roman" w:cs="Times New Roman"/>
          <w:iCs/>
          <w:sz w:val="28"/>
          <w:szCs w:val="28"/>
        </w:rPr>
        <w:t>а</w:t>
      </w:r>
      <w:r w:rsidR="002E4B13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тике присутствует понятие ядра – </w:t>
      </w:r>
      <w:r w:rsidR="00186609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ядра </w:t>
      </w:r>
      <w:r w:rsidR="00640E42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интегральных уравнений (Фредгол</w:t>
      </w:r>
      <w:r w:rsidR="00640E42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="00640E42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ма, Вольтерры, Вольтерры-</w:t>
      </w:r>
      <w:r w:rsidR="001B5A36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Урысона</w:t>
      </w:r>
      <w:r w:rsidR="00640E42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). Из естественных и технических объе</w:t>
      </w:r>
      <w:r w:rsidR="00640E42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640E42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тов/процессов с ядрообразованиями</w:t>
      </w:r>
      <w:r w:rsidR="001B5A36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640E42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особенно из математического предста</w:t>
      </w:r>
      <w:r w:rsidR="00640E42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640E42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ления ядра в интегральных уравнениях, следует: ядро суть концентрирова</w:t>
      </w:r>
      <w:r w:rsidR="00640E42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640E42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ное, интегративное основание объекта/процесса с предысторией и постист</w:t>
      </w:r>
      <w:r w:rsidR="00640E42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640E42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рией, являющееся максимизацией базовых характеристик объекта/процесса. В нашем случае справедлив</w:t>
      </w:r>
      <w:r w:rsidR="001B5A36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640E42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40E42" w:rsidRPr="00480E51" w:rsidRDefault="00640E42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Лемма 12.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Ядро 2-3 (см. рис. 3) в БНИ (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dom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НЭ) является интегрир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о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ванным на</w:t>
      </w:r>
      <w:r w:rsidR="001B5A36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к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о</w:t>
      </w:r>
      <w:r w:rsidR="001B5A36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плен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ием качеств БНИ </w:t>
      </w:r>
      <w:bookmarkStart w:id="4" w:name="_Hlk203469203"/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(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dom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НЭ)</w:t>
      </w:r>
      <w:bookmarkEnd w:id="4"/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, трансформированных в вирт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у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альный продукт оразумленной живой материи – человека в его биологич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е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ской эволюции, – то есть максимального, разреш</w:t>
      </w:r>
      <w:r w:rsidR="00C71A89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е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нного ФКВ знания 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max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Zn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, которое далее, в составе ядра 2-3 дублируется человеком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vertAlign w:val="superscript"/>
        </w:rPr>
        <w:t>16,17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в технический информационный мир 4 с последующим финализмом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(→ ●Ω + ТХ)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; тем с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а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мым ядро 2-3 является концентрато</w:t>
      </w:r>
      <w:r w:rsidR="00C71A89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ром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, вершиной и завершением БНИ в эволюции Земли (или его повторяющимся циклом БНИ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vertAlign w:val="subscript"/>
          <w:lang w:val="en-US"/>
        </w:rPr>
        <w:t>i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– по В.И. Вернадск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о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му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vertAlign w:val="superscript"/>
        </w:rPr>
        <w:t>40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).</w:t>
      </w:r>
    </w:p>
    <w:p w:rsidR="00640E42" w:rsidRPr="00480E51" w:rsidRDefault="00640E42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Именно </w:t>
      </w:r>
      <w:r w:rsidR="00C71A89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ядровой</w:t>
      </w:r>
      <w:r w:rsidR="00C71A89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480E51">
        <w:rPr>
          <w:rStyle w:val="af"/>
          <w:rFonts w:ascii="Times New Roman" w:hAnsi="Times New Roman" w:cs="Times New Roman"/>
          <w:color w:val="000000" w:themeColor="text1"/>
          <w:sz w:val="28"/>
          <w:szCs w:val="28"/>
        </w:rPr>
        <w:footnoteReference w:customMarkFollows="1" w:id="8"/>
        <w:t>*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организацией БНИ (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dom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НЭ) онтологически объя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няется резкая, экспоненциально возрастающая скорость движения эволюции человека накануне БНП → собственно в БНП → в постбиосферном мире ≡ ноосферном мире. Формирование ядра и его распад (физика, техника…) вс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гда несоизмеримо более короткий по времени процесс по сравнению со вр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менем его предыстории...</w:t>
      </w:r>
    </w:p>
    <w:p w:rsidR="00C90130" w:rsidRPr="00480E51" w:rsidRDefault="00640E42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 Ядро 2-3 в БНИ (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dom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НЭ) имеет пространственно-временную структуру. Но его структура едина, а пространство и время инвариантн</w:t>
      </w:r>
      <w:r w:rsidR="00C71A89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. Кажуще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ся противоречие снимается следующей аксиомой.</w:t>
      </w:r>
    </w:p>
    <w:p w:rsidR="00C90130" w:rsidRPr="00480E51" w:rsidRDefault="00640E42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iCs/>
          <w:color w:val="000000" w:themeColor="text1"/>
          <w:position w:val="12"/>
          <w:sz w:val="28"/>
          <w:szCs w:val="28"/>
        </w:rPr>
        <w:t>Аксиома</w:t>
      </w:r>
      <w:r w:rsidR="00A23C21" w:rsidRPr="00480E51">
        <w:rPr>
          <w:rFonts w:ascii="Times New Roman" w:hAnsi="Times New Roman" w:cs="Times New Roman"/>
          <w:b/>
          <w:bCs/>
          <w:i/>
          <w:iCs/>
          <w:color w:val="000000" w:themeColor="text1"/>
          <w:position w:val="12"/>
          <w:sz w:val="28"/>
          <w:szCs w:val="28"/>
        </w:rPr>
        <w:t> </w:t>
      </w:r>
      <w:r w:rsidRPr="00480E51">
        <w:rPr>
          <w:rFonts w:ascii="Times New Roman" w:hAnsi="Times New Roman" w:cs="Times New Roman"/>
          <w:b/>
          <w:bCs/>
          <w:i/>
          <w:iCs/>
          <w:color w:val="000000" w:themeColor="text1"/>
          <w:position w:val="12"/>
          <w:sz w:val="28"/>
          <w:szCs w:val="28"/>
        </w:rPr>
        <w:t>2</w:t>
      </w:r>
      <w:r w:rsidRPr="00480E51">
        <w:rPr>
          <w:rFonts w:ascii="Times New Roman" w:hAnsi="Times New Roman" w:cs="Times New Roman"/>
          <w:i/>
          <w:iCs/>
          <w:color w:val="000000" w:themeColor="text1"/>
          <w:position w:val="12"/>
          <w:sz w:val="28"/>
          <w:szCs w:val="28"/>
        </w:rPr>
        <w:t>.</w:t>
      </w:r>
      <w:r w:rsidR="003737CD" w:rsidRPr="00480E51">
        <w:rPr>
          <w:rFonts w:ascii="Times New Roman" w:hAnsi="Times New Roman" w:cs="Times New Roman"/>
          <w:noProof/>
        </w:rPr>
        <w:t xml:space="preserve"> </w:t>
      </w:r>
      <w:r w:rsidR="003737CD" w:rsidRPr="00480E51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644000" cy="307285"/>
            <wp:effectExtent l="0" t="0" r="0" b="0"/>
            <wp:docPr id="15221475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147506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4000" cy="3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37CD" w:rsidRPr="00480E51">
        <w:rPr>
          <w:rFonts w:ascii="Times New Roman" w:hAnsi="Times New Roman" w:cs="Times New Roman"/>
          <w:noProof/>
        </w:rPr>
        <w:t>,</w:t>
      </w:r>
      <w:r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τ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эв</m:t>
            </m:r>
          </m:sub>
        </m:sSub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 xml:space="preserve"> </m:t>
        </m:r>
      </m:oMath>
      <w:r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и </w:t>
      </w:r>
      <m:oMath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V</m:t>
        </m:r>
      </m:oMath>
      <w:r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есть время и пространство мирозданческой эволюции Э, а </w:t>
      </w:r>
      <m:oMath>
        <m:sSubSup>
          <m:sSubSup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τ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эв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3</m:t>
            </m:r>
          </m:sup>
        </m:sSubSup>
      </m:oMath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з</m:t>
            </m:r>
          </m:sub>
        </m:sSub>
      </m:oMath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– время и пространство существования БНИ, то следует: &lt;ядро 2-3&gt; есть временна</w:t>
      </w:r>
      <w:r w:rsidR="00A23C21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́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я и пространственная </w:t>
      </w:r>
      <w:r w:rsidR="00C90130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структура, а из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з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>⊂</m:t>
        </m:r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  <w:lang w:val="en-US"/>
          </w:rPr>
          <m:t>V</m:t>
        </m:r>
      </m:oMath>
      <w:r w:rsidR="00C90130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и </w:t>
      </w:r>
      <m:oMath>
        <m:sSubSup>
          <m:sSubSup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τ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эв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3</m:t>
            </m:r>
          </m:sup>
        </m:sSubSup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 xml:space="preserve"> ⊂</m:t>
        </m:r>
        <m:sSub>
          <m:sSub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τ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эв</m:t>
            </m:r>
          </m:sub>
        </m:sSub>
      </m:oMath>
      <w:r w:rsidR="00C90130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, то есть</w:t>
      </w:r>
      <w:r w:rsidR="00C90130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vertAlign w:val="superscript"/>
        </w:rPr>
        <w:t>91</w:t>
      </w:r>
      <w:r w:rsidR="00C90130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инвариантность пространства и времени относительно существования структуры &lt;ядра 2-3&gt; понимается как неизменяемость категорий пр</w:t>
      </w:r>
      <w:r w:rsidR="00C90130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о</w:t>
      </w:r>
      <w:r w:rsidR="00C90130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lastRenderedPageBreak/>
        <w:t>странства и времени, которые всегда остаются пространством и врем</w:t>
      </w:r>
      <w:r w:rsidR="00C90130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е</w:t>
      </w:r>
      <w:r w:rsidR="00C90130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нем, соответственно, являясь для &lt;конкретной&gt; структуры ареалом ее де</w:t>
      </w:r>
      <w:r w:rsidR="00C90130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й</w:t>
      </w:r>
      <w:r w:rsidR="00C90130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ствия &lt;возникновения → функционирования → финалирования&gt;, независимо от количественных и качественных характеристик структуры; в нашем случае – для &lt;ядра 2-3&gt; ⸦ (</w:t>
      </w:r>
      <m:oMath>
        <m:sSubSup>
          <m:sSubSup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τ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эв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3</m:t>
            </m:r>
          </m:sup>
        </m:sSubSup>
      </m:oMath>
      <w:r w:rsidR="00C90130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з</m:t>
            </m:r>
          </m:sub>
        </m:sSub>
      </m:oMath>
      <w:r w:rsidR="00C90130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).</w:t>
      </w:r>
    </w:p>
    <w:p w:rsidR="00C90130" w:rsidRPr="00480E51" w:rsidRDefault="00C90130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Соответствующие логические утверждения можно сформулировать для иных кажущихся противоречий: &lt;а&gt; непрерывность пространства-времени и единичность БНИ, соответственно, и его составляющих: БНИ (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dom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БЭ), БНИ (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dom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НЭ) ⸧ &lt;ядро 2-3&gt;;</w:t>
      </w:r>
      <w:r w:rsidR="0061598C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&lt;б&gt; тождество и различие места и времени для БНИ с его составляющими.</w:t>
      </w:r>
    </w:p>
    <w:p w:rsidR="00C90130" w:rsidRPr="00480E51" w:rsidRDefault="00C90130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К имеющим значение для темы книги конкретным аспектом структуры БНИ (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dom</w:t>
      </w:r>
      <w:r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НЭ) </w:t>
      </w:r>
      <w:r w:rsidR="00214D10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мере &lt;контекстуальной&gt; необходимости </w:t>
      </w:r>
      <w:r w:rsidR="00214D10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будем обр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>щаться в последующих главах и параграфах.</w:t>
      </w:r>
      <w:r w:rsidR="0061598C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8333D" w:rsidRDefault="001F59F0" w:rsidP="00BA6D91">
      <w:pPr>
        <w:spacing w:after="0" w:line="360" w:lineRule="auto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br w:type="column"/>
      </w:r>
      <w:r w:rsidRPr="00480E5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ГЛАВА 2. </w:t>
      </w:r>
    </w:p>
    <w:p w:rsidR="001F59F0" w:rsidRPr="00480E51" w:rsidRDefault="001F59F0" w:rsidP="00BA6D91">
      <w:pPr>
        <w:spacing w:after="0" w:line="360" w:lineRule="auto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sz w:val="28"/>
          <w:szCs w:val="28"/>
        </w:rPr>
        <w:t>БИОНООСФЕРНОЕ МИРОВОЗЗРЕНИЕ И МИРООЩУЩЕНИЕ СОВРЕМЕННОГО ЧЕЛОВЕКА КАК СОВОКУПНОГО СУБЪЕКТА БИОЭВОЛЮЦИИ И НООЭВОЛЮЦИИ</w:t>
      </w:r>
    </w:p>
    <w:p w:rsidR="001F59F0" w:rsidRPr="00480E51" w:rsidRDefault="001F59F0" w:rsidP="0058785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59F0" w:rsidRPr="00480E51" w:rsidRDefault="001F59F0" w:rsidP="00F2553B">
      <w:pPr>
        <w:spacing w:after="0" w:line="360" w:lineRule="auto"/>
        <w:ind w:left="2835"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i/>
          <w:iCs/>
          <w:sz w:val="28"/>
          <w:szCs w:val="28"/>
        </w:rPr>
        <w:t>Характер научного мировоззрения – сложный; с одной стороны, в него входят общие положения, св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я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занные с научным представлением о Космосе, с др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гой – отрицания, вызванные необходимостью оч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стить мировоззрение от положений, достигнутых человеком иным путём и противоречащих научным данным. Но и эти отрицательные положения далеко не всегда касаются реально существующих явлений…</w:t>
      </w:r>
    </w:p>
    <w:p w:rsidR="001F59F0" w:rsidRPr="00480E51" w:rsidRDefault="001F59F0" w:rsidP="00F2553B">
      <w:pPr>
        <w:spacing w:after="0" w:line="360" w:lineRule="auto"/>
        <w:ind w:left="2835" w:firstLine="567"/>
        <w:jc w:val="right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>В.И. Вернадский</w:t>
      </w:r>
      <w:r w:rsidRPr="00480E51">
        <w:rPr>
          <w:rFonts w:ascii="Times New Roman" w:hAnsi="Times New Roman" w:cs="Times New Roman"/>
          <w:vertAlign w:val="superscript"/>
        </w:rPr>
        <w:t>39</w:t>
      </w:r>
      <w:r w:rsidRPr="00480E51">
        <w:rPr>
          <w:rFonts w:ascii="Times New Roman" w:hAnsi="Times New Roman" w:cs="Times New Roman"/>
        </w:rPr>
        <w:t xml:space="preserve"> (С. 223–224)</w:t>
      </w:r>
    </w:p>
    <w:p w:rsidR="001F59F0" w:rsidRPr="00480E51" w:rsidRDefault="001F59F0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59F0" w:rsidRPr="00480E51" w:rsidRDefault="001F59F0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Разнородность понятий мировоззрения и мироощущения в их «встречности».</w:t>
      </w:r>
      <w:r w:rsidRPr="00480E51">
        <w:rPr>
          <w:rFonts w:ascii="Times New Roman" w:hAnsi="Times New Roman" w:cs="Times New Roman"/>
          <w:sz w:val="28"/>
          <w:szCs w:val="28"/>
        </w:rPr>
        <w:t xml:space="preserve"> Напишем, извлекая из памяти, употребительные (словарные и иные, не противоречащие грамматике и здравому смыслу) сложные двухк</w:t>
      </w:r>
      <w:r w:rsidRPr="00480E51">
        <w:rPr>
          <w:rFonts w:ascii="Times New Roman" w:hAnsi="Times New Roman" w:cs="Times New Roman"/>
          <w:sz w:val="28"/>
          <w:szCs w:val="28"/>
        </w:rPr>
        <w:t>о</w:t>
      </w:r>
      <w:r w:rsidRPr="00480E51">
        <w:rPr>
          <w:rFonts w:ascii="Times New Roman" w:hAnsi="Times New Roman" w:cs="Times New Roman"/>
          <w:sz w:val="28"/>
          <w:szCs w:val="28"/>
        </w:rPr>
        <w:t xml:space="preserve">ренные существительные с формой второго склонения с первым корнем «мир». 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single" w:sz="8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178"/>
        <w:gridCol w:w="238"/>
        <w:gridCol w:w="5050"/>
      </w:tblGrid>
      <w:tr w:rsidR="001F59F0" w:rsidRPr="00480E51" w:rsidTr="00FA2BAF">
        <w:trPr>
          <w:jc w:val="center"/>
        </w:trPr>
        <w:tc>
          <w:tcPr>
            <w:tcW w:w="178" w:type="dxa"/>
            <w:vAlign w:val="center"/>
          </w:tcPr>
          <w:p w:rsidR="001F59F0" w:rsidRPr="00480E51" w:rsidRDefault="001F59F0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238" w:type="dxa"/>
            <w:tcBorders>
              <w:right w:val="nil"/>
            </w:tcBorders>
          </w:tcPr>
          <w:p w:rsidR="001F59F0" w:rsidRPr="00480E51" w:rsidRDefault="001F59F0" w:rsidP="00587852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5050" w:type="dxa"/>
            <w:tcBorders>
              <w:left w:val="nil"/>
            </w:tcBorders>
            <w:vAlign w:val="center"/>
          </w:tcPr>
          <w:p w:rsidR="001F59F0" w:rsidRPr="00480E51" w:rsidRDefault="001F59F0" w:rsidP="00587852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[</w:t>
            </w:r>
            <w:r w:rsidRPr="00480E5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Мировоззрение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]</w:t>
            </w:r>
            <w:proofErr w:type="gramStart"/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:</w:t>
            </w:r>
            <w:proofErr w:type="gramEnd"/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&lt;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h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.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.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.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⇒</m:t>
              </m:r>
            </m:oMath>
            <w:r w:rsidRPr="00480E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0E5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Мир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&gt;</w:t>
            </w:r>
          </w:p>
        </w:tc>
      </w:tr>
      <w:tr w:rsidR="001F59F0" w:rsidRPr="00480E51" w:rsidTr="00FA2BAF">
        <w:trPr>
          <w:jc w:val="center"/>
        </w:trPr>
        <w:tc>
          <w:tcPr>
            <w:tcW w:w="178" w:type="dxa"/>
            <w:vAlign w:val="center"/>
          </w:tcPr>
          <w:p w:rsidR="001F59F0" w:rsidRPr="00480E51" w:rsidRDefault="001F59F0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238" w:type="dxa"/>
            <w:tcBorders>
              <w:right w:val="nil"/>
            </w:tcBorders>
          </w:tcPr>
          <w:p w:rsidR="001F59F0" w:rsidRPr="00480E51" w:rsidRDefault="001F59F0" w:rsidP="00587852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5050" w:type="dxa"/>
            <w:tcBorders>
              <w:left w:val="nil"/>
            </w:tcBorders>
            <w:vAlign w:val="center"/>
          </w:tcPr>
          <w:p w:rsidR="001F59F0" w:rsidRPr="00480E51" w:rsidRDefault="001F59F0" w:rsidP="00587852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[Мироощущение]</w:t>
            </w:r>
            <w:proofErr w:type="gramStart"/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:</w:t>
            </w:r>
            <w:proofErr w:type="gramEnd"/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&lt;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h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.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.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.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⇐</m:t>
              </m:r>
            </m:oMath>
            <w:r w:rsidRPr="00480E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0E5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Мир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&gt;</w:t>
            </w:r>
          </w:p>
        </w:tc>
      </w:tr>
      <w:tr w:rsidR="001F59F0" w:rsidRPr="00480E51" w:rsidTr="00FA2BAF">
        <w:trPr>
          <w:jc w:val="center"/>
        </w:trPr>
        <w:tc>
          <w:tcPr>
            <w:tcW w:w="178" w:type="dxa"/>
            <w:vAlign w:val="center"/>
          </w:tcPr>
          <w:p w:rsidR="001F59F0" w:rsidRPr="00480E51" w:rsidRDefault="001F59F0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238" w:type="dxa"/>
            <w:tcBorders>
              <w:right w:val="nil"/>
            </w:tcBorders>
          </w:tcPr>
          <w:p w:rsidR="001F59F0" w:rsidRPr="00480E51" w:rsidRDefault="001F59F0" w:rsidP="00587852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5050" w:type="dxa"/>
            <w:tcBorders>
              <w:left w:val="nil"/>
            </w:tcBorders>
            <w:vAlign w:val="center"/>
          </w:tcPr>
          <w:p w:rsidR="001F59F0" w:rsidRPr="00480E51" w:rsidRDefault="001F59F0" w:rsidP="00587852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[Мировосприятие]</w:t>
            </w:r>
            <w:proofErr w:type="gramStart"/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:</w:t>
            </w:r>
            <w:proofErr w:type="gramEnd"/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&lt;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h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.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.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.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⇐</m:t>
              </m:r>
            </m:oMath>
            <w:r w:rsidRPr="00480E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0E5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Мир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&gt;</w:t>
            </w:r>
          </w:p>
        </w:tc>
      </w:tr>
      <w:tr w:rsidR="001F59F0" w:rsidRPr="00480E51" w:rsidTr="00FA2BAF">
        <w:trPr>
          <w:jc w:val="center"/>
        </w:trPr>
        <w:tc>
          <w:tcPr>
            <w:tcW w:w="178" w:type="dxa"/>
            <w:vAlign w:val="center"/>
          </w:tcPr>
          <w:p w:rsidR="001F59F0" w:rsidRPr="00480E51" w:rsidRDefault="001F59F0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238" w:type="dxa"/>
            <w:tcBorders>
              <w:right w:val="nil"/>
            </w:tcBorders>
          </w:tcPr>
          <w:p w:rsidR="001F59F0" w:rsidRPr="00480E51" w:rsidRDefault="001F59F0" w:rsidP="00587852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5050" w:type="dxa"/>
            <w:tcBorders>
              <w:left w:val="nil"/>
            </w:tcBorders>
            <w:vAlign w:val="center"/>
          </w:tcPr>
          <w:p w:rsidR="001F59F0" w:rsidRPr="00480E51" w:rsidRDefault="001F59F0" w:rsidP="00587852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[Мироздание]</w:t>
            </w:r>
            <w:proofErr w:type="gramStart"/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:</w:t>
            </w:r>
            <w:proofErr w:type="gramEnd"/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&lt;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h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.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.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.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⇒</m:t>
              </m:r>
            </m:oMath>
            <w:r w:rsidRPr="00480E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0E5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Мир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&gt;</w:t>
            </w:r>
          </w:p>
        </w:tc>
      </w:tr>
      <w:tr w:rsidR="001F59F0" w:rsidRPr="00480E51" w:rsidTr="00FA2BAF">
        <w:trPr>
          <w:jc w:val="center"/>
        </w:trPr>
        <w:tc>
          <w:tcPr>
            <w:tcW w:w="178" w:type="dxa"/>
            <w:vAlign w:val="center"/>
          </w:tcPr>
          <w:p w:rsidR="001F59F0" w:rsidRPr="00480E51" w:rsidRDefault="001F59F0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238" w:type="dxa"/>
            <w:tcBorders>
              <w:right w:val="nil"/>
            </w:tcBorders>
          </w:tcPr>
          <w:p w:rsidR="001F59F0" w:rsidRPr="00480E51" w:rsidRDefault="001F59F0" w:rsidP="00587852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5050" w:type="dxa"/>
            <w:tcBorders>
              <w:left w:val="nil"/>
            </w:tcBorders>
            <w:vAlign w:val="center"/>
          </w:tcPr>
          <w:p w:rsidR="001F59F0" w:rsidRPr="00480E51" w:rsidRDefault="001F59F0" w:rsidP="00587852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[Миросозерцание]</w:t>
            </w:r>
            <w:proofErr w:type="gramStart"/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:</w:t>
            </w:r>
            <w:proofErr w:type="gramEnd"/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&lt;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h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.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.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.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⇒</m:t>
              </m:r>
            </m:oMath>
            <w:r w:rsidRPr="00480E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0E5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Мир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&gt;</w:t>
            </w:r>
          </w:p>
        </w:tc>
      </w:tr>
      <w:tr w:rsidR="001F59F0" w:rsidRPr="00480E51" w:rsidTr="00FA2BAF">
        <w:trPr>
          <w:jc w:val="center"/>
        </w:trPr>
        <w:tc>
          <w:tcPr>
            <w:tcW w:w="178" w:type="dxa"/>
            <w:vAlign w:val="center"/>
          </w:tcPr>
          <w:p w:rsidR="001F59F0" w:rsidRPr="00480E51" w:rsidRDefault="001F59F0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238" w:type="dxa"/>
            <w:tcBorders>
              <w:right w:val="nil"/>
            </w:tcBorders>
          </w:tcPr>
          <w:p w:rsidR="001F59F0" w:rsidRPr="00480E51" w:rsidRDefault="001F59F0" w:rsidP="00587852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5050" w:type="dxa"/>
            <w:tcBorders>
              <w:left w:val="nil"/>
            </w:tcBorders>
            <w:vAlign w:val="center"/>
          </w:tcPr>
          <w:p w:rsidR="001F59F0" w:rsidRPr="00480E51" w:rsidRDefault="001F59F0" w:rsidP="00587852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[Миропонимание]</w:t>
            </w:r>
            <w:proofErr w:type="gramStart"/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:</w:t>
            </w:r>
            <w:proofErr w:type="gramEnd"/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&lt;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h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.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.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.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⇐</m:t>
              </m:r>
            </m:oMath>
            <w:r w:rsidRPr="00480E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0E5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Мир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&gt;</w:t>
            </w:r>
          </w:p>
        </w:tc>
      </w:tr>
      <w:tr w:rsidR="001F59F0" w:rsidRPr="00480E51" w:rsidTr="00FA2BAF">
        <w:trPr>
          <w:jc w:val="center"/>
        </w:trPr>
        <w:tc>
          <w:tcPr>
            <w:tcW w:w="178" w:type="dxa"/>
            <w:vAlign w:val="center"/>
          </w:tcPr>
          <w:p w:rsidR="001F59F0" w:rsidRPr="00480E51" w:rsidRDefault="001F59F0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238" w:type="dxa"/>
            <w:tcBorders>
              <w:right w:val="nil"/>
            </w:tcBorders>
          </w:tcPr>
          <w:p w:rsidR="001F59F0" w:rsidRPr="00480E51" w:rsidRDefault="001F59F0" w:rsidP="00587852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5050" w:type="dxa"/>
            <w:tcBorders>
              <w:left w:val="nil"/>
            </w:tcBorders>
            <w:vAlign w:val="center"/>
          </w:tcPr>
          <w:p w:rsidR="001F59F0" w:rsidRPr="00480E51" w:rsidRDefault="001F59F0" w:rsidP="00587852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[Мироустроение]</w:t>
            </w:r>
            <w:proofErr w:type="gramStart"/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:</w:t>
            </w:r>
            <w:proofErr w:type="gramEnd"/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&lt;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h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.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.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.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⇔</m:t>
              </m:r>
            </m:oMath>
            <w:r w:rsidRPr="00480E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0E5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Мир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&gt;</w:t>
            </w:r>
          </w:p>
        </w:tc>
      </w:tr>
      <w:tr w:rsidR="001F59F0" w:rsidRPr="00480E51" w:rsidTr="00FA2BAF">
        <w:trPr>
          <w:jc w:val="center"/>
        </w:trPr>
        <w:tc>
          <w:tcPr>
            <w:tcW w:w="178" w:type="dxa"/>
            <w:vAlign w:val="center"/>
          </w:tcPr>
          <w:p w:rsidR="001F59F0" w:rsidRPr="00480E51" w:rsidRDefault="001F59F0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238" w:type="dxa"/>
            <w:tcBorders>
              <w:right w:val="nil"/>
            </w:tcBorders>
          </w:tcPr>
          <w:p w:rsidR="001F59F0" w:rsidRPr="00480E51" w:rsidRDefault="001F59F0" w:rsidP="00587852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5050" w:type="dxa"/>
            <w:tcBorders>
              <w:left w:val="nil"/>
            </w:tcBorders>
            <w:vAlign w:val="center"/>
          </w:tcPr>
          <w:p w:rsidR="001F59F0" w:rsidRPr="00480E51" w:rsidRDefault="001F59F0" w:rsidP="00587852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[Мироотношение]</w:t>
            </w:r>
            <w:proofErr w:type="gramStart"/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:</w:t>
            </w:r>
            <w:proofErr w:type="gramEnd"/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&lt;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h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.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.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.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⇔</m:t>
              </m:r>
            </m:oMath>
            <w:r w:rsidRPr="00480E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0E5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Мир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&gt;</w:t>
            </w:r>
          </w:p>
        </w:tc>
      </w:tr>
      <w:tr w:rsidR="001F59F0" w:rsidRPr="00480E51" w:rsidTr="00FA2BAF">
        <w:trPr>
          <w:jc w:val="center"/>
        </w:trPr>
        <w:tc>
          <w:tcPr>
            <w:tcW w:w="178" w:type="dxa"/>
            <w:vAlign w:val="center"/>
          </w:tcPr>
          <w:p w:rsidR="001F59F0" w:rsidRPr="00480E51" w:rsidRDefault="001F59F0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238" w:type="dxa"/>
            <w:tcBorders>
              <w:right w:val="nil"/>
            </w:tcBorders>
          </w:tcPr>
          <w:p w:rsidR="001F59F0" w:rsidRPr="00480E51" w:rsidRDefault="001F59F0" w:rsidP="00587852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5050" w:type="dxa"/>
            <w:tcBorders>
              <w:left w:val="nil"/>
            </w:tcBorders>
            <w:vAlign w:val="center"/>
          </w:tcPr>
          <w:p w:rsidR="001F59F0" w:rsidRPr="00480E51" w:rsidRDefault="001F59F0" w:rsidP="00587852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[Мироотрицание]</w:t>
            </w:r>
            <w:proofErr w:type="gramStart"/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:</w:t>
            </w:r>
            <w:proofErr w:type="gramEnd"/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&lt;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h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.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.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.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⇒</m:t>
              </m:r>
            </m:oMath>
            <w:r w:rsidRPr="00480E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0E5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Мир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&gt;</w:t>
            </w:r>
          </w:p>
        </w:tc>
      </w:tr>
      <w:tr w:rsidR="001F59F0" w:rsidRPr="00480E51" w:rsidTr="00FA2BAF">
        <w:trPr>
          <w:jc w:val="center"/>
        </w:trPr>
        <w:tc>
          <w:tcPr>
            <w:tcW w:w="178" w:type="dxa"/>
            <w:vAlign w:val="center"/>
          </w:tcPr>
          <w:p w:rsidR="001F59F0" w:rsidRPr="00480E51" w:rsidRDefault="001F59F0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238" w:type="dxa"/>
            <w:tcBorders>
              <w:right w:val="nil"/>
            </w:tcBorders>
          </w:tcPr>
          <w:p w:rsidR="001F59F0" w:rsidRPr="00480E51" w:rsidRDefault="001F59F0" w:rsidP="00587852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5050" w:type="dxa"/>
            <w:tcBorders>
              <w:left w:val="nil"/>
            </w:tcBorders>
            <w:vAlign w:val="center"/>
          </w:tcPr>
          <w:p w:rsidR="001F59F0" w:rsidRPr="00480E51" w:rsidRDefault="001F59F0" w:rsidP="00587852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[Мироодобрение]</w:t>
            </w:r>
            <w:proofErr w:type="gramStart"/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:</w:t>
            </w:r>
            <w:proofErr w:type="gramEnd"/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&lt;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h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.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.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.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⇒</m:t>
              </m:r>
            </m:oMath>
            <w:r w:rsidRPr="00480E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0E5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Мир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&gt;</w:t>
            </w:r>
          </w:p>
        </w:tc>
      </w:tr>
      <w:tr w:rsidR="001F59F0" w:rsidRPr="00480E51" w:rsidTr="00FA2BAF">
        <w:trPr>
          <w:jc w:val="center"/>
        </w:trPr>
        <w:tc>
          <w:tcPr>
            <w:tcW w:w="178" w:type="dxa"/>
            <w:vAlign w:val="center"/>
          </w:tcPr>
          <w:p w:rsidR="001F59F0" w:rsidRPr="00480E51" w:rsidRDefault="001F59F0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238" w:type="dxa"/>
            <w:tcBorders>
              <w:right w:val="nil"/>
            </w:tcBorders>
          </w:tcPr>
          <w:p w:rsidR="001F59F0" w:rsidRPr="00480E51" w:rsidRDefault="001F59F0" w:rsidP="00587852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5050" w:type="dxa"/>
            <w:tcBorders>
              <w:left w:val="nil"/>
            </w:tcBorders>
            <w:vAlign w:val="center"/>
          </w:tcPr>
          <w:p w:rsidR="001F59F0" w:rsidRPr="00480E51" w:rsidRDefault="001F59F0" w:rsidP="00587852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[Мирополагание]</w:t>
            </w:r>
            <w:proofErr w:type="gramStart"/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:</w:t>
            </w:r>
            <w:proofErr w:type="gramEnd"/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&lt;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h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.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.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.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⇒</m:t>
              </m:r>
            </m:oMath>
            <w:r w:rsidRPr="00480E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0E5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Мир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&gt;</w:t>
            </w:r>
          </w:p>
        </w:tc>
      </w:tr>
      <w:tr w:rsidR="001F59F0" w:rsidRPr="00480E51" w:rsidTr="00FA2BAF">
        <w:trPr>
          <w:jc w:val="center"/>
        </w:trPr>
        <w:tc>
          <w:tcPr>
            <w:tcW w:w="178" w:type="dxa"/>
            <w:vAlign w:val="center"/>
          </w:tcPr>
          <w:p w:rsidR="001F59F0" w:rsidRPr="00480E51" w:rsidRDefault="001F59F0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238" w:type="dxa"/>
            <w:tcBorders>
              <w:right w:val="nil"/>
            </w:tcBorders>
          </w:tcPr>
          <w:p w:rsidR="001F59F0" w:rsidRPr="00480E51" w:rsidRDefault="001F59F0" w:rsidP="00587852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5050" w:type="dxa"/>
            <w:tcBorders>
              <w:left w:val="nil"/>
            </w:tcBorders>
            <w:vAlign w:val="center"/>
          </w:tcPr>
          <w:p w:rsidR="001F59F0" w:rsidRPr="00480E51" w:rsidRDefault="001F59F0" w:rsidP="00587852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[Мироуказание]</w:t>
            </w:r>
            <w:proofErr w:type="gramStart"/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:</w:t>
            </w:r>
            <w:proofErr w:type="gramEnd"/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&lt;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h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.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.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.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⇐</m:t>
              </m:r>
            </m:oMath>
            <w:r w:rsidRPr="00480E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0E5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Мир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&gt;</w:t>
            </w:r>
          </w:p>
        </w:tc>
      </w:tr>
      <w:tr w:rsidR="001F59F0" w:rsidRPr="00480E51" w:rsidTr="00FA2BAF">
        <w:trPr>
          <w:jc w:val="center"/>
        </w:trPr>
        <w:tc>
          <w:tcPr>
            <w:tcW w:w="178" w:type="dxa"/>
            <w:vAlign w:val="center"/>
          </w:tcPr>
          <w:p w:rsidR="001F59F0" w:rsidRPr="00480E51" w:rsidRDefault="001F59F0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238" w:type="dxa"/>
            <w:tcBorders>
              <w:right w:val="nil"/>
            </w:tcBorders>
          </w:tcPr>
          <w:p w:rsidR="001F59F0" w:rsidRPr="00480E51" w:rsidRDefault="001F59F0" w:rsidP="00587852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5050" w:type="dxa"/>
            <w:tcBorders>
              <w:left w:val="nil"/>
            </w:tcBorders>
            <w:vAlign w:val="center"/>
          </w:tcPr>
          <w:p w:rsidR="001F59F0" w:rsidRPr="00480E51" w:rsidRDefault="001F59F0" w:rsidP="00587852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[Мироупорядочение]</w:t>
            </w:r>
            <w:proofErr w:type="gramStart"/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:</w:t>
            </w:r>
            <w:proofErr w:type="gramEnd"/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&lt;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h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.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.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.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⇔</m:t>
              </m:r>
            </m:oMath>
            <w:r w:rsidRPr="00480E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0E5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Мир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&gt;</w:t>
            </w:r>
          </w:p>
        </w:tc>
      </w:tr>
      <w:tr w:rsidR="001F59F0" w:rsidRPr="00480E51" w:rsidTr="00FA2BAF">
        <w:trPr>
          <w:jc w:val="center"/>
        </w:trPr>
        <w:tc>
          <w:tcPr>
            <w:tcW w:w="178" w:type="dxa"/>
            <w:vAlign w:val="center"/>
          </w:tcPr>
          <w:p w:rsidR="001F59F0" w:rsidRPr="00480E51" w:rsidRDefault="001F59F0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238" w:type="dxa"/>
            <w:tcBorders>
              <w:right w:val="nil"/>
            </w:tcBorders>
          </w:tcPr>
          <w:p w:rsidR="001F59F0" w:rsidRPr="00480E51" w:rsidRDefault="001F59F0" w:rsidP="00587852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5050" w:type="dxa"/>
            <w:tcBorders>
              <w:left w:val="nil"/>
            </w:tcBorders>
            <w:vAlign w:val="center"/>
          </w:tcPr>
          <w:p w:rsidR="001F59F0" w:rsidRPr="00480E51" w:rsidRDefault="001F59F0" w:rsidP="00587852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[Миролюбование]</w:t>
            </w:r>
            <w:proofErr w:type="gramStart"/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:</w:t>
            </w:r>
            <w:proofErr w:type="gramEnd"/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&lt;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h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.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.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.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⇒</m:t>
              </m:r>
            </m:oMath>
            <w:r w:rsidRPr="00480E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0E5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Мир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&gt;</w:t>
            </w:r>
          </w:p>
        </w:tc>
      </w:tr>
      <w:tr w:rsidR="001F59F0" w:rsidRPr="00480E51" w:rsidTr="00FA2BAF">
        <w:trPr>
          <w:jc w:val="center"/>
        </w:trPr>
        <w:tc>
          <w:tcPr>
            <w:tcW w:w="178" w:type="dxa"/>
            <w:vAlign w:val="center"/>
          </w:tcPr>
          <w:p w:rsidR="001F59F0" w:rsidRPr="00480E51" w:rsidRDefault="001F59F0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238" w:type="dxa"/>
            <w:tcBorders>
              <w:right w:val="nil"/>
            </w:tcBorders>
          </w:tcPr>
          <w:p w:rsidR="001F59F0" w:rsidRPr="00480E51" w:rsidRDefault="001F59F0" w:rsidP="00587852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5050" w:type="dxa"/>
            <w:tcBorders>
              <w:left w:val="nil"/>
            </w:tcBorders>
            <w:vAlign w:val="center"/>
          </w:tcPr>
          <w:p w:rsidR="001F59F0" w:rsidRPr="00480E51" w:rsidRDefault="001F59F0" w:rsidP="00587852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[Мироописание]</w:t>
            </w:r>
            <w:proofErr w:type="gramStart"/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:</w:t>
            </w:r>
            <w:proofErr w:type="gramEnd"/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&lt;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h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.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.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.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⇒</m:t>
              </m:r>
            </m:oMath>
            <w:r w:rsidRPr="00480E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0E5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Мир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&gt;</w:t>
            </w:r>
          </w:p>
        </w:tc>
      </w:tr>
      <w:tr w:rsidR="00F2553B" w:rsidRPr="00480E51" w:rsidTr="00FA2BAF">
        <w:trPr>
          <w:jc w:val="center"/>
        </w:trPr>
        <w:tc>
          <w:tcPr>
            <w:tcW w:w="178" w:type="dxa"/>
            <w:vAlign w:val="center"/>
          </w:tcPr>
          <w:p w:rsidR="00F2553B" w:rsidRPr="00480E51" w:rsidRDefault="00F2553B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238" w:type="dxa"/>
            <w:tcBorders>
              <w:right w:val="nil"/>
            </w:tcBorders>
          </w:tcPr>
          <w:p w:rsidR="00F2553B" w:rsidRPr="00480E51" w:rsidRDefault="00F2553B" w:rsidP="00587852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5050" w:type="dxa"/>
            <w:tcBorders>
              <w:left w:val="nil"/>
            </w:tcBorders>
            <w:vAlign w:val="center"/>
          </w:tcPr>
          <w:p w:rsidR="00F2553B" w:rsidRPr="00480E51" w:rsidRDefault="00FA2BAF" w:rsidP="00587852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[Мирососредоточение]</w:t>
            </w:r>
            <w:proofErr w:type="gramStart"/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:</w:t>
            </w:r>
            <w:proofErr w:type="gramEnd"/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&lt;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h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.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.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.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⇔</m:t>
              </m:r>
            </m:oMath>
            <w:r w:rsidRPr="00480E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0E5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Мир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&gt;</w:t>
            </w:r>
          </w:p>
        </w:tc>
      </w:tr>
      <w:tr w:rsidR="001F59F0" w:rsidRPr="00480E51" w:rsidTr="00FA2BAF">
        <w:trPr>
          <w:jc w:val="center"/>
        </w:trPr>
        <w:tc>
          <w:tcPr>
            <w:tcW w:w="178" w:type="dxa"/>
            <w:vAlign w:val="center"/>
          </w:tcPr>
          <w:p w:rsidR="001F59F0" w:rsidRPr="00480E51" w:rsidRDefault="001F59F0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238" w:type="dxa"/>
            <w:tcBorders>
              <w:right w:val="nil"/>
            </w:tcBorders>
          </w:tcPr>
          <w:p w:rsidR="001F59F0" w:rsidRPr="00480E51" w:rsidRDefault="001F59F0" w:rsidP="00587852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5050" w:type="dxa"/>
            <w:tcBorders>
              <w:left w:val="nil"/>
            </w:tcBorders>
            <w:vAlign w:val="center"/>
          </w:tcPr>
          <w:p w:rsidR="001F59F0" w:rsidRPr="00480E51" w:rsidRDefault="001F59F0" w:rsidP="00587852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… и так далее.</w:t>
            </w:r>
          </w:p>
        </w:tc>
      </w:tr>
    </w:tbl>
    <w:p w:rsidR="001F59F0" w:rsidRPr="00480E51" w:rsidRDefault="001F59F0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59F0" w:rsidRPr="00480E51" w:rsidRDefault="001F59F0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В данной (ненумерованной) таблице используется символика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&lt;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h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.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⇒</m:t>
        </m:r>
      </m:oMath>
      <w:r w:rsidRPr="00480E51">
        <w:rPr>
          <w:rFonts w:ascii="Times New Roman" w:hAnsi="Times New Roman" w:cs="Times New Roman"/>
          <w:sz w:val="28"/>
          <w:szCs w:val="28"/>
        </w:rPr>
        <w:t xml:space="preserve"> Мир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&gt;</w:t>
      </w:r>
      <w:r w:rsidRPr="00480E51">
        <w:rPr>
          <w:rFonts w:ascii="Times New Roman" w:hAnsi="Times New Roman" w:cs="Times New Roman"/>
          <w:sz w:val="28"/>
          <w:szCs w:val="28"/>
        </w:rPr>
        <w:t xml:space="preserve"> – «прямой ход», то есть человек в своим мышлением синтезирует м</w:t>
      </w:r>
      <w:r w:rsidRPr="00480E51">
        <w:rPr>
          <w:rFonts w:ascii="Times New Roman" w:hAnsi="Times New Roman" w:cs="Times New Roman"/>
          <w:sz w:val="28"/>
          <w:szCs w:val="28"/>
        </w:rPr>
        <w:t>и</w:t>
      </w:r>
      <w:r w:rsidRPr="00480E51">
        <w:rPr>
          <w:rFonts w:ascii="Times New Roman" w:hAnsi="Times New Roman" w:cs="Times New Roman"/>
          <w:sz w:val="28"/>
          <w:szCs w:val="28"/>
        </w:rPr>
        <w:t xml:space="preserve">роустройство по отраженным в мышлении картинам мира;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&lt;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h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.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⇐</m:t>
        </m:r>
      </m:oMath>
      <w:r w:rsidRPr="00480E51">
        <w:rPr>
          <w:rFonts w:ascii="Times New Roman" w:hAnsi="Times New Roman" w:cs="Times New Roman"/>
          <w:sz w:val="28"/>
          <w:szCs w:val="28"/>
        </w:rPr>
        <w:t xml:space="preserve"> Мир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&gt;</w:t>
      </w:r>
      <w:r w:rsidRPr="00480E51">
        <w:rPr>
          <w:rFonts w:ascii="Times New Roman" w:hAnsi="Times New Roman" w:cs="Times New Roman"/>
          <w:sz w:val="28"/>
          <w:szCs w:val="28"/>
        </w:rPr>
        <w:t xml:space="preserve"> – «обратный ход», то есть человек в своем мышлении анализирует устройство Мира по отраженным в мышлении картинам Мира;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&lt;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h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.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⇔</m:t>
        </m:r>
      </m:oMath>
      <w:r w:rsidRPr="00480E51">
        <w:rPr>
          <w:rFonts w:ascii="Times New Roman" w:hAnsi="Times New Roman" w:cs="Times New Roman"/>
          <w:sz w:val="28"/>
          <w:szCs w:val="28"/>
        </w:rPr>
        <w:t xml:space="preserve"> Мир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&gt; </w:t>
      </w:r>
      <w:r w:rsidRPr="00480E51">
        <w:rPr>
          <w:rFonts w:ascii="Times New Roman" w:hAnsi="Times New Roman" w:cs="Times New Roman"/>
          <w:sz w:val="28"/>
          <w:szCs w:val="28"/>
        </w:rPr>
        <w:t>– «у</w:t>
      </w:r>
      <w:r w:rsidRPr="00480E51">
        <w:rPr>
          <w:rFonts w:ascii="Times New Roman" w:hAnsi="Times New Roman" w:cs="Times New Roman"/>
          <w:sz w:val="28"/>
          <w:szCs w:val="28"/>
        </w:rPr>
        <w:t>с</w:t>
      </w:r>
      <w:r w:rsidRPr="00480E51">
        <w:rPr>
          <w:rFonts w:ascii="Times New Roman" w:hAnsi="Times New Roman" w:cs="Times New Roman"/>
          <w:sz w:val="28"/>
          <w:szCs w:val="28"/>
        </w:rPr>
        <w:t xml:space="preserve">ловно обратимый ход», понимаемый как корреляция анализа и синтеза (см. выше). </w:t>
      </w:r>
    </w:p>
    <w:p w:rsidR="001F59F0" w:rsidRPr="00480E51" w:rsidRDefault="001F59F0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Сошлемся и на исторические иллюстрации таких символов: «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⇒</m:t>
        </m:r>
      </m:oMath>
      <w:r w:rsidRPr="00480E51">
        <w:rPr>
          <w:rFonts w:ascii="Times New Roman" w:hAnsi="Times New Roman" w:cs="Times New Roman"/>
          <w:sz w:val="28"/>
          <w:szCs w:val="28"/>
        </w:rPr>
        <w:t>» – вс</w:t>
      </w:r>
      <w:r w:rsidRPr="00480E51">
        <w:rPr>
          <w:rFonts w:ascii="Times New Roman" w:hAnsi="Times New Roman" w:cs="Times New Roman"/>
          <w:sz w:val="28"/>
          <w:szCs w:val="28"/>
        </w:rPr>
        <w:t>е</w:t>
      </w:r>
      <w:r w:rsidRPr="00480E51">
        <w:rPr>
          <w:rFonts w:ascii="Times New Roman" w:hAnsi="Times New Roman" w:cs="Times New Roman"/>
          <w:sz w:val="28"/>
          <w:szCs w:val="28"/>
        </w:rPr>
        <w:t>видящие око – в масонстве; «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⇐</m:t>
        </m:r>
      </m:oMath>
      <w:r w:rsidRPr="00480E51">
        <w:rPr>
          <w:rFonts w:ascii="Times New Roman" w:hAnsi="Times New Roman" w:cs="Times New Roman"/>
          <w:sz w:val="28"/>
          <w:szCs w:val="28"/>
        </w:rPr>
        <w:t>» – Луна, взирающая на человека – в исламе; «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⇔</m:t>
        </m:r>
      </m:oMath>
      <w:r w:rsidRPr="00480E51">
        <w:rPr>
          <w:rFonts w:ascii="Times New Roman" w:hAnsi="Times New Roman" w:cs="Times New Roman"/>
          <w:sz w:val="28"/>
          <w:szCs w:val="28"/>
        </w:rPr>
        <w:t>» – языческие культы неразделимости человека и Мира (см. работы</w:t>
      </w:r>
      <w:r w:rsidRPr="00480E51">
        <w:rPr>
          <w:rFonts w:ascii="Times New Roman" w:hAnsi="Times New Roman" w:cs="Times New Roman"/>
          <w:sz w:val="28"/>
          <w:szCs w:val="28"/>
          <w:vertAlign w:val="superscript"/>
        </w:rPr>
        <w:t>103-106, 186-188</w:t>
      </w:r>
      <w:r w:rsidRPr="00480E51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1F59F0" w:rsidRPr="00480E51" w:rsidRDefault="001F59F0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Выберем для дальнейшего рассмотрения в главе наиболее характерные понятия: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мировоззрение</w:t>
      </w:r>
      <w:r w:rsidRPr="00480E51">
        <w:rPr>
          <w:rFonts w:ascii="Times New Roman" w:hAnsi="Times New Roman" w:cs="Times New Roman"/>
          <w:sz w:val="28"/>
          <w:szCs w:val="28"/>
        </w:rPr>
        <w:t xml:space="preserve"> и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мироощущение</w:t>
      </w:r>
      <w:r w:rsidRPr="00480E51">
        <w:rPr>
          <w:rFonts w:ascii="Times New Roman" w:hAnsi="Times New Roman" w:cs="Times New Roman"/>
          <w:sz w:val="28"/>
          <w:szCs w:val="28"/>
        </w:rPr>
        <w:t>. Дадим их определени</w:t>
      </w:r>
      <w:r w:rsidR="002E06DB" w:rsidRPr="00480E51">
        <w:rPr>
          <w:rFonts w:ascii="Times New Roman" w:hAnsi="Times New Roman" w:cs="Times New Roman"/>
          <w:sz w:val="28"/>
          <w:szCs w:val="28"/>
        </w:rPr>
        <w:t>я</w:t>
      </w:r>
      <w:r w:rsidRPr="00480E51">
        <w:rPr>
          <w:rFonts w:ascii="Times New Roman" w:hAnsi="Times New Roman" w:cs="Times New Roman"/>
          <w:sz w:val="28"/>
          <w:szCs w:val="28"/>
        </w:rPr>
        <w:t xml:space="preserve"> (в контексте</w:t>
      </w:r>
      <w:r w:rsidR="002E06DB" w:rsidRPr="00480E51">
        <w:rPr>
          <w:rFonts w:ascii="Times New Roman" w:hAnsi="Times New Roman" w:cs="Times New Roman"/>
          <w:sz w:val="28"/>
          <w:szCs w:val="28"/>
        </w:rPr>
        <w:t xml:space="preserve"> темы книги</w:t>
      </w:r>
      <w:r w:rsidRPr="00480E51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1F59F0" w:rsidRPr="00480E51" w:rsidRDefault="001F59F0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Определение 18.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Мировоззрение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&lt;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h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.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⇒</m:t>
        </m:r>
      </m:oMath>
      <w:r w:rsidRPr="00480E51">
        <w:rPr>
          <w:rFonts w:ascii="Times New Roman" w:hAnsi="Times New Roman" w:cs="Times New Roman"/>
          <w:sz w:val="28"/>
          <w:szCs w:val="28"/>
        </w:rPr>
        <w:t xml:space="preserve"> Мир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&gt;</w:t>
      </w: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– в отношении челов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ка, как совокупного субъекта биоэволюции и нооэволюции, проходящего в структуре БНИ эволюционный путь от животного вида (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e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.) до творца я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д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ра 2-3 БНИ (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dom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НЭ) (см. рис. 3) (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.), – есть совокупный «взгляд», полная их система, сложившаяся к текущему отсчету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τ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</w:rPr>
        <w:t xml:space="preserve">эв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→|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  <w:lang w:val="en-US"/>
        </w:rPr>
        <w:t>i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, на объективный Мир и роль человека в нем, на отношение человека к окружающим его объе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там/процессам Мира и самому себе, что есть социальная феноменология, обоснованная эволюционным появлением ЧБР. </w:t>
      </w:r>
    </w:p>
    <w:p w:rsidR="001F59F0" w:rsidRPr="00480E51" w:rsidRDefault="001F59F0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Определение 19.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Мироощущение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&lt;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h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.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⇐</m:t>
        </m:r>
      </m:oMath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Мир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&gt;</w:t>
      </w: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– в отношении … &lt; см. определение 18&gt;, – есть совокупное отражение в мышлении человека объе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тов/процессов Мира, включающая самого себя, как</w:t>
      </w: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субъекта познания.</w:t>
      </w: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59F0" w:rsidRPr="00480E51" w:rsidRDefault="001F59F0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Итак,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взирать</w:t>
      </w:r>
      <w:r w:rsidRPr="00480E51">
        <w:rPr>
          <w:rFonts w:ascii="Times New Roman" w:hAnsi="Times New Roman" w:cs="Times New Roman"/>
          <w:sz w:val="28"/>
          <w:szCs w:val="28"/>
        </w:rPr>
        <w:t xml:space="preserve"> на Мир и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ощущать</w:t>
      </w:r>
      <w:r w:rsidRPr="00480E51">
        <w:rPr>
          <w:rFonts w:ascii="Times New Roman" w:hAnsi="Times New Roman" w:cs="Times New Roman"/>
          <w:sz w:val="28"/>
          <w:szCs w:val="28"/>
        </w:rPr>
        <w:t xml:space="preserve"> Мир – вот две ипостаси человека, п</w:t>
      </w:r>
      <w:r w:rsidRPr="00480E51">
        <w:rPr>
          <w:rFonts w:ascii="Times New Roman" w:hAnsi="Times New Roman" w:cs="Times New Roman"/>
          <w:sz w:val="28"/>
          <w:szCs w:val="28"/>
        </w:rPr>
        <w:t>о</w:t>
      </w:r>
      <w:r w:rsidRPr="00480E51">
        <w:rPr>
          <w:rFonts w:ascii="Times New Roman" w:hAnsi="Times New Roman" w:cs="Times New Roman"/>
          <w:sz w:val="28"/>
          <w:szCs w:val="28"/>
        </w:rPr>
        <w:t>нимаемые</w:t>
      </w:r>
      <w:r w:rsidR="00136675" w:rsidRPr="00480E51">
        <w:rPr>
          <w:rFonts w:ascii="Times New Roman" w:hAnsi="Times New Roman" w:cs="Times New Roman"/>
          <w:sz w:val="28"/>
          <w:szCs w:val="28"/>
        </w:rPr>
        <w:t xml:space="preserve"> разнородно</w:t>
      </w:r>
      <w:r w:rsidRPr="00480E51">
        <w:rPr>
          <w:rFonts w:ascii="Times New Roman" w:hAnsi="Times New Roman" w:cs="Times New Roman"/>
          <w:sz w:val="28"/>
          <w:szCs w:val="28"/>
        </w:rPr>
        <w:t xml:space="preserve">, но осуществляемые неразрывно, </w:t>
      </w:r>
      <w:r w:rsidR="00984276" w:rsidRPr="00480E51">
        <w:rPr>
          <w:rFonts w:ascii="Times New Roman" w:hAnsi="Times New Roman" w:cs="Times New Roman"/>
          <w:sz w:val="28"/>
          <w:szCs w:val="28"/>
        </w:rPr>
        <w:t>автокорреляционно</w:t>
      </w:r>
      <w:r w:rsidRPr="00480E51">
        <w:rPr>
          <w:rFonts w:ascii="Times New Roman" w:hAnsi="Times New Roman" w:cs="Times New Roman"/>
          <w:sz w:val="28"/>
          <w:szCs w:val="28"/>
        </w:rPr>
        <w:t xml:space="preserve">, аксиоматически. </w:t>
      </w:r>
      <w:r w:rsidR="00136675" w:rsidRPr="00480E51">
        <w:rPr>
          <w:rFonts w:ascii="Times New Roman" w:hAnsi="Times New Roman" w:cs="Times New Roman"/>
          <w:sz w:val="28"/>
          <w:szCs w:val="28"/>
        </w:rPr>
        <w:t>То есть справедлива</w:t>
      </w:r>
    </w:p>
    <w:p w:rsidR="001F59F0" w:rsidRPr="00480E51" w:rsidRDefault="001F59F0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>Аксиома 3.</w:t>
      </w:r>
      <w:r w:rsidRPr="00480E51">
        <w:rPr>
          <w:rFonts w:ascii="Times New Roman" w:hAnsi="Times New Roman" w:cs="Times New Roman"/>
          <w:i/>
          <w:iCs/>
          <w:spacing w:val="-2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pacing w:val="-2"/>
            <w:sz w:val="28"/>
            <w:szCs w:val="28"/>
          </w:rPr>
          <m:t>⊨БНИ</m:t>
        </m:r>
        <m:d>
          <m:dPr>
            <m:begChr m:val="〈"/>
            <m:endChr m:val="〉"/>
            <m:ctrlPr>
              <w:rPr>
                <w:rFonts w:ascii="Cambria Math" w:hAnsi="Cambria Math" w:cs="Times New Roman"/>
                <w:i/>
                <w:iCs/>
                <w:spacing w:val="-2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общезначимо полагаемое</m:t>
            </m:r>
          </m:e>
        </m:d>
        <m:r>
          <w:rPr>
            <w:rFonts w:ascii="Cambria Math" w:hAnsi="Cambria Math" w:cs="Times New Roman"/>
            <w:spacing w:val="-2"/>
            <w:sz w:val="28"/>
            <w:szCs w:val="28"/>
          </w:rPr>
          <m:t xml:space="preserve"> ⊢</m:t>
        </m:r>
        <m:d>
          <m:dPr>
            <m:ctrlPr>
              <w:rPr>
                <w:rFonts w:ascii="Cambria Math" w:hAnsi="Cambria Math" w:cs="Times New Roman"/>
                <w:i/>
                <w:iCs/>
                <w:spacing w:val="-2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БЭ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iCs/>
                    <w:spacing w:val="-2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pacing w:val="-2"/>
                    <w:sz w:val="28"/>
                    <w:szCs w:val="28"/>
                  </w:rPr>
                  <m:t xml:space="preserve"> </m:t>
                </m:r>
              </m:e>
              <m:sub>
                <m:r>
                  <w:rPr>
                    <w:rFonts w:ascii="Cambria Math" w:hAnsi="Cambria Math" w:cs="Times New Roman"/>
                    <w:spacing w:val="-2"/>
                    <w:sz w:val="28"/>
                    <w:szCs w:val="28"/>
                  </w:rPr>
                  <m:t>↝</m:t>
                </m:r>
              </m:sub>
              <m:sup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pacing w:val="-2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pacing w:val="-2"/>
                        <w:sz w:val="28"/>
                        <w:szCs w:val="28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 w:cs="Times New Roman"/>
                        <w:spacing w:val="-2"/>
                        <w:sz w:val="28"/>
                        <w:szCs w:val="28"/>
                      </w:rPr>
                      <m:t>эв</m:t>
                    </m:r>
                  </m:sub>
                </m:sSub>
              </m:sup>
            </m:sSubSup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НЭ</m:t>
            </m:r>
          </m:e>
        </m:d>
        <m:r>
          <w:rPr>
            <w:rFonts w:ascii="Cambria Math" w:hAnsi="Cambria Math" w:cs="Times New Roman"/>
            <w:spacing w:val="-2"/>
            <w:sz w:val="28"/>
            <w:szCs w:val="28"/>
          </w:rPr>
          <m:t xml:space="preserve">⟷МЗ </m:t>
        </m:r>
        <m:r>
          <w:rPr>
            <w:rFonts w:ascii="Cambria Math" w:hAnsi="Cambria Math" w:cs="Times New Roman"/>
            <w:i/>
            <w:noProof/>
            <w:spacing w:val="-2"/>
            <w:sz w:val="28"/>
            <w:szCs w:val="28"/>
            <w:lang w:eastAsia="ru-RU"/>
          </w:rPr>
          <w:drawing>
            <wp:inline distT="0" distB="0" distL="0" distR="0">
              <wp:extent cx="291388" cy="310243"/>
              <wp:effectExtent l="0" t="0" r="0" b="0"/>
              <wp:docPr id="213476692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34766921" name=""/>
                      <pic:cNvPicPr/>
                    </pic:nvPicPr>
                    <pic:blipFill>
                      <a:blip r:embed="rId23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5344" cy="32510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:r>
        <m:r>
          <w:rPr>
            <w:rFonts w:ascii="Cambria Math" w:hAnsi="Cambria Math" w:cs="Times New Roman"/>
            <w:spacing w:val="-2"/>
            <w:sz w:val="28"/>
            <w:szCs w:val="28"/>
          </w:rPr>
          <m:t xml:space="preserve"> МО</m:t>
        </m:r>
      </m:oMath>
      <w:r w:rsidRPr="00480E51">
        <w:rPr>
          <w:rFonts w:ascii="Times New Roman" w:hAnsi="Times New Roman" w:cs="Times New Roman"/>
          <w:i/>
          <w:iCs/>
          <w:spacing w:val="-2"/>
          <w:sz w:val="28"/>
          <w:szCs w:val="28"/>
        </w:rPr>
        <w:t xml:space="preserve">, читаемое: из общезначимости БНИ следует БЭ, распределенно во времени </w:t>
      </w:r>
      <w:r w:rsidRPr="00480E51">
        <w:rPr>
          <w:rFonts w:ascii="Times New Roman" w:eastAsiaTheme="minorEastAsia" w:hAnsi="Times New Roman" w:cs="Times New Roman"/>
          <w:i/>
          <w:iCs/>
          <w:spacing w:val="-2"/>
          <w:sz w:val="28"/>
          <w:szCs w:val="28"/>
        </w:rPr>
        <w:t>τ</w:t>
      </w:r>
      <w:r w:rsidRPr="00480E51">
        <w:rPr>
          <w:rFonts w:ascii="Times New Roman" w:eastAsiaTheme="minorEastAsia" w:hAnsi="Times New Roman" w:cs="Times New Roman"/>
          <w:i/>
          <w:iCs/>
          <w:spacing w:val="-2"/>
          <w:sz w:val="28"/>
          <w:szCs w:val="28"/>
          <w:vertAlign w:val="subscript"/>
        </w:rPr>
        <w:t xml:space="preserve">эв </w:t>
      </w:r>
      <w:r w:rsidRPr="00480E51">
        <w:rPr>
          <w:rFonts w:ascii="Times New Roman" w:eastAsiaTheme="minorEastAsia" w:hAnsi="Times New Roman" w:cs="Times New Roman"/>
          <w:i/>
          <w:iCs/>
          <w:spacing w:val="-2"/>
          <w:sz w:val="28"/>
          <w:szCs w:val="28"/>
        </w:rPr>
        <w:t xml:space="preserve">→ </w:t>
      </w:r>
      <w:r w:rsidRPr="00480E51">
        <w:rPr>
          <w:rFonts w:ascii="Times New Roman" w:hAnsi="Times New Roman" w:cs="Times New Roman"/>
          <w:i/>
          <w:iCs/>
          <w:spacing w:val="-2"/>
          <w:sz w:val="28"/>
          <w:szCs w:val="28"/>
        </w:rPr>
        <w:t xml:space="preserve">(что обозначается символом </w:t>
      </w:r>
      <m:oMath>
        <m:sSubSup>
          <m:sSubSupPr>
            <m:ctrlPr>
              <w:rPr>
                <w:rFonts w:ascii="Cambria Math" w:hAnsi="Cambria Math" w:cs="Times New Roman"/>
                <w:i/>
                <w:iCs/>
                <w:spacing w:val="-2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 xml:space="preserve"> 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↝</m:t>
            </m:r>
          </m:sub>
          <m:sup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pacing w:val="-2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-2"/>
                    <w:sz w:val="28"/>
                    <w:szCs w:val="28"/>
                  </w:rPr>
                  <m:t>τ</m:t>
                </m:r>
              </m:e>
              <m:sub>
                <m:r>
                  <w:rPr>
                    <w:rFonts w:ascii="Cambria Math" w:hAnsi="Cambria Math" w:cs="Times New Roman"/>
                    <w:spacing w:val="-2"/>
                    <w:sz w:val="28"/>
                    <w:szCs w:val="28"/>
                  </w:rPr>
                  <m:t>эв</m:t>
                </m:r>
              </m:sub>
            </m:sSub>
          </m:sup>
        </m:sSubSup>
      </m:oMath>
      <w:r w:rsidRPr="00480E51">
        <w:rPr>
          <w:rFonts w:ascii="Times New Roman" w:eastAsiaTheme="minorEastAsia" w:hAnsi="Times New Roman" w:cs="Times New Roman"/>
          <w:i/>
          <w:iCs/>
          <w:spacing w:val="-2"/>
          <w:sz w:val="28"/>
          <w:szCs w:val="28"/>
        </w:rPr>
        <w:t>)</w:t>
      </w:r>
      <w:r w:rsidRPr="00480E51">
        <w:rPr>
          <w:rFonts w:ascii="Times New Roman" w:hAnsi="Times New Roman" w:cs="Times New Roman"/>
          <w:i/>
          <w:iCs/>
          <w:spacing w:val="-2"/>
          <w:sz w:val="28"/>
          <w:szCs w:val="28"/>
        </w:rPr>
        <w:t xml:space="preserve"> переходящая в НЭ, если и только если </w:t>
      </w:r>
      <w:r w:rsidR="00984276" w:rsidRPr="00480E51">
        <w:rPr>
          <w:rFonts w:ascii="Times New Roman" w:hAnsi="Times New Roman" w:cs="Times New Roman"/>
          <w:i/>
          <w:iCs/>
          <w:spacing w:val="-2"/>
          <w:sz w:val="28"/>
          <w:szCs w:val="28"/>
        </w:rPr>
        <w:t>автокорреляционно</w:t>
      </w:r>
      <w:r w:rsidRPr="00480E51">
        <w:rPr>
          <w:rFonts w:ascii="Times New Roman" w:hAnsi="Times New Roman" w:cs="Times New Roman"/>
          <w:i/>
          <w:iCs/>
          <w:spacing w:val="-2"/>
          <w:sz w:val="28"/>
          <w:szCs w:val="28"/>
        </w:rPr>
        <w:t xml:space="preserve"> </w:t>
      </w:r>
      <w:r w:rsidR="005A29CC" w:rsidRPr="00480E51">
        <w:rPr>
          <w:rFonts w:ascii="Times New Roman" w:hAnsi="Times New Roman" w:cs="Times New Roman"/>
          <w:i/>
          <w:iCs/>
          <w:noProof/>
          <w:spacing w:val="-2"/>
          <w:sz w:val="28"/>
          <w:szCs w:val="28"/>
          <w:lang w:eastAsia="ru-RU"/>
        </w:rPr>
        <w:drawing>
          <wp:inline distT="0" distB="0" distL="0" distR="0">
            <wp:extent cx="266700" cy="283958"/>
            <wp:effectExtent l="0" t="0" r="0" b="0"/>
            <wp:docPr id="1311230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76692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386" cy="29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0E51">
        <w:rPr>
          <w:rFonts w:ascii="Times New Roman" w:hAnsi="Times New Roman" w:cs="Times New Roman"/>
          <w:i/>
          <w:iCs/>
          <w:spacing w:val="-2"/>
          <w:sz w:val="28"/>
          <w:szCs w:val="28"/>
        </w:rPr>
        <w:t xml:space="preserve">, </w:t>
      </w:r>
      <w:r w:rsidRPr="00480E51">
        <w:rPr>
          <w:rFonts w:ascii="Times New Roman" w:hAnsi="Times New Roman" w:cs="Times New Roman"/>
          <w:i/>
          <w:iCs/>
          <w:spacing w:val="-4"/>
          <w:sz w:val="28"/>
          <w:szCs w:val="28"/>
        </w:rPr>
        <w:t>неразрывно связаны в мышлении человека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его мыслительные ипостаси: мировоззрение МЗ и мироощущений МО. </w:t>
      </w:r>
    </w:p>
    <w:p w:rsidR="001F59F0" w:rsidRPr="00480E51" w:rsidRDefault="001F59F0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Более наглядно символьное обозначение: 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1F59F0" w:rsidRPr="00480E51" w:rsidTr="00C6114F">
        <w:tc>
          <w:tcPr>
            <w:tcW w:w="8888" w:type="dxa"/>
            <w:vAlign w:val="center"/>
          </w:tcPr>
          <w:p w:rsidR="001F59F0" w:rsidRPr="00480E51" w:rsidRDefault="00C963AD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w:r w:rsidRPr="00C963AD">
              <w:rPr>
                <w:rFonts w:ascii="Times New Roman" w:hAnsi="Times New Roman" w:cs="Times New Roman"/>
                <w:noProof/>
                <w:sz w:val="28"/>
                <w:szCs w:val="28"/>
              </w:rPr>
            </w:r>
            <w:r w:rsidRPr="00C963AD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group id="Группа 16" o:spid="_x0000_s2062" style="width:186.4pt;height:24.85pt;mso-position-horizontal-relative:char;mso-position-vertical-relative:line" coordsize="23670,3158">
                  <v:group id="Группа 11" o:spid="_x0000_s2063" style="position:absolute;left:2580;top:196;width:3257;height:2869" coordsize="325617,28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">
                    <v:oval id="Овал 1" o:spid="_x0000_s2064" style="position:absolute;left:11853;width:313764;height:28687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" fillcolor="white [3201]" strokecolor="black [3200]" strokeweight="1pt">
                      <v:stroke joinstyle="miter"/>
                    </v:oval>
                    <v:group id="Группа 10" o:spid="_x0000_s2065" style="position:absolute;top:27094;width:247227;height:259291" coordsize="219461,282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">
                      <v:group id="Группа 7" o:spid="_x0000_s2066" style="position:absolute;left:56303;width:163158;height:275590" coordsize="163158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">
                        <v:line id="Прямая соединительная линия 2" o:spid="_x0000_s2067" style="position:absolute;flip:x;visibility:visible" from="15240,20320" to="163158,136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" filled="t" fillcolor="white [3201]" strokecolor="black [3200]" strokeweight="1pt">
                          <v:stroke joinstyle="miter"/>
                        </v:line>
                        <v:line id="Прямая соединительная линия 4" o:spid="_x0000_s2068" style="position:absolute;visibility:visible" from="15240,135467" to="162560,234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" filled="t" fillcolor="white [3201]" strokecolor="black [3200]" strokeweight="1pt">
                          <v:stroke joinstyle="miter"/>
                        </v:line>
                        <v:group id="Группа 6" o:spid="_x0000_s2069" style="position:absolute;width:142240;height:123190" coordsize="142240,12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">
                          <v:line id="Прямая соединительная линия 5" o:spid="_x0000_s2070" style="position:absolute;visibility:visible" from="0,91440" to="25400,123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" filled="t" fillcolor="white [3201]" strokecolor="black [3200]" strokeweight="1pt">
                            <v:stroke joinstyle="miter"/>
                          </v:line>
                          <v:line id="Прямая соединительная линия 5" o:spid="_x0000_s2071" style="position:absolute;visibility:visible" from="25400,69427" to="50800,101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" filled="t" fillcolor="white [3201]" strokecolor="black [3200]" strokeweight="1pt">
                            <v:stroke joinstyle="miter"/>
                          </v:line>
                          <v:line id="Прямая соединительная линия 5" o:spid="_x0000_s2072" style="position:absolute;visibility:visible" from="54186,50800" to="79586,82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" filled="t" fillcolor="white [3201]" strokecolor="black [3200]" strokeweight="1pt">
                            <v:stroke joinstyle="miter"/>
                          </v:line>
                          <v:line id="Прямая соединительная линия 5" o:spid="_x0000_s2073" style="position:absolute;visibility:visible" from="88053,25400" to="113453,57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" filled="t" fillcolor="white [3201]" strokecolor="black [3200]" strokeweight="1pt">
                            <v:stroke joinstyle="miter"/>
                          </v:line>
                          <v:line id="Прямая соединительная линия 5" o:spid="_x0000_s2074" style="position:absolute;visibility:visible" from="116840,0" to="142240,31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" filled="t" fillcolor="white [3201]" strokecolor="black [3200]" strokeweight="1pt">
                            <v:stroke joinstyle="miter"/>
                          </v:line>
                        </v:group>
                        <v:group id="Группа 6" o:spid="_x0000_s2075" style="position:absolute;left:-1482;top:142875;width:142240;height:123190;rotation:4828382fd" coordsize="142240,12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">
                          <v:line id="Прямая соединительная линия 5" o:spid="_x0000_s2076" style="position:absolute;visibility:visible" from="0,91440" to="25400,123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" filled="t" fillcolor="white [3201]" strokecolor="black [3200]" strokeweight="1pt">
                            <v:stroke joinstyle="miter"/>
                          </v:line>
                          <v:line id="Прямая соединительная линия 5" o:spid="_x0000_s2077" style="position:absolute;visibility:visible" from="25400,69427" to="50800,101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" filled="t" fillcolor="white [3201]" strokecolor="black [3200]" strokeweight="1pt">
                            <v:stroke joinstyle="miter"/>
                          </v:line>
                          <v:line id="Прямая соединительная линия 5" o:spid="_x0000_s2078" style="position:absolute;visibility:visible" from="54186,50800" to="79586,82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" filled="t" fillcolor="white [3201]" strokecolor="black [3200]" strokeweight="1pt">
                            <v:stroke joinstyle="miter"/>
                          </v:line>
                          <v:line id="Прямая соединительная линия 5" o:spid="_x0000_s2079" style="position:absolute;visibility:visible" from="88053,25400" to="113453,57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" filled="t" fillcolor="white [3201]" strokecolor="black [3200]" strokeweight="1pt">
                            <v:stroke joinstyle="miter"/>
                          </v:line>
                          <v:line id="Прямая соединительная линия 5" o:spid="_x0000_s2080" style="position:absolute;visibility:visible" from="116840,0" to="142240,31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" filled="t" fillcolor="white [3201]" strokecolor="black [3200]" strokeweight="1pt">
                            <v:stroke joinstyle="miter"/>
                          </v:line>
                        </v:group>
                      </v:group>
                      <v:oval id="Овал 8" o:spid="_x0000_s2081" style="position:absolute;left:123613;top:106680;width:45719;height:4571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" fillcolor="black [3213]" strokecolor="black [3200]" strokeweight="1pt">
                        <v:stroke joinstyle="miter"/>
                      </v:oval>
                      <v:shape id="Дуга 9" o:spid="_x0000_s2082" style="position:absolute;top:15240;width:208280;height:267547;rotation:2508003fd;visibility:visible;v-text-anchor:middle" coordsize="208280,2675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" adj="0,,0" path="m104140,nsc161655,,208280,59893,208280,133774r-104140,l104140,xem104140,nfc161655,,208280,59893,208280,133774e" filled="f" strokecolor="black [3200]" strokeweight="1pt">
                        <v:stroke joinstyle="miter"/>
                        <v:formulas/>
                        <v:path arrowok="t" o:connecttype="custom" o:connectlocs="104140,0;208280,133774" o:connectangles="0,0"/>
                      </v:shape>
                    </v:group>
                  </v:group>
                  <v:group id="_x0000_s2083" style="position:absolute;left:5844;top:651;width:2840;height:2030" coordsize="284057,202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">
                    <v:shape id="Прямая со стрелкой 12" o:spid="_x0000_s2084" type="#_x0000_t32" style="position:absolute;width:279400;height:98425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" strokecolor="black [3213]" strokeweight=".5pt">
                      <v:stroke endarrow="classic" joinstyle="miter"/>
                    </v:shape>
                    <v:shape id="Прямая со стрелкой 12" o:spid="_x0000_s2085" type="#_x0000_t32" style="position:absolute;left:3387;top:64347;width:280670;height:78740;rotation:-15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" strokecolor="black [3213]" strokeweight=".5pt">
                      <v:stroke endarrow="classic" joinstyle="miter"/>
                    </v:shape>
                    <v:shape id="Прямая со стрелкой 12" o:spid="_x0000_s2086" type="#_x0000_t32" style="position:absolute;top:110913;width:265430;height:9207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" strokecolor="black [3213]" strokeweight=".5pt">
                      <v:stroke endarrow="classic" joinstyle="miter"/>
                    </v:shape>
                  </v:group>
                  <v:group id="Группа 15" o:spid="_x0000_s2087" style="position:absolute;left:9070;width:4792;height:3050" coordsize="479214,30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">
                    <v:oval id="Овал 14" o:spid="_x0000_s2088" style="position:absolute;width:479214;height:30508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" fillcolor="white [3201]" strokecolor="black [3200]" strokeweight="1pt">
                      <v:stroke joinstyle="miter"/>
                    </v:oval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2089" type="#_x0000_t202" style="position:absolute;left:72814;top:54186;width:318346;height:1847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" stroked="f">
                      <v:textbox inset="0,0,0,0">
                        <w:txbxContent/>
                      </v:textbox>
                    </v:shape>
                  </v:group>
                  <v:group id="_x0000_s2090" style="position:absolute;left:14103;top:540;width:2838;height:2026;flip:x" coordsize="284057,202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">
                    <v:shape id="Прямая со стрелкой 12" o:spid="_x0000_s2091" type="#_x0000_t32" style="position:absolute;width:279400;height:98425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" strokecolor="black [3213]" strokeweight=".5pt">
                      <v:stroke startarrow="classic" joinstyle="miter"/>
                    </v:shape>
                    <v:shape id="Прямая со стрелкой 12" o:spid="_x0000_s2092" type="#_x0000_t32" style="position:absolute;left:3387;top:64347;width:280670;height:78740;rotation:-15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" strokecolor="black [3213]" strokeweight=".5pt">
                      <v:stroke startarrow="classic" joinstyle="miter"/>
                    </v:shape>
                    <v:shape id="Прямая со стрелкой 12" o:spid="_x0000_s2093" type="#_x0000_t32" style="position:absolute;top:110913;width:265430;height:9207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" strokecolor="black [3213]" strokeweight=".5pt">
                      <v:stroke startarrow="classic" joinstyle="miter"/>
                    </v:shape>
                  </v:group>
                  <v:group id="Группа 11" o:spid="_x0000_s2094" style="position:absolute;left:17329;top:294;width:3251;height:2864;flip:x" coordsize="325617,28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">
                    <v:oval id="Овал 1" o:spid="_x0000_s2095" style="position:absolute;left:11853;width:313764;height:28687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" fillcolor="white [3201]" strokecolor="black [3200]" strokeweight="1pt">
                      <v:stroke joinstyle="miter"/>
                    </v:oval>
                    <v:group id="Группа 10" o:spid="_x0000_s2096" style="position:absolute;top:27094;width:247227;height:259291" coordsize="219461,282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">
                      <v:group id="Группа 7" o:spid="_x0000_s2097" style="position:absolute;left:56303;width:163158;height:275590" coordsize="163158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">
                        <v:line id="Прямая соединительная линия 2" o:spid="_x0000_s2098" style="position:absolute;flip:x;visibility:visible" from="15240,20320" to="163158,136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" filled="t" fillcolor="white [3201]" strokecolor="black [3200]" strokeweight="1pt">
                          <v:stroke joinstyle="miter"/>
                        </v:line>
                        <v:line id="Прямая соединительная линия 4" o:spid="_x0000_s2099" style="position:absolute;visibility:visible" from="15240,135467" to="162560,234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" filled="t" fillcolor="white [3201]" strokecolor="black [3200]" strokeweight="1pt">
                          <v:stroke joinstyle="miter"/>
                        </v:line>
                        <v:group id="Группа 6" o:spid="_x0000_s2100" style="position:absolute;width:142240;height:123190" coordsize="142240,12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">
                          <v:line id="Прямая соединительная линия 5" o:spid="_x0000_s2101" style="position:absolute;visibility:visible" from="0,91440" to="25400,123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" filled="t" fillcolor="white [3201]" strokecolor="black [3200]" strokeweight="1pt">
                            <v:stroke joinstyle="miter"/>
                          </v:line>
                          <v:line id="Прямая соединительная линия 5" o:spid="_x0000_s2102" style="position:absolute;visibility:visible" from="25400,69427" to="50800,101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" filled="t" fillcolor="white [3201]" strokecolor="black [3200]" strokeweight="1pt">
                            <v:stroke joinstyle="miter"/>
                          </v:line>
                          <v:line id="Прямая соединительная линия 5" o:spid="_x0000_s2103" style="position:absolute;visibility:visible" from="54186,50800" to="79586,82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" filled="t" fillcolor="white [3201]" strokecolor="black [3200]" strokeweight="1pt">
                            <v:stroke joinstyle="miter"/>
                          </v:line>
                          <v:line id="Прямая соединительная линия 5" o:spid="_x0000_s2104" style="position:absolute;visibility:visible" from="88053,25400" to="113453,57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" filled="t" fillcolor="white [3201]" strokecolor="black [3200]" strokeweight="1pt">
                            <v:stroke joinstyle="miter"/>
                          </v:line>
                          <v:line id="Прямая соединительная линия 5" o:spid="_x0000_s2105" style="position:absolute;visibility:visible" from="116840,0" to="142240,31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" filled="t" fillcolor="white [3201]" strokecolor="black [3200]" strokeweight="1pt">
                            <v:stroke joinstyle="miter"/>
                          </v:line>
                        </v:group>
                        <v:group id="Группа 6" o:spid="_x0000_s2106" style="position:absolute;left:-1482;top:142875;width:142240;height:123190;rotation:4828382fd" coordsize="142240,12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">
                          <v:line id="Прямая соединительная линия 5" o:spid="_x0000_s2107" style="position:absolute;visibility:visible" from="0,91440" to="25400,123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" filled="t" fillcolor="white [3201]" strokecolor="black [3200]" strokeweight="1pt">
                            <v:stroke joinstyle="miter"/>
                          </v:line>
                          <v:line id="Прямая соединительная линия 5" o:spid="_x0000_s2108" style="position:absolute;visibility:visible" from="25400,69427" to="50800,101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" filled="t" fillcolor="white [3201]" strokecolor="black [3200]" strokeweight="1pt">
                            <v:stroke joinstyle="miter"/>
                          </v:line>
                          <v:line id="Прямая соединительная линия 5" o:spid="_x0000_s2109" style="position:absolute;visibility:visible" from="54186,50800" to="79586,82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" filled="t" fillcolor="white [3201]" strokecolor="black [3200]" strokeweight="1pt">
                            <v:stroke joinstyle="miter"/>
                          </v:line>
                          <v:line id="Прямая соединительная линия 5" o:spid="_x0000_s2110" style="position:absolute;visibility:visible" from="88053,25400" to="113453,57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" filled="t" fillcolor="white [3201]" strokecolor="black [3200]" strokeweight="1pt">
                            <v:stroke joinstyle="miter"/>
                          </v:line>
                          <v:line id="Прямая соединительная линия 5" o:spid="_x0000_s2111" style="position:absolute;visibility:visible" from="116840,0" to="142240,31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" filled="t" fillcolor="white [3201]" strokecolor="black [3200]" strokeweight="1pt">
                            <v:stroke joinstyle="miter"/>
                          </v:line>
                        </v:group>
                      </v:group>
                      <v:oval id="Овал 8" o:spid="_x0000_s2112" style="position:absolute;left:123613;top:106680;width:45719;height:4571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" fillcolor="black [3213]" strokecolor="black [3200]" strokeweight="1pt">
                        <v:stroke joinstyle="miter"/>
                      </v:oval>
                      <v:shape id="Дуга 9" o:spid="_x0000_s2113" style="position:absolute;top:15240;width:208280;height:267547;rotation:2508003fd;visibility:visible;v-text-anchor:middle" coordsize="208280,2675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" adj="0,,0" path="m104140,nsc161655,,208280,59893,208280,133774r-104140,l104140,xem104140,nfc161655,,208280,59893,208280,133774e" filled="f" strokecolor="black [3200]" strokeweight="1pt">
                        <v:stroke joinstyle="miter"/>
                        <v:formulas/>
                        <v:path arrowok="t" o:connecttype="custom" o:connectlocs="104140,0;208280,133774" o:connectangles="0,0"/>
                      </v:shape>
                    </v:group>
                  </v:group>
                  <v:shape id="Надпись 2" o:spid="_x0000_s2114" type="#_x0000_t202" style="position:absolute;top:540;width:2492;height:18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" stroked="f">
                    <v:textbox inset="0,0,0,0">
                      <w:txbxContent>
                        <w:p w:rsidR="00895CF2" w:rsidRPr="00AA4106" w:rsidRDefault="00895CF2" w:rsidP="001F59F0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МЗ</w:t>
                          </w:r>
                        </w:p>
                      </w:txbxContent>
                    </v:textbox>
                  </v:shape>
                  <v:shape id="Надпись 2" o:spid="_x0000_s2115" type="#_x0000_t202" style="position:absolute;left:20819;top:786;width:2851;height:18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" stroked="f">
                    <v:textbox inset="0,0,0,0">
                      <w:txbxContent>
                        <w:p w:rsidR="00895CF2" w:rsidRPr="00AA4106" w:rsidRDefault="00895CF2" w:rsidP="001F59F0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МО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  <w:tc>
          <w:tcPr>
            <w:tcW w:w="467" w:type="dxa"/>
            <w:vAlign w:val="center"/>
          </w:tcPr>
          <w:p w:rsidR="001F59F0" w:rsidRPr="00480E51" w:rsidRDefault="001F59F0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(41)</w:t>
            </w:r>
          </w:p>
        </w:tc>
      </w:tr>
    </w:tbl>
    <w:p w:rsidR="001F59F0" w:rsidRPr="00480E51" w:rsidRDefault="001F59F0" w:rsidP="005878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Свяжем МЗ и МО с Миром (в целом) логическими утверждениями (язык</w:t>
      </w:r>
      <w:r w:rsidR="0049037E" w:rsidRPr="00480E51">
        <w:rPr>
          <w:rFonts w:ascii="Times New Roman" w:hAnsi="Times New Roman" w:cs="Times New Roman"/>
          <w:sz w:val="28"/>
          <w:szCs w:val="28"/>
        </w:rPr>
        <w:t>ом</w:t>
      </w:r>
      <w:r w:rsidRPr="00480E51">
        <w:rPr>
          <w:rFonts w:ascii="Times New Roman" w:hAnsi="Times New Roman" w:cs="Times New Roman"/>
          <w:sz w:val="28"/>
          <w:szCs w:val="28"/>
        </w:rPr>
        <w:t xml:space="preserve"> комплексной логики</w:t>
      </w:r>
      <w:r w:rsidRPr="00480E51">
        <w:rPr>
          <w:rFonts w:ascii="Times New Roman" w:hAnsi="Times New Roman" w:cs="Times New Roman"/>
          <w:sz w:val="28"/>
          <w:szCs w:val="28"/>
          <w:vertAlign w:val="superscript"/>
        </w:rPr>
        <w:t>91</w:t>
      </w:r>
      <w:r w:rsidRPr="00480E51">
        <w:rPr>
          <w:rFonts w:ascii="Times New Roman" w:hAnsi="Times New Roman" w:cs="Times New Roman"/>
          <w:sz w:val="28"/>
          <w:szCs w:val="28"/>
        </w:rPr>
        <w:t>). При этом условно исключаем из Мира (Вселенной) разумных обитателей других «живых» планет</w:t>
      </w:r>
      <w:r w:rsidRPr="00480E51">
        <w:rPr>
          <w:rFonts w:ascii="Times New Roman" w:hAnsi="Times New Roman" w:cs="Times New Roman"/>
          <w:sz w:val="28"/>
          <w:szCs w:val="28"/>
          <w:vertAlign w:val="superscript"/>
        </w:rPr>
        <w:t>17</w:t>
      </w:r>
      <w:r w:rsidRPr="00480E51">
        <w:rPr>
          <w:rFonts w:ascii="Times New Roman" w:hAnsi="Times New Roman" w:cs="Times New Roman"/>
          <w:sz w:val="28"/>
          <w:szCs w:val="28"/>
        </w:rPr>
        <w:t xml:space="preserve"> Вселенной. Тако</w:t>
      </w:r>
      <w:r w:rsidR="00D078B5" w:rsidRPr="00480E51">
        <w:rPr>
          <w:rFonts w:ascii="Times New Roman" w:hAnsi="Times New Roman" w:cs="Times New Roman"/>
          <w:sz w:val="28"/>
          <w:szCs w:val="28"/>
        </w:rPr>
        <w:t>ое</w:t>
      </w:r>
      <w:r w:rsidRPr="00480E51">
        <w:rPr>
          <w:rFonts w:ascii="Times New Roman" w:hAnsi="Times New Roman" w:cs="Times New Roman"/>
          <w:sz w:val="28"/>
          <w:szCs w:val="28"/>
        </w:rPr>
        <w:t xml:space="preserve"> исключ</w:t>
      </w:r>
      <w:r w:rsidRPr="00480E51">
        <w:rPr>
          <w:rFonts w:ascii="Times New Roman" w:hAnsi="Times New Roman" w:cs="Times New Roman"/>
          <w:sz w:val="28"/>
          <w:szCs w:val="28"/>
        </w:rPr>
        <w:t>е</w:t>
      </w:r>
      <w:r w:rsidRPr="00480E51">
        <w:rPr>
          <w:rFonts w:ascii="Times New Roman" w:hAnsi="Times New Roman" w:cs="Times New Roman"/>
          <w:sz w:val="28"/>
          <w:szCs w:val="28"/>
        </w:rPr>
        <w:t xml:space="preserve">ние правомочно аксиоматически. </w:t>
      </w:r>
    </w:p>
    <w:p w:rsidR="001F59F0" w:rsidRPr="00480E51" w:rsidRDefault="001F59F0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Аксиома 4.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Исходя из &lt;а&gt; фундаментального физического ограничения скоростей (перемещения, передачи информации и пр.) во Вселенной скор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стью</w:t>
      </w:r>
      <w:r w:rsidR="00D078B5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с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распространения электромагнитных волн (ЭМВ) ЭМП; &lt;б&gt; несои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з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меримость </w:t>
      </w:r>
      <m:oMath>
        <m:sSubSup>
          <m:sSub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j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sup>
        </m:sSubSup>
        <m:r>
          <w:rPr>
            <w:rFonts w:ascii="Cambria Math" w:hAnsi="Cambria Math" w:cs="Times New Roman"/>
            <w:sz w:val="28"/>
            <w:szCs w:val="28"/>
          </w:rPr>
          <m:t>≪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j</m:t>
            </m:r>
          </m:sub>
        </m:sSub>
      </m:oMath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, где 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ij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– ближайшие «соседние» «живые» планеты с расстоянием между ними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j</m:t>
            </m:r>
          </m:sub>
        </m:sSub>
      </m:oMath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, а </w:t>
      </w:r>
      <m:oMath>
        <m:sSubSup>
          <m:sSub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j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sup>
        </m:sSubSup>
      </m:oMath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– реально разумное время для </w:t>
      </w:r>
      <w:r w:rsidR="00D078B5" w:rsidRPr="00480E51">
        <w:rPr>
          <w:rFonts w:ascii="Times New Roman" w:hAnsi="Times New Roman" w:cs="Times New Roman"/>
          <w:i/>
          <w:iCs/>
          <w:sz w:val="28"/>
          <w:szCs w:val="28"/>
        </w:rPr>
        <w:t>сваязи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м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жду 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i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и 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j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, даже для дуплексного, не говоря уже </w:t>
      </w:r>
      <w:r w:rsidR="00D078B5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о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симилексном</w:t>
      </w:r>
      <w:r w:rsidRPr="00480E51">
        <w:rPr>
          <w:rStyle w:val="af"/>
          <w:rFonts w:ascii="Times New Roman" w:hAnsi="Times New Roman" w:cs="Times New Roman"/>
          <w:i/>
          <w:iCs/>
          <w:sz w:val="28"/>
          <w:szCs w:val="28"/>
        </w:rPr>
        <w:footnoteReference w:customMarkFollows="1" w:id="9"/>
        <w:t>*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, радиообм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="00D078B5" w:rsidRPr="00480E51">
        <w:rPr>
          <w:rFonts w:ascii="Times New Roman" w:hAnsi="Times New Roman" w:cs="Times New Roman"/>
          <w:i/>
          <w:iCs/>
          <w:sz w:val="28"/>
          <w:szCs w:val="28"/>
        </w:rPr>
        <w:t>ом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информац</w:t>
      </w:r>
      <w:r w:rsidR="008A6965" w:rsidRPr="00480E51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ей; &lt;в&gt; </w:t>
      </w:r>
      <w:r w:rsidR="00C46F79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разновременности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оразумления «живых» планет;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lastRenderedPageBreak/>
        <w:t>&lt;г&gt; взаимн</w:t>
      </w:r>
      <w:r w:rsidR="00C46F79" w:rsidRPr="00480E51">
        <w:rPr>
          <w:rFonts w:ascii="Times New Roman" w:hAnsi="Times New Roman" w:cs="Times New Roman"/>
          <w:i/>
          <w:iCs/>
          <w:sz w:val="28"/>
          <w:szCs w:val="28"/>
        </w:rPr>
        <w:t>ой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неопределенност</w:t>
      </w:r>
      <w:r w:rsidR="00C46F79" w:rsidRPr="00480E51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расположения 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i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и 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j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для радиозондирования, – принимаем </w:t>
      </w:r>
      <w:r w:rsidR="008A6965" w:rsidRPr="00480E51">
        <w:rPr>
          <w:rFonts w:ascii="Times New Roman" w:hAnsi="Times New Roman" w:cs="Times New Roman"/>
          <w:i/>
          <w:iCs/>
          <w:sz w:val="28"/>
          <w:szCs w:val="28"/>
        </w:rPr>
        <w:t>аксиоматическое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утверждение об априорной невозможности какого-либо сообщения между «живыми» планетами Вселенной, что и п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звол</w:t>
      </w:r>
      <w:r w:rsidR="00C46F79" w:rsidRPr="00480E51">
        <w:rPr>
          <w:rFonts w:ascii="Times New Roman" w:hAnsi="Times New Roman" w:cs="Times New Roman"/>
          <w:i/>
          <w:iCs/>
          <w:sz w:val="28"/>
          <w:szCs w:val="28"/>
        </w:rPr>
        <w:t>яе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т принять указанное выше допущение. </w:t>
      </w:r>
    </w:p>
    <w:p w:rsidR="0030307B" w:rsidRPr="00480E51" w:rsidRDefault="0030307B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С учетом утверждения аксиомы 4 можно сказать, что доступный &lt;зе</w:t>
      </w:r>
      <w:r w:rsidRPr="00480E51">
        <w:rPr>
          <w:rFonts w:ascii="Times New Roman" w:hAnsi="Times New Roman" w:cs="Times New Roman"/>
          <w:sz w:val="28"/>
          <w:szCs w:val="28"/>
        </w:rPr>
        <w:t>м</w:t>
      </w:r>
      <w:r w:rsidRPr="00480E51">
        <w:rPr>
          <w:rFonts w:ascii="Times New Roman" w:hAnsi="Times New Roman" w:cs="Times New Roman"/>
          <w:sz w:val="28"/>
          <w:szCs w:val="28"/>
        </w:rPr>
        <w:t xml:space="preserve">ному – далее не оговариваемся&gt; человеку – в его органах чувств и в познании – Мир есть скопление эмпирических индивидов, в которое включаются все эмпирические индивиды, из которых выделим ЧБР. То есть если 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480E51">
        <w:rPr>
          <w:rFonts w:ascii="Times New Roman" w:hAnsi="Times New Roman" w:cs="Times New Roman"/>
          <w:sz w:val="28"/>
          <w:szCs w:val="28"/>
        </w:rPr>
        <w:t xml:space="preserve"> есть пер</w:t>
      </w:r>
      <w:r w:rsidRPr="00480E51">
        <w:rPr>
          <w:rFonts w:ascii="Times New Roman" w:hAnsi="Times New Roman" w:cs="Times New Roman"/>
          <w:sz w:val="28"/>
          <w:szCs w:val="28"/>
        </w:rPr>
        <w:t>е</w:t>
      </w:r>
      <w:r w:rsidRPr="00480E51">
        <w:rPr>
          <w:rFonts w:ascii="Times New Roman" w:hAnsi="Times New Roman" w:cs="Times New Roman"/>
          <w:sz w:val="28"/>
          <w:szCs w:val="28"/>
        </w:rPr>
        <w:t xml:space="preserve">менная для таких выделенных эмпирических индивидов, то 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30307B" w:rsidRPr="00480E51" w:rsidTr="00C6114F">
        <w:tc>
          <w:tcPr>
            <w:tcW w:w="8888" w:type="dxa"/>
            <w:vAlign w:val="center"/>
          </w:tcPr>
          <w:p w:rsidR="0030307B" w:rsidRPr="00480E51" w:rsidRDefault="00C46F79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⊢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∀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h</m:t>
                    </m:r>
                  </m:e>
                </m:d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h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∈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Мир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'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467" w:type="dxa"/>
            <w:vAlign w:val="center"/>
          </w:tcPr>
          <w:p w:rsidR="0030307B" w:rsidRPr="00480E51" w:rsidRDefault="0030307B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(42)</w:t>
            </w:r>
          </w:p>
        </w:tc>
      </w:tr>
    </w:tbl>
    <w:p w:rsidR="0030307B" w:rsidRPr="00480E51" w:rsidRDefault="0030307B" w:rsidP="005878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где Мир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'</m:t>
        </m:r>
      </m:oMath>
      <w:r w:rsidRPr="00480E51">
        <w:rPr>
          <w:rFonts w:ascii="Times New Roman" w:hAnsi="Times New Roman" w:cs="Times New Roman"/>
          <w:sz w:val="28"/>
          <w:szCs w:val="28"/>
        </w:rPr>
        <w:t xml:space="preserve"> как </w:t>
      </w:r>
      <w:r w:rsidR="00C46F79" w:rsidRPr="00480E51">
        <w:rPr>
          <w:rFonts w:ascii="Times New Roman" w:hAnsi="Times New Roman" w:cs="Times New Roman"/>
          <w:sz w:val="28"/>
          <w:szCs w:val="28"/>
        </w:rPr>
        <w:t xml:space="preserve">Мир </w:t>
      </w:r>
      <w:r w:rsidRPr="00480E51">
        <w:rPr>
          <w:rFonts w:ascii="Times New Roman" w:hAnsi="Times New Roman" w:cs="Times New Roman"/>
          <w:sz w:val="28"/>
          <w:szCs w:val="28"/>
        </w:rPr>
        <w:t>в отношении эмпирических индивидов ЧБР. Из (42) также следует: Мир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'</m:t>
        </m:r>
      </m:oMath>
      <w:r w:rsidRPr="00480E51">
        <w:rPr>
          <w:rFonts w:ascii="Times New Roman" w:hAnsi="Times New Roman" w:cs="Times New Roman"/>
          <w:sz w:val="28"/>
          <w:szCs w:val="28"/>
        </w:rPr>
        <w:t xml:space="preserve"> суть эмпирический индивид и он единственен для человека в смысле утверждения</w:t>
      </w:r>
      <w:r w:rsidRPr="00480E51">
        <w:rPr>
          <w:rFonts w:ascii="Times New Roman" w:hAnsi="Times New Roman" w:cs="Times New Roman"/>
          <w:sz w:val="28"/>
          <w:szCs w:val="28"/>
          <w:vertAlign w:val="superscript"/>
        </w:rPr>
        <w:t>91</w:t>
      </w: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30307B" w:rsidRPr="00480E51" w:rsidTr="00C6114F">
        <w:tc>
          <w:tcPr>
            <w:tcW w:w="8888" w:type="dxa"/>
            <w:vAlign w:val="center"/>
          </w:tcPr>
          <w:p w:rsidR="0030307B" w:rsidRPr="00480E51" w:rsidRDefault="0030307B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⊢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∀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χ</m:t>
                    </m:r>
                  </m:e>
                </m:d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∀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η</m:t>
                    </m:r>
                  </m:e>
                </m:d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χ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⇀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Мир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'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∧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η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⇀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Ми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р</m:t>
                            </m: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'</m:t>
                            </m:r>
                          </m:sup>
                        </m:sSup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)→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χ⇌η</m:t>
                        </m:r>
                      </m:e>
                    </m:d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467" w:type="dxa"/>
            <w:vAlign w:val="center"/>
          </w:tcPr>
          <w:p w:rsidR="0030307B" w:rsidRPr="00480E51" w:rsidRDefault="0030307B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(43)</w:t>
            </w:r>
          </w:p>
        </w:tc>
      </w:tr>
    </w:tbl>
    <w:p w:rsidR="0030307B" w:rsidRPr="00480E51" w:rsidRDefault="0030307B" w:rsidP="005878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χ</m:t>
        </m:r>
      </m:oMath>
      <w:r w:rsidRPr="00480E51">
        <w:rPr>
          <w:rFonts w:ascii="Times New Roman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η</m:t>
        </m:r>
      </m:oMath>
      <w:r w:rsidRPr="00480E51">
        <w:rPr>
          <w:rFonts w:ascii="Times New Roman" w:hAnsi="Times New Roman" w:cs="Times New Roman"/>
          <w:sz w:val="28"/>
          <w:szCs w:val="28"/>
        </w:rPr>
        <w:t xml:space="preserve"> есть индивидные переменные: если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χ</m:t>
        </m:r>
      </m:oMath>
      <w:r w:rsidRPr="00480E51">
        <w:rPr>
          <w:rFonts w:ascii="Times New Roman" w:hAnsi="Times New Roman" w:cs="Times New Roman"/>
          <w:sz w:val="28"/>
          <w:szCs w:val="28"/>
        </w:rPr>
        <w:t xml:space="preserve"> есть Мир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'</m:t>
        </m:r>
      </m:oMath>
      <w:r w:rsidRPr="00480E51">
        <w:rPr>
          <w:rFonts w:ascii="Times New Roman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η</m:t>
        </m:r>
      </m:oMath>
      <w:r w:rsidRPr="00480E51">
        <w:rPr>
          <w:rFonts w:ascii="Times New Roman" w:hAnsi="Times New Roman" w:cs="Times New Roman"/>
          <w:sz w:val="28"/>
          <w:szCs w:val="28"/>
        </w:rPr>
        <w:t xml:space="preserve"> есть Мир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'</m:t>
        </m:r>
      </m:oMath>
      <w:r w:rsidRPr="00480E51">
        <w:rPr>
          <w:rFonts w:ascii="Times New Roman" w:hAnsi="Times New Roman" w:cs="Times New Roman"/>
          <w:sz w:val="28"/>
          <w:szCs w:val="28"/>
        </w:rPr>
        <w:t xml:space="preserve">, то термины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χ</m:t>
        </m:r>
      </m:oMath>
      <w:r w:rsidRPr="00480E51">
        <w:rPr>
          <w:rFonts w:ascii="Times New Roman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η</m:t>
        </m:r>
      </m:oMath>
      <w:r w:rsidRPr="00480E51">
        <w:rPr>
          <w:rFonts w:ascii="Times New Roman" w:hAnsi="Times New Roman" w:cs="Times New Roman"/>
          <w:sz w:val="28"/>
          <w:szCs w:val="28"/>
        </w:rPr>
        <w:t xml:space="preserve"> тождественны по значению или же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χ</m:t>
        </m:r>
      </m:oMath>
      <w:r w:rsidRPr="00480E51">
        <w:rPr>
          <w:rFonts w:ascii="Times New Roman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η</m:t>
        </m:r>
      </m:oMath>
      <w:r w:rsidRPr="00480E51">
        <w:rPr>
          <w:rFonts w:ascii="Times New Roman" w:hAnsi="Times New Roman" w:cs="Times New Roman"/>
          <w:sz w:val="28"/>
          <w:szCs w:val="28"/>
        </w:rPr>
        <w:t xml:space="preserve"> – один и тот же и</w:t>
      </w:r>
      <w:r w:rsidRPr="00480E51">
        <w:rPr>
          <w:rFonts w:ascii="Times New Roman" w:hAnsi="Times New Roman" w:cs="Times New Roman"/>
          <w:sz w:val="28"/>
          <w:szCs w:val="28"/>
        </w:rPr>
        <w:t>н</w:t>
      </w:r>
      <w:r w:rsidRPr="00480E51">
        <w:rPr>
          <w:rFonts w:ascii="Times New Roman" w:hAnsi="Times New Roman" w:cs="Times New Roman"/>
          <w:sz w:val="28"/>
          <w:szCs w:val="28"/>
        </w:rPr>
        <w:t>дивид.</w:t>
      </w:r>
    </w:p>
    <w:p w:rsidR="0030307B" w:rsidRPr="00480E51" w:rsidRDefault="0030307B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i/>
          <w:iCs/>
          <w:sz w:val="28"/>
          <w:szCs w:val="28"/>
        </w:rPr>
        <w:t>Вывод</w:t>
      </w:r>
      <w:r w:rsidRPr="00480E51">
        <w:rPr>
          <w:rFonts w:ascii="Times New Roman" w:hAnsi="Times New Roman" w:cs="Times New Roman"/>
          <w:sz w:val="28"/>
          <w:szCs w:val="28"/>
        </w:rPr>
        <w:t xml:space="preserve"> из утверждений (42), (43) сформулируем в виде леммы. </w:t>
      </w:r>
    </w:p>
    <w:p w:rsidR="0030307B" w:rsidRPr="00480E51" w:rsidRDefault="0030307B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Лемма 13</w:t>
      </w:r>
      <w:r w:rsidRPr="00480E51">
        <w:rPr>
          <w:rFonts w:ascii="Times New Roman" w:hAnsi="Times New Roman" w:cs="Times New Roman"/>
          <w:sz w:val="28"/>
          <w:szCs w:val="28"/>
        </w:rPr>
        <w:t xml:space="preserve">.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Для ЧБР, как «встречно» познающего Ми</w:t>
      </w:r>
      <w:r w:rsidR="0033528E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р′ МЗ </w:t>
      </w:r>
      <m:oMath>
        <m:r>
          <w:rPr>
            <w:rFonts w:ascii="Cambria Math" w:hAnsi="Cambria Math" w:cs="Times New Roman"/>
            <w:i/>
            <w:iCs/>
            <w:noProof/>
            <w:spacing w:val="-2"/>
            <w:sz w:val="28"/>
            <w:szCs w:val="28"/>
            <w:lang w:eastAsia="ru-RU"/>
          </w:rPr>
          <w:drawing>
            <wp:inline distT="0" distB="0" distL="0" distR="0">
              <wp:extent cx="266700" cy="283958"/>
              <wp:effectExtent l="0" t="0" r="0" b="0"/>
              <wp:docPr id="893057044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34766921" name=""/>
                      <pic:cNvPicPr/>
                    </pic:nvPicPr>
                    <pic:blipFill>
                      <a:blip r:embed="rId24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6386" cy="29427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:r>
      </m:oMath>
      <w:r w:rsidRPr="00480E51">
        <w:rPr>
          <w:rFonts w:ascii="Times New Roman" w:hAnsi="Times New Roman" w:cs="Times New Roman"/>
          <w:i/>
          <w:iCs/>
          <w:sz w:val="28"/>
          <w:szCs w:val="28"/>
        </w:rPr>
        <w:t>МО в структуре БНИ, этот Мир</w:t>
      </w:r>
      <m:oMath>
        <m:r>
          <w:rPr>
            <w:rFonts w:ascii="Cambria Math" w:hAnsi="Cambria Math" w:cs="Times New Roman"/>
            <w:sz w:val="28"/>
            <w:szCs w:val="28"/>
          </w:rPr>
          <m:t>'</m:t>
        </m:r>
      </m:oMath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единственен (43) для ЧБР, а </w:t>
      </w:r>
      <m:oMath>
        <m:r>
          <w:rPr>
            <w:rFonts w:ascii="Cambria Math" w:hAnsi="Cambria Math" w:cs="Times New Roman"/>
            <w:sz w:val="28"/>
            <w:szCs w:val="28"/>
          </w:rPr>
          <m:t>∀</m:t>
        </m:r>
      </m:oMath>
      <w:r w:rsidRPr="00480E51">
        <w:rPr>
          <w:rFonts w:ascii="Times New Roman" w:hAnsi="Times New Roman" w:cs="Times New Roman"/>
          <w:i/>
          <w:iCs/>
          <w:sz w:val="28"/>
          <w:szCs w:val="28"/>
        </w:rPr>
        <w:t>ЧБР есть полная совокупность познающих Мир</w:t>
      </w:r>
      <m:oMath>
        <m:r>
          <w:rPr>
            <w:rFonts w:ascii="Cambria Math" w:hAnsi="Cambria Math" w:cs="Times New Roman"/>
            <w:sz w:val="28"/>
            <w:szCs w:val="28"/>
          </w:rPr>
          <m:t>'</m:t>
        </m:r>
      </m:oMath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эмпирических индивидов в (42).</w:t>
      </w: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307B" w:rsidRPr="00480E51" w:rsidRDefault="0030307B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Зададимся вопросом: если Мир существует для всех эмпирических и</w:t>
      </w:r>
      <w:r w:rsidRPr="00480E51">
        <w:rPr>
          <w:rFonts w:ascii="Times New Roman" w:hAnsi="Times New Roman" w:cs="Times New Roman"/>
          <w:sz w:val="28"/>
          <w:szCs w:val="28"/>
        </w:rPr>
        <w:t>н</w:t>
      </w:r>
      <w:r w:rsidRPr="00480E51">
        <w:rPr>
          <w:rFonts w:ascii="Times New Roman" w:hAnsi="Times New Roman" w:cs="Times New Roman"/>
          <w:sz w:val="28"/>
          <w:szCs w:val="28"/>
        </w:rPr>
        <w:t>дивидов Вселенной, а Мир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'</m:t>
        </m:r>
      </m:oMath>
      <w:r w:rsidRPr="00480E51">
        <w:rPr>
          <w:rFonts w:ascii="Times New Roman" w:hAnsi="Times New Roman" w:cs="Times New Roman"/>
          <w:sz w:val="28"/>
          <w:szCs w:val="28"/>
        </w:rPr>
        <w:t xml:space="preserve">⸦ Мир только для индивидов </w:t>
      </w:r>
      <w:r w:rsidR="004002E5" w:rsidRPr="00480E51">
        <w:rPr>
          <w:rFonts w:ascii="Times New Roman" w:hAnsi="Times New Roman" w:cs="Times New Roman"/>
          <w:sz w:val="28"/>
          <w:szCs w:val="28"/>
        </w:rPr>
        <w:t>&lt;</w:t>
      </w:r>
      <w:r w:rsidRPr="00480E51">
        <w:rPr>
          <w:rFonts w:ascii="Times New Roman" w:hAnsi="Times New Roman" w:cs="Times New Roman"/>
          <w:sz w:val="28"/>
          <w:szCs w:val="28"/>
        </w:rPr>
        <w:t>живой материи</w:t>
      </w:r>
      <w:r w:rsidR="004002E5" w:rsidRPr="00480E51">
        <w:rPr>
          <w:rFonts w:ascii="Times New Roman" w:hAnsi="Times New Roman" w:cs="Times New Roman"/>
          <w:sz w:val="28"/>
          <w:szCs w:val="28"/>
        </w:rPr>
        <w:t>&gt;</w:t>
      </w:r>
      <w:r w:rsidRPr="00480E51">
        <w:rPr>
          <w:rFonts w:ascii="Times New Roman" w:hAnsi="Times New Roman" w:cs="Times New Roman"/>
          <w:sz w:val="28"/>
          <w:szCs w:val="28"/>
        </w:rPr>
        <w:t xml:space="preserve"> в стадии ЧБР, то означает ли это, что Мир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'</m:t>
        </m:r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</m:oMath>
      <w:r w:rsidRPr="00480E51">
        <w:rPr>
          <w:rFonts w:ascii="Times New Roman" w:hAnsi="Times New Roman" w:cs="Times New Roman"/>
          <w:sz w:val="28"/>
          <w:szCs w:val="28"/>
        </w:rPr>
        <w:t>существует только во время фун</w:t>
      </w:r>
      <w:r w:rsidRPr="00480E51">
        <w:rPr>
          <w:rFonts w:ascii="Times New Roman" w:hAnsi="Times New Roman" w:cs="Times New Roman"/>
          <w:sz w:val="28"/>
          <w:szCs w:val="28"/>
        </w:rPr>
        <w:t>к</w:t>
      </w:r>
      <w:r w:rsidRPr="00480E51">
        <w:rPr>
          <w:rFonts w:ascii="Times New Roman" w:hAnsi="Times New Roman" w:cs="Times New Roman"/>
          <w:sz w:val="28"/>
          <w:szCs w:val="28"/>
        </w:rPr>
        <w:t>ционирования БНИ? Обычный логический ответ</w:t>
      </w:r>
      <w:r w:rsidRPr="00480E51">
        <w:rPr>
          <w:rFonts w:ascii="Times New Roman" w:hAnsi="Times New Roman" w:cs="Times New Roman"/>
          <w:sz w:val="28"/>
          <w:szCs w:val="28"/>
          <w:vertAlign w:val="superscript"/>
        </w:rPr>
        <w:t>91</w:t>
      </w:r>
      <w:r w:rsidRPr="00480E51">
        <w:rPr>
          <w:rFonts w:ascii="Times New Roman" w:hAnsi="Times New Roman" w:cs="Times New Roman"/>
          <w:sz w:val="28"/>
          <w:szCs w:val="28"/>
        </w:rPr>
        <w:t xml:space="preserve"> на подобного рода вопр</w:t>
      </w:r>
      <w:r w:rsidRPr="00480E51">
        <w:rPr>
          <w:rFonts w:ascii="Times New Roman" w:hAnsi="Times New Roman" w:cs="Times New Roman"/>
          <w:sz w:val="28"/>
          <w:szCs w:val="28"/>
        </w:rPr>
        <w:t>о</w:t>
      </w:r>
      <w:r w:rsidRPr="00480E51">
        <w:rPr>
          <w:rFonts w:ascii="Times New Roman" w:hAnsi="Times New Roman" w:cs="Times New Roman"/>
          <w:sz w:val="28"/>
          <w:szCs w:val="28"/>
        </w:rPr>
        <w:t xml:space="preserve">сы, то есть 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30307B" w:rsidRPr="00480E51" w:rsidTr="00C6114F">
        <w:tc>
          <w:tcPr>
            <w:tcW w:w="8888" w:type="dxa"/>
            <w:vAlign w:val="center"/>
          </w:tcPr>
          <w:p w:rsidR="0030307B" w:rsidRPr="00480E51" w:rsidRDefault="004002E5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⊢Е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Мир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'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≡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∃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h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E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h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  <w:p w:rsidR="0030307B" w:rsidRPr="00480E51" w:rsidRDefault="004002E5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⊢¬ Е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Мир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'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≡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∀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h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¬ E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h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467" w:type="dxa"/>
            <w:vAlign w:val="center"/>
          </w:tcPr>
          <w:p w:rsidR="0030307B" w:rsidRPr="00480E51" w:rsidRDefault="0030307B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(44)</w:t>
            </w:r>
          </w:p>
        </w:tc>
      </w:tr>
    </w:tbl>
    <w:p w:rsidR="00640E42" w:rsidRPr="00480E51" w:rsidRDefault="0030307B" w:rsidP="0058785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lastRenderedPageBreak/>
        <w:t>читаемое как: Мир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'</m:t>
        </m:r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</m:oMath>
      <w:r w:rsidRPr="00480E51">
        <w:rPr>
          <w:rFonts w:ascii="Times New Roman" w:hAnsi="Times New Roman" w:cs="Times New Roman"/>
          <w:sz w:val="28"/>
          <w:szCs w:val="28"/>
        </w:rPr>
        <w:t>существует / не существует, если и только если существ</w:t>
      </w:r>
      <w:r w:rsidRPr="00480E51">
        <w:rPr>
          <w:rFonts w:ascii="Times New Roman" w:hAnsi="Times New Roman" w:cs="Times New Roman"/>
          <w:sz w:val="28"/>
          <w:szCs w:val="28"/>
        </w:rPr>
        <w:t>у</w:t>
      </w:r>
      <w:r w:rsidRPr="00480E51">
        <w:rPr>
          <w:rFonts w:ascii="Times New Roman" w:hAnsi="Times New Roman" w:cs="Times New Roman"/>
          <w:sz w:val="28"/>
          <w:szCs w:val="28"/>
        </w:rPr>
        <w:t xml:space="preserve">ет / не существует хотя бы один эмпирический индивид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h, </w:t>
      </w:r>
      <w:r w:rsidRPr="00480E51">
        <w:rPr>
          <w:rFonts w:ascii="Times New Roman" w:hAnsi="Times New Roman" w:cs="Times New Roman"/>
          <w:sz w:val="28"/>
          <w:szCs w:val="28"/>
        </w:rPr>
        <w:t>– нас явно не ус</w:t>
      </w:r>
      <w:r w:rsidRPr="00480E51">
        <w:rPr>
          <w:rFonts w:ascii="Times New Roman" w:hAnsi="Times New Roman" w:cs="Times New Roman"/>
          <w:sz w:val="28"/>
          <w:szCs w:val="28"/>
        </w:rPr>
        <w:t>т</w:t>
      </w:r>
      <w:r w:rsidRPr="00480E51">
        <w:rPr>
          <w:rFonts w:ascii="Times New Roman" w:hAnsi="Times New Roman" w:cs="Times New Roman"/>
          <w:sz w:val="28"/>
          <w:szCs w:val="28"/>
        </w:rPr>
        <w:t>раивает.</w:t>
      </w:r>
      <w:r w:rsidR="0061598C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sz w:val="28"/>
          <w:szCs w:val="28"/>
        </w:rPr>
        <w:t>Опять-таки ограничимся аксиоматическим утверждением.</w:t>
      </w:r>
    </w:p>
    <w:p w:rsidR="00A8008F" w:rsidRPr="00480E51" w:rsidRDefault="00A8008F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Аксиома 5.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Мир</w:t>
      </w:r>
      <m:oMath>
        <m:r>
          <w:rPr>
            <w:rFonts w:ascii="Cambria Math" w:hAnsi="Cambria Math" w:cs="Times New Roman"/>
            <w:sz w:val="28"/>
            <w:szCs w:val="28"/>
          </w:rPr>
          <m:t>'</m:t>
        </m:r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</m:oMath>
      <w:r w:rsidRPr="00480E51">
        <w:rPr>
          <w:rFonts w:ascii="Times New Roman" w:hAnsi="Times New Roman" w:cs="Times New Roman"/>
          <w:i/>
          <w:iCs/>
          <w:sz w:val="28"/>
          <w:szCs w:val="28"/>
        </w:rPr>
        <w:t>существует – в составе Мира (Вселенной), как сов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купности всех неживых и живых эмпирических индивидов с учетом всех «живых» планет только для индивидов живой материи стадии ЧБР ⸦ БНИ </w:t>
      </w:r>
      <w:r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>и именно существует в качестве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предмета познания ЧБР : </w:t>
      </w:r>
      <w:r w:rsidR="004002E5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МЗ </w:t>
      </w:r>
      <m:oMath>
        <m:r>
          <w:rPr>
            <w:rFonts w:ascii="Cambria Math" w:hAnsi="Cambria Math" w:cs="Times New Roman"/>
            <w:i/>
            <w:iCs/>
            <w:noProof/>
            <w:spacing w:val="-2"/>
            <w:sz w:val="28"/>
            <w:szCs w:val="28"/>
            <w:lang w:eastAsia="ru-RU"/>
          </w:rPr>
          <w:drawing>
            <wp:inline distT="0" distB="0" distL="0" distR="0">
              <wp:extent cx="266700" cy="283958"/>
              <wp:effectExtent l="0" t="0" r="0" b="0"/>
              <wp:docPr id="2001697254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34766921" name=""/>
                      <pic:cNvPicPr/>
                    </pic:nvPicPr>
                    <pic:blipFill>
                      <a:blip r:embed="rId24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6386" cy="29427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:r>
      </m:oMath>
      <w:r w:rsidR="004002E5" w:rsidRPr="00480E51">
        <w:rPr>
          <w:rFonts w:ascii="Times New Roman" w:hAnsi="Times New Roman" w:cs="Times New Roman"/>
          <w:i/>
          <w:iCs/>
          <w:sz w:val="28"/>
          <w:szCs w:val="28"/>
        </w:rPr>
        <w:t>МО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</w:p>
    <w:p w:rsidR="00A8008F" w:rsidRPr="00480E51" w:rsidRDefault="00A8008F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В наших рассуждениях </w:t>
      </w:r>
      <w:bookmarkStart w:id="5" w:name="_Hlk203564793"/>
      <w:r w:rsidRPr="00480E51">
        <w:rPr>
          <w:rFonts w:ascii="Times New Roman" w:hAnsi="Times New Roman" w:cs="Times New Roman"/>
          <w:sz w:val="28"/>
          <w:szCs w:val="28"/>
        </w:rPr>
        <w:t>Мир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'</m:t>
        </m:r>
      </m:oMath>
      <w:bookmarkEnd w:id="5"/>
      <w:r w:rsidRPr="00480E51">
        <w:rPr>
          <w:rFonts w:ascii="Times New Roman" w:hAnsi="Times New Roman" w:cs="Times New Roman"/>
          <w:sz w:val="28"/>
          <w:szCs w:val="28"/>
        </w:rPr>
        <w:t xml:space="preserve"> отличается, например, от «Мира как воли и представления» Шопенгауэра</w:t>
      </w:r>
      <w:r w:rsidRPr="00480E51">
        <w:rPr>
          <w:rFonts w:ascii="Times New Roman" w:hAnsi="Times New Roman" w:cs="Times New Roman"/>
          <w:sz w:val="28"/>
          <w:szCs w:val="28"/>
          <w:vertAlign w:val="superscript"/>
        </w:rPr>
        <w:t>111, 112</w:t>
      </w:r>
      <w:r w:rsidRPr="00480E51">
        <w:rPr>
          <w:rFonts w:ascii="Times New Roman" w:hAnsi="Times New Roman" w:cs="Times New Roman"/>
          <w:sz w:val="28"/>
          <w:szCs w:val="28"/>
        </w:rPr>
        <w:t>, во-первых, его сугубой материалистичн</w:t>
      </w:r>
      <w:r w:rsidRPr="00480E51">
        <w:rPr>
          <w:rFonts w:ascii="Times New Roman" w:hAnsi="Times New Roman" w:cs="Times New Roman"/>
          <w:sz w:val="28"/>
          <w:szCs w:val="28"/>
        </w:rPr>
        <w:t>о</w:t>
      </w:r>
      <w:r w:rsidRPr="00480E51">
        <w:rPr>
          <w:rFonts w:ascii="Times New Roman" w:hAnsi="Times New Roman" w:cs="Times New Roman"/>
          <w:sz w:val="28"/>
          <w:szCs w:val="28"/>
        </w:rPr>
        <w:t>стью</w:t>
      </w:r>
      <w:r w:rsidR="004002E5" w:rsidRPr="00480E51">
        <w:rPr>
          <w:rFonts w:ascii="Times New Roman" w:hAnsi="Times New Roman" w:cs="Times New Roman"/>
          <w:sz w:val="28"/>
          <w:szCs w:val="28"/>
        </w:rPr>
        <w:t>;</w:t>
      </w:r>
      <w:r w:rsidRPr="00480E51">
        <w:rPr>
          <w:rFonts w:ascii="Times New Roman" w:hAnsi="Times New Roman" w:cs="Times New Roman"/>
          <w:sz w:val="28"/>
          <w:szCs w:val="28"/>
        </w:rPr>
        <w:t xml:space="preserve"> во-вторых если у Шопенгауэра Мир включает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все</w:t>
      </w:r>
      <w:r w:rsidRPr="00480E51">
        <w:rPr>
          <w:rFonts w:ascii="Times New Roman" w:hAnsi="Times New Roman" w:cs="Times New Roman"/>
          <w:sz w:val="28"/>
          <w:szCs w:val="28"/>
        </w:rPr>
        <w:t>, представляемое ч</w:t>
      </w:r>
      <w:r w:rsidRPr="00480E51">
        <w:rPr>
          <w:rFonts w:ascii="Times New Roman" w:hAnsi="Times New Roman" w:cs="Times New Roman"/>
          <w:sz w:val="28"/>
          <w:szCs w:val="28"/>
        </w:rPr>
        <w:t>е</w:t>
      </w:r>
      <w:r w:rsidRPr="00480E51">
        <w:rPr>
          <w:rFonts w:ascii="Times New Roman" w:hAnsi="Times New Roman" w:cs="Times New Roman"/>
          <w:sz w:val="28"/>
          <w:szCs w:val="28"/>
        </w:rPr>
        <w:t>ловеком, то у нас Мир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'</m:t>
        </m:r>
      </m:oMath>
      <w:r w:rsidRPr="00480E51">
        <w:rPr>
          <w:rFonts w:ascii="Times New Roman" w:hAnsi="Times New Roman" w:cs="Times New Roman"/>
          <w:sz w:val="28"/>
          <w:szCs w:val="28"/>
        </w:rPr>
        <w:t xml:space="preserve"> суть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только</w:t>
      </w:r>
      <w:r w:rsidRPr="00480E51">
        <w:rPr>
          <w:rFonts w:ascii="Times New Roman" w:hAnsi="Times New Roman" w:cs="Times New Roman"/>
          <w:sz w:val="28"/>
          <w:szCs w:val="28"/>
        </w:rPr>
        <w:t xml:space="preserve"> познаваемое человеком. Таково же отл</w:t>
      </w:r>
      <w:r w:rsidRPr="00480E51">
        <w:rPr>
          <w:rFonts w:ascii="Times New Roman" w:hAnsi="Times New Roman" w:cs="Times New Roman"/>
          <w:sz w:val="28"/>
          <w:szCs w:val="28"/>
        </w:rPr>
        <w:t>и</w:t>
      </w:r>
      <w:r w:rsidRPr="00480E51">
        <w:rPr>
          <w:rFonts w:ascii="Times New Roman" w:hAnsi="Times New Roman" w:cs="Times New Roman"/>
          <w:sz w:val="28"/>
          <w:szCs w:val="28"/>
        </w:rPr>
        <w:t>чие Мира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'</m:t>
        </m:r>
      </m:oMath>
      <w:r w:rsidRPr="00480E51">
        <w:rPr>
          <w:rFonts w:ascii="Times New Roman" w:hAnsi="Times New Roman" w:cs="Times New Roman"/>
          <w:sz w:val="28"/>
          <w:szCs w:val="28"/>
        </w:rPr>
        <w:t xml:space="preserve"> от соответствующих трактовок в идеалистических, и материал</w:t>
      </w:r>
      <w:r w:rsidRPr="00480E51">
        <w:rPr>
          <w:rFonts w:ascii="Times New Roman" w:hAnsi="Times New Roman" w:cs="Times New Roman"/>
          <w:sz w:val="28"/>
          <w:szCs w:val="28"/>
        </w:rPr>
        <w:t>и</w:t>
      </w:r>
      <w:r w:rsidRPr="00480E51">
        <w:rPr>
          <w:rFonts w:ascii="Times New Roman" w:hAnsi="Times New Roman" w:cs="Times New Roman"/>
          <w:sz w:val="28"/>
          <w:szCs w:val="28"/>
        </w:rPr>
        <w:t xml:space="preserve">стических, &lt;нео&gt; позитивистских и пр. учениях. </w:t>
      </w:r>
    </w:p>
    <w:p w:rsidR="00A8008F" w:rsidRPr="00480E51" w:rsidRDefault="00A8008F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Таким образом, если ЧБР на конкретной «живой» планете еще эволюц</w:t>
      </w:r>
      <w:r w:rsidRPr="00480E51">
        <w:rPr>
          <w:rFonts w:ascii="Times New Roman" w:hAnsi="Times New Roman" w:cs="Times New Roman"/>
          <w:sz w:val="28"/>
          <w:szCs w:val="28"/>
        </w:rPr>
        <w:t>и</w:t>
      </w:r>
      <w:r w:rsidRPr="00480E51">
        <w:rPr>
          <w:rFonts w:ascii="Times New Roman" w:hAnsi="Times New Roman" w:cs="Times New Roman"/>
          <w:sz w:val="28"/>
          <w:szCs w:val="28"/>
        </w:rPr>
        <w:t xml:space="preserve">онно не сформировался, либо БНИ </w:t>
      </w:r>
      <w:r w:rsidR="004002E5" w:rsidRPr="00480E51">
        <w:rPr>
          <w:rFonts w:ascii="Times New Roman" w:hAnsi="Times New Roman" w:cs="Times New Roman"/>
          <w:sz w:val="28"/>
          <w:szCs w:val="28"/>
        </w:rPr>
        <w:t xml:space="preserve">уже </w:t>
      </w:r>
      <w:r w:rsidRPr="00480E51">
        <w:rPr>
          <w:rFonts w:ascii="Times New Roman" w:hAnsi="Times New Roman" w:cs="Times New Roman"/>
          <w:sz w:val="28"/>
          <w:szCs w:val="28"/>
        </w:rPr>
        <w:t>финалировал, то Мир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'</m:t>
        </m:r>
      </m:oMath>
      <w:r w:rsidRPr="00480E51">
        <w:rPr>
          <w:rFonts w:ascii="Times New Roman" w:hAnsi="Times New Roman" w:cs="Times New Roman"/>
          <w:sz w:val="28"/>
          <w:szCs w:val="28"/>
        </w:rPr>
        <w:t xml:space="preserve"> исчезает – при полной неизменности Мира! В то же время Мир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'</m:t>
        </m:r>
      </m:oMath>
      <w:r w:rsidRPr="00480E51">
        <w:rPr>
          <w:rFonts w:ascii="Times New Roman" w:hAnsi="Times New Roman" w:cs="Times New Roman"/>
          <w:sz w:val="28"/>
          <w:szCs w:val="28"/>
        </w:rPr>
        <w:t xml:space="preserve"> не есть «чистая» виртуал</w:t>
      </w:r>
      <w:r w:rsidRPr="00480E51">
        <w:rPr>
          <w:rFonts w:ascii="Times New Roman" w:hAnsi="Times New Roman" w:cs="Times New Roman"/>
          <w:sz w:val="28"/>
          <w:szCs w:val="28"/>
        </w:rPr>
        <w:t>ь</w:t>
      </w:r>
      <w:r w:rsidRPr="00480E51">
        <w:rPr>
          <w:rFonts w:ascii="Times New Roman" w:hAnsi="Times New Roman" w:cs="Times New Roman"/>
          <w:sz w:val="28"/>
          <w:szCs w:val="28"/>
        </w:rPr>
        <w:t xml:space="preserve">ность в сознании человека, в обобщенном </w:t>
      </w:r>
      <w:r w:rsidR="003A689A" w:rsidRPr="00480E51">
        <w:rPr>
          <w:rFonts w:ascii="Times New Roman" w:hAnsi="Times New Roman" w:cs="Times New Roman"/>
          <w:sz w:val="28"/>
          <w:szCs w:val="28"/>
        </w:rPr>
        <w:t>коллективном</w:t>
      </w:r>
      <w:r w:rsidRPr="00480E51">
        <w:rPr>
          <w:rFonts w:ascii="Times New Roman" w:hAnsi="Times New Roman" w:cs="Times New Roman"/>
          <w:sz w:val="28"/>
          <w:szCs w:val="28"/>
        </w:rPr>
        <w:t xml:space="preserve"> разуме</w:t>
      </w:r>
      <w:r w:rsidRPr="00480E51">
        <w:rPr>
          <w:rFonts w:ascii="Times New Roman" w:hAnsi="Times New Roman" w:cs="Times New Roman"/>
          <w:sz w:val="28"/>
          <w:szCs w:val="28"/>
          <w:vertAlign w:val="superscript"/>
        </w:rPr>
        <w:t>16,</w:t>
      </w:r>
      <w:r w:rsidR="003A689A" w:rsidRPr="00480E51">
        <w:rPr>
          <w:rFonts w:ascii="Times New Roman" w:hAnsi="Times New Roman" w:cs="Times New Roman"/>
          <w:sz w:val="28"/>
          <w:szCs w:val="28"/>
          <w:vertAlign w:val="superscript"/>
        </w:rPr>
        <w:t> </w:t>
      </w:r>
      <w:r w:rsidRPr="00480E51">
        <w:rPr>
          <w:rFonts w:ascii="Times New Roman" w:hAnsi="Times New Roman" w:cs="Times New Roman"/>
          <w:sz w:val="28"/>
          <w:szCs w:val="28"/>
          <w:vertAlign w:val="superscript"/>
        </w:rPr>
        <w:t>17</w:t>
      </w: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∀h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 xml:space="preserve"> m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ax</m:t>
        </m:r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Zn</m:t>
        </m:r>
      </m:oMath>
      <w:r w:rsidRPr="00480E51">
        <w:rPr>
          <w:rFonts w:ascii="Times New Roman" w:hAnsi="Times New Roman" w:cs="Times New Roman"/>
          <w:sz w:val="28"/>
          <w:szCs w:val="28"/>
        </w:rPr>
        <w:t>, поскольку он включает, в основном на своей «живой» планете</w:t>
      </w:r>
      <w:r w:rsidR="003A689A" w:rsidRPr="00480E51">
        <w:rPr>
          <w:rFonts w:ascii="Times New Roman" w:hAnsi="Times New Roman" w:cs="Times New Roman"/>
          <w:sz w:val="28"/>
          <w:szCs w:val="28"/>
        </w:rPr>
        <w:t>,</w:t>
      </w:r>
      <w:r w:rsidRPr="00480E51">
        <w:rPr>
          <w:rFonts w:ascii="Times New Roman" w:hAnsi="Times New Roman" w:cs="Times New Roman"/>
          <w:sz w:val="28"/>
          <w:szCs w:val="28"/>
        </w:rPr>
        <w:t xml:space="preserve"> преобразующую ее вид деятельность человека… как созидательную, так и разрушительную, например</w:t>
      </w:r>
      <w:r w:rsidR="003A689A" w:rsidRPr="00480E51">
        <w:rPr>
          <w:rFonts w:ascii="Times New Roman" w:hAnsi="Times New Roman" w:cs="Times New Roman"/>
          <w:sz w:val="28"/>
          <w:szCs w:val="28"/>
        </w:rPr>
        <w:t>,</w:t>
      </w:r>
      <w:r w:rsidRPr="00480E51">
        <w:rPr>
          <w:rFonts w:ascii="Times New Roman" w:hAnsi="Times New Roman" w:cs="Times New Roman"/>
          <w:sz w:val="28"/>
          <w:szCs w:val="28"/>
        </w:rPr>
        <w:t xml:space="preserve"> для биосферного облика. </w:t>
      </w:r>
    </w:p>
    <w:p w:rsidR="00A8008F" w:rsidRPr="00480E51" w:rsidRDefault="00A8008F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Мир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'</m:t>
        </m:r>
      </m:oMath>
      <w:r w:rsidRPr="00480E51">
        <w:rPr>
          <w:rFonts w:ascii="Times New Roman" w:hAnsi="Times New Roman" w:cs="Times New Roman"/>
          <w:sz w:val="28"/>
          <w:szCs w:val="28"/>
        </w:rPr>
        <w:t xml:space="preserve"> есть скопление индивидов, поэтому он и описывается в предик</w:t>
      </w:r>
      <w:r w:rsidRPr="00480E51">
        <w:rPr>
          <w:rFonts w:ascii="Times New Roman" w:hAnsi="Times New Roman" w:cs="Times New Roman"/>
          <w:sz w:val="28"/>
          <w:szCs w:val="28"/>
        </w:rPr>
        <w:t>а</w:t>
      </w:r>
      <w:r w:rsidRPr="00480E51">
        <w:rPr>
          <w:rFonts w:ascii="Times New Roman" w:hAnsi="Times New Roman" w:cs="Times New Roman"/>
          <w:sz w:val="28"/>
          <w:szCs w:val="28"/>
        </w:rPr>
        <w:t xml:space="preserve">тах, имманентных для скоплений. Понятно, что с учетом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логикоописательной недостаточности конкретных языков Я</w:t>
      </w:r>
      <w:r w:rsidRPr="00480E51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i</w:t>
      </w:r>
      <w:r w:rsidRPr="00480E51">
        <w:rPr>
          <w:rFonts w:ascii="Times New Roman" w:hAnsi="Times New Roman" w:cs="Times New Roman"/>
          <w:sz w:val="28"/>
          <w:szCs w:val="28"/>
        </w:rPr>
        <w:t xml:space="preserve"> (терминология наша)</w:t>
      </w:r>
      <w:r w:rsidR="003A689A" w:rsidRPr="00480E51">
        <w:rPr>
          <w:rFonts w:ascii="Times New Roman" w:hAnsi="Times New Roman" w:cs="Times New Roman"/>
          <w:sz w:val="28"/>
          <w:szCs w:val="28"/>
        </w:rPr>
        <w:t>. Справедливо</w:t>
      </w:r>
      <w:r w:rsidRPr="00480E5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008F" w:rsidRPr="00480E51" w:rsidRDefault="00A8008F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Определение 20.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Мир</w:t>
      </w:r>
      <m:oMath>
        <m:r>
          <w:rPr>
            <w:rFonts w:ascii="Cambria Math" w:hAnsi="Cambria Math" w:cs="Times New Roman"/>
            <w:sz w:val="28"/>
            <w:szCs w:val="28"/>
          </w:rPr>
          <m:t>'</m:t>
        </m:r>
      </m:oMath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⸦ Мир есть прерогатива </w:t>
      </w:r>
      <w:r w:rsidR="003A689A" w:rsidRPr="00480E51">
        <w:rPr>
          <w:rFonts w:ascii="Times New Roman" w:hAnsi="Times New Roman" w:cs="Times New Roman"/>
          <w:i/>
          <w:iCs/>
          <w:sz w:val="28"/>
          <w:szCs w:val="28"/>
        </w:rPr>
        <w:t>действенности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БНИ на конкретной «живой» планете и возникает виртуально и материально на б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зе объектов/процессов Мира н</w:t>
      </w:r>
      <w:r w:rsidR="003A689A" w:rsidRPr="00480E51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ЧБР-стадии формирования структуры БНИ, а собственно Мир</w:t>
      </w:r>
      <m:oMath>
        <m:r>
          <w:rPr>
            <w:rFonts w:ascii="Cambria Math" w:hAnsi="Cambria Math" w:cs="Times New Roman"/>
            <w:sz w:val="28"/>
            <w:szCs w:val="28"/>
          </w:rPr>
          <m:t>'</m:t>
        </m:r>
      </m:oMath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возник во времени τ</w:t>
      </w:r>
      <w:r w:rsidRPr="00480E51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эв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, а именно: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A8008F" w:rsidRPr="00480E51" w:rsidTr="00C6114F">
        <w:tc>
          <w:tcPr>
            <w:tcW w:w="8888" w:type="dxa"/>
            <w:vAlign w:val="center"/>
          </w:tcPr>
          <w:p w:rsidR="00A8008F" w:rsidRPr="00480E51" w:rsidRDefault="003A689A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¬ Е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Мир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'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Б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НИ</m:t>
                        </m:r>
                      </m:e>
                    </m:d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⇒Е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Мир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'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Б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НИ</m:t>
                        </m:r>
                      </m:e>
                    </m:d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467" w:type="dxa"/>
            <w:vAlign w:val="center"/>
          </w:tcPr>
          <w:p w:rsidR="00A8008F" w:rsidRPr="00480E51" w:rsidRDefault="00A8008F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(45)</w:t>
            </w:r>
          </w:p>
        </w:tc>
      </w:tr>
    </w:tbl>
    <w:p w:rsidR="00FB630A" w:rsidRPr="00480E51" w:rsidRDefault="00FB630A" w:rsidP="005878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lastRenderedPageBreak/>
        <w:t>где Мир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'</m:t>
        </m:r>
      </m:oMath>
      <w:r w:rsidRPr="00480E51">
        <w:rPr>
          <w:rFonts w:ascii="Times New Roman" w:hAnsi="Times New Roman" w:cs="Times New Roman"/>
          <w:sz w:val="28"/>
          <w:szCs w:val="28"/>
        </w:rPr>
        <w:t xml:space="preserve"> рассматривается просто как эмпирический индивид, при этом у</w:t>
      </w:r>
      <w:r w:rsidRPr="00480E51">
        <w:rPr>
          <w:rFonts w:ascii="Times New Roman" w:hAnsi="Times New Roman" w:cs="Times New Roman"/>
          <w:sz w:val="28"/>
          <w:szCs w:val="28"/>
        </w:rPr>
        <w:t>т</w:t>
      </w:r>
      <w:r w:rsidRPr="00480E51">
        <w:rPr>
          <w:rFonts w:ascii="Times New Roman" w:hAnsi="Times New Roman" w:cs="Times New Roman"/>
          <w:sz w:val="28"/>
          <w:szCs w:val="28"/>
        </w:rPr>
        <w:t>верждение (45) принимается постольку, поскольку мы &lt;человечество&gt; имеем достоверные отчеты &lt;метки&gt; τ</w:t>
      </w:r>
      <w:r w:rsidRPr="00480E51">
        <w:rPr>
          <w:rFonts w:ascii="Times New Roman" w:hAnsi="Times New Roman" w:cs="Times New Roman"/>
          <w:sz w:val="28"/>
          <w:szCs w:val="28"/>
          <w:vertAlign w:val="subscript"/>
        </w:rPr>
        <w:t>эв</w:t>
      </w:r>
      <w:r w:rsidRPr="00480E51">
        <w:rPr>
          <w:rFonts w:ascii="Times New Roman" w:hAnsi="Times New Roman" w:cs="Times New Roman"/>
          <w:sz w:val="28"/>
          <w:szCs w:val="28"/>
        </w:rPr>
        <w:t>→ от (ПЖ + БПЗ →) до настоящего времени, когда «пришла пора» задумываться и о финализме БНИ</w:t>
      </w:r>
      <w:r w:rsidR="0061598C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(→ ●Ω + ТХ)</w:t>
      </w:r>
      <w:r w:rsidRPr="00480E5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630A" w:rsidRPr="00480E51" w:rsidRDefault="00FB630A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То есть на фоне Мира вечного в прошлом и будущем Миры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'</m:t>
        </m:r>
      </m:oMath>
      <w:r w:rsidRPr="00480E51">
        <w:rPr>
          <w:rFonts w:ascii="Times New Roman" w:hAnsi="Times New Roman" w:cs="Times New Roman"/>
          <w:sz w:val="28"/>
          <w:szCs w:val="28"/>
        </w:rPr>
        <w:t xml:space="preserve"> пульсируют БНИ на «живых» планетах. Здесь следующая тонкость суждения</w:t>
      </w:r>
      <w:r w:rsidRPr="00480E51">
        <w:rPr>
          <w:rFonts w:ascii="Times New Roman" w:hAnsi="Times New Roman" w:cs="Times New Roman"/>
          <w:sz w:val="28"/>
          <w:szCs w:val="28"/>
          <w:vertAlign w:val="superscript"/>
        </w:rPr>
        <w:t>91</w:t>
      </w:r>
      <w:r w:rsidRPr="00480E51">
        <w:rPr>
          <w:rFonts w:ascii="Times New Roman" w:hAnsi="Times New Roman" w:cs="Times New Roman"/>
          <w:sz w:val="28"/>
          <w:szCs w:val="28"/>
        </w:rPr>
        <w:t>. Говоря, что «Мир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'</m:t>
        </m:r>
      </m:oMath>
      <w:r w:rsidRPr="00480E51">
        <w:rPr>
          <w:rFonts w:ascii="Times New Roman" w:hAnsi="Times New Roman" w:cs="Times New Roman"/>
          <w:sz w:val="28"/>
          <w:szCs w:val="28"/>
        </w:rPr>
        <w:t xml:space="preserve"> возник», </w:t>
      </w:r>
      <w:r w:rsidR="00374AB6" w:rsidRPr="00480E51">
        <w:rPr>
          <w:rFonts w:ascii="Times New Roman" w:hAnsi="Times New Roman" w:cs="Times New Roman"/>
          <w:sz w:val="28"/>
          <w:szCs w:val="28"/>
        </w:rPr>
        <w:t>или</w:t>
      </w:r>
      <w:r w:rsidRPr="00480E51">
        <w:rPr>
          <w:rFonts w:ascii="Times New Roman" w:hAnsi="Times New Roman" w:cs="Times New Roman"/>
          <w:sz w:val="28"/>
          <w:szCs w:val="28"/>
        </w:rPr>
        <w:t xml:space="preserve"> что «Мир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'</m:t>
        </m:r>
      </m:oMath>
      <w:r w:rsidRPr="00480E51">
        <w:rPr>
          <w:rFonts w:ascii="Times New Roman" w:hAnsi="Times New Roman" w:cs="Times New Roman"/>
          <w:sz w:val="28"/>
          <w:szCs w:val="28"/>
        </w:rPr>
        <w:t xml:space="preserve"> не возник», мы имеем в виду только и и</w:t>
      </w:r>
      <w:r w:rsidRPr="00480E51">
        <w:rPr>
          <w:rFonts w:ascii="Times New Roman" w:hAnsi="Times New Roman" w:cs="Times New Roman"/>
          <w:sz w:val="28"/>
          <w:szCs w:val="28"/>
        </w:rPr>
        <w:t>с</w:t>
      </w:r>
      <w:r w:rsidRPr="00480E51">
        <w:rPr>
          <w:rFonts w:ascii="Times New Roman" w:hAnsi="Times New Roman" w:cs="Times New Roman"/>
          <w:sz w:val="28"/>
          <w:szCs w:val="28"/>
        </w:rPr>
        <w:t>ключительно фактор явления ЧБР (БНИ), ибо иного «стороннего наблюдат</w:t>
      </w:r>
      <w:r w:rsidRPr="00480E51">
        <w:rPr>
          <w:rFonts w:ascii="Times New Roman" w:hAnsi="Times New Roman" w:cs="Times New Roman"/>
          <w:sz w:val="28"/>
          <w:szCs w:val="28"/>
        </w:rPr>
        <w:t>е</w:t>
      </w:r>
      <w:r w:rsidRPr="00480E51">
        <w:rPr>
          <w:rFonts w:ascii="Times New Roman" w:hAnsi="Times New Roman" w:cs="Times New Roman"/>
          <w:sz w:val="28"/>
          <w:szCs w:val="28"/>
        </w:rPr>
        <w:t xml:space="preserve">ля» для фиксации возникновения / не </w:t>
      </w:r>
      <w:r w:rsidR="00374AB6" w:rsidRPr="00480E51">
        <w:rPr>
          <w:rFonts w:ascii="Times New Roman" w:hAnsi="Times New Roman" w:cs="Times New Roman"/>
          <w:sz w:val="28"/>
          <w:szCs w:val="28"/>
        </w:rPr>
        <w:t>возникновения</w:t>
      </w:r>
      <w:r w:rsidRPr="00480E51">
        <w:rPr>
          <w:rFonts w:ascii="Times New Roman" w:hAnsi="Times New Roman" w:cs="Times New Roman"/>
          <w:sz w:val="28"/>
          <w:szCs w:val="28"/>
        </w:rPr>
        <w:t xml:space="preserve"> Мира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'</m:t>
        </m:r>
      </m:oMath>
      <w:r w:rsidRPr="00480E51">
        <w:rPr>
          <w:rFonts w:ascii="Times New Roman" w:hAnsi="Times New Roman" w:cs="Times New Roman"/>
          <w:sz w:val="28"/>
          <w:szCs w:val="28"/>
        </w:rPr>
        <w:t xml:space="preserve"> мы не имеем. В противном случае имели бы неопределенность или отрицание обоих прот</w:t>
      </w:r>
      <w:r w:rsidRPr="00480E51">
        <w:rPr>
          <w:rFonts w:ascii="Times New Roman" w:hAnsi="Times New Roman" w:cs="Times New Roman"/>
          <w:sz w:val="28"/>
          <w:szCs w:val="28"/>
        </w:rPr>
        <w:t>и</w:t>
      </w:r>
      <w:r w:rsidRPr="00480E51">
        <w:rPr>
          <w:rFonts w:ascii="Times New Roman" w:hAnsi="Times New Roman" w:cs="Times New Roman"/>
          <w:sz w:val="28"/>
          <w:szCs w:val="28"/>
        </w:rPr>
        <w:t>воположных суждений – противоположность анти</w:t>
      </w:r>
      <w:r w:rsidR="00374AB6" w:rsidRPr="00480E51">
        <w:rPr>
          <w:rFonts w:ascii="Times New Roman" w:hAnsi="Times New Roman" w:cs="Times New Roman"/>
          <w:sz w:val="28"/>
          <w:szCs w:val="28"/>
        </w:rPr>
        <w:t>номиям</w:t>
      </w: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C17BCD" w:rsidRPr="00480E51">
        <w:rPr>
          <w:rFonts w:ascii="Times New Roman" w:hAnsi="Times New Roman" w:cs="Times New Roman"/>
          <w:sz w:val="28"/>
          <w:szCs w:val="28"/>
        </w:rPr>
        <w:t>&lt;</w:t>
      </w:r>
      <w:r w:rsidRPr="00480E51">
        <w:rPr>
          <w:rFonts w:ascii="Times New Roman" w:hAnsi="Times New Roman" w:cs="Times New Roman"/>
          <w:sz w:val="28"/>
          <w:szCs w:val="28"/>
        </w:rPr>
        <w:t>метафизики</w:t>
      </w:r>
      <w:r w:rsidR="00C17BCD" w:rsidRPr="00480E51">
        <w:rPr>
          <w:rFonts w:ascii="Times New Roman" w:hAnsi="Times New Roman" w:cs="Times New Roman"/>
          <w:sz w:val="28"/>
          <w:szCs w:val="28"/>
        </w:rPr>
        <w:t>&gt;</w:t>
      </w:r>
      <w:r w:rsidRPr="00480E51">
        <w:rPr>
          <w:rFonts w:ascii="Times New Roman" w:hAnsi="Times New Roman" w:cs="Times New Roman"/>
          <w:sz w:val="28"/>
          <w:szCs w:val="28"/>
        </w:rPr>
        <w:t xml:space="preserve"> Канта. </w:t>
      </w:r>
      <w:r w:rsidR="00C17BCD" w:rsidRPr="00480E51">
        <w:rPr>
          <w:rFonts w:ascii="Times New Roman" w:hAnsi="Times New Roman" w:cs="Times New Roman"/>
          <w:sz w:val="28"/>
          <w:szCs w:val="28"/>
        </w:rPr>
        <w:t>Рассуждаем</w:t>
      </w:r>
      <w:r w:rsidRPr="00480E51">
        <w:rPr>
          <w:rFonts w:ascii="Times New Roman" w:hAnsi="Times New Roman" w:cs="Times New Roman"/>
          <w:sz w:val="28"/>
          <w:szCs w:val="28"/>
        </w:rPr>
        <w:t xml:space="preserve"> далее. </w:t>
      </w:r>
    </w:p>
    <w:p w:rsidR="00FB630A" w:rsidRPr="00480E51" w:rsidRDefault="00FB630A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Как Мир, так и Мир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'</m:t>
        </m:r>
      </m:oMath>
      <w:r w:rsidRPr="00480E51">
        <w:rPr>
          <w:rFonts w:ascii="Times New Roman" w:hAnsi="Times New Roman" w:cs="Times New Roman"/>
          <w:sz w:val="28"/>
          <w:szCs w:val="28"/>
        </w:rPr>
        <w:t xml:space="preserve"> суть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процесс</w:t>
      </w:r>
      <w:r w:rsidRPr="00480E51">
        <w:rPr>
          <w:rFonts w:ascii="Times New Roman" w:hAnsi="Times New Roman" w:cs="Times New Roman"/>
          <w:sz w:val="28"/>
          <w:szCs w:val="28"/>
        </w:rPr>
        <w:t>, то есть непрерывный эмпирический ряд изменяющихся состояний в τ</w:t>
      </w:r>
      <w:r w:rsidRPr="00480E51">
        <w:rPr>
          <w:rFonts w:ascii="Times New Roman" w:hAnsi="Times New Roman" w:cs="Times New Roman"/>
          <w:sz w:val="28"/>
          <w:szCs w:val="28"/>
          <w:vertAlign w:val="subscript"/>
        </w:rPr>
        <w:t>эв</w:t>
      </w:r>
      <w:r w:rsidRPr="00480E51">
        <w:rPr>
          <w:rFonts w:ascii="Times New Roman" w:hAnsi="Times New Roman" w:cs="Times New Roman"/>
          <w:sz w:val="28"/>
          <w:szCs w:val="28"/>
        </w:rPr>
        <w:t>→ (см. первый параграф гл. 1). Для Мира это означает отсутствие начального элемента такого ряда</w:t>
      </w:r>
      <w:r w:rsidRPr="00480E51">
        <w:rPr>
          <w:rFonts w:ascii="Times New Roman" w:hAnsi="Times New Roman" w:cs="Times New Roman"/>
          <w:sz w:val="28"/>
          <w:szCs w:val="28"/>
          <w:vertAlign w:val="superscript"/>
        </w:rPr>
        <w:t>91</w:t>
      </w:r>
      <w:r w:rsidRPr="00480E51">
        <w:rPr>
          <w:rFonts w:ascii="Times New Roman" w:hAnsi="Times New Roman" w:cs="Times New Roman"/>
          <w:sz w:val="28"/>
          <w:szCs w:val="28"/>
        </w:rPr>
        <w:t xml:space="preserve">: 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FB630A" w:rsidRPr="00480E51" w:rsidTr="00C6114F">
        <w:tc>
          <w:tcPr>
            <w:tcW w:w="8888" w:type="dxa"/>
            <w:vAlign w:val="center"/>
          </w:tcPr>
          <w:p w:rsidR="00FB630A" w:rsidRPr="00480E51" w:rsidRDefault="00C963AD" w:rsidP="00587852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en-US"/>
              </w:rPr>
            </w:pPr>
            <m:oMathPara>
              <m:oMathParaPr>
                <m:jc m:val="center"/>
              </m:oMathParaPr>
              <m:oMath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∀χ</m:t>
                    </m:r>
                  </m:e>
                </m:d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∃η</m:t>
                    </m:r>
                  </m:e>
                </m:d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χ&gt;δη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467" w:type="dxa"/>
            <w:vAlign w:val="center"/>
          </w:tcPr>
          <w:p w:rsidR="00FB630A" w:rsidRPr="00480E51" w:rsidRDefault="00FB630A" w:rsidP="00587852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(46)</w:t>
            </w:r>
          </w:p>
        </w:tc>
      </w:tr>
    </w:tbl>
    <w:p w:rsidR="00FB630A" w:rsidRPr="00480E51" w:rsidRDefault="00FB630A" w:rsidP="005878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χ</m:t>
        </m:r>
      </m:oMath>
      <w:r w:rsidRPr="00480E51">
        <w:rPr>
          <w:rFonts w:ascii="Times New Roman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η</m:t>
        </m:r>
      </m:oMath>
      <w:r w:rsidRPr="00480E51">
        <w:rPr>
          <w:rFonts w:ascii="Times New Roman" w:hAnsi="Times New Roman" w:cs="Times New Roman"/>
          <w:sz w:val="28"/>
          <w:szCs w:val="28"/>
        </w:rPr>
        <w:t xml:space="preserve"> – переменные для &lt;текущего&gt; состояния Мира, а δ определена в</w:t>
      </w:r>
      <w:r w:rsidRPr="00480E51">
        <w:rPr>
          <w:rFonts w:ascii="Times New Roman" w:hAnsi="Times New Roman" w:cs="Times New Roman"/>
          <w:sz w:val="28"/>
          <w:szCs w:val="28"/>
        </w:rPr>
        <w:t>ы</w:t>
      </w:r>
      <w:r w:rsidRPr="00480E51">
        <w:rPr>
          <w:rFonts w:ascii="Times New Roman" w:hAnsi="Times New Roman" w:cs="Times New Roman"/>
          <w:sz w:val="28"/>
          <w:szCs w:val="28"/>
        </w:rPr>
        <w:t xml:space="preserve">ше. </w:t>
      </w:r>
    </w:p>
    <w:p w:rsidR="00FB630A" w:rsidRPr="00480E51" w:rsidRDefault="00FB630A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Но для Мира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'</m:t>
        </m:r>
      </m:oMath>
      <w:r w:rsidRPr="00480E51">
        <w:rPr>
          <w:rFonts w:ascii="Times New Roman" w:hAnsi="Times New Roman" w:cs="Times New Roman"/>
          <w:sz w:val="28"/>
          <w:szCs w:val="28"/>
        </w:rPr>
        <w:t xml:space="preserve"> такой начальный элемент суть (ПЖ + БПЗ →); также по</w:t>
      </w:r>
      <w:r w:rsidRPr="00480E51">
        <w:rPr>
          <w:rFonts w:ascii="Times New Roman" w:hAnsi="Times New Roman" w:cs="Times New Roman"/>
          <w:sz w:val="28"/>
          <w:szCs w:val="28"/>
        </w:rPr>
        <w:t>д</w:t>
      </w:r>
      <w:r w:rsidRPr="00480E51">
        <w:rPr>
          <w:rFonts w:ascii="Times New Roman" w:hAnsi="Times New Roman" w:cs="Times New Roman"/>
          <w:sz w:val="28"/>
          <w:szCs w:val="28"/>
        </w:rPr>
        <w:t xml:space="preserve">разумевается и конечный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(→ ●Ω + ТХ)</w:t>
      </w:r>
      <w:r w:rsidRPr="00480E5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630A" w:rsidRPr="00480E51" w:rsidRDefault="00FB630A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А вот</w:t>
      </w:r>
      <w:r w:rsidR="00C17BCD" w:rsidRPr="00480E51">
        <w:rPr>
          <w:rFonts w:ascii="Times New Roman" w:hAnsi="Times New Roman" w:cs="Times New Roman"/>
          <w:sz w:val="28"/>
          <w:szCs w:val="28"/>
        </w:rPr>
        <w:t xml:space="preserve"> в</w:t>
      </w:r>
      <w:r w:rsidRPr="00480E51">
        <w:rPr>
          <w:rFonts w:ascii="Times New Roman" w:hAnsi="Times New Roman" w:cs="Times New Roman"/>
          <w:sz w:val="28"/>
          <w:szCs w:val="28"/>
        </w:rPr>
        <w:t xml:space="preserve"> части пространственных изменений Мир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'</m:t>
        </m:r>
      </m:oMath>
      <w:r w:rsidRPr="00480E51">
        <w:rPr>
          <w:rFonts w:ascii="Times New Roman" w:hAnsi="Times New Roman" w:cs="Times New Roman"/>
          <w:sz w:val="28"/>
          <w:szCs w:val="28"/>
        </w:rPr>
        <w:t>, в отличии от Мира, «привязан» в структуре БНИ к своей «живой» планете. Поэтому здесь можно записать утверждение</w:t>
      </w:r>
      <w:r w:rsidRPr="00480E51">
        <w:rPr>
          <w:rFonts w:ascii="Times New Roman" w:hAnsi="Times New Roman" w:cs="Times New Roman"/>
          <w:sz w:val="28"/>
          <w:szCs w:val="28"/>
          <w:vertAlign w:val="superscript"/>
        </w:rPr>
        <w:t>91</w:t>
      </w:r>
      <w:r w:rsidRPr="00480E51">
        <w:rPr>
          <w:rFonts w:ascii="Times New Roman" w:hAnsi="Times New Roman" w:cs="Times New Roman"/>
          <w:sz w:val="28"/>
          <w:szCs w:val="28"/>
        </w:rPr>
        <w:t xml:space="preserve"> в форме леммы. </w:t>
      </w:r>
    </w:p>
    <w:p w:rsidR="00FB630A" w:rsidRPr="00480E51" w:rsidRDefault="00FB630A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Лемма 14.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&lt;Земной&gt; Мир</w:t>
      </w:r>
      <m:oMath>
        <m:r>
          <w:rPr>
            <w:rFonts w:ascii="Cambria Math" w:hAnsi="Cambria Math" w:cs="Times New Roman"/>
            <w:sz w:val="28"/>
            <w:szCs w:val="28"/>
          </w:rPr>
          <m:t>'</m:t>
        </m:r>
      </m:oMath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(БНИ) актуально (потенциально) (см. гл. 1) конечен в &lt;земном&gt; пространстве относительно класса способов 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уст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новления пространственного порядка – структуры БНИ, если и только если 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FB630A" w:rsidRPr="00480E51" w:rsidTr="00C6114F">
        <w:tc>
          <w:tcPr>
            <w:tcW w:w="8888" w:type="dxa"/>
            <w:vAlign w:val="center"/>
          </w:tcPr>
          <w:p w:rsidR="00FB630A" w:rsidRPr="00480E51" w:rsidRDefault="00C963AD" w:rsidP="00587852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</w:pPr>
            <m:oMathPara>
              <m:oMathParaPr>
                <m:jc m:val="center"/>
              </m:oMathParaPr>
              <m:oMath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∀χ</m:t>
                    </m:r>
                  </m:e>
                </m:d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∃α</m:t>
                    </m:r>
                  </m:e>
                </m:d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∀β</m:t>
                    </m:r>
                  </m:e>
                </m:d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χ∈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S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→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α≥χβ</m:t>
                        </m:r>
                      </m:e>
                    </m:d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467" w:type="dxa"/>
            <w:vAlign w:val="center"/>
          </w:tcPr>
          <w:p w:rsidR="00FB630A" w:rsidRPr="00480E51" w:rsidRDefault="00FB630A" w:rsidP="00587852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(4</w:t>
            </w:r>
            <w:r w:rsidR="00610929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7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)</w:t>
            </w:r>
          </w:p>
        </w:tc>
      </w:tr>
    </w:tbl>
    <w:p w:rsidR="00D563B3" w:rsidRPr="00480E51" w:rsidRDefault="00FB630A" w:rsidP="00587852">
      <w:pPr>
        <w:spacing w:after="0" w:line="360" w:lineRule="auto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где α и β – переменные для эмпирических индивидов, </w:t>
      </w:r>
      <w:r w:rsidR="00610929" w:rsidRPr="00480E51">
        <w:rPr>
          <w:rFonts w:ascii="Times New Roman" w:hAnsi="Times New Roman" w:cs="Times New Roman"/>
          <w:i/>
          <w:iCs/>
          <w:sz w:val="28"/>
          <w:szCs w:val="28"/>
        </w:rPr>
        <w:t>составляющих</w:t>
      </w:r>
      <w:r w:rsidR="00D563B3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БНИ, 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χ</m:t>
        </m:r>
      </m:oMath>
      <w:r w:rsidR="00D563B3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– переменная для способов пространственного порядка</w:t>
      </w:r>
      <w:r w:rsidR="00DA072F" w:rsidRPr="00480E51">
        <w:rPr>
          <w:rFonts w:ascii="Times New Roman" w:hAnsi="Times New Roman" w:cs="Times New Roman"/>
          <w:i/>
          <w:iCs/>
          <w:sz w:val="28"/>
          <w:szCs w:val="28"/>
        </w:rPr>
        <w:t>;</w:t>
      </w:r>
      <w:r w:rsidR="00D563B3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соответственно для потенциальной конечности</w:t>
      </w:r>
      <w:r w:rsidR="00DA072F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Мира′</w:t>
      </w:r>
      <w:r w:rsidR="00D563B3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имеем</w:t>
      </w:r>
      <w:r w:rsidR="00DA072F" w:rsidRPr="00480E51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D563B3" w:rsidRPr="00480E51" w:rsidTr="00C6114F">
        <w:tc>
          <w:tcPr>
            <w:tcW w:w="8888" w:type="dxa"/>
            <w:vAlign w:val="center"/>
          </w:tcPr>
          <w:p w:rsidR="00D563B3" w:rsidRPr="00480E51" w:rsidRDefault="00C963AD" w:rsidP="00587852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</w:pPr>
            <m:oMathPara>
              <m:oMathParaPr>
                <m:jc m:val="center"/>
              </m:oMathParaPr>
              <m:oMath>
                <w:bookmarkStart w:id="6" w:name="_Hlk203575155"/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∀χ</m:t>
                    </m:r>
                  </m:e>
                </m:d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Мα</m:t>
                    </m:r>
                  </m:e>
                </m:d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∀β</m:t>
                    </m:r>
                  </m:e>
                </m:d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χ∈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S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→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α≥χβ</m:t>
                        </m:r>
                      </m:e>
                    </m:d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.</m:t>
                </m:r>
              </m:oMath>
            </m:oMathPara>
          </w:p>
        </w:tc>
        <w:tc>
          <w:tcPr>
            <w:tcW w:w="467" w:type="dxa"/>
            <w:vAlign w:val="center"/>
          </w:tcPr>
          <w:p w:rsidR="00D563B3" w:rsidRPr="00480E51" w:rsidRDefault="00D563B3" w:rsidP="00587852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(48)</w:t>
            </w:r>
          </w:p>
        </w:tc>
      </w:tr>
    </w:tbl>
    <w:bookmarkEnd w:id="6"/>
    <w:p w:rsidR="00D563B3" w:rsidRPr="00480E51" w:rsidRDefault="00D563B3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 xml:space="preserve">Главный вывод из содержания параграфа: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для ЧБР : </w:t>
      </w:r>
      <w:r w:rsidR="00DA072F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МЗ </w:t>
      </w:r>
      <m:oMath>
        <m:r>
          <w:rPr>
            <w:rFonts w:ascii="Cambria Math" w:hAnsi="Cambria Math" w:cs="Times New Roman"/>
            <w:i/>
            <w:iCs/>
            <w:noProof/>
            <w:spacing w:val="-2"/>
            <w:sz w:val="28"/>
            <w:szCs w:val="28"/>
            <w:lang w:eastAsia="ru-RU"/>
          </w:rPr>
          <w:drawing>
            <wp:inline distT="0" distB="0" distL="0" distR="0">
              <wp:extent cx="266700" cy="283958"/>
              <wp:effectExtent l="0" t="0" r="0" b="0"/>
              <wp:docPr id="647748098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34766921" name=""/>
                      <pic:cNvPicPr/>
                    </pic:nvPicPr>
                    <pic:blipFill>
                      <a:blip r:embed="rId24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6386" cy="29427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:r>
      </m:oMath>
      <w:r w:rsidR="00DA072F" w:rsidRPr="00480E51">
        <w:rPr>
          <w:rFonts w:ascii="Times New Roman" w:hAnsi="Times New Roman" w:cs="Times New Roman"/>
          <w:i/>
          <w:iCs/>
          <w:sz w:val="28"/>
          <w:szCs w:val="28"/>
        </w:rPr>
        <w:t>МО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в составе БНИ понятия Мира и Мира</w:t>
      </w:r>
      <m:oMath>
        <m:r>
          <w:rPr>
            <w:rFonts w:ascii="Cambria Math" w:hAnsi="Cambria Math" w:cs="Times New Roman"/>
            <w:sz w:val="28"/>
            <w:szCs w:val="28"/>
          </w:rPr>
          <m:t>'</m:t>
        </m:r>
      </m:oMath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неразличимы; причем не в силу субъективной антропоцентричности, но как следствие метафизического характера БНИ, конечного на фоне бесконечности Мира, то есть налицо э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м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пирическая</w:t>
      </w:r>
      <w:r w:rsidR="003C322B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индивидность как ЧБР, так и Мира</w:t>
      </w:r>
      <w:r w:rsidR="003C322B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в его познании.</w:t>
      </w:r>
    </w:p>
    <w:p w:rsidR="00D563B3" w:rsidRPr="00480E51" w:rsidRDefault="00D563B3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Современный человек &lt;</w:t>
      </w: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homo</w:t>
      </w: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sapiens</w:t>
      </w: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sapiens</w:t>
      </w: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→ </w:t>
      </w: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homo</w:t>
      </w: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noos</w:t>
      </w:r>
      <w:r w:rsidR="003C322B" w:rsidRPr="00480E51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pheres</w:t>
      </w: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&gt; как симбиоз субъектов эволюций биосферы → ноосферы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480E51">
        <w:rPr>
          <w:rFonts w:ascii="Times New Roman" w:hAnsi="Times New Roman" w:cs="Times New Roman"/>
          <w:sz w:val="28"/>
          <w:szCs w:val="28"/>
        </w:rPr>
        <w:t>Могут возразить, опять же ссылаясь на часто нами используемое в ЖМФН (см. том</w:t>
      </w:r>
      <w:r w:rsidRPr="00480E51">
        <w:rPr>
          <w:rFonts w:ascii="Times New Roman" w:hAnsi="Times New Roman" w:cs="Times New Roman"/>
          <w:sz w:val="28"/>
          <w:szCs w:val="28"/>
          <w:vertAlign w:val="superscript"/>
        </w:rPr>
        <w:t>9</w:t>
      </w:r>
      <w:r w:rsidRPr="00480E51">
        <w:rPr>
          <w:rFonts w:ascii="Times New Roman" w:hAnsi="Times New Roman" w:cs="Times New Roman"/>
          <w:sz w:val="28"/>
          <w:szCs w:val="28"/>
        </w:rPr>
        <w:t xml:space="preserve"> в особе</w:t>
      </w:r>
      <w:r w:rsidRPr="00480E51">
        <w:rPr>
          <w:rFonts w:ascii="Times New Roman" w:hAnsi="Times New Roman" w:cs="Times New Roman"/>
          <w:sz w:val="28"/>
          <w:szCs w:val="28"/>
        </w:rPr>
        <w:t>н</w:t>
      </w:r>
      <w:r w:rsidRPr="00480E51">
        <w:rPr>
          <w:rFonts w:ascii="Times New Roman" w:hAnsi="Times New Roman" w:cs="Times New Roman"/>
          <w:sz w:val="28"/>
          <w:szCs w:val="28"/>
        </w:rPr>
        <w:t>ности) утверждение: человек обогнал свою эволюцию – по Конраду Лоре</w:t>
      </w:r>
      <w:r w:rsidRPr="00480E51">
        <w:rPr>
          <w:rFonts w:ascii="Times New Roman" w:hAnsi="Times New Roman" w:cs="Times New Roman"/>
          <w:sz w:val="28"/>
          <w:szCs w:val="28"/>
        </w:rPr>
        <w:t>н</w:t>
      </w:r>
      <w:r w:rsidRPr="00480E51">
        <w:rPr>
          <w:rFonts w:ascii="Times New Roman" w:hAnsi="Times New Roman" w:cs="Times New Roman"/>
          <w:sz w:val="28"/>
          <w:szCs w:val="28"/>
        </w:rPr>
        <w:t>цу</w:t>
      </w:r>
      <w:r w:rsidRPr="00480E51">
        <w:rPr>
          <w:rFonts w:ascii="Times New Roman" w:hAnsi="Times New Roman" w:cs="Times New Roman"/>
          <w:sz w:val="28"/>
          <w:szCs w:val="28"/>
          <w:vertAlign w:val="superscript"/>
        </w:rPr>
        <w:t>159-161</w:t>
      </w:r>
      <w:r w:rsidRPr="00480E51">
        <w:rPr>
          <w:rFonts w:ascii="Times New Roman" w:hAnsi="Times New Roman" w:cs="Times New Roman"/>
          <w:sz w:val="28"/>
          <w:szCs w:val="28"/>
        </w:rPr>
        <w:t xml:space="preserve"> – и «взял в свои руки» (в голову конечно…) строительство ноосферы.</w:t>
      </w:r>
      <w:r w:rsidR="0061598C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sz w:val="28"/>
          <w:szCs w:val="28"/>
        </w:rPr>
        <w:t>То есть, возразят нам: безусловно, человек есть субъект эволюции биосферы; но если он сам создает ноосферу, то какой же это субъект ноосферы? Ответим леммой.</w:t>
      </w:r>
      <w:r w:rsidR="0061598C" w:rsidRPr="00480E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63B3" w:rsidRPr="00480E51" w:rsidRDefault="00D563B3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Лемма 15.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Создавая предтечу ноосферы, осуществляя БНП и далее пр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сутствуя в структуре ноосферы в форме 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., обобщенно понимаемый чел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век тем не менее является </w:t>
      </w:r>
      <w:r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>субъектом ноосферы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, поскольку в нооэвол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ю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ции он, 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 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(≡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 h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.), является исполнителем целеуказания (БЭ → НЭ), а со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б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ственно перехват человеком своей эволюции следует понимать как передачу «в руки» человека накопленного им в БЭ 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max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Zn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, как инструмента в постро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нии технико-информационной</w:t>
      </w:r>
      <w:r w:rsidR="0061598C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Мегамашины ноосферы. </w:t>
      </w:r>
    </w:p>
    <w:p w:rsidR="0024610C" w:rsidRPr="00480E51" w:rsidRDefault="00D563B3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Если же человек является – и это наше исходное утверждение! – субъе</w:t>
      </w:r>
      <w:r w:rsidRPr="00480E51">
        <w:rPr>
          <w:rFonts w:ascii="Times New Roman" w:hAnsi="Times New Roman" w:cs="Times New Roman"/>
          <w:sz w:val="28"/>
          <w:szCs w:val="28"/>
        </w:rPr>
        <w:t>к</w:t>
      </w:r>
      <w:r w:rsidRPr="00480E51">
        <w:rPr>
          <w:rFonts w:ascii="Times New Roman" w:hAnsi="Times New Roman" w:cs="Times New Roman"/>
          <w:sz w:val="28"/>
          <w:szCs w:val="28"/>
        </w:rPr>
        <w:t>том бионоосферной (БЭ →НЭ) эволюции, то он же и структурный субъект БНИ.</w:t>
      </w:r>
      <w:r w:rsidR="0061598C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sz w:val="28"/>
          <w:szCs w:val="28"/>
        </w:rPr>
        <w:t>Допустимы иллюстративные примеры –</w:t>
      </w:r>
      <w:r w:rsidR="0024610C" w:rsidRPr="00480E51">
        <w:rPr>
          <w:rFonts w:ascii="Times New Roman" w:hAnsi="Times New Roman" w:cs="Times New Roman"/>
          <w:sz w:val="28"/>
          <w:szCs w:val="28"/>
        </w:rPr>
        <w:t xml:space="preserve"> аналоги (</w:t>
      </w:r>
      <w:r w:rsidR="0024610C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an</w:t>
      </w:r>
      <w:r w:rsidR="003C322B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lg</w:t>
      </w:r>
      <w:r w:rsidR="0024610C" w:rsidRPr="00480E51">
        <w:rPr>
          <w:rFonts w:ascii="Times New Roman" w:hAnsi="Times New Roman" w:cs="Times New Roman"/>
          <w:sz w:val="28"/>
          <w:szCs w:val="28"/>
        </w:rPr>
        <w:t>) с техническими системами. Возьму их из своего опыта инженера-оборонщика. БЭ, включая формирование ЧБР, сравнима с гаубичным снарядом,</w:t>
      </w:r>
      <w:r w:rsidR="0061598C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24610C" w:rsidRPr="00480E51">
        <w:rPr>
          <w:rFonts w:ascii="Times New Roman" w:hAnsi="Times New Roman" w:cs="Times New Roman"/>
          <w:sz w:val="28"/>
          <w:szCs w:val="28"/>
        </w:rPr>
        <w:t>летящим по чисто ба</w:t>
      </w:r>
      <w:r w:rsidR="0024610C" w:rsidRPr="00480E51">
        <w:rPr>
          <w:rFonts w:ascii="Times New Roman" w:hAnsi="Times New Roman" w:cs="Times New Roman"/>
          <w:sz w:val="28"/>
          <w:szCs w:val="28"/>
        </w:rPr>
        <w:t>л</w:t>
      </w:r>
      <w:r w:rsidR="0024610C" w:rsidRPr="00480E51">
        <w:rPr>
          <w:rFonts w:ascii="Times New Roman" w:hAnsi="Times New Roman" w:cs="Times New Roman"/>
          <w:sz w:val="28"/>
          <w:szCs w:val="28"/>
        </w:rPr>
        <w:lastRenderedPageBreak/>
        <w:t>листической траектории. Снаряд, выпущенный из ствола, суть</w:t>
      </w:r>
      <w:r w:rsidR="0061598C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24610C" w:rsidRPr="00480E51">
        <w:rPr>
          <w:rFonts w:ascii="Times New Roman" w:hAnsi="Times New Roman" w:cs="Times New Roman"/>
          <w:sz w:val="28"/>
          <w:szCs w:val="28"/>
        </w:rPr>
        <w:t xml:space="preserve">импульс … как и БНИ. БЭ → НЭ, включая БНП: </w:t>
      </w:r>
      <w:r w:rsidR="0024610C" w:rsidRPr="00480E5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24610C" w:rsidRPr="00480E51">
        <w:rPr>
          <w:rFonts w:ascii="Times New Roman" w:hAnsi="Times New Roman" w:cs="Times New Roman"/>
          <w:sz w:val="28"/>
          <w:szCs w:val="28"/>
        </w:rPr>
        <w:t>.</w:t>
      </w:r>
      <w:r w:rsidR="0024610C" w:rsidRPr="00480E5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24610C" w:rsidRPr="00480E51">
        <w:rPr>
          <w:rFonts w:ascii="Times New Roman" w:hAnsi="Times New Roman" w:cs="Times New Roman"/>
          <w:sz w:val="28"/>
          <w:szCs w:val="28"/>
        </w:rPr>
        <w:t>.</w:t>
      </w:r>
      <w:r w:rsidR="0024610C" w:rsidRPr="00480E5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24610C" w:rsidRPr="00480E51">
        <w:rPr>
          <w:rFonts w:ascii="Times New Roman" w:hAnsi="Times New Roman" w:cs="Times New Roman"/>
          <w:sz w:val="28"/>
          <w:szCs w:val="28"/>
        </w:rPr>
        <w:t xml:space="preserve">. → </w:t>
      </w:r>
      <w:r w:rsidR="0024610C" w:rsidRPr="00480E5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24610C" w:rsidRPr="00480E51">
        <w:rPr>
          <w:rFonts w:ascii="Times New Roman" w:hAnsi="Times New Roman" w:cs="Times New Roman"/>
          <w:sz w:val="28"/>
          <w:szCs w:val="28"/>
        </w:rPr>
        <w:t>.</w:t>
      </w:r>
      <w:r w:rsidR="0024610C" w:rsidRPr="00480E5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24610C" w:rsidRPr="00480E51">
        <w:rPr>
          <w:rFonts w:ascii="Times New Roman" w:hAnsi="Times New Roman" w:cs="Times New Roman"/>
          <w:sz w:val="28"/>
          <w:szCs w:val="28"/>
        </w:rPr>
        <w:t>., сравнима с тем же гауби</w:t>
      </w:r>
      <w:r w:rsidR="0024610C" w:rsidRPr="00480E51">
        <w:rPr>
          <w:rFonts w:ascii="Times New Roman" w:hAnsi="Times New Roman" w:cs="Times New Roman"/>
          <w:sz w:val="28"/>
          <w:szCs w:val="28"/>
        </w:rPr>
        <w:t>ч</w:t>
      </w:r>
      <w:r w:rsidR="0024610C" w:rsidRPr="00480E51">
        <w:rPr>
          <w:rFonts w:ascii="Times New Roman" w:hAnsi="Times New Roman" w:cs="Times New Roman"/>
          <w:sz w:val="28"/>
          <w:szCs w:val="28"/>
        </w:rPr>
        <w:t>ным снарядом, но уже управляемым на оконечном участке своей баллистич</w:t>
      </w:r>
      <w:r w:rsidR="0024610C" w:rsidRPr="00480E51">
        <w:rPr>
          <w:rFonts w:ascii="Times New Roman" w:hAnsi="Times New Roman" w:cs="Times New Roman"/>
          <w:sz w:val="28"/>
          <w:szCs w:val="28"/>
        </w:rPr>
        <w:t>е</w:t>
      </w:r>
      <w:r w:rsidR="0024610C" w:rsidRPr="00480E51">
        <w:rPr>
          <w:rFonts w:ascii="Times New Roman" w:hAnsi="Times New Roman" w:cs="Times New Roman"/>
          <w:sz w:val="28"/>
          <w:szCs w:val="28"/>
        </w:rPr>
        <w:t>ской траектории по радиолучу или</w:t>
      </w:r>
      <w:r w:rsidR="0061598C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24610C" w:rsidRPr="00480E51">
        <w:rPr>
          <w:rFonts w:ascii="Times New Roman" w:hAnsi="Times New Roman" w:cs="Times New Roman"/>
          <w:sz w:val="28"/>
          <w:szCs w:val="28"/>
        </w:rPr>
        <w:t>лазерному… опять же вспомни</w:t>
      </w:r>
      <w:r w:rsidR="00CA3BBF" w:rsidRPr="00480E51">
        <w:rPr>
          <w:rFonts w:ascii="Times New Roman" w:hAnsi="Times New Roman" w:cs="Times New Roman"/>
          <w:sz w:val="28"/>
          <w:szCs w:val="28"/>
        </w:rPr>
        <w:t>л</w:t>
      </w:r>
      <w:r w:rsidR="0024610C" w:rsidRPr="00480E51">
        <w:rPr>
          <w:rFonts w:ascii="Times New Roman" w:hAnsi="Times New Roman" w:cs="Times New Roman"/>
          <w:sz w:val="28"/>
          <w:szCs w:val="28"/>
        </w:rPr>
        <w:t xml:space="preserve"> ностал</w:t>
      </w:r>
      <w:r w:rsidR="0024610C" w:rsidRPr="00480E51">
        <w:rPr>
          <w:rFonts w:ascii="Times New Roman" w:hAnsi="Times New Roman" w:cs="Times New Roman"/>
          <w:sz w:val="28"/>
          <w:szCs w:val="28"/>
        </w:rPr>
        <w:t>ь</w:t>
      </w:r>
      <w:r w:rsidR="0024610C" w:rsidRPr="00480E51">
        <w:rPr>
          <w:rFonts w:ascii="Times New Roman" w:hAnsi="Times New Roman" w:cs="Times New Roman"/>
          <w:sz w:val="28"/>
          <w:szCs w:val="28"/>
        </w:rPr>
        <w:t>гически, как после окончания радиотехнического факультета Тульского пол</w:t>
      </w:r>
      <w:r w:rsidR="0024610C" w:rsidRPr="00480E51">
        <w:rPr>
          <w:rFonts w:ascii="Times New Roman" w:hAnsi="Times New Roman" w:cs="Times New Roman"/>
          <w:sz w:val="28"/>
          <w:szCs w:val="28"/>
        </w:rPr>
        <w:t>и</w:t>
      </w:r>
      <w:r w:rsidR="0024610C" w:rsidRPr="00480E51">
        <w:rPr>
          <w:rFonts w:ascii="Times New Roman" w:hAnsi="Times New Roman" w:cs="Times New Roman"/>
          <w:sz w:val="28"/>
          <w:szCs w:val="28"/>
        </w:rPr>
        <w:t>технического института прибыл на работу в одно</w:t>
      </w:r>
      <w:r w:rsidR="00CA3BBF" w:rsidRPr="00480E51">
        <w:rPr>
          <w:rFonts w:ascii="Times New Roman" w:hAnsi="Times New Roman" w:cs="Times New Roman"/>
          <w:sz w:val="28"/>
          <w:szCs w:val="28"/>
        </w:rPr>
        <w:t>м</w:t>
      </w:r>
      <w:r w:rsidR="0024610C" w:rsidRPr="00480E51">
        <w:rPr>
          <w:rFonts w:ascii="Times New Roman" w:hAnsi="Times New Roman" w:cs="Times New Roman"/>
          <w:sz w:val="28"/>
          <w:szCs w:val="28"/>
        </w:rPr>
        <w:t xml:space="preserve"> из оборонных (в Туле в советские времена иных и не было) Конструкторских бюро. А первым зад</w:t>
      </w:r>
      <w:r w:rsidR="0024610C" w:rsidRPr="00480E51">
        <w:rPr>
          <w:rFonts w:ascii="Times New Roman" w:hAnsi="Times New Roman" w:cs="Times New Roman"/>
          <w:sz w:val="28"/>
          <w:szCs w:val="28"/>
        </w:rPr>
        <w:t>а</w:t>
      </w:r>
      <w:r w:rsidR="0024610C" w:rsidRPr="00480E51">
        <w:rPr>
          <w:rFonts w:ascii="Times New Roman" w:hAnsi="Times New Roman" w:cs="Times New Roman"/>
          <w:sz w:val="28"/>
          <w:szCs w:val="28"/>
        </w:rPr>
        <w:t>нием было разработка схемы блока управления для такого вот гаубичного снаряда</w:t>
      </w:r>
      <w:r w:rsidR="0061598C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24610C" w:rsidRPr="00480E51">
        <w:rPr>
          <w:rFonts w:ascii="Times New Roman" w:hAnsi="Times New Roman" w:cs="Times New Roman"/>
          <w:sz w:val="28"/>
          <w:szCs w:val="28"/>
        </w:rPr>
        <w:t xml:space="preserve">с лазерным наведением… </w:t>
      </w:r>
    </w:p>
    <w:p w:rsidR="0024610C" w:rsidRPr="00480E51" w:rsidRDefault="0024610C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Итак, летит этот снаряд по баллистической траектории – 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an</w:t>
      </w:r>
      <w:r w:rsidR="00462956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lg</w:t>
      </w:r>
      <w:r w:rsidR="0061598C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sz w:val="28"/>
          <w:szCs w:val="28"/>
        </w:rPr>
        <w:t xml:space="preserve">БЭ, – а при подлете включается система управления (у снаряда выпускаются хвостовики с электромеханическим приводом по командам блока управления) – 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angl</w:t>
      </w:r>
      <w:r w:rsidRPr="00480E51">
        <w:rPr>
          <w:rFonts w:ascii="Times New Roman" w:hAnsi="Times New Roman" w:cs="Times New Roman"/>
          <w:sz w:val="28"/>
          <w:szCs w:val="28"/>
        </w:rPr>
        <w:t xml:space="preserve"> НЭ</w:t>
      </w:r>
      <w:r w:rsidR="00462956" w:rsidRPr="00480E51">
        <w:rPr>
          <w:rFonts w:ascii="Times New Roman" w:hAnsi="Times New Roman" w:cs="Times New Roman"/>
          <w:sz w:val="28"/>
          <w:szCs w:val="28"/>
        </w:rPr>
        <w:t>.</w:t>
      </w:r>
    </w:p>
    <w:p w:rsidR="0024610C" w:rsidRPr="00480E51" w:rsidRDefault="0024610C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Совокупный же БНИ с включением человека </w:t>
      </w:r>
      <w:r w:rsidRPr="00480E5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480E51">
        <w:rPr>
          <w:rFonts w:ascii="Times New Roman" w:hAnsi="Times New Roman" w:cs="Times New Roman"/>
          <w:sz w:val="28"/>
          <w:szCs w:val="28"/>
        </w:rPr>
        <w:t>.</w:t>
      </w:r>
      <w:r w:rsidRPr="00480E5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480E51">
        <w:rPr>
          <w:rFonts w:ascii="Times New Roman" w:hAnsi="Times New Roman" w:cs="Times New Roman"/>
          <w:sz w:val="28"/>
          <w:szCs w:val="28"/>
        </w:rPr>
        <w:t xml:space="preserve">. (≡ </w:t>
      </w:r>
      <w:r w:rsidRPr="00480E5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480E51">
        <w:rPr>
          <w:rFonts w:ascii="Times New Roman" w:hAnsi="Times New Roman" w:cs="Times New Roman"/>
          <w:sz w:val="28"/>
          <w:szCs w:val="28"/>
        </w:rPr>
        <w:t>.</w:t>
      </w:r>
      <w:r w:rsidRPr="00480E5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80E51">
        <w:rPr>
          <w:rFonts w:ascii="Times New Roman" w:hAnsi="Times New Roman" w:cs="Times New Roman"/>
          <w:sz w:val="28"/>
          <w:szCs w:val="28"/>
        </w:rPr>
        <w:t xml:space="preserve">.) в полностью сформированной ноосфере ассоциируется – 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anl</w:t>
      </w:r>
      <w:r w:rsidR="00462956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g</w:t>
      </w:r>
      <w:r w:rsidRPr="00480E51">
        <w:rPr>
          <w:rFonts w:ascii="Times New Roman" w:hAnsi="Times New Roman" w:cs="Times New Roman"/>
          <w:sz w:val="28"/>
          <w:szCs w:val="28"/>
        </w:rPr>
        <w:t xml:space="preserve"> (БНИ со сформированным ядром 2-3; см. рис. 3) – с летающим устройством, самоуправляемым по ра</w:t>
      </w:r>
      <w:r w:rsidRPr="00480E51">
        <w:rPr>
          <w:rFonts w:ascii="Times New Roman" w:hAnsi="Times New Roman" w:cs="Times New Roman"/>
          <w:sz w:val="28"/>
          <w:szCs w:val="28"/>
        </w:rPr>
        <w:t>з</w:t>
      </w:r>
      <w:r w:rsidRPr="00480E51">
        <w:rPr>
          <w:rFonts w:ascii="Times New Roman" w:hAnsi="Times New Roman" w:cs="Times New Roman"/>
          <w:sz w:val="28"/>
          <w:szCs w:val="28"/>
        </w:rPr>
        <w:t>работанным &lt;человеком, поскольку</w:t>
      </w:r>
      <w:r w:rsidR="0061598C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sz w:val="28"/>
          <w:szCs w:val="28"/>
        </w:rPr>
        <w:t>пресловутый</w:t>
      </w:r>
      <w:r w:rsidR="0061598C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sz w:val="28"/>
          <w:szCs w:val="28"/>
        </w:rPr>
        <w:t xml:space="preserve">«искусственный интеллект» суть фикция, подхваченная слабо во всем разбирающимися СМИ&gt;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програ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м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мам самопрограммирования</w:t>
      </w:r>
      <w:r w:rsidRPr="00480E51">
        <w:rPr>
          <w:rFonts w:ascii="Times New Roman" w:hAnsi="Times New Roman" w:cs="Times New Roman"/>
          <w:sz w:val="28"/>
          <w:szCs w:val="28"/>
        </w:rPr>
        <w:t xml:space="preserve"> на нейронных сетях. </w:t>
      </w:r>
      <w:r w:rsidR="001C6FCE" w:rsidRPr="00480E51">
        <w:rPr>
          <w:rFonts w:ascii="Times New Roman" w:hAnsi="Times New Roman" w:cs="Times New Roman"/>
          <w:sz w:val="28"/>
          <w:szCs w:val="28"/>
        </w:rPr>
        <w:t xml:space="preserve"> Далее будут квантовые…</w:t>
      </w:r>
    </w:p>
    <w:p w:rsidR="0024610C" w:rsidRPr="00480E51" w:rsidRDefault="0024610C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А сейчас перейдем к существу содержания настоящего параграфа. Д</w:t>
      </w:r>
      <w:r w:rsidRPr="00480E51">
        <w:rPr>
          <w:rFonts w:ascii="Times New Roman" w:hAnsi="Times New Roman" w:cs="Times New Roman"/>
          <w:sz w:val="28"/>
          <w:szCs w:val="28"/>
        </w:rPr>
        <w:t>а</w:t>
      </w:r>
      <w:r w:rsidRPr="00480E51">
        <w:rPr>
          <w:rFonts w:ascii="Times New Roman" w:hAnsi="Times New Roman" w:cs="Times New Roman"/>
          <w:sz w:val="28"/>
          <w:szCs w:val="28"/>
        </w:rPr>
        <w:t xml:space="preserve">дим определение современного человека. </w:t>
      </w:r>
    </w:p>
    <w:p w:rsidR="00572C28" w:rsidRPr="00480E51" w:rsidRDefault="0024610C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Определение 21.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Современный человек понимается как переходная ст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пень от &lt;условно&gt; человека биосферного 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. к &lt;тоже условно&gt; человеку ноосферному 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. (≡ 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.), или, что то же самое, от ЧБР к человеку биоте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х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ническому, причем степень доминантности признаков 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dom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.) и 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dom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.)</w:t>
      </w:r>
      <w:r w:rsidR="00572C28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есть функция τ</w:t>
      </w:r>
      <w:r w:rsidR="00572C28" w:rsidRPr="00480E51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 xml:space="preserve">эв </w:t>
      </w:r>
      <w:r w:rsidR="00572C28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→ в пределах БНП: 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795"/>
        <w:gridCol w:w="560"/>
      </w:tblGrid>
      <w:tr w:rsidR="00572C28" w:rsidRPr="00480E51" w:rsidTr="00C6114F">
        <w:tc>
          <w:tcPr>
            <w:tcW w:w="8888" w:type="dxa"/>
            <w:vAlign w:val="center"/>
          </w:tcPr>
          <w:p w:rsidR="00572C28" w:rsidRPr="00480E51" w:rsidRDefault="00C963AD" w:rsidP="00587852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dom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h.s.s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&gt;dom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h.n.</m:t>
                        </m:r>
                      </m:e>
                    </m:d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-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для БНП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  <w:p w:rsidR="00572C28" w:rsidRPr="00480E51" w:rsidRDefault="00C963AD" w:rsidP="00587852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dom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h.s.s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≈dom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h.n.</m:t>
                        </m:r>
                      </m:e>
                    </m:d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-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для БНП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±</m:t>
                    </m: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  <w:p w:rsidR="00572C28" w:rsidRPr="00480E51" w:rsidRDefault="00C963AD" w:rsidP="00587852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dom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h.s.s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&lt;dom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h.n.</m:t>
                        </m:r>
                      </m:e>
                    </m:d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-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для БНП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+</m:t>
                    </m: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467" w:type="dxa"/>
            <w:vAlign w:val="center"/>
          </w:tcPr>
          <w:p w:rsidR="00572C28" w:rsidRPr="00480E51" w:rsidRDefault="00572C28" w:rsidP="00587852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BD790B" w:rsidRPr="00480E5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480E51">
              <w:rPr>
                <w:rFonts w:ascii="Times New Roman" w:hAnsi="Times New Roman" w:cs="Times New Roman"/>
                <w:sz w:val="28"/>
                <w:szCs w:val="28"/>
              </w:rPr>
              <w:t>49)</w:t>
            </w:r>
          </w:p>
        </w:tc>
      </w:tr>
    </w:tbl>
    <w:p w:rsidR="00572C28" w:rsidRPr="00480E51" w:rsidRDefault="00572C28" w:rsidP="00587852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где в (49) через БНП (–), БНП (±) и БНП (+) обозначены начальный, </w:t>
      </w:r>
      <w:r w:rsidR="001C6FCE" w:rsidRPr="00480E51">
        <w:rPr>
          <w:rFonts w:ascii="Times New Roman" w:hAnsi="Times New Roman" w:cs="Times New Roman"/>
          <w:i/>
          <w:iCs/>
          <w:sz w:val="28"/>
          <w:szCs w:val="28"/>
        </w:rPr>
        <w:t>среди</w:t>
      </w:r>
      <w:r w:rsidR="001C6FCE" w:rsidRPr="00480E51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="001C6FCE" w:rsidRPr="00480E51">
        <w:rPr>
          <w:rFonts w:ascii="Times New Roman" w:hAnsi="Times New Roman" w:cs="Times New Roman"/>
          <w:i/>
          <w:iCs/>
          <w:sz w:val="28"/>
          <w:szCs w:val="28"/>
        </w:rPr>
        <w:t>ный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и окон</w:t>
      </w:r>
      <w:r w:rsidR="001C6FCE" w:rsidRPr="00480E51">
        <w:rPr>
          <w:rFonts w:ascii="Times New Roman" w:hAnsi="Times New Roman" w:cs="Times New Roman"/>
          <w:i/>
          <w:iCs/>
          <w:sz w:val="28"/>
          <w:szCs w:val="28"/>
        </w:rPr>
        <w:t>еч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ный этапы БНП. </w:t>
      </w:r>
    </w:p>
    <w:p w:rsidR="00572C28" w:rsidRPr="00480E51" w:rsidRDefault="00572C28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Исходя из определения 21 (соотношений (49)), предельные отношения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dom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h.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  <m:r>
              <w:rPr>
                <w:rFonts w:ascii="Cambria Math" w:hAnsi="Cambria Math" w:cs="Times New Roman"/>
                <w:sz w:val="28"/>
                <w:szCs w:val="28"/>
              </w:rPr>
              <m:t>.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</m:d>
      </m:oMath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≫</m:t>
        </m:r>
      </m:oMath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dom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h.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  <m:r>
              <w:rPr>
                <w:rFonts w:ascii="Cambria Math" w:hAnsi="Cambria Math" w:cs="Times New Roman"/>
                <w:sz w:val="28"/>
                <w:szCs w:val="28"/>
              </w:rPr>
              <m:t>.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и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dom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h.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  <m:r>
              <w:rPr>
                <w:rFonts w:ascii="Cambria Math" w:hAnsi="Cambria Math" w:cs="Times New Roman"/>
                <w:sz w:val="28"/>
                <w:szCs w:val="28"/>
              </w:rPr>
              <m:t>.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≪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dom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h.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  <m:r>
              <w:rPr>
                <w:rFonts w:ascii="Cambria Math" w:hAnsi="Cambria Math" w:cs="Times New Roman"/>
                <w:sz w:val="28"/>
                <w:szCs w:val="28"/>
              </w:rPr>
              <m:t>.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480E51">
        <w:rPr>
          <w:rFonts w:ascii="Times New Roman" w:hAnsi="Times New Roman" w:cs="Times New Roman"/>
          <w:i/>
          <w:iCs/>
          <w:sz w:val="28"/>
          <w:szCs w:val="28"/>
        </w:rPr>
        <w:t>относимы, соотве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т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ственно, к периодам эволюции человека </w:t>
      </w:r>
      <m:oMath>
        <m:r>
          <w:rPr>
            <w:rFonts w:ascii="Cambria Math" w:hAnsi="Cambria Math" w:cs="Times New Roman"/>
            <w:sz w:val="28"/>
            <w:szCs w:val="28"/>
          </w:rPr>
          <m:t>h.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s</m:t>
        </m:r>
        <m:r>
          <w:rPr>
            <w:rFonts w:ascii="Cambria Math" w:hAnsi="Cambria Math" w:cs="Times New Roman"/>
            <w:sz w:val="28"/>
            <w:szCs w:val="28"/>
          </w:rPr>
          <m:t>. →h.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s</m:t>
        </m:r>
        <m:r>
          <w:rPr>
            <w:rFonts w:ascii="Cambria Math" w:hAnsi="Cambria Math" w:cs="Times New Roman"/>
            <w:sz w:val="28"/>
            <w:szCs w:val="28"/>
          </w:rPr>
          <m:t>.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s</m:t>
        </m:r>
        <m:r>
          <w:rPr>
            <w:rFonts w:ascii="Cambria Math" w:hAnsi="Cambria Math" w:cs="Times New Roman"/>
            <w:sz w:val="28"/>
            <w:szCs w:val="28"/>
          </w:rPr>
          <m:t xml:space="preserve">. </m:t>
        </m:r>
      </m:oMath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и </w:t>
      </w:r>
      <m:oMath>
        <m:r>
          <w:rPr>
            <w:rFonts w:ascii="Cambria Math" w:hAnsi="Cambria Math" w:cs="Times New Roman"/>
            <w:sz w:val="28"/>
            <w:szCs w:val="28"/>
          </w:rPr>
          <m:t>h.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n</m:t>
        </m:r>
        <m:r>
          <w:rPr>
            <w:rFonts w:ascii="Cambria Math" w:hAnsi="Cambria Math" w:cs="Times New Roman"/>
            <w:sz w:val="28"/>
            <w:szCs w:val="28"/>
          </w:rPr>
          <m:t>. (≡h.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b</m:t>
        </m:r>
        <m:r>
          <w:rPr>
            <w:rFonts w:ascii="Cambria Math" w:hAnsi="Cambria Math" w:cs="Times New Roman"/>
            <w:sz w:val="28"/>
            <w:szCs w:val="28"/>
          </w:rPr>
          <m:t>.)</m:t>
        </m:r>
      </m:oMath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</w:p>
    <w:p w:rsidR="00572C28" w:rsidRPr="00480E51" w:rsidRDefault="00572C28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Сформулируем следующую лемму. </w:t>
      </w:r>
    </w:p>
    <w:p w:rsidR="00572C28" w:rsidRPr="00480E51" w:rsidRDefault="00572C28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Лемма 16.</w:t>
      </w:r>
      <w:r w:rsidR="0061598C"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В &lt;нашей&gt; концепции БНИ с ядром 2-3 (см. рис. 3) мыслящей живой материи &lt;человека&gt;, в отличии от раздельно понимаемых БЭ (по Дарвину и Ламарку) и НЭ (по В.И. Вернадскому; см. также работы А.И.</w:t>
      </w:r>
      <w:r w:rsidR="00705C17" w:rsidRPr="00480E51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Субетто</w:t>
      </w:r>
      <w:r w:rsidRPr="00480E51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61-72, 85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), полагается непрерывность – в понимании определения 21 – эволюции живой материи</w:t>
      </w:r>
      <w:r w:rsidR="0061598C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в неустойчивой в τ</w:t>
      </w:r>
      <w:r w:rsidRPr="00480E51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 xml:space="preserve">эв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→ структуре БНИ, при этом основные «фазы» выявления все</w:t>
      </w:r>
      <w:r w:rsidR="0061598C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новых признаков, привносимых в ж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вую материю эволюцией, полагаем своего рода флукт</w:t>
      </w:r>
      <w:r w:rsidR="00705C17" w:rsidRPr="00480E51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ациями, спонтанно г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нерируемыми</w:t>
      </w:r>
      <w:r w:rsidR="0061598C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в БНИ динамической структурой формирования БНИ (τ</w:t>
      </w:r>
      <w:r w:rsidRPr="00480E51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 xml:space="preserve">эв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→).</w:t>
      </w:r>
    </w:p>
    <w:p w:rsidR="00572C28" w:rsidRPr="00480E51" w:rsidRDefault="00572C28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Если в лемме 16 термин «живая материя» заменить «человеком», то</w:t>
      </w:r>
      <w:r w:rsidR="008E40BD" w:rsidRPr="00480E51">
        <w:rPr>
          <w:rFonts w:ascii="Times New Roman" w:hAnsi="Times New Roman" w:cs="Times New Roman"/>
          <w:sz w:val="28"/>
          <w:szCs w:val="28"/>
        </w:rPr>
        <w:t xml:space="preserve"> п</w:t>
      </w:r>
      <w:r w:rsidR="008E40BD" w:rsidRPr="00480E51">
        <w:rPr>
          <w:rFonts w:ascii="Times New Roman" w:hAnsi="Times New Roman" w:cs="Times New Roman"/>
          <w:sz w:val="28"/>
          <w:szCs w:val="28"/>
        </w:rPr>
        <w:t>е</w:t>
      </w:r>
      <w:r w:rsidR="008E40BD" w:rsidRPr="00480E51">
        <w:rPr>
          <w:rFonts w:ascii="Times New Roman" w:hAnsi="Times New Roman" w:cs="Times New Roman"/>
          <w:sz w:val="28"/>
          <w:szCs w:val="28"/>
        </w:rPr>
        <w:t xml:space="preserve">ренесем </w:t>
      </w:r>
      <w:r w:rsidRPr="00480E51">
        <w:rPr>
          <w:rFonts w:ascii="Times New Roman" w:hAnsi="Times New Roman" w:cs="Times New Roman"/>
          <w:sz w:val="28"/>
          <w:szCs w:val="28"/>
        </w:rPr>
        <w:t xml:space="preserve">акцент на эволюцию собственно человека с ее апофеозом в ядре 2-3 БНИ. </w:t>
      </w:r>
    </w:p>
    <w:p w:rsidR="00572C28" w:rsidRPr="00480E51" w:rsidRDefault="00572C28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Для эволюционных процессов характерна их выраженная марковость.</w:t>
      </w:r>
      <w:r w:rsidR="0061598C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sz w:val="28"/>
          <w:szCs w:val="28"/>
        </w:rPr>
        <w:t>Ранее, в томе</w:t>
      </w:r>
      <w:r w:rsidRPr="00480E51">
        <w:rPr>
          <w:rFonts w:ascii="Times New Roman" w:hAnsi="Times New Roman" w:cs="Times New Roman"/>
          <w:sz w:val="28"/>
          <w:szCs w:val="28"/>
          <w:vertAlign w:val="superscript"/>
        </w:rPr>
        <w:t>21</w:t>
      </w:r>
      <w:r w:rsidRPr="00480E51">
        <w:rPr>
          <w:rFonts w:ascii="Times New Roman" w:hAnsi="Times New Roman" w:cs="Times New Roman"/>
          <w:sz w:val="28"/>
          <w:szCs w:val="28"/>
        </w:rPr>
        <w:t xml:space="preserve"> ЖМФН, мы уже ввели понятие марковости асимметрии де</w:t>
      </w:r>
      <w:r w:rsidRPr="00480E51">
        <w:rPr>
          <w:rFonts w:ascii="Times New Roman" w:hAnsi="Times New Roman" w:cs="Times New Roman"/>
          <w:sz w:val="28"/>
          <w:szCs w:val="28"/>
        </w:rPr>
        <w:t>й</w:t>
      </w:r>
      <w:r w:rsidRPr="00480E51">
        <w:rPr>
          <w:rFonts w:ascii="Times New Roman" w:hAnsi="Times New Roman" w:cs="Times New Roman"/>
          <w:sz w:val="28"/>
          <w:szCs w:val="28"/>
        </w:rPr>
        <w:t>ственности диалектических законов в социальной эволюции человек</w:t>
      </w:r>
      <w:r w:rsidR="008E40BD" w:rsidRPr="00480E51">
        <w:rPr>
          <w:rFonts w:ascii="Times New Roman" w:hAnsi="Times New Roman" w:cs="Times New Roman"/>
          <w:sz w:val="28"/>
          <w:szCs w:val="28"/>
        </w:rPr>
        <w:t>о</w:t>
      </w:r>
      <w:r w:rsidRPr="00480E51">
        <w:rPr>
          <w:rFonts w:ascii="Times New Roman" w:hAnsi="Times New Roman" w:cs="Times New Roman"/>
          <w:sz w:val="28"/>
          <w:szCs w:val="28"/>
        </w:rPr>
        <w:t xml:space="preserve">-знания. То же самое сделаем и в отношении симбиотической эволюции </w:t>
      </w:r>
      <w:r w:rsidRPr="00480E5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480E51">
        <w:rPr>
          <w:rFonts w:ascii="Times New Roman" w:hAnsi="Times New Roman" w:cs="Times New Roman"/>
          <w:sz w:val="28"/>
          <w:szCs w:val="28"/>
        </w:rPr>
        <w:t>.</w:t>
      </w:r>
      <w:r w:rsidRPr="00480E5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480E51">
        <w:rPr>
          <w:rFonts w:ascii="Times New Roman" w:hAnsi="Times New Roman" w:cs="Times New Roman"/>
          <w:sz w:val="28"/>
          <w:szCs w:val="28"/>
        </w:rPr>
        <w:t>.</w:t>
      </w:r>
      <w:r w:rsidRPr="00480E5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480E51">
        <w:rPr>
          <w:rFonts w:ascii="Times New Roman" w:hAnsi="Times New Roman" w:cs="Times New Roman"/>
          <w:sz w:val="28"/>
          <w:szCs w:val="28"/>
        </w:rPr>
        <w:t xml:space="preserve">. → </w:t>
      </w:r>
      <w:r w:rsidRPr="00480E5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480E51">
        <w:rPr>
          <w:rFonts w:ascii="Times New Roman" w:hAnsi="Times New Roman" w:cs="Times New Roman"/>
          <w:sz w:val="28"/>
          <w:szCs w:val="28"/>
        </w:rPr>
        <w:t>.</w:t>
      </w:r>
      <w:r w:rsidRPr="00480E5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480E51">
        <w:rPr>
          <w:rFonts w:ascii="Times New Roman" w:hAnsi="Times New Roman" w:cs="Times New Roman"/>
          <w:sz w:val="28"/>
          <w:szCs w:val="28"/>
        </w:rPr>
        <w:t>.</w:t>
      </w:r>
      <w:r w:rsidR="0061598C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sz w:val="28"/>
          <w:szCs w:val="28"/>
        </w:rPr>
        <w:t xml:space="preserve">Напомним сущность марковских процессов. </w:t>
      </w:r>
    </w:p>
    <w:p w:rsidR="00FD1BF3" w:rsidRPr="00480E51" w:rsidRDefault="00572C28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Определение 22.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Марковские процессы (отсюда и определение марков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сти) являются характерными для широкого класса вероятн</w:t>
      </w:r>
      <w:r w:rsidR="008E40BD" w:rsidRPr="00480E51">
        <w:rPr>
          <w:rFonts w:ascii="Times New Roman" w:hAnsi="Times New Roman" w:cs="Times New Roman"/>
          <w:i/>
          <w:iCs/>
          <w:sz w:val="28"/>
          <w:szCs w:val="28"/>
        </w:rPr>
        <w:t>остных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явлений, в отношении </w:t>
      </w:r>
      <w:r w:rsidR="00FD1BF3" w:rsidRPr="00480E51">
        <w:rPr>
          <w:rFonts w:ascii="Times New Roman" w:hAnsi="Times New Roman" w:cs="Times New Roman"/>
          <w:i/>
          <w:iCs/>
          <w:sz w:val="28"/>
          <w:szCs w:val="28"/>
        </w:rPr>
        <w:t>которых действует правило: в процессе последовательных п</w:t>
      </w:r>
      <w:r w:rsidR="00FD1BF3" w:rsidRPr="00480E51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FD1BF3" w:rsidRPr="00480E51">
        <w:rPr>
          <w:rFonts w:ascii="Times New Roman" w:hAnsi="Times New Roman" w:cs="Times New Roman"/>
          <w:i/>
          <w:iCs/>
          <w:sz w:val="28"/>
          <w:szCs w:val="28"/>
        </w:rPr>
        <w:t>реходов из одного состояния (системы, объекта, процесса и пр.) в другое, обусловленных теми же последовательными флукт</w:t>
      </w:r>
      <w:r w:rsidR="008E40BD" w:rsidRPr="00480E51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="00FD1BF3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ациями (см. лемму 16), сохраняется память </w:t>
      </w:r>
      <w:r w:rsidR="00FD1BF3" w:rsidRPr="00480E51">
        <w:rPr>
          <w:rFonts w:ascii="Times New Roman" w:hAnsi="Times New Roman" w:cs="Times New Roman"/>
          <w:i/>
          <w:iCs/>
          <w:spacing w:val="40"/>
          <w:sz w:val="28"/>
          <w:szCs w:val="28"/>
        </w:rPr>
        <w:t>только лишь о последнем</w:t>
      </w:r>
      <w:r w:rsidR="00FD1BF3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– текущем или коне</w:t>
      </w:r>
      <w:r w:rsidR="00FD1BF3" w:rsidRPr="00480E51">
        <w:rPr>
          <w:rFonts w:ascii="Times New Roman" w:hAnsi="Times New Roman" w:cs="Times New Roman"/>
          <w:i/>
          <w:iCs/>
          <w:sz w:val="28"/>
          <w:szCs w:val="28"/>
        </w:rPr>
        <w:t>ч</w:t>
      </w:r>
      <w:r w:rsidR="00FD1BF3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ном – </w:t>
      </w:r>
      <w:r w:rsidR="00FD1BF3" w:rsidRPr="00480E51">
        <w:rPr>
          <w:rFonts w:ascii="Times New Roman" w:hAnsi="Times New Roman" w:cs="Times New Roman"/>
          <w:i/>
          <w:iCs/>
          <w:spacing w:val="40"/>
          <w:sz w:val="28"/>
          <w:szCs w:val="28"/>
        </w:rPr>
        <w:t>переходе,</w:t>
      </w:r>
      <w:r w:rsidR="00FD1BF3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а такой процесс называется </w:t>
      </w:r>
      <w:r w:rsidR="00FD1BF3" w:rsidRPr="00480E51">
        <w:rPr>
          <w:rFonts w:ascii="Times New Roman" w:hAnsi="Times New Roman" w:cs="Times New Roman"/>
          <w:i/>
          <w:iCs/>
          <w:spacing w:val="40"/>
          <w:sz w:val="28"/>
          <w:szCs w:val="28"/>
        </w:rPr>
        <w:t>марковским.</w:t>
      </w:r>
      <w:r w:rsidR="00FD1BF3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FD1BF3" w:rsidRPr="00480E51" w:rsidRDefault="00FD1BF3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Сформулируем базовую для настоящего раздела теорему. </w:t>
      </w:r>
    </w:p>
    <w:p w:rsidR="00FD1BF3" w:rsidRPr="00480E51" w:rsidRDefault="00FD1BF3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Теорема 3. (О марковости как необратимой вероятностной свободе бионооэволюции в рамках вселенского эволюционного</w:t>
      </w:r>
      <w:r w:rsidR="0061598C"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целеуказания)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. В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пространственно-временной, процессуальной структуре БНИ бионооэвол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ю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ционный процесс, в части относящийся к эволюции человека – с акцентом на переход 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. → 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., как симбиоза субъектов БЭ и НЭ, – является марко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ским, то есть осуществляемый в рамках необратимой вероятностной св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боды бионооэволюции, но 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in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summa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и по этапным и конечным результатам совершаемым в рамках вселенского эволюционного целеуказания.</w:t>
      </w:r>
    </w:p>
    <w:p w:rsidR="00FD1BF3" w:rsidRPr="00480E51" w:rsidRDefault="00FD1BF3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…Из теоремы 3 следует, кстати говоря, правота обычно принимаемого без серьезного обоснованиях</w:t>
      </w:r>
      <w:r w:rsidR="0061598C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sz w:val="28"/>
          <w:szCs w:val="28"/>
        </w:rPr>
        <w:t>утверждения, которое сформулируем в виде леммы.</w:t>
      </w:r>
      <w:r w:rsidR="0061598C" w:rsidRPr="00480E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1BF3" w:rsidRPr="00480E51" w:rsidRDefault="00FD1BF3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Лемма 17.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Из марковости процесса бионооэволюции в вероятностн</w:t>
      </w:r>
      <w:r w:rsidR="00B22148"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м</w:t>
      </w:r>
      <w:r w:rsidR="0061598C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«коридоре» вселенского целеуказания следует, что на различных 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i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-х «живых» планетах</w:t>
      </w:r>
      <w:r w:rsidRPr="00480E51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17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Вселенной, достигших</w:t>
      </w:r>
      <w:r w:rsidR="00A310DA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в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своих конкретных БНИ</w:t>
      </w:r>
      <w:r w:rsidRPr="00480E51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i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этапа оразумл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ния живой материи (или уже прошедших его в смысле (→ ●Ω + ТХ)), вид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образование в БЭ и оразумление в НЭ является до определенной степени сп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цифическим (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i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не подобно 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j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), включая возможные</w:t>
      </w:r>
      <w:r w:rsidR="0061598C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различия оснований биоо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ганики, например, не углеродная, а кремниевая основа и пр. </w:t>
      </w:r>
    </w:p>
    <w:p w:rsidR="00FD1BF3" w:rsidRPr="00480E51" w:rsidRDefault="00FD1BF3" w:rsidP="0058785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Доказательство теоремы 3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сузим до перехода 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. → 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. →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., что и оговорено в формулировке теоремы. Обратимся к рис. 5. </w:t>
      </w:r>
    </w:p>
    <w:p w:rsidR="002C1B30" w:rsidRPr="00480E51" w:rsidRDefault="002C1B30" w:rsidP="00587852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CD235C" w:rsidRPr="00480E51" w:rsidRDefault="002C1B30" w:rsidP="00587852">
      <w:pPr>
        <w:spacing w:after="0" w:line="360" w:lineRule="auto"/>
        <w:jc w:val="center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3600000" cy="2037997"/>
            <wp:effectExtent l="0" t="0" r="0" b="0"/>
            <wp:docPr id="773389925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3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30" w:rsidRPr="00480E51" w:rsidRDefault="002C1B30" w:rsidP="00587852">
      <w:pPr>
        <w:spacing w:after="0" w:line="360" w:lineRule="auto"/>
        <w:jc w:val="center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:rsidR="0034486E" w:rsidRPr="00480E51" w:rsidRDefault="0034486E" w:rsidP="009D5209">
      <w:pPr>
        <w:spacing w:after="0" w:line="360" w:lineRule="auto"/>
        <w:jc w:val="both"/>
        <w:rPr>
          <w:rFonts w:ascii="Times New Roman" w:eastAsiaTheme="minorEastAsia" w:hAnsi="Times New Roman" w:cs="Times New Roman"/>
          <w:iCs/>
        </w:rPr>
      </w:pPr>
      <w:r w:rsidRPr="00480E51">
        <w:rPr>
          <w:rFonts w:ascii="Times New Roman" w:eastAsiaTheme="minorEastAsia" w:hAnsi="Times New Roman" w:cs="Times New Roman"/>
          <w:i/>
          <w:iCs/>
        </w:rPr>
        <w:t xml:space="preserve">Рис. 5. </w:t>
      </w:r>
      <w:r w:rsidRPr="00480E51">
        <w:rPr>
          <w:rFonts w:ascii="Times New Roman" w:eastAsiaTheme="minorEastAsia" w:hAnsi="Times New Roman" w:cs="Times New Roman"/>
          <w:iCs/>
        </w:rPr>
        <w:t>Иллюстрация марковского процесса – к теореме 3</w:t>
      </w:r>
      <w:r w:rsidR="00A310DA" w:rsidRPr="00480E51">
        <w:rPr>
          <w:rFonts w:ascii="Times New Roman" w:eastAsiaTheme="minorEastAsia" w:hAnsi="Times New Roman" w:cs="Times New Roman"/>
          <w:iCs/>
        </w:rPr>
        <w:t xml:space="preserve"> </w:t>
      </w:r>
      <w:r w:rsidRPr="00480E51">
        <w:rPr>
          <w:rFonts w:ascii="Times New Roman" w:eastAsiaTheme="minorEastAsia" w:hAnsi="Times New Roman" w:cs="Times New Roman"/>
          <w:iCs/>
        </w:rPr>
        <w:t>(обозначени</w:t>
      </w:r>
      <w:r w:rsidR="00A310DA" w:rsidRPr="00480E51">
        <w:rPr>
          <w:rFonts w:ascii="Times New Roman" w:eastAsiaTheme="minorEastAsia" w:hAnsi="Times New Roman" w:cs="Times New Roman"/>
          <w:iCs/>
        </w:rPr>
        <w:t>я</w:t>
      </w:r>
      <w:r w:rsidRPr="00480E51">
        <w:rPr>
          <w:rFonts w:ascii="Times New Roman" w:eastAsiaTheme="minorEastAsia" w:hAnsi="Times New Roman" w:cs="Times New Roman"/>
          <w:iCs/>
        </w:rPr>
        <w:t xml:space="preserve"> в тексте)</w:t>
      </w:r>
    </w:p>
    <w:p w:rsidR="0034486E" w:rsidRPr="00480E51" w:rsidRDefault="0034486E" w:rsidP="00587852">
      <w:pPr>
        <w:spacing w:after="0" w:line="360" w:lineRule="auto"/>
        <w:jc w:val="center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:rsidR="0034486E" w:rsidRPr="00480E51" w:rsidRDefault="0034486E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lastRenderedPageBreak/>
        <w:t>Согласно иллюстрации, система переходов в эволюции человека, как симбиоз</w:t>
      </w:r>
      <w:r w:rsidR="00A310DA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субъектов биосферы → ноосферы, имеет три состояния: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h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.,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h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.,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h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n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По терминологии Ильи Пригожина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52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эти состояния можно определить как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поглощающие границы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– «по достижении этих состояний система остае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т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ся в них навсегда» (С. 181). Это следует – в нашем рассмотрении – понимать следующим: система переходов</w:t>
      </w:r>
      <w:r w:rsidR="000E6D94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в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эволюции человека последовательно фи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к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сирует себя как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h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, далее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h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.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и ещ</w:t>
      </w:r>
      <w:r w:rsidR="000E6D94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далее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h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n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="0061598C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Ибо пройденный этап суть навсегда оставш</w:t>
      </w:r>
      <w:r w:rsidR="000E6D94" w:rsidRPr="00480E51">
        <w:rPr>
          <w:rFonts w:ascii="Times New Roman" w:eastAsiaTheme="minorEastAsia" w:hAnsi="Times New Roman" w:cs="Times New Roman"/>
          <w:iCs/>
          <w:sz w:val="28"/>
          <w:szCs w:val="28"/>
        </w:rPr>
        <w:t>ая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ся в БЭ → НЭ фиксация… хотя бы человека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h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, того же пещерного, мы знаем лишь по антропологическим реконструкциям, а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h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n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.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еще пока угадываем в абрисе (…читая тома ЖМФН, </w:t>
      </w:r>
      <w:r w:rsidR="000E6D94" w:rsidRPr="00480E51">
        <w:rPr>
          <w:rFonts w:ascii="Times New Roman" w:eastAsiaTheme="minorEastAsia" w:hAnsi="Times New Roman" w:cs="Times New Roman"/>
          <w:iCs/>
          <w:sz w:val="28"/>
          <w:szCs w:val="28"/>
        </w:rPr>
        <w:t>нескромно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заметим). </w:t>
      </w:r>
    </w:p>
    <w:p w:rsidR="0034486E" w:rsidRPr="00480E51" w:rsidRDefault="0034486E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В то же время учитываем три существенных фактора: &lt;а&gt; «стрела вр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мени» Пригожина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51, 53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в биопроцессах </w:t>
      </w:r>
      <w:r w:rsidR="000E6D94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предполагает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только и только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перех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ды – фиксации по оси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τ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</w:rPr>
        <w:t xml:space="preserve">эв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→ </w:t>
      </w:r>
      <w:r w:rsidR="003371E3" w:rsidRPr="00480E51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см. 2 на рис. 5</w:t>
      </w:r>
      <w:r w:rsidR="003371E3" w:rsidRPr="00480E51">
        <w:rPr>
          <w:rFonts w:ascii="Times New Roman" w:eastAsiaTheme="minorEastAsia" w:hAnsi="Times New Roman" w:cs="Times New Roman"/>
          <w:iCs/>
          <w:sz w:val="28"/>
          <w:szCs w:val="28"/>
        </w:rPr>
        <w:t>)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; &lt;б&gt; «перекрытие» во времени фаз: </w:t>
      </w:r>
    </w:p>
    <w:tbl>
      <w:tblPr>
        <w:tblStyle w:val="af5"/>
        <w:tblW w:w="4316" w:type="pct"/>
        <w:jc w:val="center"/>
        <w:tblBorders>
          <w:top w:val="none" w:sz="0" w:space="0" w:color="auto"/>
          <w:left w:val="single" w:sz="8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147"/>
        <w:gridCol w:w="141"/>
        <w:gridCol w:w="7230"/>
        <w:gridCol w:w="566"/>
      </w:tblGrid>
      <w:tr w:rsidR="0034486E" w:rsidRPr="00480E51" w:rsidTr="003371E3">
        <w:trPr>
          <w:jc w:val="center"/>
        </w:trPr>
        <w:tc>
          <w:tcPr>
            <w:tcW w:w="91" w:type="pct"/>
            <w:vAlign w:val="center"/>
          </w:tcPr>
          <w:p w:rsidR="0034486E" w:rsidRPr="00480E51" w:rsidRDefault="0034486E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87" w:type="pct"/>
            <w:tcBorders>
              <w:right w:val="nil"/>
            </w:tcBorders>
          </w:tcPr>
          <w:p w:rsidR="0034486E" w:rsidRPr="00480E51" w:rsidRDefault="0034486E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4472" w:type="pct"/>
            <w:tcBorders>
              <w:left w:val="nil"/>
              <w:right w:val="nil"/>
            </w:tcBorders>
            <w:vAlign w:val="center"/>
          </w:tcPr>
          <w:p w:rsidR="0034486E" w:rsidRPr="00480E51" w:rsidRDefault="0034486E" w:rsidP="00587852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h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.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. ↔ 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 xml:space="preserve">h.s.s., </w:t>
            </w:r>
          </w:p>
        </w:tc>
        <w:tc>
          <w:tcPr>
            <w:tcW w:w="350" w:type="pct"/>
            <w:vMerge w:val="restart"/>
            <w:tcBorders>
              <w:left w:val="nil"/>
            </w:tcBorders>
            <w:vAlign w:val="center"/>
          </w:tcPr>
          <w:p w:rsidR="0034486E" w:rsidRPr="00480E51" w:rsidRDefault="0034486E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(50)</w:t>
            </w:r>
          </w:p>
        </w:tc>
      </w:tr>
      <w:tr w:rsidR="0034486E" w:rsidRPr="00480E51" w:rsidTr="003371E3">
        <w:trPr>
          <w:jc w:val="center"/>
        </w:trPr>
        <w:tc>
          <w:tcPr>
            <w:tcW w:w="91" w:type="pct"/>
            <w:vAlign w:val="center"/>
          </w:tcPr>
          <w:p w:rsidR="0034486E" w:rsidRPr="00480E51" w:rsidRDefault="0034486E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87" w:type="pct"/>
            <w:tcBorders>
              <w:right w:val="nil"/>
            </w:tcBorders>
          </w:tcPr>
          <w:p w:rsidR="0034486E" w:rsidRPr="00480E51" w:rsidRDefault="0034486E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4472" w:type="pct"/>
            <w:tcBorders>
              <w:left w:val="nil"/>
              <w:right w:val="nil"/>
            </w:tcBorders>
            <w:vAlign w:val="center"/>
          </w:tcPr>
          <w:p w:rsidR="0034486E" w:rsidRPr="00480E51" w:rsidRDefault="0034486E" w:rsidP="00587852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h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.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.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. ↔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 xml:space="preserve"> h.n.,</w:t>
            </w:r>
          </w:p>
        </w:tc>
        <w:tc>
          <w:tcPr>
            <w:tcW w:w="350" w:type="pct"/>
            <w:vMerge/>
            <w:tcBorders>
              <w:left w:val="nil"/>
            </w:tcBorders>
          </w:tcPr>
          <w:p w:rsidR="0034486E" w:rsidRPr="00480E51" w:rsidRDefault="0034486E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</w:p>
        </w:tc>
      </w:tr>
      <w:tr w:rsidR="0034486E" w:rsidRPr="00480E51" w:rsidTr="003371E3">
        <w:trPr>
          <w:jc w:val="center"/>
        </w:trPr>
        <w:tc>
          <w:tcPr>
            <w:tcW w:w="91" w:type="pct"/>
            <w:vAlign w:val="center"/>
          </w:tcPr>
          <w:p w:rsidR="0034486E" w:rsidRPr="00480E51" w:rsidRDefault="0034486E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87" w:type="pct"/>
            <w:tcBorders>
              <w:right w:val="nil"/>
            </w:tcBorders>
          </w:tcPr>
          <w:p w:rsidR="0034486E" w:rsidRPr="00480E51" w:rsidRDefault="0034486E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4472" w:type="pct"/>
            <w:tcBorders>
              <w:left w:val="nil"/>
              <w:right w:val="nil"/>
            </w:tcBorders>
            <w:vAlign w:val="center"/>
          </w:tcPr>
          <w:p w:rsidR="0034486E" w:rsidRPr="00480E51" w:rsidRDefault="0034486E" w:rsidP="00587852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 xml:space="preserve">h.s. </w:t>
            </w:r>
            <w:r w:rsidR="00645995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↔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 xml:space="preserve"> h.n.,</w:t>
            </w:r>
          </w:p>
        </w:tc>
        <w:tc>
          <w:tcPr>
            <w:tcW w:w="350" w:type="pct"/>
            <w:vMerge/>
            <w:tcBorders>
              <w:left w:val="nil"/>
            </w:tcBorders>
          </w:tcPr>
          <w:p w:rsidR="0034486E" w:rsidRPr="00480E51" w:rsidRDefault="0034486E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</w:p>
        </w:tc>
      </w:tr>
      <w:tr w:rsidR="0034486E" w:rsidRPr="00480E51" w:rsidTr="003371E3">
        <w:trPr>
          <w:jc w:val="center"/>
        </w:trPr>
        <w:tc>
          <w:tcPr>
            <w:tcW w:w="91" w:type="pct"/>
            <w:vAlign w:val="center"/>
          </w:tcPr>
          <w:p w:rsidR="0034486E" w:rsidRPr="00480E51" w:rsidRDefault="0034486E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87" w:type="pct"/>
            <w:tcBorders>
              <w:right w:val="nil"/>
            </w:tcBorders>
          </w:tcPr>
          <w:p w:rsidR="0034486E" w:rsidRPr="00480E51" w:rsidRDefault="0034486E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4472" w:type="pct"/>
            <w:tcBorders>
              <w:left w:val="nil"/>
              <w:right w:val="nil"/>
            </w:tcBorders>
            <w:vAlign w:val="center"/>
          </w:tcPr>
          <w:p w:rsidR="0034486E" w:rsidRPr="00480E51" w:rsidRDefault="0034486E" w:rsidP="00587852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… ↔ h.s.,</w:t>
            </w:r>
          </w:p>
        </w:tc>
        <w:tc>
          <w:tcPr>
            <w:tcW w:w="350" w:type="pct"/>
            <w:vMerge/>
            <w:tcBorders>
              <w:left w:val="nil"/>
            </w:tcBorders>
          </w:tcPr>
          <w:p w:rsidR="0034486E" w:rsidRPr="00480E51" w:rsidRDefault="0034486E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</w:pPr>
          </w:p>
        </w:tc>
      </w:tr>
      <w:tr w:rsidR="0034486E" w:rsidRPr="00480E51" w:rsidTr="003371E3">
        <w:trPr>
          <w:jc w:val="center"/>
        </w:trPr>
        <w:tc>
          <w:tcPr>
            <w:tcW w:w="91" w:type="pct"/>
            <w:vAlign w:val="center"/>
          </w:tcPr>
          <w:p w:rsidR="0034486E" w:rsidRPr="00480E51" w:rsidRDefault="0034486E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87" w:type="pct"/>
            <w:tcBorders>
              <w:right w:val="nil"/>
            </w:tcBorders>
          </w:tcPr>
          <w:p w:rsidR="0034486E" w:rsidRPr="00480E51" w:rsidRDefault="0034486E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4472" w:type="pct"/>
            <w:tcBorders>
              <w:left w:val="nil"/>
              <w:right w:val="nil"/>
            </w:tcBorders>
            <w:vAlign w:val="center"/>
          </w:tcPr>
          <w:p w:rsidR="0034486E" w:rsidRPr="00480E51" w:rsidRDefault="0034486E" w:rsidP="00587852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h.n. ↔ …,</w:t>
            </w:r>
          </w:p>
        </w:tc>
        <w:tc>
          <w:tcPr>
            <w:tcW w:w="350" w:type="pct"/>
            <w:vMerge/>
            <w:tcBorders>
              <w:left w:val="nil"/>
            </w:tcBorders>
          </w:tcPr>
          <w:p w:rsidR="0034486E" w:rsidRPr="00480E51" w:rsidRDefault="0034486E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</w:pPr>
          </w:p>
        </w:tc>
      </w:tr>
    </w:tbl>
    <w:p w:rsidR="001A23C6" w:rsidRPr="00480E51" w:rsidRDefault="001A23C6" w:rsidP="00587852">
      <w:pPr>
        <w:spacing w:after="0" w:line="360" w:lineRule="auto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где оператор «↔» (обратимой условности</w:t>
      </w:r>
      <w:r w:rsidR="00645995" w:rsidRPr="00480E51">
        <w:rPr>
          <w:rFonts w:ascii="Times New Roman" w:eastAsiaTheme="minorEastAsia" w:hAnsi="Times New Roman" w:cs="Times New Roman"/>
          <w:iCs/>
          <w:sz w:val="28"/>
          <w:szCs w:val="28"/>
        </w:rPr>
        <w:t>: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«если и только если») может быть заменен взаимными включением навроде: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h</m:t>
        </m:r>
        <m:r>
          <w:rPr>
            <w:rFonts w:ascii="Cambria Math" w:eastAsiaTheme="minorEastAsia" w:hAnsi="Cambria Math" w:cs="Times New Roman"/>
            <w:sz w:val="28"/>
            <w:szCs w:val="28"/>
          </w:rPr>
          <m:t>.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s</m:t>
        </m:r>
        <m:r>
          <w:rPr>
            <w:rFonts w:ascii="Cambria Math" w:eastAsiaTheme="minorEastAsia" w:hAnsi="Cambria Math" w:cs="Times New Roman"/>
            <w:sz w:val="28"/>
            <w:szCs w:val="28"/>
          </w:rPr>
          <m:t>.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⊂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⊃</m:t>
            </m:r>
          </m:sup>
        </m:sSub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h.s.s.</m:t>
        </m:r>
      </m:oMath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и так далее; на рис. 5 «перекрытия» (50) показаны линиями 1 (3 – рамки («коридор») вселенского эволюционного целеуказания); &lt;в&gt; сохранение памяти только о последнем (текущем) переходе; см. определение 22. </w:t>
      </w:r>
    </w:p>
    <w:p w:rsidR="001A23C6" w:rsidRPr="00480E51" w:rsidRDefault="001A23C6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Сочетание &lt;а&gt;, &lt;б&gt; и &lt;в&gt; требует обстоятельного пояснения. Дадим их в последовательности тезисов. </w:t>
      </w:r>
    </w:p>
    <w:p w:rsidR="001A23C6" w:rsidRPr="00480E51" w:rsidRDefault="001A23C6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Cs/>
          <w:sz w:val="28"/>
          <w:szCs w:val="28"/>
        </w:rPr>
        <w:t>&lt;α&gt;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Переходы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h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. →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h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.,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h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. →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h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n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су</w:t>
      </w:r>
      <w:r w:rsidR="00645995" w:rsidRPr="00480E51">
        <w:rPr>
          <w:rFonts w:ascii="Times New Roman" w:eastAsiaTheme="minorEastAsia" w:hAnsi="Times New Roman" w:cs="Times New Roman"/>
          <w:iCs/>
          <w:sz w:val="28"/>
          <w:szCs w:val="28"/>
        </w:rPr>
        <w:t>ть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широко распр</w:t>
      </w:r>
      <w:r w:rsidR="00645995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еделенные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во времени,</w:t>
      </w:r>
      <w:r w:rsidR="00645995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а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с учетом доминанты «стрелы времени» в БЭ и НЭ, эта распред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ленность понимается как сочетание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предтеч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и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последствий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. На рис. 5 пре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д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течи 1 обозначены правой стрелкой «→», а последствия – лев</w:t>
      </w:r>
      <w:r w:rsidR="002C7941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й «←».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Прим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lastRenderedPageBreak/>
        <w:t>ры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: уже в неандертальце и кроманьонце видим предтечу как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h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.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(первобы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т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ное мышление), так и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h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n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.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(примитивное конструирование «устройств», сл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дуя понятиям антропоморфности). </w:t>
      </w:r>
    </w:p>
    <w:p w:rsidR="001A23C6" w:rsidRPr="00480E51" w:rsidRDefault="001A23C6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Cs/>
          <w:sz w:val="28"/>
          <w:szCs w:val="28"/>
        </w:rPr>
        <w:t>&lt;</w:t>
      </w:r>
      <w:r w:rsidRPr="00480E51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en-US"/>
        </w:rPr>
        <w:t>β</w:t>
      </w:r>
      <w:r w:rsidRPr="00480E51">
        <w:rPr>
          <w:rFonts w:ascii="Times New Roman" w:eastAsiaTheme="minorEastAsia" w:hAnsi="Times New Roman" w:cs="Times New Roman"/>
          <w:b/>
          <w:bCs/>
          <w:iCs/>
          <w:sz w:val="28"/>
          <w:szCs w:val="28"/>
        </w:rPr>
        <w:t>&gt;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Соответственно</w:t>
      </w:r>
      <w:r w:rsidR="002C7941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тезису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b/>
          <w:bCs/>
          <w:iCs/>
          <w:sz w:val="28"/>
          <w:szCs w:val="28"/>
        </w:rPr>
        <w:t>&lt;α&gt;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следует понимать и перекрытие во вр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мени фаз (50). То есть вероятность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n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→ есть реальность перехода, а вероя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т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ность (1-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n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) ← суть мнимая. </w:t>
      </w:r>
    </w:p>
    <w:p w:rsidR="001A23C6" w:rsidRPr="00480E51" w:rsidRDefault="001A23C6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Cs/>
          <w:sz w:val="28"/>
          <w:szCs w:val="28"/>
        </w:rPr>
        <w:t>&lt;γ&gt;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Сужение коридора 3 на рис. 5 объясняется ускорением темпа эвол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ю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ции человека: чем уже коридор, тем меньше вариаций в эволюции – и наоб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рот; смотря с какой позиции смотреть… и рассуждать. </w:t>
      </w:r>
    </w:p>
    <w:p w:rsidR="001A23C6" w:rsidRPr="00480E51" w:rsidRDefault="001A23C6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Cs/>
          <w:sz w:val="28"/>
          <w:szCs w:val="28"/>
        </w:rPr>
        <w:t xml:space="preserve">&lt;δ&gt;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Сохранение памяти только о последнем, точнее – предыдущем (т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кущем) состоянии, как основание марковости процесса, в нашем рассмотр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нии, с учетом специфики БЭ и НЭ в структуре БНИ, отвечает утверждению следующего определения.</w:t>
      </w:r>
    </w:p>
    <w:p w:rsidR="00EC1115" w:rsidRPr="00480E51" w:rsidRDefault="00EC1115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Определение 23.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Сохранение памяти только об одном &lt;текущем&gt; пр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дыдущем состоянии в системе эволюционного перехода человека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h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e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. →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h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. →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h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. →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h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. (≡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h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g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.) →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h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n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. →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h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n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. (≡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h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b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.) следует понимать в том смы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ле, что речь идет не о сознательной памяти, как прерогативе ЧБР (созн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тельно-подсознательная, генофенотипического, запечат</w:t>
      </w:r>
      <w:r w:rsidR="002C794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ле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нная в матер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альных памятниках культуры</w:t>
      </w:r>
      <w:r w:rsidR="002C794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;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«книги» и «библиотеки» (см.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20-22</w:t>
      </w:r>
      <w:r w:rsidR="002C794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)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 термин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логии К.Р. Поппера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73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и пр.), но «памяти» его эволюционного облика. </w:t>
      </w:r>
    </w:p>
    <w:p w:rsidR="00EC1115" w:rsidRPr="00480E51" w:rsidRDefault="00EC1115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Действительно, например, в части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поведенческого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обли</w:t>
      </w:r>
      <w:r w:rsidR="00455590" w:rsidRPr="00480E51">
        <w:rPr>
          <w:rFonts w:ascii="Times New Roman" w:eastAsiaTheme="minorEastAsia" w:hAnsi="Times New Roman" w:cs="Times New Roman"/>
          <w:iCs/>
          <w:sz w:val="28"/>
          <w:szCs w:val="28"/>
        </w:rPr>
        <w:t>к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а современный человек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h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 поведенчески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же еще может «помнить» о своем пещерном пре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д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ке, даже &lt;в основном под воздействием памяти о школьных уроках?&gt; как-то различать неандертальца и кроманьонца, но вот от его предбытия в качестве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h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e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.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той же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поведенческой памяти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уже не осталось. Точно так же со всеми о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с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тальными вариациями «памяти» об эволюционном облике. </w:t>
      </w:r>
    </w:p>
    <w:p w:rsidR="00EC1115" w:rsidRPr="00480E51" w:rsidRDefault="00EC1115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…Да что там о биоэволюционных временных масштабах говорить? – менее трех лет наше отечество отрезано от Запада даже не пресловутым «ж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лезным занавесом»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189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, а железобетонной полусферой поднебесной высоты – всего-то считанные годы, но в нашей «поведенческой памяти» остался совсем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lastRenderedPageBreak/>
        <w:t xml:space="preserve">иной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европеец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, нежели имевши</w:t>
      </w:r>
      <w:r w:rsidR="00455590" w:rsidRPr="00480E51">
        <w:rPr>
          <w:rFonts w:ascii="Times New Roman" w:eastAsiaTheme="minorEastAsia" w:hAnsi="Times New Roman" w:cs="Times New Roman"/>
          <w:iCs/>
          <w:sz w:val="28"/>
          <w:szCs w:val="28"/>
        </w:rPr>
        <w:t>й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место быть три года тому назад! Понятно, что с учетом экспоненциального ускорения социальной эволюции на ныне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ш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нем, начальном этапе БНП, но все равно впечатляет и огорошивает... </w:t>
      </w:r>
    </w:p>
    <w:p w:rsidR="00EC1115" w:rsidRPr="00480E51" w:rsidRDefault="00EC1115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Таким образом, из &lt;а&gt;, &lt;б&gt;, &lt;в&gt; и пояснений </w:t>
      </w:r>
      <w:r w:rsidRPr="00480E51">
        <w:rPr>
          <w:rFonts w:ascii="Times New Roman" w:eastAsiaTheme="minorEastAsia" w:hAnsi="Times New Roman" w:cs="Times New Roman"/>
          <w:b/>
          <w:bCs/>
          <w:iCs/>
          <w:sz w:val="28"/>
          <w:szCs w:val="28"/>
        </w:rPr>
        <w:t>&lt;α&gt;, … &lt;δ&gt;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следует пр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вомочность сформированного в теореме 3 утверждения. </w:t>
      </w:r>
    </w:p>
    <w:p w:rsidR="00EC1115" w:rsidRPr="00480E51" w:rsidRDefault="00EC1115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Теорема доказана.</w:t>
      </w:r>
      <w:r w:rsidR="0061598C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</w:p>
    <w:p w:rsidR="00D40ACA" w:rsidRPr="00480E51" w:rsidRDefault="00EC1115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Понятно, что лишь для простейших (физических и химических) систем можно математически описать распределение вероятностей, соответству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ю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щее марковскому процессу.</w:t>
      </w:r>
      <w:r w:rsidR="00455590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У Ильи Пригожина</w:t>
      </w:r>
      <w:r w:rsidR="00D40ACA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подобное именуется</w:t>
      </w:r>
      <w:r w:rsidR="00D40ACA"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52</w:t>
      </w:r>
      <w:r w:rsidR="00D40ACA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осно</w:t>
      </w:r>
      <w:r w:rsidR="00D40ACA" w:rsidRPr="00480E51">
        <w:rPr>
          <w:rFonts w:ascii="Times New Roman" w:eastAsiaTheme="minorEastAsia" w:hAnsi="Times New Roman" w:cs="Times New Roman"/>
          <w:iCs/>
          <w:sz w:val="28"/>
          <w:szCs w:val="28"/>
        </w:rPr>
        <w:t>в</w:t>
      </w:r>
      <w:r w:rsidR="00D40ACA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ным уравнением марковского процесса. Для эволюции человека, само собой разумеется, такое уравнение может быть записано лишь в </w:t>
      </w:r>
      <w:r w:rsidR="00D40AC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качественном виде</w:t>
      </w:r>
      <w:r w:rsidR="00D40ACA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, причем для стационарного марковского процесса: 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D40ACA" w:rsidRPr="00480E51" w:rsidTr="00C6114F">
        <w:tc>
          <w:tcPr>
            <w:tcW w:w="8888" w:type="dxa"/>
            <w:vAlign w:val="center"/>
          </w:tcPr>
          <w:p w:rsidR="00D40ACA" w:rsidRPr="00480E51" w:rsidRDefault="00C963AD" w:rsidP="00587852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d</m:t>
                    </m:r>
                    <w:bookmarkStart w:id="7" w:name="_Hlk203657664"/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Э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q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,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эв</m:t>
                            </m:r>
                          </m:sub>
                        </m:sSub>
                      </m:e>
                    </m:d>
                    <w:bookmarkEnd w:id="7"/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d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эв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=</m:t>
                </m:r>
                <m:nary>
                  <m:naryPr>
                    <m:chr m:val="∑"/>
                    <m:limLoc m:val="undOvr"/>
                    <m:supHide m:val="on"/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i≠j</m:t>
                    </m:r>
                  </m:sub>
                  <m:sup/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R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|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j</m:t>
                                </m:r>
                              </m:sub>
                            </m:sSub>
                          </m:e>
                        </m:d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Э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j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,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эв</m:t>
                            </m:r>
                          </m:sub>
                        </m:sSub>
                      </m:e>
                    </m:d>
                  </m:e>
                </m:nary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-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R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j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|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sub>
                    </m:sSub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Э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эв</m:t>
                        </m:r>
                      </m:sub>
                    </m:sSub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467" w:type="dxa"/>
            <w:vAlign w:val="center"/>
          </w:tcPr>
          <w:p w:rsidR="00D40ACA" w:rsidRPr="00480E51" w:rsidRDefault="00D40ACA" w:rsidP="00587852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(51)</w:t>
            </w:r>
          </w:p>
        </w:tc>
      </w:tr>
    </w:tbl>
    <w:p w:rsidR="00D40ACA" w:rsidRPr="00480E51" w:rsidRDefault="00D40ACA" w:rsidP="00587852">
      <w:pPr>
        <w:spacing w:after="0" w:line="360" w:lineRule="auto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– то есть линейного относительно &lt;неизвестной&gt; эволюционной функции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Э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τ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эв</m:t>
                </m:r>
              </m:sub>
            </m:sSub>
          </m:e>
        </m:d>
      </m:oMath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в ее БЭ- и НЭ-ипостаси. В (51)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R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i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|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j</m:t>
                </m:r>
              </m:sub>
            </m:sSub>
          </m:e>
        </m:d>
      </m:oMath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– вероятность перехода в единицу &lt;эволюционного&gt; времени эволюционного облика человека из с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стояния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 →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j</m:t>
            </m:r>
          </m:sub>
        </m:sSub>
      </m:oMath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; при этом суммируются все траектории 1 «→» (см. рис. 5); для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R</m:t>
        </m:r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j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|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i</m:t>
                </m:r>
              </m:sub>
            </m:sSub>
          </m:e>
        </m:d>
      </m:oMath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подразумевается суммирование по траекториям 1 «←» (объя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с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нение см. выше). </w:t>
      </w:r>
    </w:p>
    <w:p w:rsidR="00D40ACA" w:rsidRPr="00480E51" w:rsidRDefault="00D40ACA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Для марковских процессов характерна необратимость, понимаемая в нашем случае как «стрела времени» И. Пригожина; в нашем обозначении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τ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эв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→</m:t>
        </m:r>
      </m:oMath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, а также особая связь информационной и физической энтропий. В ну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ж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ном месте изложения мы к ним обратимся.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</w:p>
    <w:p w:rsidR="00D40ACA" w:rsidRPr="00480E51" w:rsidRDefault="00D40ACA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Теперь расставим все акценты для понятия современного человека &lt;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h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. →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h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n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.&gt;</w:t>
      </w:r>
      <w:r w:rsidR="0033331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как симбиотического в эволюционном движении БЭ →</w:t>
      </w:r>
      <w:r w:rsidR="00DB429D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НЭ. Для краткости такового обозначи</w:t>
      </w:r>
      <w:r w:rsidR="00333312" w:rsidRPr="00480E51">
        <w:rPr>
          <w:rFonts w:ascii="Times New Roman" w:eastAsiaTheme="minorEastAsia" w:hAnsi="Times New Roman" w:cs="Times New Roman"/>
          <w:iCs/>
          <w:sz w:val="28"/>
          <w:szCs w:val="28"/>
        </w:rPr>
        <w:t>м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Sim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&lt;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h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&gt;.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Например, начн</w:t>
      </w:r>
      <w:r w:rsidR="00333312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м с вариаций &lt;в своей связи&gt; составляющей человеческого </w:t>
      </w:r>
      <w:r w:rsidR="00333312" w:rsidRPr="00480E51">
        <w:rPr>
          <w:rFonts w:ascii="Times New Roman" w:eastAsiaTheme="minorEastAsia" w:hAnsi="Times New Roman" w:cs="Times New Roman"/>
          <w:iCs/>
          <w:sz w:val="28"/>
          <w:szCs w:val="28"/>
        </w:rPr>
        <w:t>[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поведения </w:t>
      </w:r>
      <w:r w:rsidR="00C963AD" w:rsidRPr="00C963AD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</w:r>
      <w:r w:rsidR="00C963AD" w:rsidRPr="00C963AD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pict>
          <v:group id="_x0000_s2125" style="width:16.95pt;height:16.2pt;mso-position-horizontal-relative:char;mso-position-vertical-relative:line" coordsize="215041,205628">
            <v:oval id="Овал 2" o:spid="_x0000_s2126" style="position:absolute;width:215041;height:20562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" fillcolor="white [3201]" strokecolor="black [3200]" strokeweight="1pt">
              <v:stroke joinstyle="miter"/>
            </v:oval>
            <v:shape id="Надпись 2" o:spid="_x0000_s2127" type="#_x0000_t202" style="position:absolute;left:26894;top:31376;width:165735;height:1428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" filled="f" stroked="f">
              <v:textbox inset="0,0,0,0">
                <w:txbxContent>
                  <w:p w:rsidR="00895CF2" w:rsidRPr="006F7E3E" w:rsidRDefault="00895CF2" w:rsidP="00D40ACA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  <w:lang w:val="en-US"/>
                      </w:rPr>
                    </w:pPr>
                    <w:r w:rsidRPr="006F7E3E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  <w:lang w:val="en-US"/>
                      </w:rPr>
                      <w:t>R</w:t>
                    </w:r>
                  </w:p>
                </w:txbxContent>
              </v:textbox>
            </v:shape>
            <w10:wrap type="none"/>
            <w10:anchorlock/>
          </v:group>
        </w:pic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мышления</w:t>
      </w:r>
      <w:r w:rsidR="00333312" w:rsidRPr="00480E51">
        <w:rPr>
          <w:rFonts w:ascii="Times New Roman" w:eastAsiaTheme="minorEastAsia" w:hAnsi="Times New Roman" w:cs="Times New Roman"/>
          <w:iCs/>
          <w:sz w:val="28"/>
          <w:szCs w:val="28"/>
        </w:rPr>
        <w:t>]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– в их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lastRenderedPageBreak/>
        <w:t>корреляционной связи, а именно: интеллекта (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Int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), интуиции (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In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) и инстинкта (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Ins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). Имеем в виду вариации во времени эволюции человека. </w:t>
      </w:r>
    </w:p>
    <w:p w:rsidR="00D40ACA" w:rsidRPr="00480E51" w:rsidRDefault="00D40ACA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Обычно в таком анализе принято относиться к соответствующей ко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н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цепции Анри Бергсона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102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. Но В.В. Зеньковский (1881-1962), автор фундаме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н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тальной «Истории русской философии» в 2-х томах, не безосновательно</w:t>
      </w:r>
      <w:r w:rsidR="009953C5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о</w:t>
      </w:r>
      <w:r w:rsidR="009953C5" w:rsidRPr="00480E51">
        <w:rPr>
          <w:rFonts w:ascii="Times New Roman" w:eastAsiaTheme="minorEastAsia" w:hAnsi="Times New Roman" w:cs="Times New Roman"/>
          <w:iCs/>
          <w:sz w:val="28"/>
          <w:szCs w:val="28"/>
        </w:rPr>
        <w:t>т</w:t>
      </w:r>
      <w:r w:rsidR="009953C5" w:rsidRPr="00480E51">
        <w:rPr>
          <w:rFonts w:ascii="Times New Roman" w:eastAsiaTheme="minorEastAsia" w:hAnsi="Times New Roman" w:cs="Times New Roman"/>
          <w:iCs/>
          <w:sz w:val="28"/>
          <w:szCs w:val="28"/>
        </w:rPr>
        <w:t>дает здесь пальму первенства русскому философу (и писателю) князю В.Ф. Одоевскому</w:t>
      </w:r>
      <w:r w:rsidR="009953C5"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190</w:t>
      </w:r>
      <w:r w:rsidR="009953C5" w:rsidRPr="00480E51">
        <w:rPr>
          <w:rFonts w:ascii="Times New Roman" w:eastAsiaTheme="minorEastAsia" w:hAnsi="Times New Roman" w:cs="Times New Roman"/>
          <w:iCs/>
          <w:sz w:val="28"/>
          <w:szCs w:val="28"/>
        </w:rPr>
        <w:t>:</w:t>
      </w:r>
      <w:r w:rsidR="00246AF5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«</w:t>
      </w:r>
      <w:r w:rsidR="00246AF5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Наиболее оригинальным и самостоятельным был Одоевский во всем, что он писал о внутреннем мире человека. </w:t>
      </w:r>
      <w:r w:rsidR="00246AF5" w:rsidRPr="00480E51">
        <w:rPr>
          <w:rFonts w:ascii="Times New Roman" w:eastAsiaTheme="minorEastAsia" w:hAnsi="Times New Roman" w:cs="Times New Roman"/>
          <w:i/>
          <w:spacing w:val="30"/>
          <w:sz w:val="28"/>
          <w:szCs w:val="28"/>
        </w:rPr>
        <w:t xml:space="preserve">Упреждая будущие построения Бергсона </w:t>
      </w:r>
      <w:r w:rsidR="00246AF5" w:rsidRPr="00480E51">
        <w:rPr>
          <w:rFonts w:ascii="Times New Roman" w:eastAsiaTheme="minorEastAsia" w:hAnsi="Times New Roman" w:cs="Times New Roman"/>
          <w:i/>
          <w:sz w:val="28"/>
          <w:szCs w:val="28"/>
        </w:rPr>
        <w:t>(выд. нами. – А.Я.), он утверждает, что культура</w:t>
      </w:r>
      <w:r w:rsidR="008468E8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ослабляет в человеке его инстинкты («инстинктуальные силы», как говорит Одоевский): первобытный человек</w:t>
      </w:r>
      <w:r w:rsidR="00F570DF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был, по Одоевскому, наделен могучей и</w:t>
      </w:r>
      <w:r w:rsidR="00F570DF" w:rsidRPr="00480E51">
        <w:rPr>
          <w:rFonts w:ascii="Times New Roman" w:eastAsiaTheme="minorEastAsia" w:hAnsi="Times New Roman" w:cs="Times New Roman"/>
          <w:i/>
          <w:sz w:val="28"/>
          <w:szCs w:val="28"/>
        </w:rPr>
        <w:t>н</w:t>
      </w:r>
      <w:r w:rsidR="00F570DF" w:rsidRPr="00480E51">
        <w:rPr>
          <w:rFonts w:ascii="Times New Roman" w:eastAsiaTheme="minorEastAsia" w:hAnsi="Times New Roman" w:cs="Times New Roman"/>
          <w:i/>
          <w:sz w:val="28"/>
          <w:szCs w:val="28"/>
        </w:rPr>
        <w:t>стинктуальной силой. «Древние знали более нашего», благодаря этой и</w:t>
      </w:r>
      <w:r w:rsidR="00F570DF" w:rsidRPr="00480E51">
        <w:rPr>
          <w:rFonts w:ascii="Times New Roman" w:eastAsiaTheme="minorEastAsia" w:hAnsi="Times New Roman" w:cs="Times New Roman"/>
          <w:i/>
          <w:sz w:val="28"/>
          <w:szCs w:val="28"/>
        </w:rPr>
        <w:t>н</w:t>
      </w:r>
      <w:r w:rsidR="00F570DF" w:rsidRPr="00480E51">
        <w:rPr>
          <w:rFonts w:ascii="Times New Roman" w:eastAsiaTheme="minorEastAsia" w:hAnsi="Times New Roman" w:cs="Times New Roman"/>
          <w:i/>
          <w:sz w:val="28"/>
          <w:szCs w:val="28"/>
        </w:rPr>
        <w:t>стинктуальной</w:t>
      </w:r>
      <w:r w:rsidR="00854701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зрячести, – но, с развитием рациональности</w:t>
      </w:r>
      <w:r w:rsidR="00333312" w:rsidRPr="00480E51">
        <w:rPr>
          <w:rFonts w:ascii="Times New Roman" w:eastAsiaTheme="minorEastAsia" w:hAnsi="Times New Roman" w:cs="Times New Roman"/>
          <w:i/>
          <w:sz w:val="28"/>
          <w:szCs w:val="28"/>
        </w:rPr>
        <w:t>,</w:t>
      </w:r>
      <w:r w:rsidR="00854701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333312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эта </w:t>
      </w:r>
      <w:r w:rsidR="00854701" w:rsidRPr="00480E51">
        <w:rPr>
          <w:rFonts w:ascii="Times New Roman" w:eastAsiaTheme="minorEastAsia" w:hAnsi="Times New Roman" w:cs="Times New Roman"/>
          <w:i/>
          <w:sz w:val="28"/>
          <w:szCs w:val="28"/>
        </w:rPr>
        <w:t>сила стала ослабевать. «Рассудок</w:t>
      </w:r>
      <w:r w:rsidR="00A61E36" w:rsidRPr="00480E51">
        <w:rPr>
          <w:rFonts w:ascii="Times New Roman" w:eastAsiaTheme="minorEastAsia" w:hAnsi="Times New Roman" w:cs="Times New Roman"/>
          <w:i/>
          <w:sz w:val="28"/>
          <w:szCs w:val="28"/>
        </w:rPr>
        <w:t>, предоставленный самому себе, мог произвести лишь синкретиз</w:t>
      </w:r>
      <w:proofErr w:type="gramStart"/>
      <w:r w:rsidR="00A61E36" w:rsidRPr="00480E51">
        <w:rPr>
          <w:rFonts w:ascii="Times New Roman" w:eastAsiaTheme="minorEastAsia" w:hAnsi="Times New Roman" w:cs="Times New Roman"/>
          <w:i/>
          <w:sz w:val="28"/>
          <w:szCs w:val="28"/>
        </w:rPr>
        <w:t>м</w:t>
      </w:r>
      <w:r w:rsidR="00A61E36" w:rsidRPr="00480E51">
        <w:rPr>
          <w:rFonts w:ascii="Times New Roman" w:eastAsiaTheme="minorEastAsia" w:hAnsi="Times New Roman" w:cs="Times New Roman"/>
          <w:i/>
          <w:sz w:val="28"/>
          <w:szCs w:val="28"/>
          <w:vertAlign w:val="superscript"/>
        </w:rPr>
        <w:t>(</w:t>
      </w:r>
      <w:proofErr w:type="gramEnd"/>
      <w:r w:rsidR="00A61E36" w:rsidRPr="00480E51">
        <w:rPr>
          <w:rFonts w:ascii="Times New Roman" w:eastAsiaTheme="minorEastAsia" w:hAnsi="Times New Roman" w:cs="Times New Roman"/>
          <w:i/>
          <w:sz w:val="28"/>
          <w:szCs w:val="28"/>
          <w:vertAlign w:val="superscript"/>
        </w:rPr>
        <w:t>*)</w:t>
      </w:r>
      <w:r w:rsidR="00A61E36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– дальше сего идти он не мог</w:t>
      </w:r>
      <w:r w:rsidR="00246AF5" w:rsidRPr="00480E51">
        <w:rPr>
          <w:rFonts w:ascii="Times New Roman" w:eastAsiaTheme="minorEastAsia" w:hAnsi="Times New Roman" w:cs="Times New Roman"/>
          <w:iCs/>
          <w:sz w:val="28"/>
          <w:szCs w:val="28"/>
        </w:rPr>
        <w:t>»</w:t>
      </w:r>
      <w:r w:rsidR="00A61E36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(С. 153).</w:t>
      </w:r>
    </w:p>
    <w:p w:rsidR="00A61E36" w:rsidRPr="00480E51" w:rsidRDefault="00A61E36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Примечани</w:t>
      </w:r>
      <w:proofErr w:type="gramStart"/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  <w:vertAlign w:val="superscript"/>
        </w:rPr>
        <w:t>(</w:t>
      </w:r>
      <w:proofErr w:type="gramEnd"/>
      <w:r w:rsidRPr="00480E51">
        <w:rPr>
          <w:rFonts w:ascii="Times New Roman" w:eastAsiaTheme="minorEastAsia" w:hAnsi="Times New Roman" w:cs="Times New Roman"/>
          <w:i/>
          <w:sz w:val="28"/>
          <w:szCs w:val="28"/>
          <w:vertAlign w:val="superscript"/>
        </w:rPr>
        <w:t>*)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: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5E3F48" w:rsidRPr="00480E51">
        <w:rPr>
          <w:rFonts w:ascii="Times New Roman" w:eastAsiaTheme="minorEastAsia" w:hAnsi="Times New Roman" w:cs="Times New Roman"/>
          <w:iCs/>
          <w:sz w:val="28"/>
          <w:szCs w:val="28"/>
        </w:rPr>
        <w:t>синкретизм – как разновидность эклектизма, то есть с</w:t>
      </w:r>
      <w:r w:rsidR="005E3F48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="005E3F48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четания – в их нераздельности – разнородных, </w:t>
      </w:r>
      <w:r w:rsidR="00333312" w:rsidRPr="00480E51">
        <w:rPr>
          <w:rFonts w:ascii="Times New Roman" w:eastAsiaTheme="minorEastAsia" w:hAnsi="Times New Roman" w:cs="Times New Roman"/>
          <w:iCs/>
          <w:sz w:val="28"/>
          <w:szCs w:val="28"/>
        </w:rPr>
        <w:t>в</w:t>
      </w:r>
      <w:r w:rsidR="005E3F48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плоть до противоречивых и </w:t>
      </w:r>
      <w:r w:rsidR="00FC4964" w:rsidRPr="00480E51">
        <w:rPr>
          <w:rFonts w:ascii="Times New Roman" w:eastAsiaTheme="minorEastAsia" w:hAnsi="Times New Roman" w:cs="Times New Roman"/>
          <w:iCs/>
          <w:sz w:val="28"/>
          <w:szCs w:val="28"/>
        </w:rPr>
        <w:t>несовместимых, воззрений на конкретную сущность чего-либо.</w:t>
      </w:r>
    </w:p>
    <w:p w:rsidR="00FC4964" w:rsidRPr="00480E51" w:rsidRDefault="00FC4964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В предыдущих томах ЖМФН были обоснованы следующие </w:t>
      </w:r>
      <w:r w:rsidR="0022575A" w:rsidRPr="00480E51">
        <w:rPr>
          <w:rFonts w:ascii="Times New Roman" w:eastAsiaTheme="minorEastAsia" w:hAnsi="Times New Roman" w:cs="Times New Roman"/>
          <w:iCs/>
          <w:sz w:val="28"/>
          <w:szCs w:val="28"/>
        </w:rPr>
        <w:t>со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отнош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ния:</w:t>
      </w:r>
    </w:p>
    <w:tbl>
      <w:tblPr>
        <w:tblStyle w:val="af5"/>
        <w:tblW w:w="0" w:type="auto"/>
        <w:tblInd w:w="32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5627"/>
        <w:gridCol w:w="467"/>
      </w:tblGrid>
      <w:tr w:rsidR="00586DBF" w:rsidRPr="00480E51" w:rsidTr="0022575A">
        <w:tc>
          <w:tcPr>
            <w:tcW w:w="5627" w:type="dxa"/>
            <w:vAlign w:val="center"/>
          </w:tcPr>
          <w:p w:rsidR="00586DBF" w:rsidRPr="00480E51" w:rsidRDefault="00586DBF" w:rsidP="0022575A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In = Int + Ins,</w:t>
            </w:r>
          </w:p>
        </w:tc>
        <w:tc>
          <w:tcPr>
            <w:tcW w:w="467" w:type="dxa"/>
            <w:vAlign w:val="center"/>
          </w:tcPr>
          <w:p w:rsidR="00586DBF" w:rsidRPr="00480E51" w:rsidRDefault="00586DBF" w:rsidP="00587852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(52)</w:t>
            </w:r>
          </w:p>
        </w:tc>
      </w:tr>
      <w:tr w:rsidR="00586DBF" w:rsidRPr="00480E51" w:rsidTr="0022575A">
        <w:tc>
          <w:tcPr>
            <w:tcW w:w="5627" w:type="dxa"/>
            <w:vAlign w:val="center"/>
          </w:tcPr>
          <w:p w:rsidR="00586DBF" w:rsidRPr="00480E51" w:rsidRDefault="00586DBF" w:rsidP="0022575A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Int + Ins = Const (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τ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vertAlign w:val="subscript"/>
              </w:rPr>
              <w:t>эв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).</w:t>
            </w:r>
          </w:p>
        </w:tc>
        <w:tc>
          <w:tcPr>
            <w:tcW w:w="467" w:type="dxa"/>
            <w:vAlign w:val="center"/>
          </w:tcPr>
          <w:p w:rsidR="00586DBF" w:rsidRPr="00480E51" w:rsidRDefault="00586DBF" w:rsidP="00587852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(53)</w:t>
            </w:r>
          </w:p>
        </w:tc>
      </w:tr>
    </w:tbl>
    <w:p w:rsidR="00586DBF" w:rsidRPr="00480E51" w:rsidRDefault="00D138D7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Понятно, что соотношения (52) и (53) понимаются не как количестве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н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ные меры, но как «связь тенденций». Что-то по</w:t>
      </w:r>
      <w:r w:rsidR="000A71E1" w:rsidRPr="00480E51">
        <w:rPr>
          <w:rFonts w:ascii="Times New Roman" w:eastAsiaTheme="minorEastAsia" w:hAnsi="Times New Roman" w:cs="Times New Roman"/>
          <w:iCs/>
          <w:sz w:val="28"/>
          <w:szCs w:val="28"/>
        </w:rPr>
        <w:t>х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ожее на утверждение </w:t>
      </w:r>
      <w:r w:rsidR="000A71E1" w:rsidRPr="00480E51">
        <w:rPr>
          <w:rFonts w:ascii="Times New Roman" w:eastAsiaTheme="minorEastAsia" w:hAnsi="Times New Roman" w:cs="Times New Roman"/>
          <w:iCs/>
          <w:sz w:val="28"/>
          <w:szCs w:val="28"/>
        </w:rPr>
        <w:t>матери о своем сыне: «Поумнел наш Петя, уже правую и левую сандальку не путает» (52) и «Пьян наш Петр, да</w:t>
      </w:r>
      <w:r w:rsidR="00FD38CC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умен – два угоди</w:t>
      </w:r>
      <w:r w:rsidR="0022575A" w:rsidRPr="00480E51">
        <w:rPr>
          <w:rFonts w:ascii="Times New Roman" w:eastAsiaTheme="minorEastAsia" w:hAnsi="Times New Roman" w:cs="Times New Roman"/>
          <w:iCs/>
          <w:sz w:val="28"/>
          <w:szCs w:val="28"/>
        </w:rPr>
        <w:t>я</w:t>
      </w:r>
      <w:r w:rsidR="00FD38CC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в нем</w:t>
      </w:r>
      <w:r w:rsidR="000A71E1" w:rsidRPr="00480E51">
        <w:rPr>
          <w:rFonts w:ascii="Times New Roman" w:eastAsiaTheme="minorEastAsia" w:hAnsi="Times New Roman" w:cs="Times New Roman"/>
          <w:iCs/>
          <w:sz w:val="28"/>
          <w:szCs w:val="28"/>
        </w:rPr>
        <w:t>»</w:t>
      </w:r>
      <w:r w:rsidR="00FD38CC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(53). …Последнее – </w:t>
      </w:r>
      <w:r w:rsidR="00BE41B0" w:rsidRPr="00480E51">
        <w:rPr>
          <w:rFonts w:ascii="Times New Roman" w:eastAsiaTheme="minorEastAsia" w:hAnsi="Times New Roman" w:cs="Times New Roman"/>
          <w:iCs/>
          <w:sz w:val="28"/>
          <w:szCs w:val="28"/>
        </w:rPr>
        <w:t>э</w:t>
      </w:r>
      <w:r w:rsidR="00FD38CC" w:rsidRPr="00480E51">
        <w:rPr>
          <w:rFonts w:ascii="Times New Roman" w:eastAsiaTheme="minorEastAsia" w:hAnsi="Times New Roman" w:cs="Times New Roman"/>
          <w:iCs/>
          <w:sz w:val="28"/>
          <w:szCs w:val="28"/>
        </w:rPr>
        <w:t>то</w:t>
      </w:r>
      <w:r w:rsidR="0022575A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когда</w:t>
      </w:r>
      <w:r w:rsidR="00FD38CC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повзрослевший сын приходит заполночь домой «на автопилоте», так сказать «</w:t>
      </w:r>
      <w:r w:rsidR="00BE41B0" w:rsidRPr="00480E51">
        <w:rPr>
          <w:rFonts w:ascii="Times New Roman" w:eastAsiaTheme="minorEastAsia" w:hAnsi="Times New Roman" w:cs="Times New Roman"/>
          <w:iCs/>
          <w:sz w:val="28"/>
          <w:szCs w:val="28"/>
        </w:rPr>
        <w:t>инстинктуальными силами</w:t>
      </w:r>
      <w:r w:rsidR="00FD38CC" w:rsidRPr="00480E51">
        <w:rPr>
          <w:rFonts w:ascii="Times New Roman" w:eastAsiaTheme="minorEastAsia" w:hAnsi="Times New Roman" w:cs="Times New Roman"/>
          <w:iCs/>
          <w:sz w:val="28"/>
          <w:szCs w:val="28"/>
        </w:rPr>
        <w:t>»</w:t>
      </w:r>
      <w:r w:rsidR="00BE41B0" w:rsidRPr="00480E51">
        <w:rPr>
          <w:rFonts w:ascii="Times New Roman" w:eastAsiaTheme="minorEastAsia" w:hAnsi="Times New Roman" w:cs="Times New Roman"/>
          <w:iCs/>
          <w:sz w:val="28"/>
          <w:szCs w:val="28"/>
        </w:rPr>
        <w:t>, но п</w:t>
      </w:r>
      <w:r w:rsidR="0022575A" w:rsidRPr="00480E51">
        <w:rPr>
          <w:rFonts w:ascii="Times New Roman" w:eastAsiaTheme="minorEastAsia" w:hAnsi="Times New Roman" w:cs="Times New Roman"/>
          <w:iCs/>
          <w:sz w:val="28"/>
          <w:szCs w:val="28"/>
        </w:rPr>
        <w:t>р</w:t>
      </w:r>
      <w:r w:rsidR="00BE41B0" w:rsidRPr="00480E51">
        <w:rPr>
          <w:rFonts w:ascii="Times New Roman" w:eastAsiaTheme="minorEastAsia" w:hAnsi="Times New Roman" w:cs="Times New Roman"/>
          <w:iCs/>
          <w:sz w:val="28"/>
          <w:szCs w:val="28"/>
        </w:rPr>
        <w:t>и этом не забывает поздравить мать с уже наступившим (на часах 01.28) днем рождения…</w:t>
      </w:r>
    </w:p>
    <w:p w:rsidR="00762A4E" w:rsidRPr="00480E51" w:rsidRDefault="00762A4E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Таким образом, для сибиотического человека имеем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762A4E" w:rsidRPr="00480E51" w:rsidTr="00C6114F">
        <w:tc>
          <w:tcPr>
            <w:tcW w:w="8888" w:type="dxa"/>
            <w:vAlign w:val="center"/>
          </w:tcPr>
          <w:p w:rsidR="00762A4E" w:rsidRPr="00480E51" w:rsidRDefault="0022575A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w:lastRenderedPageBreak/>
                  <m:t>Sim</m:t>
                </m:r>
                <m:d>
                  <m:dPr>
                    <m:begChr m:val="〈"/>
                    <m:endChr m:val="〉"/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h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=F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dInt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d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эв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,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dIn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d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эв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,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dIns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d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эв</m:t>
                            </m:r>
                          </m:sub>
                        </m:sSub>
                      </m:den>
                    </m:f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,</m:t>
                </m:r>
              </m:oMath>
            </m:oMathPara>
          </w:p>
        </w:tc>
        <w:tc>
          <w:tcPr>
            <w:tcW w:w="467" w:type="dxa"/>
            <w:vAlign w:val="center"/>
          </w:tcPr>
          <w:p w:rsidR="00762A4E" w:rsidRPr="00480E51" w:rsidRDefault="00762A4E" w:rsidP="00587852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(54)</w:t>
            </w:r>
          </w:p>
        </w:tc>
      </w:tr>
    </w:tbl>
    <w:p w:rsidR="00762A4E" w:rsidRPr="00480E51" w:rsidRDefault="00517A43" w:rsidP="00587852">
      <w:pPr>
        <w:spacing w:after="0" w:line="36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то есть характеристическое (качественное) уравнение, где функция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F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и час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т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ные производные – учитывая</w:t>
      </w:r>
      <w:r w:rsidR="0061598C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соотношения (52) и (53) – по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τ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эв</m:t>
            </m:r>
          </m:sub>
        </m:sSub>
      </m:oMath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собственно и </w:t>
      </w:r>
      <w:r w:rsidR="004D1F46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описывают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процесс (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h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s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s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. →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h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n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)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≡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SimSub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(БЭ → НЭ).</w:t>
      </w:r>
    </w:p>
    <w:p w:rsidR="00967DA6" w:rsidRPr="00480E51" w:rsidRDefault="00517A43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В этом процессе, характеризуемом соотношением (53)</w:t>
      </w:r>
      <w:r w:rsidR="00144AC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в контексте у</w:t>
      </w:r>
      <w:r w:rsidR="00144AC2" w:rsidRPr="00480E51">
        <w:rPr>
          <w:rFonts w:ascii="Times New Roman" w:eastAsiaTheme="minorEastAsia" w:hAnsi="Times New Roman" w:cs="Times New Roman"/>
          <w:iCs/>
          <w:sz w:val="28"/>
          <w:szCs w:val="28"/>
        </w:rPr>
        <w:t>т</w:t>
      </w:r>
      <w:r w:rsidR="00144AC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верждения Одоевского-Бергсона (см. выше), переменная по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τ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эв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→</m:t>
        </m:r>
      </m:oMath>
      <w:r w:rsidR="00144AC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константа </w:t>
      </w:r>
      <w:r w:rsidR="00144AC2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Const</w:t>
      </w:r>
      <w:r w:rsidR="00144AC2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(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τ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эв</m:t>
            </m:r>
          </m:sub>
        </m:sSub>
      </m:oMath>
      <w:r w:rsidR="00144AC2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) </w:t>
      </w:r>
      <w:r w:rsidR="00144AC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ставит </w:t>
      </w:r>
      <w:r w:rsidR="00144AC2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Int</w:t>
      </w:r>
      <w:r w:rsidR="00144AC2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Sim</m:t>
        </m:r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</m:e>
        </m:d>
      </m:oMath>
      <w:r w:rsidR="00144AC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и </w:t>
      </w:r>
      <w:r w:rsidR="00144AC2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In</w:t>
      </w:r>
      <w:r w:rsidR="004D1F46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="00144AC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Sim</m:t>
        </m:r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</m:e>
        </m:d>
      </m:oMath>
      <w:r w:rsidR="00D45E1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D45E1E" w:rsidRPr="00480E51">
        <w:rPr>
          <w:rFonts w:ascii="Times New Roman" w:eastAsiaTheme="minorEastAsia" w:hAnsi="Times New Roman" w:cs="Times New Roman"/>
          <w:sz w:val="28"/>
          <w:szCs w:val="28"/>
        </w:rPr>
        <w:t>в состязательное положение «уб</w:t>
      </w:r>
      <w:r w:rsidR="00D45E1E" w:rsidRPr="00480E51">
        <w:rPr>
          <w:rFonts w:ascii="Times New Roman" w:eastAsiaTheme="minorEastAsia" w:hAnsi="Times New Roman" w:cs="Times New Roman"/>
          <w:sz w:val="28"/>
          <w:szCs w:val="28"/>
        </w:rPr>
        <w:t>ы</w:t>
      </w:r>
      <w:r w:rsidR="00D45E1E" w:rsidRPr="00480E51">
        <w:rPr>
          <w:rFonts w:ascii="Times New Roman" w:eastAsiaTheme="minorEastAsia" w:hAnsi="Times New Roman" w:cs="Times New Roman"/>
          <w:sz w:val="28"/>
          <w:szCs w:val="28"/>
        </w:rPr>
        <w:t>ло-прибыло» (античная научная классика). Сформулируем лемму.</w:t>
      </w:r>
    </w:p>
    <w:p w:rsidR="00D45E1E" w:rsidRPr="00480E51" w:rsidRDefault="00D45E1E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Лемма 18 (Утверждение Одоевского-Бергсона).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 эволюционном дв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жении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Sim</m:t>
        </m:r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τ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эв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→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r>
          <w:rPr>
            <w:rFonts w:ascii="Cambria Math" w:eastAsiaTheme="minorEastAsia" w:hAnsi="Cambria Math" w:cs="Times New Roman"/>
            <w:sz w:val="28"/>
            <w:szCs w:val="28"/>
          </w:rPr>
          <m:t>)</m:t>
        </m:r>
      </m:oMath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, с учетом (53), до начала БНП интеллект и интуиция гармонично </w:t>
      </w:r>
      <w:r w:rsidR="008D314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изменяются – с повышением интеллектуальной составляющей и пони</w:t>
      </w:r>
      <w:r w:rsidR="004D1F4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же</w:t>
      </w:r>
      <w:r w:rsidR="008D314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нием интуитивной – с ростом </w:t>
      </w:r>
      <w:r w:rsidR="008D314A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Const</w:t>
      </w:r>
      <w:r w:rsidR="008D314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(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τ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эв</m:t>
            </m:r>
          </m:sub>
        </m:sSub>
      </m:oMath>
      <w:r w:rsidR="008D314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)</w:t>
      </w:r>
      <w:r w:rsidR="004D1F4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</w:t>
      </w:r>
      <w:r w:rsidR="008D314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4D1F4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а </w:t>
      </w:r>
      <w:r w:rsidR="008D314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при начале БНП и далее </w:t>
      </w:r>
      <w:r w:rsidR="004D1F4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в </w:t>
      </w:r>
      <w:r w:rsidR="008D314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переходе БЭ →НЭ биосферы в качество ноосферы, инстинкт снижается до минимально достаточной &lt;биологической, физиологической, поведенческой&gt; нормы, а интеллект – в смысле </w:t>
      </w:r>
      <w:r w:rsidR="00F1240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коллективного устремления</w:t>
      </w:r>
      <w:r w:rsidR="0061598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F1240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к </w:t>
      </w:r>
      <w:r w:rsidR="00F1240D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max</w:t>
      </w:r>
      <w:r w:rsidR="00F1240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F1240D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Zn</w:t>
      </w:r>
      <w:r w:rsidR="00F1240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– во</w:t>
      </w:r>
      <w:r w:rsidR="00F1240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з</w:t>
      </w:r>
      <w:r w:rsidR="00F1240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раст</w:t>
      </w:r>
      <w:r w:rsidR="004D1F4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="00F1240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ет круто экспоненциально, с достижением </w:t>
      </w:r>
      <w:r w:rsidR="00F1240D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max</w:t>
      </w:r>
      <w:r w:rsidR="00F1240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F1240D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Const</w:t>
      </w:r>
      <w:r w:rsidR="00F1240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(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τ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эв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).</m:t>
        </m:r>
      </m:oMath>
    </w:p>
    <w:p w:rsidR="00F1240D" w:rsidRPr="00480E51" w:rsidRDefault="00F1240D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То есть до начала БНП функция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F</m:t>
        </m:r>
        <m:r>
          <w:rPr>
            <w:rFonts w:ascii="Cambria Math" w:eastAsiaTheme="minorEastAsia" w:hAnsi="Cambria Math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τ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эв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)</m:t>
        </m:r>
      </m:oMath>
      <w:r w:rsidR="00337F49" w:rsidRPr="00480E51">
        <w:rPr>
          <w:rFonts w:ascii="Times New Roman" w:eastAsiaTheme="minorEastAsia" w:hAnsi="Times New Roman" w:cs="Times New Roman"/>
          <w:sz w:val="28"/>
          <w:szCs w:val="28"/>
        </w:rPr>
        <w:t>, в силу данного выше определ</w:t>
      </w:r>
      <w:r w:rsidR="00337F49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337F49" w:rsidRPr="00480E51">
        <w:rPr>
          <w:rFonts w:ascii="Times New Roman" w:eastAsiaTheme="minorEastAsia" w:hAnsi="Times New Roman" w:cs="Times New Roman"/>
          <w:sz w:val="28"/>
          <w:szCs w:val="28"/>
        </w:rPr>
        <w:t>ния, в &lt;самом общем, абрисном&gt; ее представлении удовлетворяет диффере</w:t>
      </w:r>
      <w:r w:rsidR="00337F49"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337F49" w:rsidRPr="00480E51">
        <w:rPr>
          <w:rFonts w:ascii="Times New Roman" w:eastAsiaTheme="minorEastAsia" w:hAnsi="Times New Roman" w:cs="Times New Roman"/>
          <w:sz w:val="28"/>
          <w:szCs w:val="28"/>
        </w:rPr>
        <w:t>циальному уравнению второго порядка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337F49" w:rsidRPr="00480E51" w:rsidTr="00C6114F">
        <w:tc>
          <w:tcPr>
            <w:tcW w:w="8888" w:type="dxa"/>
            <w:vAlign w:val="center"/>
          </w:tcPr>
          <w:p w:rsidR="00337F49" w:rsidRPr="00480E51" w:rsidRDefault="00C963AD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F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τ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эв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)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d</m:t>
                    </m:r>
                    <m:sSubSup>
                      <m:sSub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эв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sup>
                    </m:sSubSup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= - 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ω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F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τ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эв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)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,</m:t>
                </m:r>
              </m:oMath>
            </m:oMathPara>
          </w:p>
        </w:tc>
        <w:tc>
          <w:tcPr>
            <w:tcW w:w="467" w:type="dxa"/>
            <w:vAlign w:val="center"/>
          </w:tcPr>
          <w:p w:rsidR="00337F49" w:rsidRPr="00480E51" w:rsidRDefault="00337F49" w:rsidP="00587852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(55)</w:t>
            </w:r>
          </w:p>
        </w:tc>
      </w:tr>
    </w:tbl>
    <w:p w:rsidR="00337F49" w:rsidRPr="00480E51" w:rsidRDefault="00F165EB" w:rsidP="0058785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как </w:t>
      </w:r>
      <w:r w:rsidR="00217BE9" w:rsidRPr="00480E51">
        <w:rPr>
          <w:rFonts w:ascii="Times New Roman" w:eastAsiaTheme="minorEastAsia" w:hAnsi="Times New Roman" w:cs="Times New Roman"/>
          <w:sz w:val="28"/>
          <w:szCs w:val="28"/>
        </w:rPr>
        <w:t>раз и удовлетворяющего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гармоничной функции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F165EB" w:rsidRPr="00480E51" w:rsidTr="00C6114F">
        <w:tc>
          <w:tcPr>
            <w:tcW w:w="8888" w:type="dxa"/>
            <w:vAlign w:val="center"/>
          </w:tcPr>
          <w:p w:rsidR="00F165EB" w:rsidRPr="00480E51" w:rsidRDefault="00CA0F2E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τ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эв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= φ 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sin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τ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эв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+ 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Ψ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cos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ω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τ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эв</m:t>
                  </m:r>
                </m:sub>
              </m:sSub>
            </m:oMath>
            <w:r w:rsidR="000229C8" w:rsidRPr="00480E51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>,</w:t>
            </w:r>
          </w:p>
        </w:tc>
        <w:tc>
          <w:tcPr>
            <w:tcW w:w="467" w:type="dxa"/>
            <w:vAlign w:val="center"/>
          </w:tcPr>
          <w:p w:rsidR="00F165EB" w:rsidRPr="00480E51" w:rsidRDefault="00F165EB" w:rsidP="00587852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(56)</w:t>
            </w:r>
          </w:p>
        </w:tc>
      </w:tr>
    </w:tbl>
    <w:p w:rsidR="00F165EB" w:rsidRPr="00480E51" w:rsidRDefault="000229C8" w:rsidP="0058785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r w:rsidR="00CA0F2E" w:rsidRPr="00480E51">
        <w:rPr>
          <w:rFonts w:ascii="Times New Roman" w:eastAsiaTheme="minorEastAsia" w:hAnsi="Times New Roman" w:cs="Times New Roman"/>
          <w:sz w:val="28"/>
          <w:szCs w:val="28"/>
        </w:rPr>
        <w:t>в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(55), (56)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ω</m:t>
        </m:r>
      </m:oMath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есть параметр гармонизации (53).</w:t>
      </w:r>
    </w:p>
    <w:p w:rsidR="00B0218A" w:rsidRPr="00480E51" w:rsidRDefault="00591FB5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Другая картина с началом активной фазы БНП – это есть нынешний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Sim</m:t>
        </m:r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</m:e>
        </m:d>
      </m:oMath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: здесь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F</m:t>
        </m:r>
        <m:r>
          <w:rPr>
            <w:rFonts w:ascii="Cambria Math" w:eastAsiaTheme="minorEastAsia" w:hAnsi="Cambria Math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τ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эв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)</m:t>
        </m:r>
      </m:oMath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удовлетворят дифференциальному уравнению первого порядка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B0218A" w:rsidRPr="00480E51" w:rsidTr="00C6114F">
        <w:tc>
          <w:tcPr>
            <w:tcW w:w="8888" w:type="dxa"/>
            <w:vAlign w:val="center"/>
          </w:tcPr>
          <w:p w:rsidR="00B0218A" w:rsidRPr="00480E51" w:rsidRDefault="00C963AD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dF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τ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эв</m:t>
                            </m:r>
                          </m:sub>
                        </m:sSub>
                      </m:e>
                    </m:d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d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τ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эв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=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q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τ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эв</m:t>
                        </m:r>
                      </m:sub>
                    </m:sSub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467" w:type="dxa"/>
            <w:vAlign w:val="center"/>
          </w:tcPr>
          <w:p w:rsidR="00B0218A" w:rsidRPr="00480E51" w:rsidRDefault="00B0218A" w:rsidP="00587852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(57)</w:t>
            </w:r>
          </w:p>
        </w:tc>
      </w:tr>
    </w:tbl>
    <w:p w:rsidR="00B0218A" w:rsidRPr="00480E51" w:rsidRDefault="00B0218A" w:rsidP="00587852">
      <w:pPr>
        <w:spacing w:after="0" w:line="360" w:lineRule="auto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lastRenderedPageBreak/>
        <w:t>удовлетворяющему экспоненциальной функции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B0218A" w:rsidRPr="00480E51" w:rsidTr="00C6114F">
        <w:tc>
          <w:tcPr>
            <w:tcW w:w="8888" w:type="dxa"/>
            <w:vAlign w:val="center"/>
          </w:tcPr>
          <w:p w:rsidR="00B0218A" w:rsidRPr="00480E51" w:rsidRDefault="00CA0F2E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τ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эв</m:t>
                        </m:r>
                      </m:sub>
                    </m:sSub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=φ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q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τ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эв</m:t>
                        </m:r>
                      </m:sub>
                    </m:sSub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,</m:t>
                </m:r>
              </m:oMath>
            </m:oMathPara>
          </w:p>
        </w:tc>
        <w:tc>
          <w:tcPr>
            <w:tcW w:w="467" w:type="dxa"/>
            <w:vAlign w:val="center"/>
          </w:tcPr>
          <w:p w:rsidR="00B0218A" w:rsidRPr="00480E51" w:rsidRDefault="00B0218A" w:rsidP="00587852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(58)</w:t>
            </w:r>
          </w:p>
        </w:tc>
      </w:tr>
    </w:tbl>
    <w:p w:rsidR="00591FB5" w:rsidRPr="00480E51" w:rsidRDefault="003C0DEB" w:rsidP="00587852">
      <w:pPr>
        <w:spacing w:after="0" w:line="360" w:lineRule="auto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где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q</w:t>
      </w:r>
      <w:r w:rsidR="0061598C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CA0F2E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ест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ь возрастающий, изменяющийся коэффициент, вносящий в (58) н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линейность.</w:t>
      </w:r>
    </w:p>
    <w:p w:rsidR="00F365CE" w:rsidRPr="00480E51" w:rsidRDefault="003C0DEB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Отметим также, что &lt;уже совершающийся&gt; переход</w:t>
      </w:r>
      <w:r w:rsidR="00591FB5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Sim</m:t>
        </m:r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</m:oMath>
      <w:r w:rsidRPr="00480E51">
        <w:rPr>
          <w:rFonts w:ascii="Times New Roman" w:eastAsiaTheme="minorEastAsia" w:hAnsi="Times New Roman" w:cs="Times New Roman"/>
          <w:sz w:val="28"/>
          <w:szCs w:val="28"/>
        </w:rPr>
        <w:t>от ЧБР в к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чество &lt;пред&gt;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h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n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.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усиливает</w:t>
      </w:r>
      <w:r w:rsidR="008D112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сугубо информационную доминанту интелле</w:t>
      </w:r>
      <w:r w:rsidR="008D1124" w:rsidRPr="00480E51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8D1124" w:rsidRPr="00480E51">
        <w:rPr>
          <w:rFonts w:ascii="Times New Roman" w:eastAsiaTheme="minorEastAsia" w:hAnsi="Times New Roman" w:cs="Times New Roman"/>
          <w:sz w:val="28"/>
          <w:szCs w:val="28"/>
        </w:rPr>
        <w:t>та. Еще</w:t>
      </w:r>
      <w:r w:rsidR="0061598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D1124" w:rsidRPr="00480E51">
        <w:rPr>
          <w:rFonts w:ascii="Times New Roman" w:eastAsiaTheme="minorEastAsia" w:hAnsi="Times New Roman" w:cs="Times New Roman"/>
          <w:sz w:val="28"/>
          <w:szCs w:val="28"/>
        </w:rPr>
        <w:t>почти полвека назад специалисты в области вычислительной техники и программирования полагали</w:t>
      </w:r>
      <w:r w:rsidR="008D1124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191</w:t>
      </w:r>
      <w:r w:rsidR="008D1124" w:rsidRPr="00480E51">
        <w:rPr>
          <w:rFonts w:ascii="Times New Roman" w:eastAsiaTheme="minorEastAsia" w:hAnsi="Times New Roman" w:cs="Times New Roman"/>
          <w:sz w:val="28"/>
          <w:szCs w:val="28"/>
        </w:rPr>
        <w:t>, что</w:t>
      </w:r>
      <w:r w:rsidR="00CF63E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человеческое сознание может быть оп</w:t>
      </w:r>
      <w:r w:rsidR="00CF63EF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CF63EF" w:rsidRPr="00480E51">
        <w:rPr>
          <w:rFonts w:ascii="Times New Roman" w:eastAsiaTheme="minorEastAsia" w:hAnsi="Times New Roman" w:cs="Times New Roman"/>
          <w:sz w:val="28"/>
          <w:szCs w:val="28"/>
        </w:rPr>
        <w:t>сано как символьная система. Соответственно, используя ПЭК и ПЭЭ, в да</w:t>
      </w:r>
      <w:r w:rsidR="00CF63EF"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CF63E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ном случае антропоморфность, теории решения человеком </w:t>
      </w:r>
      <w:r w:rsidR="009C47DE" w:rsidRPr="00480E51">
        <w:rPr>
          <w:rFonts w:ascii="Times New Roman" w:eastAsiaTheme="minorEastAsia" w:hAnsi="Times New Roman" w:cs="Times New Roman"/>
          <w:sz w:val="28"/>
          <w:szCs w:val="28"/>
        </w:rPr>
        <w:t>вычислительных задач, вербальное обучение и пр. полагались взаимообратимыми: [человек] → [информатика] и [информатика] → [человек]</w:t>
      </w:r>
      <w:r w:rsidR="00FA4F8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. Для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Sim</m:t>
        </m:r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</m:e>
        </m:d>
      </m:oMath>
      <w:r w:rsidR="00FA4F84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нынешнего так</w:t>
      </w:r>
      <w:r w:rsidR="00FA4F84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="00FA4F84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вая взаимосвязь уже стала автокорреляционной: [человек]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⇄</m:t>
        </m:r>
      </m:oMath>
      <w:r w:rsidR="00FA4F84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FB7080" w:rsidRPr="00480E51">
        <w:rPr>
          <w:rFonts w:ascii="Times New Roman" w:eastAsiaTheme="minorEastAsia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66700" cy="283958"/>
            <wp:effectExtent l="0" t="0" r="0" b="0"/>
            <wp:docPr id="20565583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76692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386" cy="29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65CE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⇆ </m:t>
        </m:r>
      </m:oMath>
      <w:r w:rsidR="00FA4F84" w:rsidRPr="00480E51">
        <w:rPr>
          <w:rFonts w:ascii="Times New Roman" w:eastAsiaTheme="minorEastAsia" w:hAnsi="Times New Roman" w:cs="Times New Roman"/>
          <w:iCs/>
          <w:sz w:val="28"/>
          <w:szCs w:val="28"/>
        </w:rPr>
        <w:t>[</w:t>
      </w:r>
      <w:r w:rsidR="00F365CE" w:rsidRPr="00480E51">
        <w:rPr>
          <w:rFonts w:ascii="Times New Roman" w:eastAsiaTheme="minorEastAsia" w:hAnsi="Times New Roman" w:cs="Times New Roman"/>
          <w:iCs/>
          <w:sz w:val="28"/>
          <w:szCs w:val="28"/>
        </w:rPr>
        <w:t>инфо</w:t>
      </w:r>
      <w:r w:rsidR="00F365CE" w:rsidRPr="00480E51">
        <w:rPr>
          <w:rFonts w:ascii="Times New Roman" w:eastAsiaTheme="minorEastAsia" w:hAnsi="Times New Roman" w:cs="Times New Roman"/>
          <w:iCs/>
          <w:sz w:val="28"/>
          <w:szCs w:val="28"/>
        </w:rPr>
        <w:t>р</w:t>
      </w:r>
      <w:r w:rsidR="00F365CE" w:rsidRPr="00480E51">
        <w:rPr>
          <w:rFonts w:ascii="Times New Roman" w:eastAsiaTheme="minorEastAsia" w:hAnsi="Times New Roman" w:cs="Times New Roman"/>
          <w:iCs/>
          <w:sz w:val="28"/>
          <w:szCs w:val="28"/>
        </w:rPr>
        <w:t>матика</w:t>
      </w:r>
      <w:r w:rsidR="00FA4F84" w:rsidRPr="00480E51">
        <w:rPr>
          <w:rFonts w:ascii="Times New Roman" w:eastAsiaTheme="minorEastAsia" w:hAnsi="Times New Roman" w:cs="Times New Roman"/>
          <w:iCs/>
          <w:sz w:val="28"/>
          <w:szCs w:val="28"/>
        </w:rPr>
        <w:t>]</w:t>
      </w:r>
      <w:r w:rsidR="00F365CE" w:rsidRPr="00480E51">
        <w:rPr>
          <w:rFonts w:ascii="Times New Roman" w:eastAsiaTheme="minorEastAsia" w:hAnsi="Times New Roman" w:cs="Times New Roman"/>
          <w:iCs/>
          <w:sz w:val="28"/>
          <w:szCs w:val="28"/>
        </w:rPr>
        <w:t>; см.</w:t>
      </w:r>
      <w:r w:rsidR="00F365CE"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16,17</w:t>
      </w:r>
      <w:r w:rsidR="00F365CE" w:rsidRPr="00480E51">
        <w:rPr>
          <w:rFonts w:ascii="Times New Roman" w:eastAsiaTheme="minorEastAsia" w:hAnsi="Times New Roman" w:cs="Times New Roman"/>
          <w:iCs/>
          <w:sz w:val="28"/>
          <w:szCs w:val="28"/>
        </w:rPr>
        <w:t>.</w:t>
      </w:r>
    </w:p>
    <w:p w:rsidR="00F53EAE" w:rsidRPr="00480E51" w:rsidRDefault="00725377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sz w:val="28"/>
          <w:szCs w:val="28"/>
        </w:rPr>
        <w:t>Бионоосферн</w:t>
      </w:r>
      <w:r w:rsidR="00CA1FD6" w:rsidRPr="00480E51">
        <w:rPr>
          <w:rFonts w:ascii="Times New Roman" w:eastAsiaTheme="minorEastAsia" w:hAnsi="Times New Roman" w:cs="Times New Roman"/>
          <w:b/>
          <w:bCs/>
          <w:i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b/>
          <w:bCs/>
          <w:i/>
          <w:sz w:val="28"/>
          <w:szCs w:val="28"/>
        </w:rPr>
        <w:t>е мировоззрени</w:t>
      </w:r>
      <w:r w:rsidR="00CA1FD6" w:rsidRPr="00480E51">
        <w:rPr>
          <w:rFonts w:ascii="Times New Roman" w:eastAsiaTheme="minorEastAsia" w:hAnsi="Times New Roman" w:cs="Times New Roman"/>
          <w:b/>
          <w:bCs/>
          <w:i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b/>
          <w:bCs/>
          <w:i/>
          <w:sz w:val="28"/>
          <w:szCs w:val="28"/>
        </w:rPr>
        <w:t xml:space="preserve"> как «прямой ход»: мышление → си</w:t>
      </w:r>
      <w:r w:rsidRPr="00480E51">
        <w:rPr>
          <w:rFonts w:ascii="Times New Roman" w:eastAsiaTheme="minorEastAsia" w:hAnsi="Times New Roman" w:cs="Times New Roman"/>
          <w:b/>
          <w:bCs/>
          <w:i/>
          <w:sz w:val="28"/>
          <w:szCs w:val="28"/>
        </w:rPr>
        <w:t>н</w:t>
      </w:r>
      <w:r w:rsidRPr="00480E51">
        <w:rPr>
          <w:rFonts w:ascii="Times New Roman" w:eastAsiaTheme="minorEastAsia" w:hAnsi="Times New Roman" w:cs="Times New Roman"/>
          <w:b/>
          <w:bCs/>
          <w:i/>
          <w:sz w:val="28"/>
          <w:szCs w:val="28"/>
        </w:rPr>
        <w:t xml:space="preserve">тез мироустройства.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Само собой разумеется, рассматрива</w:t>
      </w:r>
      <w:r w:rsidR="00FB7080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ем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в аспекте</w:t>
      </w:r>
      <w:r w:rsidR="004E59D8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м</w:t>
      </w:r>
      <w:r w:rsidR="004E59D8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="004E59D8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тафизики бионоосферного импульса, то есть как человек, субъективно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Sim</m:t>
        </m:r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</m:e>
        </m:d>
      </m:oMath>
      <w:r w:rsidR="004E59D8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и в его эволюционном движении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Sim</m:t>
        </m:r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 (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τ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vertAlign w:val="subscript"/>
              </w:rPr>
              <m:t>эв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⟶)</m:t>
        </m:r>
      </m:oMath>
      <w:r w:rsidR="004E59D8" w:rsidRPr="00480E51">
        <w:rPr>
          <w:rFonts w:ascii="Times New Roman" w:eastAsiaTheme="minorEastAsia" w:hAnsi="Times New Roman" w:cs="Times New Roman"/>
          <w:iCs/>
          <w:sz w:val="28"/>
          <w:szCs w:val="28"/>
        </w:rPr>
        <w:t>, «со стороны» (как</w:t>
      </w:r>
      <w:r w:rsidR="00D0219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сторо</w:t>
      </w:r>
      <w:r w:rsidR="00D02192" w:rsidRPr="00480E51">
        <w:rPr>
          <w:rFonts w:ascii="Times New Roman" w:eastAsiaTheme="minorEastAsia" w:hAnsi="Times New Roman" w:cs="Times New Roman"/>
          <w:iCs/>
          <w:sz w:val="28"/>
          <w:szCs w:val="28"/>
        </w:rPr>
        <w:t>н</w:t>
      </w:r>
      <w:r w:rsidR="00D02192" w:rsidRPr="00480E51">
        <w:rPr>
          <w:rFonts w:ascii="Times New Roman" w:eastAsiaTheme="minorEastAsia" w:hAnsi="Times New Roman" w:cs="Times New Roman"/>
          <w:iCs/>
          <w:sz w:val="28"/>
          <w:szCs w:val="28"/>
        </w:rPr>
        <w:t>ний наблюдатель в теории относительности) наблюдая окружающий его (и в нем самом!) мир, приходит к синтезу мироустройства с феноменами БНИ на «живых»</w:t>
      </w:r>
      <w:r w:rsidR="00DD0186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планетах</w:t>
      </w:r>
      <w:r w:rsidR="00DD0186"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17</w:t>
      </w:r>
      <w:r w:rsidR="00DD0186" w:rsidRPr="00480E51">
        <w:rPr>
          <w:rFonts w:ascii="Times New Roman" w:eastAsiaTheme="minorEastAsia" w:hAnsi="Times New Roman" w:cs="Times New Roman"/>
          <w:iCs/>
          <w:sz w:val="28"/>
          <w:szCs w:val="28"/>
        </w:rPr>
        <w:t>.</w:t>
      </w:r>
      <w:r w:rsidR="00C91DE5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Простейшая аналогия: едущий в машине (поезде, </w:t>
      </w:r>
      <w:r w:rsidR="00C91DE5" w:rsidRPr="00480E51">
        <w:rPr>
          <w:rFonts w:ascii="Times New Roman" w:eastAsiaTheme="minorEastAsia" w:hAnsi="Times New Roman" w:cs="Times New Roman"/>
          <w:i/>
          <w:sz w:val="28"/>
          <w:szCs w:val="28"/>
        </w:rPr>
        <w:t>на с</w:t>
      </w:r>
      <w:r w:rsidR="00C91DE5" w:rsidRPr="00480E51">
        <w:rPr>
          <w:rFonts w:ascii="Times New Roman" w:eastAsiaTheme="minorEastAsia" w:hAnsi="Times New Roman" w:cs="Times New Roman"/>
          <w:i/>
          <w:sz w:val="28"/>
          <w:szCs w:val="28"/>
        </w:rPr>
        <w:t>а</w:t>
      </w:r>
      <w:r w:rsidR="00C91DE5" w:rsidRPr="00480E51">
        <w:rPr>
          <w:rFonts w:ascii="Times New Roman" w:eastAsiaTheme="minorEastAsia" w:hAnsi="Times New Roman" w:cs="Times New Roman"/>
          <w:i/>
          <w:sz w:val="28"/>
          <w:szCs w:val="28"/>
        </w:rPr>
        <w:t>мокате,</w:t>
      </w:r>
      <w:r w:rsidR="00C91DE5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на корабле…) человек обозревает окружающий мир</w:t>
      </w:r>
      <w:r w:rsidR="00D108F8" w:rsidRPr="00480E51">
        <w:rPr>
          <w:rFonts w:ascii="Times New Roman" w:eastAsiaTheme="minorEastAsia" w:hAnsi="Times New Roman" w:cs="Times New Roman"/>
          <w:iCs/>
          <w:sz w:val="28"/>
          <w:szCs w:val="28"/>
        </w:rPr>
        <w:t>,</w:t>
      </w:r>
      <w:r w:rsidR="00C91DE5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D108F8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несколько </w:t>
      </w:r>
      <w:r w:rsidR="00C91DE5" w:rsidRPr="00480E51">
        <w:rPr>
          <w:rFonts w:ascii="Times New Roman" w:eastAsiaTheme="minorEastAsia" w:hAnsi="Times New Roman" w:cs="Times New Roman"/>
          <w:iCs/>
          <w:sz w:val="28"/>
          <w:szCs w:val="28"/>
        </w:rPr>
        <w:t>и</w:t>
      </w:r>
      <w:r w:rsidR="00C91DE5" w:rsidRPr="00480E51">
        <w:rPr>
          <w:rFonts w:ascii="Times New Roman" w:eastAsiaTheme="minorEastAsia" w:hAnsi="Times New Roman" w:cs="Times New Roman"/>
          <w:iCs/>
          <w:sz w:val="28"/>
          <w:szCs w:val="28"/>
        </w:rPr>
        <w:t>з</w:t>
      </w:r>
      <w:r w:rsidR="00C91DE5" w:rsidRPr="00480E51">
        <w:rPr>
          <w:rFonts w:ascii="Times New Roman" w:eastAsiaTheme="minorEastAsia" w:hAnsi="Times New Roman" w:cs="Times New Roman"/>
          <w:iCs/>
          <w:sz w:val="28"/>
          <w:szCs w:val="28"/>
        </w:rPr>
        <w:t>меняющийся</w:t>
      </w:r>
      <w:r w:rsidR="001B59B7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с каждым километром движения, в то же время ощущает себя эле</w:t>
      </w:r>
      <w:r w:rsidR="005A7297" w:rsidRPr="00480E51">
        <w:rPr>
          <w:rFonts w:ascii="Times New Roman" w:eastAsiaTheme="minorEastAsia" w:hAnsi="Times New Roman" w:cs="Times New Roman"/>
          <w:iCs/>
          <w:sz w:val="28"/>
          <w:szCs w:val="28"/>
        </w:rPr>
        <w:t>м</w:t>
      </w:r>
      <w:r w:rsidR="001B59B7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ентом неподвижн</w:t>
      </w:r>
      <w:r w:rsidR="00D108F8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ой</w:t>
      </w:r>
      <w:r w:rsidR="001B59B7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относительно </w:t>
      </w:r>
      <w:r w:rsidR="005A7297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него </w:t>
      </w:r>
      <w:r w:rsidR="001B59B7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самого </w:t>
      </w:r>
      <w:r w:rsidR="005A7297" w:rsidRPr="00480E51">
        <w:rPr>
          <w:rFonts w:ascii="Times New Roman" w:eastAsiaTheme="minorEastAsia" w:hAnsi="Times New Roman" w:cs="Times New Roman"/>
          <w:iCs/>
          <w:sz w:val="28"/>
          <w:szCs w:val="28"/>
        </w:rPr>
        <w:t>движущейся машины. А его синтез есть совокупность движущегося относительно него (человека) о</w:t>
      </w:r>
      <w:r w:rsidR="005A7297" w:rsidRPr="00480E51">
        <w:rPr>
          <w:rFonts w:ascii="Times New Roman" w:eastAsiaTheme="minorEastAsia" w:hAnsi="Times New Roman" w:cs="Times New Roman"/>
          <w:iCs/>
          <w:sz w:val="28"/>
          <w:szCs w:val="28"/>
        </w:rPr>
        <w:t>к</w:t>
      </w:r>
      <w:r w:rsidR="005A7297" w:rsidRPr="00480E51">
        <w:rPr>
          <w:rFonts w:ascii="Times New Roman" w:eastAsiaTheme="minorEastAsia" w:hAnsi="Times New Roman" w:cs="Times New Roman"/>
          <w:iCs/>
          <w:sz w:val="28"/>
          <w:szCs w:val="28"/>
        </w:rPr>
        <w:t>ружающего мира с его покоем в автомобиле: суть</w:t>
      </w:r>
      <w:r w:rsidR="00F53EAE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двойная относительность</w:t>
      </w:r>
      <w:proofErr w:type="gramStart"/>
      <w:r w:rsidR="00F53EAE" w:rsidRPr="00480E51">
        <w:rPr>
          <w:rFonts w:ascii="Times New Roman" w:eastAsiaTheme="minorEastAsia" w:hAnsi="Times New Roman" w:cs="Times New Roman"/>
          <w:i/>
          <w:sz w:val="28"/>
          <w:szCs w:val="28"/>
        </w:rPr>
        <w:t>.</w:t>
      </w:r>
      <w:proofErr w:type="gramEnd"/>
      <w:r w:rsidR="00F53EAE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proofErr w:type="gramStart"/>
      <w:r w:rsidR="00D108F8" w:rsidRPr="00480E51">
        <w:rPr>
          <w:rFonts w:ascii="Times New Roman" w:eastAsiaTheme="minorEastAsia" w:hAnsi="Times New Roman" w:cs="Times New Roman"/>
          <w:iCs/>
          <w:sz w:val="28"/>
          <w:szCs w:val="28"/>
        </w:rPr>
        <w:t>к</w:t>
      </w:r>
      <w:proofErr w:type="gramEnd"/>
      <w:r w:rsidR="00D108F8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оторой </w:t>
      </w:r>
      <w:r w:rsidR="00F53EAE" w:rsidRPr="00480E51">
        <w:rPr>
          <w:rFonts w:ascii="Times New Roman" w:eastAsiaTheme="minorEastAsia" w:hAnsi="Times New Roman" w:cs="Times New Roman"/>
          <w:iCs/>
          <w:sz w:val="28"/>
          <w:szCs w:val="28"/>
        </w:rPr>
        <w:t>и дадим</w:t>
      </w:r>
    </w:p>
    <w:p w:rsidR="007E3832" w:rsidRPr="00480E51" w:rsidRDefault="00F53EAE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sz w:val="28"/>
          <w:szCs w:val="28"/>
        </w:rPr>
        <w:t xml:space="preserve">Определение 24.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Понятие двойной относительности в категории би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ноосферного мировоззрения симбиотического человека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Sim</m:t>
        </m:r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</m:e>
        </m:d>
      </m:oMath>
      <w:r w:rsidR="00015D7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</w:t>
      </w:r>
      <w:r w:rsidR="0061598C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015D77" w:rsidRPr="00480E51">
        <w:rPr>
          <w:rFonts w:ascii="Times New Roman" w:eastAsiaTheme="minorEastAsia" w:hAnsi="Times New Roman" w:cs="Times New Roman"/>
          <w:i/>
          <w:sz w:val="28"/>
          <w:szCs w:val="28"/>
        </w:rPr>
        <w:t>связанн</w:t>
      </w:r>
      <w:r w:rsidR="00D108F8" w:rsidRPr="00480E51">
        <w:rPr>
          <w:rFonts w:ascii="Times New Roman" w:eastAsiaTheme="minorEastAsia" w:hAnsi="Times New Roman" w:cs="Times New Roman"/>
          <w:i/>
          <w:sz w:val="28"/>
          <w:szCs w:val="28"/>
        </w:rPr>
        <w:t>о</w:t>
      </w:r>
      <w:r w:rsidR="00015D77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й с </w:t>
      </w:r>
      <w:r w:rsidR="00015D77" w:rsidRPr="00480E51">
        <w:rPr>
          <w:rFonts w:ascii="Times New Roman" w:eastAsiaTheme="minorEastAsia" w:hAnsi="Times New Roman" w:cs="Times New Roman"/>
          <w:i/>
          <w:sz w:val="28"/>
          <w:szCs w:val="28"/>
        </w:rPr>
        <w:lastRenderedPageBreak/>
        <w:t>процессо</w:t>
      </w:r>
      <w:r w:rsidR="00D108F8" w:rsidRPr="00480E51">
        <w:rPr>
          <w:rFonts w:ascii="Times New Roman" w:eastAsiaTheme="minorEastAsia" w:hAnsi="Times New Roman" w:cs="Times New Roman"/>
          <w:i/>
          <w:sz w:val="28"/>
          <w:szCs w:val="28"/>
        </w:rPr>
        <w:t>м</w:t>
      </w:r>
      <w:r w:rsidR="00015D77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[мышление →синтез мироустройства], применимо к формиров</w:t>
      </w:r>
      <w:r w:rsidR="00015D77" w:rsidRPr="00480E51">
        <w:rPr>
          <w:rFonts w:ascii="Times New Roman" w:eastAsiaTheme="minorEastAsia" w:hAnsi="Times New Roman" w:cs="Times New Roman"/>
          <w:i/>
          <w:sz w:val="28"/>
          <w:szCs w:val="28"/>
        </w:rPr>
        <w:t>а</w:t>
      </w:r>
      <w:r w:rsidR="00015D77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нию модельного &lt;виртуального&gt; синтеза </w:t>
      </w:r>
      <w:r w:rsidR="00D108F8" w:rsidRPr="00480E51">
        <w:rPr>
          <w:rFonts w:ascii="Times New Roman" w:eastAsiaTheme="minorEastAsia" w:hAnsi="Times New Roman" w:cs="Times New Roman"/>
          <w:i/>
          <w:sz w:val="28"/>
          <w:szCs w:val="28"/>
        </w:rPr>
        <w:t>миро</w:t>
      </w:r>
      <w:r w:rsidR="00015D77" w:rsidRPr="00480E51">
        <w:rPr>
          <w:rFonts w:ascii="Times New Roman" w:eastAsiaTheme="minorEastAsia" w:hAnsi="Times New Roman" w:cs="Times New Roman"/>
          <w:i/>
          <w:sz w:val="28"/>
          <w:szCs w:val="28"/>
        </w:rPr>
        <w:t>устройства в контексте формирования живой, окружающей материи в структуре</w:t>
      </w:r>
      <w:r w:rsidR="007E3832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БНИ: человек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Sim</m:t>
        </m:r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</m:e>
        </m:d>
      </m:oMath>
      <w:r w:rsidR="007E383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относителен БНИ, а БНИ относителен «живой» планет</w:t>
      </w:r>
      <w:r w:rsidR="00D108F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7E383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 в нашем случае – Земл</w:t>
      </w:r>
      <w:r w:rsidR="001B198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7E383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</w:p>
    <w:p w:rsidR="00A7720F" w:rsidRPr="00480E51" w:rsidRDefault="007E3832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С самого начала оразумления человека в формирующейся структуре БНИ</w:t>
      </w:r>
      <w:r w:rsidR="00F4345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мировоззрению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Sim</m:t>
        </m:r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τ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эв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⟶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,</m:t>
        </m:r>
      </m:oMath>
      <w:r w:rsidR="00F4345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то есть</w:t>
      </w:r>
      <w:r w:rsidR="009873F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еще в</w:t>
      </w:r>
      <w:r w:rsidR="0061598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873FE" w:rsidRPr="00480E51">
        <w:rPr>
          <w:rFonts w:ascii="Times New Roman" w:eastAsiaTheme="minorEastAsia" w:hAnsi="Times New Roman" w:cs="Times New Roman"/>
          <w:sz w:val="28"/>
          <w:szCs w:val="28"/>
        </w:rPr>
        <w:t>предтече</w:t>
      </w:r>
      <w:r w:rsidR="0061598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873FE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h</w:t>
      </w:r>
      <w:r w:rsidR="009873F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="009873FE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="009873F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="009873FE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="009873F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., </w:t>
      </w:r>
      <w:r w:rsidR="009873F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тем более </w:t>
      </w:r>
      <w:r w:rsidR="009873FE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h</w:t>
      </w:r>
      <w:r w:rsidR="009873F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="009873FE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n</w:t>
      </w:r>
      <w:r w:rsidR="009873F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="001B198C" w:rsidRPr="00480E51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9873F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осознание им мироустройства складывалось </w:t>
      </w:r>
      <w:r w:rsidR="00633E4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аксиоматически, </w:t>
      </w:r>
      <w:r w:rsidR="00633E46" w:rsidRPr="00480E51">
        <w:rPr>
          <w:rFonts w:ascii="Times New Roman" w:eastAsiaTheme="minorEastAsia" w:hAnsi="Times New Roman" w:cs="Times New Roman"/>
          <w:sz w:val="28"/>
          <w:szCs w:val="28"/>
        </w:rPr>
        <w:t>что на с</w:t>
      </w:r>
      <w:r w:rsidR="00633E46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633E46" w:rsidRPr="00480E51">
        <w:rPr>
          <w:rFonts w:ascii="Times New Roman" w:eastAsiaTheme="minorEastAsia" w:hAnsi="Times New Roman" w:cs="Times New Roman"/>
          <w:sz w:val="28"/>
          <w:szCs w:val="28"/>
        </w:rPr>
        <w:t>временном уровне знания системно описывается в рамках аксиоматических теорий</w:t>
      </w:r>
      <w:r w:rsidR="00633E46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96</w:t>
      </w:r>
      <w:r w:rsidR="00633E46" w:rsidRPr="00480E51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CC6F4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То есть теория, объясняющая в мышлении человека мироздание, устр</w:t>
      </w:r>
      <w:r w:rsidR="001B198C" w:rsidRPr="00480E51">
        <w:rPr>
          <w:rFonts w:ascii="Times New Roman" w:eastAsiaTheme="minorEastAsia" w:hAnsi="Times New Roman" w:cs="Times New Roman"/>
          <w:sz w:val="28"/>
          <w:szCs w:val="28"/>
        </w:rPr>
        <w:t>емление</w:t>
      </w:r>
      <w:r w:rsidR="00CC6F4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к синтезу его картины, есть совокупность высказываний, объ</w:t>
      </w:r>
      <w:r w:rsidR="00CC6F41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CC6F41" w:rsidRPr="00480E51">
        <w:rPr>
          <w:rFonts w:ascii="Times New Roman" w:eastAsiaTheme="minorEastAsia" w:hAnsi="Times New Roman" w:cs="Times New Roman"/>
          <w:sz w:val="28"/>
          <w:szCs w:val="28"/>
        </w:rPr>
        <w:t>диненных этим самым устремлением. Если МВ, то есть множество</w:t>
      </w:r>
      <w:r w:rsidR="000E25F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высказ</w:t>
      </w:r>
      <w:r w:rsidR="000E25F8" w:rsidRPr="00480E51">
        <w:rPr>
          <w:rFonts w:ascii="Times New Roman" w:eastAsiaTheme="minorEastAsia" w:hAnsi="Times New Roman" w:cs="Times New Roman"/>
          <w:sz w:val="28"/>
          <w:szCs w:val="28"/>
        </w:rPr>
        <w:t>ы</w:t>
      </w:r>
      <w:r w:rsidR="000E25F8" w:rsidRPr="00480E51">
        <w:rPr>
          <w:rFonts w:ascii="Times New Roman" w:eastAsiaTheme="minorEastAsia" w:hAnsi="Times New Roman" w:cs="Times New Roman"/>
          <w:sz w:val="28"/>
          <w:szCs w:val="28"/>
        </w:rPr>
        <w:t>ваний о мироустройстве, в так</w:t>
      </w:r>
      <w:r w:rsidR="001B198C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0E25F8" w:rsidRPr="00480E51">
        <w:rPr>
          <w:rFonts w:ascii="Times New Roman" w:eastAsiaTheme="minorEastAsia" w:hAnsi="Times New Roman" w:cs="Times New Roman"/>
          <w:sz w:val="28"/>
          <w:szCs w:val="28"/>
        </w:rPr>
        <w:t>й теории определяет объек</w:t>
      </w:r>
      <w:r w:rsidR="000E25F8" w:rsidRPr="00480E51">
        <w:rPr>
          <w:rFonts w:ascii="Times New Roman" w:eastAsiaTheme="minorEastAsia" w:hAnsi="Times New Roman" w:cs="Times New Roman"/>
          <w:sz w:val="28"/>
          <w:szCs w:val="28"/>
        </w:rPr>
        <w:t>т</w:t>
      </w:r>
      <w:r w:rsidR="000E25F8" w:rsidRPr="00480E51">
        <w:rPr>
          <w:rFonts w:ascii="Times New Roman" w:eastAsiaTheme="minorEastAsia" w:hAnsi="Times New Roman" w:cs="Times New Roman"/>
          <w:sz w:val="28"/>
          <w:szCs w:val="28"/>
        </w:rPr>
        <w:t>ную/процессуальную</w:t>
      </w:r>
      <w:r w:rsidR="0061598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E25F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базу теории, то элементы </w:t>
      </w:r>
      <m:oMath>
        <m:acc>
          <m:accPr>
            <m:chr m:val="̃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МВ</m:t>
            </m:r>
          </m:e>
        </m:acc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acc>
              <m:accPr>
                <m:chr m:val="̃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МВ</m:t>
                </m:r>
              </m:e>
            </m:acc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⊂МВ</m:t>
            </m:r>
          </m:e>
        </m:d>
      </m:oMath>
      <w:r w:rsidR="000E25F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суть такие высказывания теории, которые &lt;</w:t>
      </w:r>
      <w:r w:rsidR="00BB0E41" w:rsidRPr="00480E51">
        <w:rPr>
          <w:rFonts w:ascii="Times New Roman" w:eastAsiaTheme="minorEastAsia" w:hAnsi="Times New Roman" w:cs="Times New Roman"/>
          <w:sz w:val="28"/>
          <w:szCs w:val="28"/>
        </w:rPr>
        <w:t>текущим</w:t>
      </w:r>
      <w:r w:rsidR="000E25F8" w:rsidRPr="00480E51">
        <w:rPr>
          <w:rFonts w:ascii="Times New Roman" w:eastAsiaTheme="minorEastAsia" w:hAnsi="Times New Roman" w:cs="Times New Roman"/>
          <w:sz w:val="28"/>
          <w:szCs w:val="28"/>
        </w:rPr>
        <w:t>&gt;</w:t>
      </w:r>
      <w:r w:rsidR="00BB0E4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Sim</m:t>
        </m:r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τ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эв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⟶</m:t>
            </m:r>
          </m:e>
        </m:d>
      </m:oMath>
      <w:r w:rsidR="009873F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BB0E41" w:rsidRPr="00480E51">
        <w:rPr>
          <w:rFonts w:ascii="Times New Roman" w:eastAsiaTheme="minorEastAsia" w:hAnsi="Times New Roman" w:cs="Times New Roman"/>
          <w:sz w:val="28"/>
          <w:szCs w:val="28"/>
        </w:rPr>
        <w:t>полагаются док</w:t>
      </w:r>
      <w:r w:rsidR="00BB0E41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BB0E41" w:rsidRPr="00480E51">
        <w:rPr>
          <w:rFonts w:ascii="Times New Roman" w:eastAsiaTheme="minorEastAsia" w:hAnsi="Times New Roman" w:cs="Times New Roman"/>
          <w:sz w:val="28"/>
          <w:szCs w:val="28"/>
        </w:rPr>
        <w:t>занными, то есть истинными. Значит МВ – охватывающее множество выск</w:t>
      </w:r>
      <w:r w:rsidR="00BB0E41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BB0E41" w:rsidRPr="00480E51">
        <w:rPr>
          <w:rFonts w:ascii="Times New Roman" w:eastAsiaTheme="minorEastAsia" w:hAnsi="Times New Roman" w:cs="Times New Roman"/>
          <w:sz w:val="28"/>
          <w:szCs w:val="28"/>
        </w:rPr>
        <w:t>зываний о мироустройстве, а</w:t>
      </w:r>
      <w:r w:rsidR="00667DC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acc>
          <m:accPr>
            <m:chr m:val="̃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МВ</m:t>
            </m:r>
          </m:e>
        </m:acc>
      </m:oMath>
      <w:r w:rsidR="00BB0E4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67DCB" w:rsidRPr="00480E51">
        <w:rPr>
          <w:rFonts w:ascii="Times New Roman" w:eastAsiaTheme="minorEastAsia" w:hAnsi="Times New Roman" w:cs="Times New Roman"/>
          <w:sz w:val="28"/>
          <w:szCs w:val="28"/>
        </w:rPr>
        <w:t>– охватываемое множество.</w:t>
      </w:r>
      <w:r w:rsidR="00A7720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Таким образом, мировоззрение </w:t>
      </w:r>
      <w:r w:rsidR="00F07054" w:rsidRPr="00480E51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" cy="163286"/>
            <wp:effectExtent l="0" t="0" r="0" b="0"/>
            <wp:docPr id="14735262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37242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09" cy="16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20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представимо:</w:t>
      </w:r>
      <w:r w:rsidR="0061598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A7720F" w:rsidRPr="00480E51" w:rsidTr="00C6114F">
        <w:tc>
          <w:tcPr>
            <w:tcW w:w="8888" w:type="dxa"/>
            <w:vAlign w:val="center"/>
          </w:tcPr>
          <w:p w:rsidR="00A7720F" w:rsidRPr="00480E51" w:rsidRDefault="00A7720F" w:rsidP="00587852">
            <w:pPr>
              <w:spacing w:line="360" w:lineRule="auto"/>
              <w:ind w:firstLine="567"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Sim</m:t>
                </m:r>
                <m:d>
                  <m:dPr>
                    <m:begChr m:val="〈"/>
                    <m:endChr m:val="〉"/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h</m:t>
                    </m:r>
                  </m:e>
                </m:d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τ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эв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⟶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  <w:lang w:eastAsia="ru-RU"/>
                  </w:rPr>
                  <w:drawing>
                    <wp:inline distT="0" distB="0" distL="0" distR="0">
                      <wp:extent cx="228600" cy="163286"/>
                      <wp:effectExtent l="0" t="0" r="0" b="0"/>
                      <wp:docPr id="119537242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95372421" name=""/>
                              <pic:cNvPicPr/>
                            </pic:nvPicPr>
                            <pic:blipFill>
                              <a:blip r:embed="rId26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609" cy="1654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</m:t>
                </m:r>
                <m:acc>
                  <m:accPr>
                    <m:chr m:val="̃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МВ</m:t>
                    </m:r>
                  </m:e>
                </m:ac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⊂МВ,</m:t>
                </m:r>
              </m:oMath>
            </m:oMathPara>
          </w:p>
        </w:tc>
        <w:tc>
          <w:tcPr>
            <w:tcW w:w="467" w:type="dxa"/>
            <w:vAlign w:val="center"/>
          </w:tcPr>
          <w:p w:rsidR="00A7720F" w:rsidRPr="00480E51" w:rsidRDefault="00A7720F" w:rsidP="00587852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(59)</w:t>
            </w:r>
          </w:p>
        </w:tc>
      </w:tr>
    </w:tbl>
    <w:p w:rsidR="004E379E" w:rsidRPr="00480E51" w:rsidRDefault="003C0C79" w:rsidP="0058785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то есть </w:t>
      </w:r>
      <w:r w:rsidR="009F689D" w:rsidRPr="00480E51">
        <w:rPr>
          <w:rFonts w:ascii="Times New Roman" w:eastAsiaTheme="minorEastAsia" w:hAnsi="Times New Roman" w:cs="Times New Roman"/>
          <w:sz w:val="28"/>
          <w:szCs w:val="28"/>
        </w:rPr>
        <w:t>складывается из истинных высказываний, входящих в множество объектно/процессуальных высказываний о мироустройст</w:t>
      </w:r>
      <w:r w:rsidR="0017350C" w:rsidRPr="00480E51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9F689D" w:rsidRPr="00480E51">
        <w:rPr>
          <w:rFonts w:ascii="Times New Roman" w:eastAsiaTheme="minorEastAsia" w:hAnsi="Times New Roman" w:cs="Times New Roman"/>
          <w:sz w:val="28"/>
          <w:szCs w:val="28"/>
        </w:rPr>
        <w:t>е, относительно к</w:t>
      </w:r>
      <w:r w:rsidR="009F689D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9F689D" w:rsidRPr="00480E51">
        <w:rPr>
          <w:rFonts w:ascii="Times New Roman" w:eastAsiaTheme="minorEastAsia" w:hAnsi="Times New Roman" w:cs="Times New Roman"/>
          <w:sz w:val="28"/>
          <w:szCs w:val="28"/>
        </w:rPr>
        <w:t>торых</w:t>
      </w:r>
      <w:r w:rsidR="0017350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 текущее время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τ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эв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⟶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d>
              <m:dPr>
                <m:begChr m:val="|"/>
                <m:endChr m:val="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</m:t>
                </m:r>
              </m:e>
            </m:d>
          </m:e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τ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i</m:t>
                </m:r>
              </m:sub>
            </m:sSub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</m:t>
            </m:r>
          </m:sup>
        </m:sSubSup>
      </m:oMath>
      <w:r w:rsidR="004E379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понятия истинности, правдоподобности и пр. не имеют смыслового наполнения.</w:t>
      </w:r>
    </w:p>
    <w:p w:rsidR="00994491" w:rsidRPr="00480E51" w:rsidRDefault="004E379E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Опять же согласно теории истины </w:t>
      </w:r>
      <w:r w:rsidR="008F1EF8" w:rsidRPr="00480E51">
        <w:rPr>
          <w:rFonts w:ascii="Times New Roman" w:eastAsiaTheme="minorEastAsia" w:hAnsi="Times New Roman" w:cs="Times New Roman"/>
          <w:sz w:val="28"/>
          <w:szCs w:val="28"/>
        </w:rPr>
        <w:t>Альфреда Тарского</w:t>
      </w:r>
      <w:r w:rsidR="008F1EF8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73, 79, 80</w:t>
      </w:r>
      <w:r w:rsidR="008F1EF8" w:rsidRPr="00480E51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5B35C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высказыв</w:t>
      </w:r>
      <w:r w:rsidR="005B35CF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5B35C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ния </w:t>
      </w:r>
      <m:oMath>
        <m:acc>
          <m:accPr>
            <m:chr m:val="̃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МВ</m:t>
            </m:r>
          </m:e>
        </m:acc>
      </m:oMath>
      <w:r w:rsidR="005B35CF" w:rsidRPr="00480E51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17350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B35CF" w:rsidRPr="00480E51">
        <w:rPr>
          <w:rFonts w:ascii="Times New Roman" w:eastAsiaTheme="minorEastAsia" w:hAnsi="Times New Roman" w:cs="Times New Roman"/>
          <w:sz w:val="28"/>
          <w:szCs w:val="28"/>
        </w:rPr>
        <w:t>как истинные о мироустройстве, истинностью своей обязаны факт</w:t>
      </w:r>
      <w:r w:rsidR="00D25B37" w:rsidRPr="00480E51">
        <w:rPr>
          <w:rFonts w:ascii="Times New Roman" w:eastAsiaTheme="minorEastAsia" w:hAnsi="Times New Roman" w:cs="Times New Roman"/>
          <w:sz w:val="28"/>
          <w:szCs w:val="28"/>
        </w:rPr>
        <w:t>у</w:t>
      </w:r>
      <w:r w:rsidR="005B35C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-опыту. </w:t>
      </w:r>
      <w:r w:rsidR="00125834" w:rsidRPr="00480E51">
        <w:rPr>
          <w:rFonts w:ascii="Times New Roman" w:eastAsiaTheme="minorEastAsia" w:hAnsi="Times New Roman" w:cs="Times New Roman"/>
          <w:sz w:val="28"/>
          <w:szCs w:val="28"/>
        </w:rPr>
        <w:t>Классический пример: эволюци</w:t>
      </w:r>
      <w:r w:rsidR="00D25B3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я </w:t>
      </w:r>
      <w:r w:rsidR="0012583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 </w:t>
      </w:r>
      <w:r w:rsidR="0012583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τ</w:t>
      </w:r>
      <w:r w:rsidR="00125834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</w:rPr>
        <w:t xml:space="preserve">эв </w:t>
      </w:r>
      <w:r w:rsidR="0012583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→</w:t>
      </w:r>
      <w:r w:rsidR="0012583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высказываний и последу</w:t>
      </w:r>
      <w:r w:rsidR="00125834" w:rsidRPr="00480E51">
        <w:rPr>
          <w:rFonts w:ascii="Times New Roman" w:eastAsiaTheme="minorEastAsia" w:hAnsi="Times New Roman" w:cs="Times New Roman"/>
          <w:sz w:val="28"/>
          <w:szCs w:val="28"/>
        </w:rPr>
        <w:t>ю</w:t>
      </w:r>
      <w:r w:rsidR="00125834" w:rsidRPr="00480E51">
        <w:rPr>
          <w:rFonts w:ascii="Times New Roman" w:eastAsiaTheme="minorEastAsia" w:hAnsi="Times New Roman" w:cs="Times New Roman"/>
          <w:sz w:val="28"/>
          <w:szCs w:val="28"/>
        </w:rPr>
        <w:t>щих доказательств в астрономии</w:t>
      </w:r>
      <w:r w:rsidR="00D25B37" w:rsidRPr="00480E51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12583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формирование истинного знания о космосе: от «трех слонов/</w:t>
      </w:r>
      <w:r w:rsidR="002A3BEB" w:rsidRPr="00480E51">
        <w:rPr>
          <w:rFonts w:ascii="Times New Roman" w:eastAsiaTheme="minorEastAsia" w:hAnsi="Times New Roman" w:cs="Times New Roman"/>
          <w:sz w:val="28"/>
          <w:szCs w:val="28"/>
        </w:rPr>
        <w:t>т</w:t>
      </w:r>
      <w:r w:rsidR="00125834" w:rsidRPr="00480E51">
        <w:rPr>
          <w:rFonts w:ascii="Times New Roman" w:eastAsiaTheme="minorEastAsia" w:hAnsi="Times New Roman" w:cs="Times New Roman"/>
          <w:sz w:val="28"/>
          <w:szCs w:val="28"/>
        </w:rPr>
        <w:t>рех китов» →</w:t>
      </w:r>
      <w:r w:rsidR="002A3BE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геоцентрическая система → гелиоцентрич</w:t>
      </w:r>
      <w:r w:rsidR="002A3BEB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2A3BEB"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>ская система → современная Вселенная → &lt;</w:t>
      </w:r>
      <w:r w:rsidR="00994491" w:rsidRPr="00480E51">
        <w:rPr>
          <w:rFonts w:ascii="Times New Roman" w:eastAsiaTheme="minorEastAsia" w:hAnsi="Times New Roman" w:cs="Times New Roman"/>
          <w:sz w:val="28"/>
          <w:szCs w:val="28"/>
        </w:rPr>
        <w:t>гипотетически</w:t>
      </w:r>
      <w:r w:rsidR="002A3BEB" w:rsidRPr="00480E51">
        <w:rPr>
          <w:rFonts w:ascii="Times New Roman" w:eastAsiaTheme="minorEastAsia" w:hAnsi="Times New Roman" w:cs="Times New Roman"/>
          <w:sz w:val="28"/>
          <w:szCs w:val="28"/>
        </w:rPr>
        <w:t>&gt;</w:t>
      </w:r>
      <w:r w:rsidR="0099449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множество вс</w:t>
      </w:r>
      <w:r w:rsidR="00994491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994491" w:rsidRPr="00480E51">
        <w:rPr>
          <w:rFonts w:ascii="Times New Roman" w:eastAsiaTheme="minorEastAsia" w:hAnsi="Times New Roman" w:cs="Times New Roman"/>
          <w:sz w:val="28"/>
          <w:szCs w:val="28"/>
        </w:rPr>
        <w:t>ленных → …? &lt;в том числе множество параллельных миров&gt;.</w:t>
      </w:r>
    </w:p>
    <w:p w:rsidR="00E020DD" w:rsidRPr="00480E51" w:rsidRDefault="00994491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Поскольку же высказывани</w:t>
      </w:r>
      <w:r w:rsidR="008101E9" w:rsidRPr="00480E51">
        <w:rPr>
          <w:rFonts w:ascii="Times New Roman" w:eastAsiaTheme="minorEastAsia" w:hAnsi="Times New Roman" w:cs="Times New Roman"/>
          <w:sz w:val="28"/>
          <w:szCs w:val="28"/>
        </w:rPr>
        <w:t>я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acc>
          <m:accPr>
            <m:chr m:val="̃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МВ</m:t>
            </m:r>
          </m:e>
        </m:acc>
      </m:oMath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&lt;о мироустройст</w:t>
      </w:r>
      <w:r w:rsidR="007331B2" w:rsidRPr="00480E51">
        <w:rPr>
          <w:rFonts w:ascii="Times New Roman" w:eastAsiaTheme="minorEastAsia" w:hAnsi="Times New Roman" w:cs="Times New Roman"/>
          <w:sz w:val="28"/>
          <w:szCs w:val="28"/>
        </w:rPr>
        <w:t>в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е&gt;</w:t>
      </w:r>
      <w:r w:rsidR="007331B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доказуемые, то есть являются </w:t>
      </w:r>
      <w:r w:rsidR="007331B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теоремами, </w:t>
      </w:r>
      <w:r w:rsidR="007331B2" w:rsidRPr="00480E51">
        <w:rPr>
          <w:rFonts w:ascii="Times New Roman" w:eastAsiaTheme="minorEastAsia" w:hAnsi="Times New Roman" w:cs="Times New Roman"/>
          <w:sz w:val="28"/>
          <w:szCs w:val="28"/>
        </w:rPr>
        <w:t>то они и определяются как выводимые сугубо л</w:t>
      </w:r>
      <w:r w:rsidR="007331B2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7331B2" w:rsidRPr="00480E51">
        <w:rPr>
          <w:rFonts w:ascii="Times New Roman" w:eastAsiaTheme="minorEastAsia" w:hAnsi="Times New Roman" w:cs="Times New Roman"/>
          <w:sz w:val="28"/>
          <w:szCs w:val="28"/>
        </w:rPr>
        <w:t>гическим</w:t>
      </w:r>
      <w:r w:rsidR="002A3BE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331B2" w:rsidRPr="00480E51">
        <w:rPr>
          <w:rFonts w:ascii="Times New Roman" w:eastAsiaTheme="minorEastAsia" w:hAnsi="Times New Roman" w:cs="Times New Roman"/>
          <w:sz w:val="28"/>
          <w:szCs w:val="28"/>
        </w:rPr>
        <w:t>путем (см. выше логические высказывания о Мире ≡ Вселенной) из (</w:t>
      </w:r>
      <w:r w:rsidR="007331B2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n</w:t>
      </w:r>
      <w:r w:rsidR="007331B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7331B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&gt; 1) – </w:t>
      </w:r>
      <w:r w:rsidR="007331B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аксиом, </w:t>
      </w:r>
      <w:r w:rsidR="00E020D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понимаемых как ранее (</w:t>
      </w:r>
      <w:r w:rsidR="008101E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до </w:t>
      </w:r>
      <w:r w:rsidR="00E020DD" w:rsidRPr="00480E51">
        <w:rPr>
          <w:rFonts w:ascii="Times New Roman" w:eastAsiaTheme="minorEastAsia" w:hAnsi="Times New Roman" w:cs="Times New Roman"/>
          <w:sz w:val="28"/>
          <w:szCs w:val="28"/>
        </w:rPr>
        <w:t>доказательства теор</w:t>
      </w:r>
      <w:r w:rsidR="008101E9" w:rsidRPr="00480E51">
        <w:rPr>
          <w:rFonts w:ascii="Times New Roman" w:eastAsiaTheme="minorEastAsia" w:hAnsi="Times New Roman" w:cs="Times New Roman"/>
          <w:sz w:val="28"/>
          <w:szCs w:val="28"/>
        </w:rPr>
        <w:t>ем</w:t>
      </w:r>
      <w:r w:rsidR="00E020DD" w:rsidRPr="00480E51">
        <w:rPr>
          <w:rFonts w:ascii="Times New Roman" w:eastAsiaTheme="minorEastAsia" w:hAnsi="Times New Roman" w:cs="Times New Roman"/>
          <w:sz w:val="28"/>
          <w:szCs w:val="28"/>
        </w:rPr>
        <w:t>) сформ</w:t>
      </w:r>
      <w:r w:rsidR="00E020DD" w:rsidRPr="00480E51">
        <w:rPr>
          <w:rFonts w:ascii="Times New Roman" w:eastAsiaTheme="minorEastAsia" w:hAnsi="Times New Roman" w:cs="Times New Roman"/>
          <w:sz w:val="28"/>
          <w:szCs w:val="28"/>
        </w:rPr>
        <w:t>у</w:t>
      </w:r>
      <w:r w:rsidR="00E020DD" w:rsidRPr="00480E51">
        <w:rPr>
          <w:rFonts w:ascii="Times New Roman" w:eastAsiaTheme="minorEastAsia" w:hAnsi="Times New Roman" w:cs="Times New Roman"/>
          <w:sz w:val="28"/>
          <w:szCs w:val="28"/>
        </w:rPr>
        <w:t>лированны</w:t>
      </w:r>
      <w:r w:rsidR="008101E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е </w:t>
      </w:r>
      <w:r w:rsidR="00E020DD" w:rsidRPr="00480E51">
        <w:rPr>
          <w:rFonts w:ascii="Times New Roman" w:eastAsiaTheme="minorEastAsia" w:hAnsi="Times New Roman" w:cs="Times New Roman"/>
          <w:sz w:val="28"/>
          <w:szCs w:val="28"/>
        </w:rPr>
        <w:t>высказывани</w:t>
      </w:r>
      <w:r w:rsidR="008101E9" w:rsidRPr="00480E51">
        <w:rPr>
          <w:rFonts w:ascii="Times New Roman" w:eastAsiaTheme="minorEastAsia" w:hAnsi="Times New Roman" w:cs="Times New Roman"/>
          <w:sz w:val="28"/>
          <w:szCs w:val="28"/>
        </w:rPr>
        <w:t>я</w:t>
      </w:r>
      <w:r w:rsidR="00E020D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… можно сказать, что выбранных из МВ, отл</w:t>
      </w:r>
      <w:r w:rsidR="00E020DD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E020DD" w:rsidRPr="00480E51">
        <w:rPr>
          <w:rFonts w:ascii="Times New Roman" w:eastAsiaTheme="minorEastAsia" w:hAnsi="Times New Roman" w:cs="Times New Roman"/>
          <w:sz w:val="28"/>
          <w:szCs w:val="28"/>
        </w:rPr>
        <w:t>чающихся наибольшей правдоподобностью (</w:t>
      </w:r>
      <w:r w:rsidR="00E020DD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Int</w:t>
      </w:r>
      <w:r w:rsidR="00E020D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+ </w:t>
      </w:r>
      <w:r w:rsidR="00E020DD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In</w:t>
      </w:r>
      <w:r w:rsidR="00E020DD" w:rsidRPr="00480E51">
        <w:rPr>
          <w:rFonts w:ascii="Times New Roman" w:eastAsiaTheme="minorEastAsia" w:hAnsi="Times New Roman" w:cs="Times New Roman"/>
          <w:sz w:val="28"/>
          <w:szCs w:val="28"/>
        </w:rPr>
        <w:t>) – соображений.</w:t>
      </w:r>
    </w:p>
    <w:p w:rsidR="00F075AE" w:rsidRPr="00480E51" w:rsidRDefault="00E020DD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Поэтому «прямой ход»</w:t>
      </w:r>
      <w:r w:rsidR="007C1F6E" w:rsidRPr="00480E51">
        <w:rPr>
          <w:rFonts w:ascii="Times New Roman" w:eastAsiaTheme="minorEastAsia" w:hAnsi="Times New Roman" w:cs="Times New Roman"/>
          <w:sz w:val="28"/>
          <w:szCs w:val="28"/>
        </w:rPr>
        <w:t>, то есть бионоосферное мировоззрение (59)</w:t>
      </w:r>
      <w:r w:rsidR="00C548E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7C1F6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представимо как 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single" w:sz="8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78"/>
        <w:gridCol w:w="237"/>
        <w:gridCol w:w="7372"/>
        <w:gridCol w:w="567"/>
      </w:tblGrid>
      <w:tr w:rsidR="00F075AE" w:rsidRPr="00480E51" w:rsidTr="00C109B0">
        <w:trPr>
          <w:jc w:val="center"/>
        </w:trPr>
        <w:tc>
          <w:tcPr>
            <w:tcW w:w="178" w:type="dxa"/>
            <w:vAlign w:val="center"/>
          </w:tcPr>
          <w:p w:rsidR="00F075AE" w:rsidRPr="00480E51" w:rsidRDefault="00F075AE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w:bookmarkStart w:id="8" w:name="_Hlk204342415"/>
          </w:p>
        </w:tc>
        <w:tc>
          <w:tcPr>
            <w:tcW w:w="237" w:type="dxa"/>
            <w:tcBorders>
              <w:right w:val="nil"/>
            </w:tcBorders>
          </w:tcPr>
          <w:p w:rsidR="00F075AE" w:rsidRPr="00480E51" w:rsidRDefault="00F075AE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7372" w:type="dxa"/>
            <w:tcBorders>
              <w:left w:val="nil"/>
              <w:right w:val="nil"/>
            </w:tcBorders>
            <w:vAlign w:val="center"/>
          </w:tcPr>
          <w:p w:rsidR="00F075AE" w:rsidRPr="00480E51" w:rsidRDefault="00F075AE" w:rsidP="00587852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Sim</m:t>
                </m:r>
                <m:d>
                  <m:dPr>
                    <m:begChr m:val="〈"/>
                    <m:endChr m:val="〉"/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h</m:t>
                    </m:r>
                  </m:e>
                </m:d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э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в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→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eastAsia="ru-RU"/>
                  </w:rPr>
                  <w:drawing>
                    <wp:inline distT="0" distB="0" distL="0" distR="0">
                      <wp:extent cx="228600" cy="163286"/>
                      <wp:effectExtent l="0" t="0" r="0" b="0"/>
                      <wp:docPr id="1774977239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95372421" name=""/>
                              <pic:cNvPicPr/>
                            </pic:nvPicPr>
                            <pic:blipFill>
                              <a:blip r:embed="rId26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609" cy="1654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:r>
                <m:d>
                  <m:dPr>
                    <m:begChr m:val="〈"/>
                    <m:endChr m:val="〉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Умозримое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МВ→</m:t>
                </m:r>
              </m:oMath>
            </m:oMathPara>
          </w:p>
        </w:tc>
        <w:tc>
          <w:tcPr>
            <w:tcW w:w="567" w:type="dxa"/>
            <w:vMerge w:val="restart"/>
            <w:tcBorders>
              <w:left w:val="nil"/>
            </w:tcBorders>
            <w:vAlign w:val="center"/>
          </w:tcPr>
          <w:p w:rsidR="00F075AE" w:rsidRPr="00480E51" w:rsidRDefault="00F075AE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(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6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0)</w:t>
            </w:r>
          </w:p>
        </w:tc>
      </w:tr>
      <w:tr w:rsidR="00F075AE" w:rsidRPr="00480E51" w:rsidTr="00C109B0">
        <w:trPr>
          <w:jc w:val="center"/>
        </w:trPr>
        <w:tc>
          <w:tcPr>
            <w:tcW w:w="178" w:type="dxa"/>
            <w:vAlign w:val="center"/>
          </w:tcPr>
          <w:p w:rsidR="00F075AE" w:rsidRPr="00480E51" w:rsidRDefault="00F075AE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237" w:type="dxa"/>
            <w:tcBorders>
              <w:right w:val="nil"/>
            </w:tcBorders>
          </w:tcPr>
          <w:p w:rsidR="00F075AE" w:rsidRPr="00480E51" w:rsidRDefault="00F075AE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7372" w:type="dxa"/>
            <w:tcBorders>
              <w:left w:val="nil"/>
              <w:right w:val="nil"/>
            </w:tcBorders>
            <w:vAlign w:val="center"/>
          </w:tcPr>
          <w:p w:rsidR="00F075AE" w:rsidRPr="00480E51" w:rsidRDefault="004C5FD5" w:rsidP="00587852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</w:pPr>
            <m:oMath>
              <m:r>
                <w:rPr>
                  <w:rFonts w:ascii="Cambria Math" w:eastAsiaTheme="minorEastAsia" w:hAnsi="Cambria Math" w:cs="Times New Roman"/>
                  <w:position w:val="6"/>
                  <w:sz w:val="28"/>
                  <w:szCs w:val="28"/>
                </w:rPr>
                <m:t xml:space="preserve">→ </m:t>
              </m:r>
              <m:d>
                <m:dPr>
                  <m:begChr m:val="〈"/>
                  <m:endChr m:val="〉"/>
                  <m:ctrlPr>
                    <w:rPr>
                      <w:rFonts w:ascii="Cambria Math" w:eastAsiaTheme="minorEastAsia" w:hAnsi="Cambria Math" w:cs="Times New Roman"/>
                      <w:i/>
                      <w:position w:val="6"/>
                      <w:sz w:val="28"/>
                      <w:szCs w:val="28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position w:val="6"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position w:val="6"/>
                          <w:sz w:val="28"/>
                          <w:szCs w:val="28"/>
                          <w:lang w:val="en-US"/>
                        </w:rPr>
                        <m:t>Int+In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position w:val="6"/>
                      <w:sz w:val="28"/>
                      <w:szCs w:val="28"/>
                      <w:lang w:val="en-US"/>
                    </w:rPr>
                    <m:t>-</m:t>
                  </m:r>
                  <m:r>
                    <w:rPr>
                      <w:rFonts w:ascii="Cambria Math" w:eastAsiaTheme="minorEastAsia" w:hAnsi="Cambria Math" w:cs="Times New Roman"/>
                      <w:position w:val="6"/>
                      <w:sz w:val="28"/>
                      <w:szCs w:val="28"/>
                    </w:rPr>
                    <m:t>сосредоточение</m:t>
                  </m:r>
                </m:e>
              </m:d>
            </m:oMath>
            <w:r w:rsidR="00811291" w:rsidRPr="00480E51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 xml:space="preserve"> </w:t>
            </w:r>
            <w:r w:rsidR="00C963AD" w:rsidRPr="00C963AD">
              <w:rPr>
                <w:rFonts w:ascii="Times New Roman" w:eastAsiaTheme="minorEastAsia" w:hAnsi="Times New Roman" w:cs="Times New Roman"/>
                <w:i/>
                <w:noProof/>
                <w:sz w:val="28"/>
                <w:szCs w:val="28"/>
              </w:rPr>
            </w:r>
            <w:r w:rsidR="00C963AD">
              <w:rPr>
                <w:rFonts w:ascii="Times New Roman" w:eastAsiaTheme="minorEastAsia" w:hAnsi="Times New Roman" w:cs="Times New Roman"/>
                <w:i/>
                <w:noProof/>
                <w:sz w:val="28"/>
                <w:szCs w:val="28"/>
              </w:rPr>
              <w:pict>
                <v:group id="Группа 13" o:spid="_x0000_s2228" style="width:22.35pt;height:15.95pt;mso-position-horizontal-relative:char;mso-position-vertical-relative:line" coordsize="284057,202988">
                  <v:shape id="Прямая со стрелкой 12" o:spid="_x0000_s2229" type="#_x0000_t32" style="position:absolute;width:279400;height:98425;flip:y;visibility:visible" o:connectortype="straight" strokecolor="black [3213]" strokeweight=".5pt">
                    <v:stroke endarrow="classic" joinstyle="miter"/>
                  </v:shape>
                  <v:shape id="Прямая со стрелкой 12" o:spid="_x0000_s2230" type="#_x0000_t32" style="position:absolute;left:3387;top:64347;width:280670;height:78740;rotation:-15;flip:y;visibility:visible" o:connectortype="straight" strokecolor="black [3213]" strokeweight=".5pt">
                    <v:stroke endarrow="classic" joinstyle="miter"/>
                  </v:shape>
                  <v:shape id="Прямая со стрелкой 12" o:spid="_x0000_s2231" type="#_x0000_t32" style="position:absolute;top:110913;width:265430;height:92075;visibility:visible" o:connectortype="straight" strokecolor="black [3213]" strokeweight=".5pt">
                    <v:stroke endarrow="classic" joinstyle="miter"/>
                  </v:shape>
                  <w10:wrap type="none" anchory="page"/>
                  <w10:anchorlock/>
                </v:group>
              </w:pict>
            </w:r>
          </w:p>
        </w:tc>
        <w:tc>
          <w:tcPr>
            <w:tcW w:w="567" w:type="dxa"/>
            <w:vMerge/>
            <w:tcBorders>
              <w:left w:val="nil"/>
            </w:tcBorders>
          </w:tcPr>
          <w:p w:rsidR="00F075AE" w:rsidRPr="00480E51" w:rsidRDefault="00F075AE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</w:pPr>
          </w:p>
        </w:tc>
      </w:tr>
      <w:tr w:rsidR="00F075AE" w:rsidRPr="00480E51" w:rsidTr="00C109B0">
        <w:trPr>
          <w:jc w:val="center"/>
        </w:trPr>
        <w:tc>
          <w:tcPr>
            <w:tcW w:w="178" w:type="dxa"/>
            <w:vAlign w:val="center"/>
          </w:tcPr>
          <w:p w:rsidR="00F075AE" w:rsidRPr="00480E51" w:rsidRDefault="00F075AE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237" w:type="dxa"/>
            <w:tcBorders>
              <w:right w:val="nil"/>
            </w:tcBorders>
          </w:tcPr>
          <w:p w:rsidR="00F075AE" w:rsidRPr="00480E51" w:rsidRDefault="00C963AD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w:r w:rsidRPr="00C963AD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group id="_x0000_s2176" style="position:absolute;left:0;text-align:left;margin-left:20.95pt;margin-top:3.45pt;width:22.35pt;height:15.95pt;z-index:251662336;mso-position-horizontal-relative:text;mso-position-vertical-relative:page" coordsize="284057,202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">
                  <v:shape id="Прямая со стрелкой 12" o:spid="_x0000_s2179" type="#_x0000_t32" style="position:absolute;width:279400;height:98425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" strokecolor="black [3213]" strokeweight=".5pt">
                    <v:stroke endarrow="classic" joinstyle="miter"/>
                  </v:shape>
                  <v:shape id="Прямая со стрелкой 12" o:spid="_x0000_s2178" type="#_x0000_t32" style="position:absolute;left:3387;top:64347;width:280670;height:78740;rotation:-15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" strokecolor="black [3213]" strokeweight=".5pt">
                    <v:stroke endarrow="classic" joinstyle="miter"/>
                  </v:shape>
                  <v:shape id="Прямая со стрелкой 12" o:spid="_x0000_s2177" type="#_x0000_t32" style="position:absolute;top:110913;width:265430;height:9207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" strokecolor="black [3213]" strokeweight=".5pt">
                    <v:stroke endarrow="classic" joinstyle="miter"/>
                  </v:shape>
                  <w10:wrap anchory="page"/>
                </v:group>
              </w:pict>
            </w:r>
          </w:p>
        </w:tc>
        <w:tc>
          <w:tcPr>
            <w:tcW w:w="7372" w:type="dxa"/>
            <w:tcBorders>
              <w:left w:val="nil"/>
              <w:right w:val="nil"/>
            </w:tcBorders>
            <w:vAlign w:val="center"/>
          </w:tcPr>
          <w:p w:rsidR="00F075AE" w:rsidRPr="00480E51" w:rsidRDefault="004F2720" w:rsidP="00587852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en-US"/>
              </w:rPr>
              <w:t xml:space="preserve">           </w:t>
            </w:r>
            <m:oMath>
              <m:d>
                <m:dPr>
                  <m:begChr m:val="〈"/>
                  <m:endChr m:val="〉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n&gt;1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-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аксиом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→</m:t>
              </m:r>
              <m:d>
                <m:dPr>
                  <m:begChr m:val="〈"/>
                  <m:endChr m:val="〉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теорема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→</m:t>
              </m:r>
            </m:oMath>
          </w:p>
        </w:tc>
        <w:tc>
          <w:tcPr>
            <w:tcW w:w="567" w:type="dxa"/>
            <w:vMerge/>
            <w:tcBorders>
              <w:left w:val="nil"/>
            </w:tcBorders>
          </w:tcPr>
          <w:p w:rsidR="00F075AE" w:rsidRPr="00480E51" w:rsidRDefault="00F075AE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</w:pPr>
          </w:p>
        </w:tc>
      </w:tr>
      <w:tr w:rsidR="00F075AE" w:rsidRPr="00480E51" w:rsidTr="00C109B0">
        <w:trPr>
          <w:jc w:val="center"/>
        </w:trPr>
        <w:tc>
          <w:tcPr>
            <w:tcW w:w="178" w:type="dxa"/>
            <w:vAlign w:val="center"/>
          </w:tcPr>
          <w:p w:rsidR="00F075AE" w:rsidRPr="00480E51" w:rsidRDefault="00F075AE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237" w:type="dxa"/>
            <w:tcBorders>
              <w:right w:val="nil"/>
            </w:tcBorders>
          </w:tcPr>
          <w:p w:rsidR="00F075AE" w:rsidRPr="00480E51" w:rsidRDefault="00F075AE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7372" w:type="dxa"/>
            <w:tcBorders>
              <w:left w:val="nil"/>
              <w:right w:val="nil"/>
            </w:tcBorders>
            <w:vAlign w:val="center"/>
          </w:tcPr>
          <w:p w:rsidR="00F075AE" w:rsidRPr="00480E51" w:rsidRDefault="00AC581E" w:rsidP="00587852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→</m:t>
                </m:r>
                <m:d>
                  <m:dPr>
                    <m:begChr m:val="〈"/>
                    <m:endChr m:val="〉"/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д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оказательство теоремы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→</m:t>
                </m:r>
                <m:d>
                  <m:dPr>
                    <m:begChr m:val="〈"/>
                    <m:endChr m:val="〉"/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 xml:space="preserve"> 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истинное знание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 xml:space="preserve">  </m:t>
                </m:r>
              </m:oMath>
            </m:oMathPara>
          </w:p>
        </w:tc>
        <w:tc>
          <w:tcPr>
            <w:tcW w:w="567" w:type="dxa"/>
            <w:vMerge/>
            <w:tcBorders>
              <w:left w:val="nil"/>
            </w:tcBorders>
          </w:tcPr>
          <w:p w:rsidR="00F075AE" w:rsidRPr="00480E51" w:rsidRDefault="00F075AE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</w:pPr>
          </w:p>
        </w:tc>
      </w:tr>
      <w:tr w:rsidR="00F075AE" w:rsidRPr="00480E51" w:rsidTr="00C109B0">
        <w:trPr>
          <w:jc w:val="center"/>
        </w:trPr>
        <w:tc>
          <w:tcPr>
            <w:tcW w:w="178" w:type="dxa"/>
            <w:vAlign w:val="center"/>
          </w:tcPr>
          <w:p w:rsidR="00F075AE" w:rsidRPr="00480E51" w:rsidRDefault="00F075AE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237" w:type="dxa"/>
            <w:tcBorders>
              <w:right w:val="nil"/>
            </w:tcBorders>
          </w:tcPr>
          <w:p w:rsidR="00F075AE" w:rsidRPr="00480E51" w:rsidRDefault="00F075AE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7372" w:type="dxa"/>
            <w:tcBorders>
              <w:left w:val="nil"/>
              <w:right w:val="nil"/>
            </w:tcBorders>
            <w:vAlign w:val="center"/>
          </w:tcPr>
          <w:p w:rsidR="00F075AE" w:rsidRPr="00480E51" w:rsidRDefault="00C109B0" w:rsidP="00587852">
            <w:pPr>
              <w:spacing w:line="360" w:lineRule="auto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⊂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max</m:t>
                    </m: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Z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 xml:space="preserve">n 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 xml:space="preserve">на момент 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τ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эв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⟶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|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i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.</m:t>
                    </m:r>
                  </m:e>
                </m:func>
              </m:oMath>
            </m:oMathPara>
          </w:p>
        </w:tc>
        <w:tc>
          <w:tcPr>
            <w:tcW w:w="567" w:type="dxa"/>
            <w:vMerge/>
            <w:tcBorders>
              <w:left w:val="nil"/>
            </w:tcBorders>
          </w:tcPr>
          <w:p w:rsidR="00F075AE" w:rsidRPr="00480E51" w:rsidRDefault="00F075AE" w:rsidP="0058785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</w:pPr>
          </w:p>
        </w:tc>
      </w:tr>
    </w:tbl>
    <w:bookmarkEnd w:id="8"/>
    <w:p w:rsidR="0063466A" w:rsidRPr="00480E51" w:rsidRDefault="004737F1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Итак, в «прямом ходе» все идет от аксиоматического мышления: обре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т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ший способность само</w:t>
      </w:r>
      <w:r w:rsidR="00F62150" w:rsidRPr="00480E51">
        <w:rPr>
          <w:rFonts w:ascii="Times New Roman" w:eastAsiaTheme="minorEastAsia" w:hAnsi="Times New Roman" w:cs="Times New Roman"/>
          <w:sz w:val="28"/>
          <w:szCs w:val="28"/>
        </w:rPr>
        <w:t>осо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знающего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16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мышления человек «с изумлением ощупывает» органами чувств окружающий его мир, сущность которого он </w:t>
      </w:r>
      <w:r w:rsidR="0063466A" w:rsidRPr="00480E51">
        <w:rPr>
          <w:rFonts w:ascii="Times New Roman" w:eastAsiaTheme="minorEastAsia" w:hAnsi="Times New Roman" w:cs="Times New Roman"/>
          <w:sz w:val="28"/>
          <w:szCs w:val="28"/>
        </w:rPr>
        <w:t>складывает из системы аксиом</w:t>
      </w:r>
      <w:r w:rsidR="00F62150" w:rsidRPr="00480E51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63466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6215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 </w:t>
      </w:r>
      <w:r w:rsidR="0063466A" w:rsidRPr="00480E51">
        <w:rPr>
          <w:rFonts w:ascii="Times New Roman" w:eastAsiaTheme="minorEastAsia" w:hAnsi="Times New Roman" w:cs="Times New Roman"/>
          <w:sz w:val="28"/>
          <w:szCs w:val="28"/>
        </w:rPr>
        <w:t>древнем примитивизме равных числ</w:t>
      </w:r>
      <w:r w:rsidR="00F62150" w:rsidRPr="00480E51">
        <w:rPr>
          <w:rFonts w:ascii="Times New Roman" w:eastAsiaTheme="minorEastAsia" w:hAnsi="Times New Roman" w:cs="Times New Roman"/>
          <w:sz w:val="28"/>
          <w:szCs w:val="28"/>
        </w:rPr>
        <w:t>ом</w:t>
      </w:r>
      <w:r w:rsidR="0063466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«в</w:t>
      </w:r>
      <w:r w:rsidR="0063466A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63466A" w:rsidRPr="00480E51">
        <w:rPr>
          <w:rFonts w:ascii="Times New Roman" w:eastAsiaTheme="minorEastAsia" w:hAnsi="Times New Roman" w:cs="Times New Roman"/>
          <w:sz w:val="28"/>
          <w:szCs w:val="28"/>
        </w:rPr>
        <w:t>проснику» МВ. И бесконечно далеко ему до двойной относительности … Д</w:t>
      </w:r>
      <w:r w:rsidR="0063466A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63466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дим </w:t>
      </w:r>
    </w:p>
    <w:p w:rsidR="00393283" w:rsidRPr="00480E51" w:rsidRDefault="0063466A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Определение 25. </w:t>
      </w:r>
      <w:r w:rsidR="0003237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Расширение биосферного мировоззрения современного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Sim</m:t>
        </m:r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</m:e>
        </m:d>
      </m:oMath>
      <w:r w:rsidR="0003237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на феномен БНИ с присущей для такого расширения двойной отн</w:t>
      </w:r>
      <w:r w:rsidR="0003237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03237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сительностью</w:t>
      </w:r>
      <w:r w:rsidR="00AB359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</w:t>
      </w:r>
      <w:r w:rsidR="0003237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AB359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</w:t>
      </w:r>
      <w:r w:rsidR="0003237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о-первых, требует </w:t>
      </w:r>
      <w:r w:rsidR="001A2EB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принятия аксиоматики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⊨Э⊢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БЭ→НЭ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→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Sim</m:t>
        </m:r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</m:e>
        </m:d>
      </m:oMath>
      <w:r w:rsidR="001A2EB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; во-вторых, требует принятия аксиоматики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⊨Э⊢БНИ </m:t>
        </m:r>
        <m:d>
          <m:dPr>
            <m:begChr m:val="⟨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</m:oMath>
      <w:r w:rsidR="004760BA" w:rsidRPr="00480E51">
        <w:rPr>
          <w:rFonts w:ascii="Times New Roman" w:eastAsiaTheme="minorEastAsia" w:hAnsi="Times New Roman" w:cs="Times New Roman"/>
          <w:i/>
          <w:sz w:val="28"/>
          <w:szCs w:val="28"/>
        </w:rPr>
        <w:t>на «живых» планетах</w:t>
      </w:r>
      <m:oMath>
        <m:d>
          <m:dPr>
            <m:begChr m:val=""/>
            <m:endChr m:val="⟩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</m:t>
            </m:r>
          </m:e>
        </m:d>
      </m:oMath>
      <w:r w:rsidR="004760BA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, </w:t>
      </w:r>
      <w:r w:rsidR="001A2EB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при </w:t>
      </w:r>
      <w:r w:rsidR="004760B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э</w:t>
      </w:r>
      <w:r w:rsidR="001A2EB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том в данных аксиоматиках понятию истинность нет места, поскольку истинность высказываний МВ недоказу</w:t>
      </w:r>
      <w:r w:rsidR="001A2EB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1A2EB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ма</w:t>
      </w:r>
      <w:r w:rsidR="000F453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</w:t>
      </w:r>
      <w:r w:rsidR="001A2EB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0F453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но, в то же время, истинность высказываний </w:t>
      </w:r>
      <m:oMath>
        <m:acc>
          <m:accPr>
            <m:chr m:val="̃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B</m:t>
            </m:r>
          </m:e>
        </m:acc>
      </m:oMath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0F453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имеет смысл с появл</w:t>
      </w:r>
      <w:r w:rsidR="000F453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0F453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lastRenderedPageBreak/>
        <w:t xml:space="preserve">нием у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Sim</m:t>
        </m:r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τ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эв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⟶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|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</m:t>
            </m:r>
          </m:e>
        </m:d>
      </m:oMath>
      <w:r w:rsidR="0039328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последовательных доказательств высказываний из базы элементов </w:t>
      </w:r>
      <m:oMath>
        <m:acc>
          <m:accPr>
            <m:chr m:val="̃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МВ</m:t>
            </m:r>
          </m:e>
        </m:acc>
      </m:oMath>
      <w:r w:rsidR="0039328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, то есть обращением аксиом в теоремы.</w:t>
      </w:r>
    </w:p>
    <w:p w:rsidR="00393283" w:rsidRPr="00480E51" w:rsidRDefault="00393283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Отсюда следует доказанность следующей леммы.</w:t>
      </w:r>
    </w:p>
    <w:p w:rsidR="00EA48F5" w:rsidRPr="00480E51" w:rsidRDefault="00393283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Лемма 19. </w:t>
      </w:r>
      <w:r w:rsidR="009F32C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Бионоосферное мировоззрение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Sim</m:t>
        </m:r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</m:e>
        </m:d>
      </m:oMath>
      <w:r w:rsidR="009F32C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расширяется в </w:t>
      </w:r>
      <w:bookmarkStart w:id="9" w:name="_Hlk203483178"/>
      <w:r w:rsidR="00C8666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τ</w:t>
      </w:r>
      <w:r w:rsidR="00C86665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</w:rPr>
        <w:t xml:space="preserve">эв </w:t>
      </w:r>
      <w:r w:rsidR="00C8666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→</w:t>
      </w:r>
      <w:bookmarkEnd w:id="9"/>
      <w:r w:rsidR="009F32C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, аттракторно приближаясь </w:t>
      </w:r>
      <w:r w:rsidR="009F32C8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att</w:t>
      </w:r>
      <w:r w:rsidR="009F32C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→</w:t>
      </w:r>
      <w:r w:rsidR="009F32C8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max</w:t>
      </w:r>
      <w:r w:rsidR="009F32C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9F32C8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Zn</w:t>
      </w:r>
      <w:r w:rsidR="009F32C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в ядре 2-3 (рис. 3) БНИ, а «прямой ход» : [</w:t>
      </w:r>
      <w:r w:rsidR="001A22F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мышление</w:t>
      </w:r>
      <w:r w:rsidR="009F32C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]</w:t>
      </w:r>
      <w:r w:rsidR="001A22F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→ [синтез мироустройства] следует понимать как  п</w:t>
      </w:r>
      <w:r w:rsidR="001A22F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1A22F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следовательный переход – доказательство элементов </w:t>
      </w:r>
      <m:oMath>
        <m:acc>
          <m:accPr>
            <m:chr m:val="̃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МВ</m:t>
            </m:r>
          </m:e>
        </m:acc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acc>
              <m:accPr>
                <m:chr m:val="̃"/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МВ</m:t>
                </m:r>
              </m:e>
            </m:acc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⊂МВ</m:t>
            </m:r>
          </m:e>
        </m:d>
      </m:oMath>
      <w:r w:rsidR="001A22F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, то есть </w:t>
      </w:r>
      <w:r w:rsidR="007C006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изначально (ранее) аксиоматических высказываний, а с приближением к фазе   (→ ●Ω + ТХ)  имеем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d>
              <m:dPr>
                <m:begChr m:val="〈"/>
                <m:endChr m:val="〉"/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доказанные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</m:t>
            </m:r>
            <m:acc>
              <m:accPr>
                <m:chr m:val="̃"/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МВ</m:t>
                </m:r>
              </m:e>
            </m:acc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att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→МВ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∥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Sim</m:t>
            </m:r>
            <m:d>
              <m:dPr>
                <m:begChr m:val="〈"/>
                <m:endChr m:val="〉"/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h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a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tt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→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funcPr>
              <m:fNam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max</m:t>
                </m:r>
              </m:fNam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Zn</m:t>
                </m:r>
              </m:e>
            </m:func>
          </m:e>
        </m:d>
      </m:oMath>
      <w:r w:rsidR="00D6528E"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*</w:t>
      </w:r>
      <w:r w:rsidR="00D6528E" w:rsidRPr="00480E51">
        <w:rPr>
          <w:rFonts w:ascii="Times New Roman" w:eastAsiaTheme="minorEastAsia" w:hAnsi="Times New Roman" w:cs="Times New Roman"/>
          <w:iCs/>
          <w:sz w:val="28"/>
          <w:szCs w:val="28"/>
        </w:rPr>
        <w:t>.</w:t>
      </w:r>
    </w:p>
    <w:p w:rsidR="008A49CA" w:rsidRPr="00480E51" w:rsidRDefault="00EA48F5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Примечание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(*)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: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символом</w:t>
      </w:r>
      <w:r w:rsidR="00F24B4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«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∥</m:t>
        </m:r>
      </m:oMath>
      <w:r w:rsidR="00F24B4C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обозначена «параллельность» процессов […]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∥ </m:t>
        </m:r>
      </m:oMath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[…].</w:t>
      </w:r>
    </w:p>
    <w:p w:rsidR="00182B88" w:rsidRPr="00480E51" w:rsidRDefault="008A49CA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Поскольку теоремы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логически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следуют из аксиом, а леммы</w:t>
      </w:r>
      <w:r w:rsidR="00A81466" w:rsidRPr="00480E51">
        <w:rPr>
          <w:rStyle w:val="af"/>
          <w:rFonts w:ascii="Times New Roman" w:eastAsiaTheme="minorEastAsia" w:hAnsi="Times New Roman" w:cs="Times New Roman"/>
          <w:iCs/>
          <w:sz w:val="28"/>
          <w:szCs w:val="28"/>
        </w:rPr>
        <w:footnoteReference w:customMarkFollows="1" w:id="10"/>
        <w:t>*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E51424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есть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вспом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гательные утверждения в цепи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логических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(истинностных) высказываний при доказательстве теорем, то, согласно лемме 19, аксиоматика</w:t>
      </w:r>
      <w:r w:rsidR="001617E7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утверждений би</w:t>
      </w:r>
      <w:r w:rsidR="001617E7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="001617E7" w:rsidRPr="00480E51">
        <w:rPr>
          <w:rFonts w:ascii="Times New Roman" w:eastAsiaTheme="minorEastAsia" w:hAnsi="Times New Roman" w:cs="Times New Roman"/>
          <w:iCs/>
          <w:sz w:val="28"/>
          <w:szCs w:val="28"/>
        </w:rPr>
        <w:t>ноосферного мировоззрения «вытесняет</w:t>
      </w:r>
      <w:r w:rsidR="00E51424" w:rsidRPr="00480E51">
        <w:rPr>
          <w:rFonts w:ascii="Times New Roman" w:eastAsiaTheme="minorEastAsia" w:hAnsi="Times New Roman" w:cs="Times New Roman"/>
          <w:iCs/>
          <w:sz w:val="28"/>
          <w:szCs w:val="28"/>
        </w:rPr>
        <w:t>ся</w:t>
      </w:r>
      <w:r w:rsidR="001617E7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» </w:t>
      </w:r>
      <w:proofErr w:type="gramStart"/>
      <w:r w:rsidR="001617E7" w:rsidRPr="00480E51">
        <w:rPr>
          <w:rFonts w:ascii="Times New Roman" w:eastAsiaTheme="minorEastAsia" w:hAnsi="Times New Roman" w:cs="Times New Roman"/>
          <w:iCs/>
          <w:sz w:val="28"/>
          <w:szCs w:val="28"/>
        </w:rPr>
        <w:t>в</w:t>
      </w:r>
      <w:proofErr w:type="gramEnd"/>
      <w:r w:rsidR="001617E7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proofErr w:type="gramStart"/>
      <w:r w:rsidR="001617E7" w:rsidRPr="00480E51">
        <w:rPr>
          <w:rFonts w:ascii="Times New Roman" w:eastAsiaTheme="minorEastAsia" w:hAnsi="Times New Roman" w:cs="Times New Roman"/>
          <w:iCs/>
          <w:sz w:val="28"/>
          <w:szCs w:val="28"/>
        </w:rPr>
        <w:t>процесса</w:t>
      </w:r>
      <w:proofErr w:type="gramEnd"/>
      <w:r w:rsidR="001617E7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эволюционного «взросления» человека доказанными &lt;ранее </w:t>
      </w:r>
      <w:r w:rsidR="00182B88" w:rsidRPr="00480E51">
        <w:rPr>
          <w:rFonts w:ascii="Times New Roman" w:eastAsiaTheme="minorEastAsia" w:hAnsi="Times New Roman" w:cs="Times New Roman"/>
          <w:iCs/>
          <w:sz w:val="28"/>
          <w:szCs w:val="28"/>
        </w:rPr>
        <w:t>аксиоматическими</w:t>
      </w:r>
      <w:r w:rsidR="001617E7" w:rsidRPr="00480E51">
        <w:rPr>
          <w:rFonts w:ascii="Times New Roman" w:eastAsiaTheme="minorEastAsia" w:hAnsi="Times New Roman" w:cs="Times New Roman"/>
          <w:iCs/>
          <w:sz w:val="28"/>
          <w:szCs w:val="28"/>
        </w:rPr>
        <w:t>&gt;</w:t>
      </w:r>
      <w:r w:rsidR="00182B88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утвержд</w:t>
      </w:r>
      <w:r w:rsidR="00182B88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="00182B88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ниями. </w:t>
      </w:r>
      <w:r w:rsidR="00182B88" w:rsidRPr="00480E51">
        <w:rPr>
          <w:rFonts w:ascii="Times New Roman" w:eastAsiaTheme="minorEastAsia" w:hAnsi="Times New Roman" w:cs="Times New Roman"/>
          <w:i/>
          <w:sz w:val="28"/>
          <w:szCs w:val="28"/>
        </w:rPr>
        <w:t>Тем более, что любая аксиома является теоремой, доказательство которой является одношаговым.</w:t>
      </w:r>
    </w:p>
    <w:p w:rsidR="003C4ACA" w:rsidRPr="00480E51" w:rsidRDefault="00182B88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Таким шагом, в част</w:t>
      </w:r>
      <w:r w:rsidR="00E51424" w:rsidRPr="00480E51">
        <w:rPr>
          <w:rFonts w:ascii="Times New Roman" w:eastAsiaTheme="minorEastAsia" w:hAnsi="Times New Roman" w:cs="Times New Roman"/>
          <w:iCs/>
          <w:sz w:val="28"/>
          <w:szCs w:val="28"/>
        </w:rPr>
        <w:t>ности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, является лемма 19</w:t>
      </w:r>
      <w:r w:rsidR="003C4ACA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в контексте ее формул</w:t>
      </w:r>
      <w:r w:rsidR="003C4ACA" w:rsidRPr="00480E51">
        <w:rPr>
          <w:rFonts w:ascii="Times New Roman" w:eastAsiaTheme="minorEastAsia" w:hAnsi="Times New Roman" w:cs="Times New Roman"/>
          <w:iCs/>
          <w:sz w:val="28"/>
          <w:szCs w:val="28"/>
        </w:rPr>
        <w:t>и</w:t>
      </w:r>
      <w:r w:rsidR="003C4ACA" w:rsidRPr="00480E51">
        <w:rPr>
          <w:rFonts w:ascii="Times New Roman" w:eastAsiaTheme="minorEastAsia" w:hAnsi="Times New Roman" w:cs="Times New Roman"/>
          <w:iCs/>
          <w:sz w:val="28"/>
          <w:szCs w:val="28"/>
        </w:rPr>
        <w:t>ровки – утверждения.</w:t>
      </w:r>
    </w:p>
    <w:p w:rsidR="002C153E" w:rsidRPr="00480E51" w:rsidRDefault="003C4ACA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sz w:val="28"/>
          <w:szCs w:val="28"/>
        </w:rPr>
        <w:t>Бионоосферное мироощущение как «обратный ход»</w:t>
      </w:r>
      <w:proofErr w:type="gramStart"/>
      <w:r w:rsidRPr="00480E51">
        <w:rPr>
          <w:rFonts w:ascii="Times New Roman" w:eastAsiaTheme="minorEastAsia" w:hAnsi="Times New Roman" w:cs="Times New Roman"/>
          <w:b/>
          <w:bCs/>
          <w:i/>
          <w:sz w:val="28"/>
          <w:szCs w:val="28"/>
        </w:rPr>
        <w:t xml:space="preserve"> :</w:t>
      </w:r>
      <w:proofErr w:type="gramEnd"/>
      <w:r w:rsidRPr="00480E51">
        <w:rPr>
          <w:rFonts w:ascii="Times New Roman" w:eastAsiaTheme="minorEastAsia" w:hAnsi="Times New Roman" w:cs="Times New Roman"/>
          <w:b/>
          <w:bCs/>
          <w:i/>
          <w:sz w:val="28"/>
          <w:szCs w:val="28"/>
        </w:rPr>
        <w:t xml:space="preserve"> отражение материального мира в сознании → анализ мироустройства.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«Прямой ход» – </w:t>
      </w:r>
      <w:r w:rsidR="00EA48F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42446" w:rsidRPr="00480E51">
        <w:rPr>
          <w:rFonts w:ascii="Times New Roman" w:eastAsiaTheme="minorEastAsia" w:hAnsi="Times New Roman" w:cs="Times New Roman"/>
          <w:sz w:val="28"/>
          <w:szCs w:val="28"/>
        </w:rPr>
        <w:t>бионоосферное мировоззрение – дает синтез мироустройств</w:t>
      </w:r>
      <w:r w:rsidR="00E51424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94244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причем с учетом двойной относительности в системе триады: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Sim</m:t>
        </m:r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</m:e>
        </m:d>
      </m:oMath>
      <w:r w:rsidR="00942446" w:rsidRPr="00480E51">
        <w:rPr>
          <w:rFonts w:ascii="Times New Roman" w:eastAsiaTheme="minorEastAsia" w:hAnsi="Times New Roman" w:cs="Times New Roman"/>
          <w:iCs/>
          <w:sz w:val="28"/>
          <w:szCs w:val="28"/>
        </w:rPr>
        <w:t>, БНИ и Мир &lt;Вселенная&gt;. Такой синтез</w:t>
      </w:r>
      <w:r w:rsidR="00D05F4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понимается как аттракторное приближение</w:t>
      </w:r>
      <w:r w:rsidR="00D05F42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w:lastRenderedPageBreak/>
          <m:t>Sim</m:t>
        </m:r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τ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эв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⟶</m:t>
            </m:r>
          </m:e>
        </m:d>
      </m:oMath>
      <w:r w:rsidR="00EA48F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D05F42" w:rsidRPr="00480E51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D05F4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D05F42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max</w:t>
      </w:r>
      <w:r w:rsidR="00D05F4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D05F42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Zn</w:t>
      </w:r>
      <w:r w:rsidR="00D05F4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, </w:t>
      </w:r>
      <w:r w:rsidR="00D05F42" w:rsidRPr="00480E51">
        <w:rPr>
          <w:rFonts w:ascii="Times New Roman" w:eastAsiaTheme="minorEastAsia" w:hAnsi="Times New Roman" w:cs="Times New Roman"/>
          <w:sz w:val="28"/>
          <w:szCs w:val="28"/>
        </w:rPr>
        <w:t>то есть полному</w:t>
      </w:r>
      <w:r w:rsidR="002C153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ко</w:t>
      </w:r>
      <w:r w:rsidR="00B43BEF" w:rsidRPr="00480E51">
        <w:rPr>
          <w:rFonts w:ascii="Times New Roman" w:eastAsiaTheme="minorEastAsia" w:hAnsi="Times New Roman" w:cs="Times New Roman"/>
          <w:sz w:val="28"/>
          <w:szCs w:val="28"/>
        </w:rPr>
        <w:t>р</w:t>
      </w:r>
      <w:r w:rsidR="002C153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пусу знаний о материальном Мире – до запрета </w:t>
      </w:r>
      <w:r w:rsidR="00E51424" w:rsidRPr="00480E51">
        <w:rPr>
          <w:rFonts w:ascii="Times New Roman" w:eastAsiaTheme="minorEastAsia" w:hAnsi="Times New Roman" w:cs="Times New Roman"/>
          <w:sz w:val="28"/>
          <w:szCs w:val="28"/>
        </w:rPr>
        <w:t>ФКВ</w:t>
      </w:r>
      <w:r w:rsidR="002C153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на крайних границах вселенского универсализма </w:t>
      </w:r>
      <m:oMath>
        <w:bookmarkStart w:id="10" w:name="_Hlk203053638"/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1/0=∞</m:t>
            </m:r>
          </m:e>
        </m:d>
      </m:oMath>
      <w:r w:rsidR="002C153E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,</w:t>
      </w:r>
      <w:r w:rsidR="002C153E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-∞,∞</m:t>
            </m:r>
          </m:e>
        </m:d>
      </m:oMath>
      <w:r w:rsidR="002C153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  Здесь же рассмотрим «</w:t>
      </w:r>
      <w:r w:rsidR="00B43BEF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обратный ход</w:t>
      </w:r>
      <w:r w:rsidR="002C153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»</w:t>
      </w:r>
      <w:r w:rsidR="00B43BEF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 понимаемы</w:t>
      </w:r>
      <w:r w:rsidR="00E5142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й</w:t>
      </w:r>
      <w:r w:rsidR="00B43BEF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 бионоосферным мироощущением – анализом мироустройства в двойной о</w:t>
      </w:r>
      <w:r w:rsidR="00B43BEF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т</w:t>
      </w:r>
      <w:r w:rsidR="00B43BEF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носительности его </w:t>
      </w:r>
      <w:r w:rsidR="00D06C71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понимания. </w:t>
      </w:r>
    </w:p>
    <w:p w:rsidR="00D06C71" w:rsidRPr="00480E51" w:rsidRDefault="00D06C71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Также начнем с аксиоматики. Если в бионоосферном мировоззрении а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к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сиоматика объясняется спецификой синтезирующего познания на уровне достигнутого (</w:t>
      </w:r>
      <w:r w:rsidR="00356889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открытого) знания в каждый текущий срез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τ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эв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⟶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|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</m:t>
            </m:r>
          </m:sub>
        </m:sSub>
      </m:oMath>
      <w:r w:rsidR="00356889" w:rsidRPr="00480E51">
        <w:rPr>
          <w:rFonts w:ascii="Times New Roman" w:eastAsiaTheme="minorEastAsia" w:hAnsi="Times New Roman" w:cs="Times New Roman"/>
          <w:sz w:val="28"/>
          <w:szCs w:val="28"/>
        </w:rPr>
        <w:t>, то в би</w:t>
      </w:r>
      <w:r w:rsidR="00356889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356889" w:rsidRPr="00480E51">
        <w:rPr>
          <w:rFonts w:ascii="Times New Roman" w:eastAsiaTheme="minorEastAsia" w:hAnsi="Times New Roman" w:cs="Times New Roman"/>
          <w:sz w:val="28"/>
          <w:szCs w:val="28"/>
        </w:rPr>
        <w:t>ноосферном мироощущении</w:t>
      </w:r>
      <w:r w:rsidR="00356889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3F16F5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источник </w:t>
      </w:r>
      <w:r w:rsidR="00DA030A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а</w:t>
      </w:r>
      <w:r w:rsidR="003F16F5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ксиоматического представления суть специфика сознания человека, его анализирующего мышления в открытии (</w:t>
      </w:r>
      <w:r w:rsidR="003F16F5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не </w:t>
      </w:r>
      <w:r w:rsidR="00E65024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изобретении!</w:t>
      </w:r>
      <w:r w:rsidR="00E6502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) нового знания «ощущения Мира». Сам термин «мироощущ</w:t>
      </w:r>
      <w:r w:rsidR="00E6502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е</w:t>
      </w:r>
      <w:r w:rsidR="00E6502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ние» раскрывает сущность «обратного хода».</w:t>
      </w:r>
    </w:p>
    <w:p w:rsidR="00E65024" w:rsidRPr="00480E51" w:rsidRDefault="00E65024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Человек ощущает (здесь и далее без</w:t>
      </w:r>
      <w:r w:rsidR="00E6769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закавычивания) окружающий его</w:t>
      </w:r>
      <w:r w:rsidR="00DA030A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E6769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Мир и пробует описать его в своем сознании, формулируя некоторые про</w:t>
      </w:r>
      <w:r w:rsidR="00E6769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б</w:t>
      </w:r>
      <w:r w:rsidR="00E6769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ные высказывания ПВ</w:t>
      </w:r>
      <w:r w:rsidR="00E6769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bscript"/>
        </w:rPr>
        <w:t>1</w:t>
      </w:r>
      <w:r w:rsidR="00E6769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 ПВ</w:t>
      </w:r>
      <w:r w:rsidR="00E6769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="00E6769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 …, ПВ</w:t>
      </w:r>
      <w:r w:rsidR="00E6769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bscript"/>
          <w:lang w:val="en-US"/>
        </w:rPr>
        <w:t>k</w:t>
      </w:r>
      <w:r w:rsidR="00E6769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 Когда он (человек)</w:t>
      </w:r>
      <w:r w:rsidR="0000247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методом проб и ошибок доходит до ПВ</w:t>
      </w:r>
      <w:r w:rsidR="0000247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bscript"/>
          <w:lang w:val="en-US"/>
        </w:rPr>
        <w:t>k</w:t>
      </w:r>
      <w:r w:rsidR="0000247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 как наиболее истинн</w:t>
      </w:r>
      <w:r w:rsidR="00DA030A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остн</w:t>
      </w:r>
      <w:r w:rsidR="0000247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ого и правдоподобно</w:t>
      </w:r>
      <w:r w:rsidR="00DA030A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стного</w:t>
      </w:r>
      <w:r w:rsidR="0000247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высказывания</w:t>
      </w:r>
      <w:r w:rsidR="00DA030A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  <w:r w:rsidR="0000247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DA030A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то </w:t>
      </w:r>
      <w:r w:rsidR="0000247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 полагает ПВ</w:t>
      </w:r>
      <w:r w:rsidR="0000247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bscript"/>
          <w:lang w:val="en-US"/>
        </w:rPr>
        <w:t>k</w:t>
      </w:r>
      <w:r w:rsidR="0000247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bscript"/>
        </w:rPr>
        <w:t xml:space="preserve"> </w:t>
      </w:r>
      <w:r w:rsidR="0000247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≡ ФВ (</w:t>
      </w:r>
      <w:r w:rsidR="008F78A8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формальным выводом из конечного множества МВ: ПВ</w:t>
      </w:r>
      <w:r w:rsidR="008F78A8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bscript"/>
        </w:rPr>
        <w:t>1</w:t>
      </w:r>
      <w:r w:rsidR="008F78A8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 ПВ</w:t>
      </w:r>
      <w:r w:rsidR="008F78A8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="008F78A8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 … ПВ</w:t>
      </w:r>
      <w:r w:rsidR="008F78A8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bscript"/>
          <w:lang w:val="en-US"/>
        </w:rPr>
        <w:t>k</w:t>
      </w:r>
      <w:r w:rsidR="008F78A8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). Таким образом, </w:t>
      </w:r>
      <m:oMath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>МВ⊢ФВ</m:t>
        </m:r>
      </m:oMath>
      <w:r w:rsidR="008F78A8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 и есть </w:t>
      </w:r>
      <w:r w:rsidR="00C948DB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процесс перехода от аксиом ПВ</w:t>
      </w:r>
      <w:proofErr w:type="gramStart"/>
      <w:r w:rsidR="0025128E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  <w:vertAlign w:val="subscript"/>
          <w:lang w:val="en-US"/>
        </w:rPr>
        <w:t>i</w:t>
      </w:r>
      <w:proofErr w:type="gramEnd"/>
      <w:r w:rsidR="00C948DB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(</w:t>
      </w:r>
      <w:r w:rsidR="00C948DB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  <w:lang w:val="en-US"/>
        </w:rPr>
        <w:t>i</w:t>
      </w:r>
      <w:r w:rsidR="00C948DB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≤ </w:t>
      </w:r>
      <w:r w:rsidR="00C948DB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  <w:lang w:val="en-US"/>
        </w:rPr>
        <w:t>k</w:t>
      </w:r>
      <w:r w:rsidR="00C948DB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)</w:t>
      </w:r>
      <w:r w:rsidR="0025611B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– пробных высказываний (допущений, посылок и пр.) – к Ф</w:t>
      </w:r>
      <w:r w:rsidR="0025128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</w:t>
      </w:r>
      <w:r w:rsidR="0000247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  <w:r w:rsidR="0025611B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которое и создает в мышлении человека наиболее имманен</w:t>
      </w:r>
      <w:r w:rsidR="0025611B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т</w:t>
      </w:r>
      <w:r w:rsidR="0025611B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ный реальности Мира отражаемый образ. </w:t>
      </w:r>
    </w:p>
    <w:p w:rsidR="0025611B" w:rsidRPr="00480E51" w:rsidRDefault="0025611B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Как правило, аксиоматические теории исходят от некоторых </w:t>
      </w:r>
      <w:r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  <w:lang w:val="en-US"/>
        </w:rPr>
        <w:t>In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-теорий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perscript"/>
        </w:rPr>
        <w:t>96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</w:t>
      </w:r>
      <w:r w:rsidR="006C211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Различи</w:t>
      </w:r>
      <w:r w:rsidR="0025128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е</w:t>
      </w:r>
      <w:r w:rsidR="006C211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между </w:t>
      </w:r>
      <w:r w:rsidR="006C211E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  <w:lang w:val="en-US"/>
        </w:rPr>
        <w:t>In</w:t>
      </w:r>
      <w:r w:rsidR="006C211E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- </w:t>
      </w:r>
      <w:r w:rsidR="006C211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и </w:t>
      </w:r>
      <w:r w:rsidR="006C211E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  <w:lang w:val="en-US"/>
        </w:rPr>
        <w:t>Int</w:t>
      </w:r>
      <w:r w:rsidR="006C211E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-</w:t>
      </w:r>
      <w:r w:rsidR="006C211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теориями самоочевидно: нащупываемое знание и знание оформленное истинно</w:t>
      </w:r>
      <w:r w:rsidR="0025128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стно</w:t>
      </w:r>
      <w:r w:rsidR="006C211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 соответственно. Что касается нашей пр</w:t>
      </w:r>
      <w:r w:rsidR="006C211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е</w:t>
      </w:r>
      <w:r w:rsidR="006C211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рогативы двойной </w:t>
      </w:r>
      <w:r w:rsidR="000D0FC8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относительности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Sim</m:t>
        </m:r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 ↔БНИ ↔Мир </m:t>
        </m:r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Вселенная</m:t>
            </m:r>
          </m:e>
        </m:d>
      </m:oMath>
      <w:r w:rsidR="000D0FC8" w:rsidRPr="00480E51">
        <w:rPr>
          <w:rFonts w:ascii="Times New Roman" w:eastAsiaTheme="minorEastAsia" w:hAnsi="Times New Roman" w:cs="Times New Roman"/>
          <w:iCs/>
          <w:sz w:val="28"/>
          <w:szCs w:val="28"/>
        </w:rPr>
        <w:t>, то здесь аксиоматика, например, с использованием</w:t>
      </w:r>
      <w:r w:rsidR="00701C7F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методологического подхода Давида Гильберта (в евклидовой геометрии), имее</w:t>
      </w:r>
      <w:r w:rsidR="0025128E" w:rsidRPr="00480E51">
        <w:rPr>
          <w:rFonts w:ascii="Times New Roman" w:eastAsiaTheme="minorEastAsia" w:hAnsi="Times New Roman" w:cs="Times New Roman"/>
          <w:iCs/>
          <w:sz w:val="28"/>
          <w:szCs w:val="28"/>
        </w:rPr>
        <w:t>т</w:t>
      </w:r>
      <w:r w:rsidR="00701C7F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для бионоосферного м</w:t>
      </w:r>
      <w:r w:rsidR="00701C7F" w:rsidRPr="00480E51">
        <w:rPr>
          <w:rFonts w:ascii="Times New Roman" w:eastAsiaTheme="minorEastAsia" w:hAnsi="Times New Roman" w:cs="Times New Roman"/>
          <w:iCs/>
          <w:sz w:val="28"/>
          <w:szCs w:val="28"/>
        </w:rPr>
        <w:t>и</w:t>
      </w:r>
      <w:r w:rsidR="00701C7F" w:rsidRPr="00480E51">
        <w:rPr>
          <w:rFonts w:ascii="Times New Roman" w:eastAsiaTheme="minorEastAsia" w:hAnsi="Times New Roman" w:cs="Times New Roman"/>
          <w:iCs/>
          <w:sz w:val="28"/>
          <w:szCs w:val="28"/>
        </w:rPr>
        <w:t>ро</w:t>
      </w:r>
      <w:r w:rsidR="0025128E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ощущения</w:t>
      </w:r>
      <w:r w:rsidR="00701C7F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следующие </w:t>
      </w:r>
      <w:r w:rsidR="00701C7F" w:rsidRPr="00480E51">
        <w:rPr>
          <w:rFonts w:ascii="Times New Roman" w:eastAsiaTheme="minorEastAsia" w:hAnsi="Times New Roman" w:cs="Times New Roman"/>
          <w:i/>
          <w:sz w:val="28"/>
          <w:szCs w:val="28"/>
        </w:rPr>
        <w:t>первичные термины:</w:t>
      </w:r>
      <w:r w:rsidR="008B56C7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биосфера, ноосфера, БНИ, ч</w:t>
      </w:r>
      <w:r w:rsidR="008B56C7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="008B56C7" w:rsidRPr="00480E51">
        <w:rPr>
          <w:rFonts w:ascii="Times New Roman" w:eastAsiaTheme="minorEastAsia" w:hAnsi="Times New Roman" w:cs="Times New Roman"/>
          <w:iCs/>
          <w:sz w:val="28"/>
          <w:szCs w:val="28"/>
        </w:rPr>
        <w:t>ловек, органы чувств, сознание, анализ, мироустройство, априорность, абрис.</w:t>
      </w:r>
      <w:r w:rsidR="00DE65F8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Примеры данного класса аксиом следующие.</w:t>
      </w:r>
    </w:p>
    <w:p w:rsidR="00DE65F8" w:rsidRPr="00480E51" w:rsidRDefault="00DE65F8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sz w:val="28"/>
          <w:szCs w:val="28"/>
        </w:rPr>
        <w:lastRenderedPageBreak/>
        <w:t xml:space="preserve">Аксиома 6.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 xml:space="preserve">⊨Э ⊢БЭ </m:t>
        </m:r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b/>
                <w:bCs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содержащая биосферу</m:t>
            </m:r>
          </m:e>
        </m:d>
      </m:oMath>
      <w:r w:rsidR="0016108B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, где БЭ истинна </w:t>
      </w:r>
      <w:r w:rsidR="00864AB1" w:rsidRPr="00480E51">
        <w:rPr>
          <w:rFonts w:ascii="Times New Roman" w:eastAsiaTheme="minorEastAsia" w:hAnsi="Times New Roman" w:cs="Times New Roman"/>
          <w:i/>
          <w:sz w:val="28"/>
          <w:szCs w:val="28"/>
        </w:rPr>
        <w:t>те</w:t>
      </w:r>
      <w:r w:rsidR="00864AB1" w:rsidRPr="00480E51">
        <w:rPr>
          <w:rFonts w:ascii="Times New Roman" w:eastAsiaTheme="minorEastAsia" w:hAnsi="Times New Roman" w:cs="Times New Roman"/>
          <w:i/>
          <w:sz w:val="28"/>
          <w:szCs w:val="28"/>
        </w:rPr>
        <w:t>о</w:t>
      </w:r>
      <w:r w:rsidR="00864AB1" w:rsidRPr="00480E51">
        <w:rPr>
          <w:rFonts w:ascii="Times New Roman" w:eastAsiaTheme="minorEastAsia" w:hAnsi="Times New Roman" w:cs="Times New Roman"/>
          <w:i/>
          <w:sz w:val="28"/>
          <w:szCs w:val="28"/>
        </w:rPr>
        <w:t>ремно</w:t>
      </w:r>
      <w:r w:rsidR="0016108B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и по наблюдаемому факту.</w:t>
      </w:r>
    </w:p>
    <w:p w:rsidR="0016108B" w:rsidRPr="00480E51" w:rsidRDefault="0016108B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sz w:val="28"/>
          <w:szCs w:val="28"/>
        </w:rPr>
        <w:t xml:space="preserve">Аксиома 7. 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⊨Э⊢</m:t>
        </m:r>
        <m:d>
          <m:d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БЭ→НЭ</m:t>
            </m:r>
          </m:e>
        </m:d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 xml:space="preserve">⊂БНИ; </m:t>
        </m:r>
      </m:oMath>
      <w:r w:rsidR="00F86ED4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864AB1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в свою очередь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⊨Э⊢БНИ</m:t>
        </m:r>
      </m:oMath>
      <w:r w:rsidR="00790BF8" w:rsidRPr="00480E51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 </w:t>
      </w:r>
      <w:r w:rsidR="00790BF8" w:rsidRPr="00480E51">
        <w:rPr>
          <w:rFonts w:ascii="Times New Roman" w:eastAsiaTheme="minorEastAsia" w:hAnsi="Times New Roman" w:cs="Times New Roman"/>
          <w:bCs/>
          <w:i/>
          <w:sz w:val="28"/>
          <w:szCs w:val="28"/>
        </w:rPr>
        <w:t>апр</w:t>
      </w:r>
      <w:r w:rsidR="00790BF8" w:rsidRPr="00480E51">
        <w:rPr>
          <w:rFonts w:ascii="Times New Roman" w:eastAsiaTheme="minorEastAsia" w:hAnsi="Times New Roman" w:cs="Times New Roman"/>
          <w:bCs/>
          <w:i/>
          <w:sz w:val="28"/>
          <w:szCs w:val="28"/>
        </w:rPr>
        <w:t>и</w:t>
      </w:r>
      <w:r w:rsidR="00790BF8" w:rsidRPr="00480E51">
        <w:rPr>
          <w:rFonts w:ascii="Times New Roman" w:eastAsiaTheme="minorEastAsia" w:hAnsi="Times New Roman" w:cs="Times New Roman"/>
          <w:bCs/>
          <w:i/>
          <w:sz w:val="28"/>
          <w:szCs w:val="28"/>
        </w:rPr>
        <w:t>орно и теоремно</w:t>
      </w:r>
      <w:r w:rsidR="00F86ED4" w:rsidRPr="00480E51">
        <w:rPr>
          <w:rFonts w:ascii="Times New Roman" w:eastAsiaTheme="minorEastAsia" w:hAnsi="Times New Roman" w:cs="Times New Roman"/>
          <w:i/>
          <w:sz w:val="28"/>
          <w:szCs w:val="28"/>
        </w:rPr>
        <w:t>.</w:t>
      </w:r>
    </w:p>
    <w:p w:rsidR="00EA7CCC" w:rsidRPr="00480E51" w:rsidRDefault="00EA7CCC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И так далее в (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n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&gt; 1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) – переборе первичных терминов (термин «</w:t>
      </w:r>
      <w:r w:rsidR="00AA5FEE" w:rsidRPr="00480E51">
        <w:rPr>
          <w:rFonts w:ascii="Times New Roman" w:eastAsiaTheme="minorEastAsia" w:hAnsi="Times New Roman" w:cs="Times New Roman"/>
          <w:iCs/>
          <w:sz w:val="28"/>
          <w:szCs w:val="28"/>
        </w:rPr>
        <w:t>теоре</w:t>
      </w:r>
      <w:r w:rsidR="00AA5FEE" w:rsidRPr="00480E51">
        <w:rPr>
          <w:rFonts w:ascii="Times New Roman" w:eastAsiaTheme="minorEastAsia" w:hAnsi="Times New Roman" w:cs="Times New Roman"/>
          <w:iCs/>
          <w:sz w:val="28"/>
          <w:szCs w:val="28"/>
        </w:rPr>
        <w:t>м</w:t>
      </w:r>
      <w:r w:rsidR="00AA5FEE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но», то есть всякая аксиома </w:t>
      </w:r>
      <w:proofErr w:type="gramStart"/>
      <w:r w:rsidR="00AA5FEE" w:rsidRPr="00480E51">
        <w:rPr>
          <w:rFonts w:ascii="Times New Roman" w:eastAsiaTheme="minorEastAsia" w:hAnsi="Times New Roman" w:cs="Times New Roman"/>
          <w:iCs/>
          <w:sz w:val="28"/>
          <w:szCs w:val="28"/>
        </w:rPr>
        <w:t>в</w:t>
      </w:r>
      <w:proofErr w:type="gramEnd"/>
      <w:r w:rsidR="00AA5FEE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 то же время есть </w:t>
      </w:r>
      <w:r w:rsidR="00790BF8" w:rsidRPr="00480E51">
        <w:rPr>
          <w:rFonts w:ascii="Times New Roman" w:eastAsiaTheme="minorEastAsia" w:hAnsi="Times New Roman" w:cs="Times New Roman"/>
          <w:iCs/>
          <w:sz w:val="28"/>
          <w:szCs w:val="28"/>
        </w:rPr>
        <w:t>и</w:t>
      </w:r>
      <w:r w:rsidR="00AA5FEE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теорема; см. выше, не </w:t>
      </w:r>
      <w:r w:rsidR="005940E6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отн</w:t>
      </w:r>
      <w:r w:rsidR="005940E6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="005940E6" w:rsidRPr="00480E51">
        <w:rPr>
          <w:rFonts w:ascii="Times New Roman" w:eastAsiaTheme="minorEastAsia" w:hAnsi="Times New Roman" w:cs="Times New Roman"/>
          <w:iCs/>
          <w:sz w:val="28"/>
          <w:szCs w:val="28"/>
        </w:rPr>
        <w:t>сим к числу первичных терминов</w:t>
      </w:r>
      <w:r w:rsidR="00790BF8" w:rsidRPr="00480E51">
        <w:rPr>
          <w:rFonts w:ascii="Times New Roman" w:eastAsiaTheme="minorEastAsia" w:hAnsi="Times New Roman" w:cs="Times New Roman"/>
          <w:iCs/>
          <w:sz w:val="28"/>
          <w:szCs w:val="28"/>
        </w:rPr>
        <w:t>,</w:t>
      </w:r>
      <w:r w:rsidR="005940E6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как общезначимый).</w:t>
      </w:r>
    </w:p>
    <w:p w:rsidR="005940E6" w:rsidRPr="00480E51" w:rsidRDefault="005940E6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Возвращаясь к утверждению о связи аксиомных и интуитивных теорий, сформулируем лемму. </w:t>
      </w:r>
    </w:p>
    <w:p w:rsidR="005940E6" w:rsidRPr="00480E51" w:rsidRDefault="005940E6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color w:val="000000" w:themeColor="text1"/>
          <w:sz w:val="28"/>
          <w:szCs w:val="28"/>
        </w:rPr>
        <w:t xml:space="preserve">Лемма 20. </w:t>
      </w:r>
      <w:r w:rsidR="006A3A91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Аксиоматизация </w:t>
      </w:r>
      <w:r w:rsidR="006A3A91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val="en-US"/>
        </w:rPr>
        <w:t>In</w:t>
      </w:r>
      <w:r w:rsidR="006A3A91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-теорий, относящихся к мироощущению двойной относительности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Sim</m:t>
        </m:r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 ↔БНИ ↔Мир </m:t>
        </m:r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Вселенная</m:t>
            </m:r>
          </m:e>
        </m:d>
      </m:oMath>
      <w:r w:rsidR="006A3A9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</w:t>
      </w:r>
      <w:r w:rsidR="006A3A91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407351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определ</w:t>
      </w:r>
      <w:r w:rsidR="00407351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я</w:t>
      </w:r>
      <w:r w:rsidR="00407351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ется степенью теоремности, обращающей </w:t>
      </w:r>
      <w:r w:rsidR="00407351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val="en-US"/>
        </w:rPr>
        <w:t>In</w:t>
      </w:r>
      <w:r w:rsidR="00407351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-утверждени</w:t>
      </w:r>
      <w:r w:rsidR="00790BF8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я</w:t>
      </w:r>
      <w:r w:rsidR="00407351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в истинные с позиции </w:t>
      </w:r>
      <w:r w:rsidR="00407351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val="en-US"/>
        </w:rPr>
        <w:t>max</w:t>
      </w:r>
      <w:r w:rsidR="00407351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407351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val="en-US"/>
        </w:rPr>
        <w:t>Zn</w:t>
      </w:r>
      <w:r w:rsidR="00407351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(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τ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эв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⟶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|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</m:t>
            </m:r>
          </m:sub>
        </m:sSub>
      </m:oMath>
      <w:r w:rsidR="00407351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); при этом </w:t>
      </w:r>
      <w:r w:rsidR="00FA6433" w:rsidRPr="00480E51">
        <w:rPr>
          <w:rFonts w:ascii="Times New Roman" w:eastAsiaTheme="minorEastAsia" w:hAnsi="Times New Roman" w:cs="Times New Roman"/>
          <w:i/>
          <w:sz w:val="28"/>
          <w:szCs w:val="28"/>
        </w:rPr>
        <w:t>теоремность суть число теорем, для которых входящим в их формулировки первичным термин</w:t>
      </w:r>
      <w:r w:rsidR="00E55B98" w:rsidRPr="00480E51">
        <w:rPr>
          <w:rFonts w:ascii="Times New Roman" w:eastAsiaTheme="minorEastAsia" w:hAnsi="Times New Roman" w:cs="Times New Roman"/>
          <w:i/>
          <w:sz w:val="28"/>
          <w:szCs w:val="28"/>
        </w:rPr>
        <w:t>а</w:t>
      </w:r>
      <w:r w:rsidR="00FA6433" w:rsidRPr="00480E51">
        <w:rPr>
          <w:rFonts w:ascii="Times New Roman" w:eastAsiaTheme="minorEastAsia" w:hAnsi="Times New Roman" w:cs="Times New Roman"/>
          <w:i/>
          <w:sz w:val="28"/>
          <w:szCs w:val="28"/>
        </w:rPr>
        <w:t>м (см. выше) д</w:t>
      </w:r>
      <w:r w:rsidR="00FA6433" w:rsidRPr="00480E51">
        <w:rPr>
          <w:rFonts w:ascii="Times New Roman" w:eastAsiaTheme="minorEastAsia" w:hAnsi="Times New Roman" w:cs="Times New Roman"/>
          <w:i/>
          <w:sz w:val="28"/>
          <w:szCs w:val="28"/>
        </w:rPr>
        <w:t>а</w:t>
      </w:r>
      <w:r w:rsidR="00FA6433" w:rsidRPr="00480E51">
        <w:rPr>
          <w:rFonts w:ascii="Times New Roman" w:eastAsiaTheme="minorEastAsia" w:hAnsi="Times New Roman" w:cs="Times New Roman"/>
          <w:i/>
          <w:sz w:val="28"/>
          <w:szCs w:val="28"/>
        </w:rPr>
        <w:t>ется (приписывается) интуитивно подразумеваемые значения этих терм</w:t>
      </w:r>
      <w:r w:rsidR="00FA6433" w:rsidRPr="00480E51">
        <w:rPr>
          <w:rFonts w:ascii="Times New Roman" w:eastAsiaTheme="minorEastAsia" w:hAnsi="Times New Roman" w:cs="Times New Roman"/>
          <w:i/>
          <w:sz w:val="28"/>
          <w:szCs w:val="28"/>
        </w:rPr>
        <w:t>и</w:t>
      </w:r>
      <w:r w:rsidR="00FA6433" w:rsidRPr="00480E51">
        <w:rPr>
          <w:rFonts w:ascii="Times New Roman" w:eastAsiaTheme="minorEastAsia" w:hAnsi="Times New Roman" w:cs="Times New Roman"/>
          <w:i/>
          <w:sz w:val="28"/>
          <w:szCs w:val="28"/>
        </w:rPr>
        <w:t>нов</w:t>
      </w:r>
      <w:r w:rsidR="00FA6433" w:rsidRPr="00480E51">
        <w:rPr>
          <w:rFonts w:ascii="Times New Roman" w:eastAsiaTheme="minorEastAsia" w:hAnsi="Times New Roman" w:cs="Times New Roman"/>
          <w:i/>
          <w:sz w:val="28"/>
          <w:szCs w:val="28"/>
          <w:vertAlign w:val="superscript"/>
        </w:rPr>
        <w:t>96</w:t>
      </w:r>
      <w:r w:rsidR="00FA6433" w:rsidRPr="00480E51">
        <w:rPr>
          <w:rFonts w:ascii="Times New Roman" w:eastAsiaTheme="minorEastAsia" w:hAnsi="Times New Roman" w:cs="Times New Roman"/>
          <w:i/>
          <w:sz w:val="28"/>
          <w:szCs w:val="28"/>
        </w:rPr>
        <w:t>.</w:t>
      </w:r>
    </w:p>
    <w:p w:rsidR="00665D1F" w:rsidRPr="00480E51" w:rsidRDefault="002E0777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Что</w:t>
      </w:r>
      <w:r w:rsidR="00E55B98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же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касается такого (общезначимого в аксиоматике) источника а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к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сиоматики бионоосферного мироощущения, как обобщенно понимаемая </w:t>
      </w:r>
      <w:r w:rsidR="008252DE" w:rsidRPr="00480E51">
        <w:rPr>
          <w:rFonts w:ascii="Times New Roman" w:eastAsiaTheme="minorEastAsia" w:hAnsi="Times New Roman" w:cs="Times New Roman"/>
          <w:iCs/>
          <w:sz w:val="28"/>
          <w:szCs w:val="28"/>
        </w:rPr>
        <w:t>ан</w:t>
      </w:r>
      <w:r w:rsidR="008252DE" w:rsidRPr="00480E51">
        <w:rPr>
          <w:rFonts w:ascii="Times New Roman" w:eastAsiaTheme="minorEastAsia" w:hAnsi="Times New Roman" w:cs="Times New Roman"/>
          <w:iCs/>
          <w:sz w:val="28"/>
          <w:szCs w:val="28"/>
        </w:rPr>
        <w:t>а</w:t>
      </w:r>
      <w:r w:rsidR="008252DE" w:rsidRPr="00480E51">
        <w:rPr>
          <w:rFonts w:ascii="Times New Roman" w:eastAsiaTheme="minorEastAsia" w:hAnsi="Times New Roman" w:cs="Times New Roman"/>
          <w:iCs/>
          <w:sz w:val="28"/>
          <w:szCs w:val="28"/>
        </w:rPr>
        <w:t>логия – в основных содержательных чертах –  между совершенно различн</w:t>
      </w:r>
      <w:r w:rsidR="008252DE" w:rsidRPr="00480E51">
        <w:rPr>
          <w:rFonts w:ascii="Times New Roman" w:eastAsiaTheme="minorEastAsia" w:hAnsi="Times New Roman" w:cs="Times New Roman"/>
          <w:iCs/>
          <w:sz w:val="28"/>
          <w:szCs w:val="28"/>
        </w:rPr>
        <w:t>ы</w:t>
      </w:r>
      <w:r w:rsidR="008252DE" w:rsidRPr="00480E51">
        <w:rPr>
          <w:rFonts w:ascii="Times New Roman" w:eastAsiaTheme="minorEastAsia" w:hAnsi="Times New Roman" w:cs="Times New Roman"/>
          <w:iCs/>
          <w:sz w:val="28"/>
          <w:szCs w:val="28"/>
        </w:rPr>
        <w:t>ми учениями, теориями, концепциями и пр., то есть аксиоматизация на базисе</w:t>
      </w:r>
      <w:r w:rsidR="00665D1F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формализации различных теорий, то в ЖМФН таковым источником явля</w:t>
      </w:r>
      <w:r w:rsidR="00E55B98" w:rsidRPr="00480E51">
        <w:rPr>
          <w:rFonts w:ascii="Times New Roman" w:eastAsiaTheme="minorEastAsia" w:hAnsi="Times New Roman" w:cs="Times New Roman"/>
          <w:iCs/>
          <w:sz w:val="28"/>
          <w:szCs w:val="28"/>
        </w:rPr>
        <w:t>ю</w:t>
      </w:r>
      <w:r w:rsidR="00665D1F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тся ПЭК и ПЭЭ на всех иерархических условиях универсализма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1/0=∞</m:t>
            </m:r>
          </m:e>
        </m:d>
      </m:oMath>
      <w:r w:rsidR="00665D1F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,</w:t>
      </w:r>
      <w:r w:rsidR="00665D1F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-∞,∞</m:t>
            </m:r>
          </m:e>
        </m:d>
      </m:oMath>
      <w:r w:rsidR="00665D1F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. </w:t>
      </w:r>
    </w:p>
    <w:p w:rsidR="002E0777" w:rsidRPr="00480E51" w:rsidRDefault="00665D1F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В отличии от бионоосферного мировоззрения, для бионоосферного м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роощущения  </w:t>
      </w:r>
      <w:r w:rsidR="0041670E" w:rsidRPr="00480E51">
        <w:rPr>
          <w:rFonts w:ascii="Times New Roman" w:eastAsiaTheme="minorEastAsia" w:hAnsi="Times New Roman" w:cs="Times New Roman"/>
          <w:iCs/>
          <w:sz w:val="28"/>
          <w:szCs w:val="28"/>
        </w:rPr>
        <w:t>учитываемым обстоятельством на пути к анализу мироустро</w:t>
      </w:r>
      <w:r w:rsidR="0041670E" w:rsidRPr="00480E51">
        <w:rPr>
          <w:rFonts w:ascii="Times New Roman" w:eastAsiaTheme="minorEastAsia" w:hAnsi="Times New Roman" w:cs="Times New Roman"/>
          <w:iCs/>
          <w:sz w:val="28"/>
          <w:szCs w:val="28"/>
        </w:rPr>
        <w:t>й</w:t>
      </w:r>
      <w:r w:rsidR="0041670E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ства является </w:t>
      </w:r>
      <w:r w:rsidR="0041670E" w:rsidRPr="00480E51">
        <w:rPr>
          <w:rFonts w:ascii="Times New Roman" w:eastAsiaTheme="minorEastAsia" w:hAnsi="Times New Roman" w:cs="Times New Roman"/>
          <w:i/>
          <w:sz w:val="28"/>
          <w:szCs w:val="28"/>
        </w:rPr>
        <w:t>соотношение между видимостью и реальностью</w:t>
      </w:r>
      <w:r w:rsidR="0041670E" w:rsidRPr="00480E51">
        <w:rPr>
          <w:rFonts w:ascii="Times New Roman" w:eastAsiaTheme="minorEastAsia" w:hAnsi="Times New Roman" w:cs="Times New Roman"/>
          <w:iCs/>
          <w:sz w:val="28"/>
          <w:szCs w:val="28"/>
        </w:rPr>
        <w:t>, хотя бы &lt;с поз</w:t>
      </w:r>
      <w:r w:rsidR="00FA6EC5" w:rsidRPr="00480E51">
        <w:rPr>
          <w:rFonts w:ascii="Times New Roman" w:eastAsiaTheme="minorEastAsia" w:hAnsi="Times New Roman" w:cs="Times New Roman"/>
          <w:iCs/>
          <w:sz w:val="28"/>
          <w:szCs w:val="28"/>
        </w:rPr>
        <w:t>и</w:t>
      </w:r>
      <w:r w:rsidR="0041670E" w:rsidRPr="00480E51">
        <w:rPr>
          <w:rFonts w:ascii="Times New Roman" w:eastAsiaTheme="minorEastAsia" w:hAnsi="Times New Roman" w:cs="Times New Roman"/>
          <w:iCs/>
          <w:sz w:val="28"/>
          <w:szCs w:val="28"/>
        </w:rPr>
        <w:t>ции метафизики&gt; А. Уайт</w:t>
      </w:r>
      <w:r w:rsidR="00213E72" w:rsidRPr="00480E51">
        <w:rPr>
          <w:rFonts w:ascii="Times New Roman" w:eastAsiaTheme="minorEastAsia" w:hAnsi="Times New Roman" w:cs="Times New Roman"/>
          <w:iCs/>
          <w:sz w:val="28"/>
          <w:szCs w:val="28"/>
        </w:rPr>
        <w:t>хед и говорит</w:t>
      </w:r>
      <w:r w:rsidR="00213E72"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81</w:t>
      </w:r>
      <w:r w:rsidR="00213E72" w:rsidRPr="00480E51">
        <w:rPr>
          <w:rFonts w:ascii="Times New Roman" w:eastAsiaTheme="minorEastAsia" w:hAnsi="Times New Roman" w:cs="Times New Roman"/>
          <w:iCs/>
          <w:sz w:val="28"/>
          <w:szCs w:val="28"/>
        </w:rPr>
        <w:t>:</w:t>
      </w:r>
      <w:r w:rsidR="00FA6EC5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«</w:t>
      </w:r>
      <w:r w:rsidR="00FA6EC5" w:rsidRPr="00480E51">
        <w:rPr>
          <w:rFonts w:ascii="Times New Roman" w:eastAsiaTheme="minorEastAsia" w:hAnsi="Times New Roman" w:cs="Times New Roman"/>
          <w:i/>
          <w:sz w:val="28"/>
          <w:szCs w:val="28"/>
        </w:rPr>
        <w:t>Объективное содержание с</w:t>
      </w:r>
      <w:r w:rsidR="00FA6EC5" w:rsidRPr="00480E51">
        <w:rPr>
          <w:rFonts w:ascii="Times New Roman" w:eastAsiaTheme="minorEastAsia" w:hAnsi="Times New Roman" w:cs="Times New Roman"/>
          <w:i/>
          <w:sz w:val="28"/>
          <w:szCs w:val="28"/>
        </w:rPr>
        <w:t>о</w:t>
      </w:r>
      <w:r w:rsidR="00FA6EC5" w:rsidRPr="00480E51">
        <w:rPr>
          <w:rFonts w:ascii="Times New Roman" w:eastAsiaTheme="minorEastAsia" w:hAnsi="Times New Roman" w:cs="Times New Roman"/>
          <w:i/>
          <w:sz w:val="28"/>
          <w:szCs w:val="28"/>
        </w:rPr>
        <w:t>бытия опыта расщепляется на две противоположные стороны – вид</w:t>
      </w:r>
      <w:r w:rsidR="00FA6EC5" w:rsidRPr="00480E51">
        <w:rPr>
          <w:rFonts w:ascii="Times New Roman" w:eastAsiaTheme="minorEastAsia" w:hAnsi="Times New Roman" w:cs="Times New Roman"/>
          <w:i/>
          <w:sz w:val="28"/>
          <w:szCs w:val="28"/>
        </w:rPr>
        <w:t>и</w:t>
      </w:r>
      <w:r w:rsidR="00FA6EC5" w:rsidRPr="00480E51">
        <w:rPr>
          <w:rFonts w:ascii="Times New Roman" w:eastAsiaTheme="minorEastAsia" w:hAnsi="Times New Roman" w:cs="Times New Roman"/>
          <w:i/>
          <w:sz w:val="28"/>
          <w:szCs w:val="28"/>
        </w:rPr>
        <w:t>мость и реальность. Следует заметить, что это не единственная</w:t>
      </w:r>
      <w:r w:rsidR="0000013D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дихот</w:t>
      </w:r>
      <w:r w:rsidR="0000013D" w:rsidRPr="00480E51">
        <w:rPr>
          <w:rFonts w:ascii="Times New Roman" w:eastAsiaTheme="minorEastAsia" w:hAnsi="Times New Roman" w:cs="Times New Roman"/>
          <w:i/>
          <w:sz w:val="28"/>
          <w:szCs w:val="28"/>
        </w:rPr>
        <w:t>о</w:t>
      </w:r>
      <w:r w:rsidR="00E55B98" w:rsidRPr="00480E51">
        <w:rPr>
          <w:rFonts w:ascii="Times New Roman" w:eastAsiaTheme="minorEastAsia" w:hAnsi="Times New Roman" w:cs="Times New Roman"/>
          <w:i/>
          <w:sz w:val="28"/>
          <w:szCs w:val="28"/>
        </w:rPr>
        <w:t>м</w:t>
      </w:r>
      <w:r w:rsidR="0000013D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ия, проявляющаяся в опыте. Здесь имеются еще полюса физического и </w:t>
      </w:r>
      <w:r w:rsidR="0000013D" w:rsidRPr="00480E51">
        <w:rPr>
          <w:rFonts w:ascii="Times New Roman" w:eastAsiaTheme="minorEastAsia" w:hAnsi="Times New Roman" w:cs="Times New Roman"/>
          <w:i/>
          <w:sz w:val="28"/>
          <w:szCs w:val="28"/>
        </w:rPr>
        <w:lastRenderedPageBreak/>
        <w:t>ментального, а также восприним</w:t>
      </w:r>
      <w:r w:rsidR="00D31F9B" w:rsidRPr="00480E51">
        <w:rPr>
          <w:rFonts w:ascii="Times New Roman" w:eastAsiaTheme="minorEastAsia" w:hAnsi="Times New Roman" w:cs="Times New Roman"/>
          <w:i/>
          <w:sz w:val="28"/>
          <w:szCs w:val="28"/>
        </w:rPr>
        <w:t>а</w:t>
      </w:r>
      <w:r w:rsidR="0000013D" w:rsidRPr="00480E51">
        <w:rPr>
          <w:rFonts w:ascii="Times New Roman" w:eastAsiaTheme="minorEastAsia" w:hAnsi="Times New Roman" w:cs="Times New Roman"/>
          <w:i/>
          <w:sz w:val="28"/>
          <w:szCs w:val="28"/>
        </w:rPr>
        <w:t>емые объекты и субъекты формы воспр</w:t>
      </w:r>
      <w:r w:rsidR="0000013D" w:rsidRPr="00480E51">
        <w:rPr>
          <w:rFonts w:ascii="Times New Roman" w:eastAsiaTheme="minorEastAsia" w:hAnsi="Times New Roman" w:cs="Times New Roman"/>
          <w:i/>
          <w:sz w:val="28"/>
          <w:szCs w:val="28"/>
        </w:rPr>
        <w:t>и</w:t>
      </w:r>
      <w:r w:rsidR="0000013D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ятия. </w:t>
      </w:r>
      <w:r w:rsidR="00142F7E" w:rsidRPr="00480E51">
        <w:rPr>
          <w:rFonts w:ascii="Times New Roman" w:eastAsiaTheme="minorEastAsia" w:hAnsi="Times New Roman" w:cs="Times New Roman"/>
          <w:i/>
          <w:sz w:val="28"/>
          <w:szCs w:val="28"/>
        </w:rPr>
        <w:t>Рассматриваемая пара противоположностей – видимость и реал</w:t>
      </w:r>
      <w:r w:rsidR="00142F7E" w:rsidRPr="00480E51">
        <w:rPr>
          <w:rFonts w:ascii="Times New Roman" w:eastAsiaTheme="minorEastAsia" w:hAnsi="Times New Roman" w:cs="Times New Roman"/>
          <w:i/>
          <w:sz w:val="28"/>
          <w:szCs w:val="28"/>
        </w:rPr>
        <w:t>ь</w:t>
      </w:r>
      <w:r w:rsidR="00142F7E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ность – </w:t>
      </w:r>
      <w:r w:rsidR="00142F7E" w:rsidRPr="00480E51">
        <w:rPr>
          <w:rFonts w:ascii="Times New Roman" w:eastAsiaTheme="minorEastAsia" w:hAnsi="Times New Roman" w:cs="Times New Roman"/>
          <w:i/>
          <w:spacing w:val="30"/>
          <w:sz w:val="28"/>
          <w:szCs w:val="28"/>
        </w:rPr>
        <w:t xml:space="preserve">с метафизической точки зрения </w:t>
      </w:r>
      <w:r w:rsidR="00142F7E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(выд. нами – А.Я.) вовсе не так важна, как две </w:t>
      </w:r>
      <w:r w:rsidR="00D31F9B" w:rsidRPr="00480E51">
        <w:rPr>
          <w:rFonts w:ascii="Times New Roman" w:eastAsiaTheme="minorEastAsia" w:hAnsi="Times New Roman" w:cs="Times New Roman"/>
          <w:i/>
          <w:sz w:val="28"/>
          <w:szCs w:val="28"/>
        </w:rPr>
        <w:t>другие пары</w:t>
      </w:r>
      <w:r w:rsidR="00FA6EC5" w:rsidRPr="00480E51">
        <w:rPr>
          <w:rFonts w:ascii="Times New Roman" w:eastAsiaTheme="minorEastAsia" w:hAnsi="Times New Roman" w:cs="Times New Roman"/>
          <w:iCs/>
          <w:sz w:val="28"/>
          <w:szCs w:val="28"/>
        </w:rPr>
        <w:t>»</w:t>
      </w:r>
      <w:r w:rsidR="00D31F9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(С. 611).</w:t>
      </w:r>
      <w:r w:rsidR="00C92DA5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… И хотя наш поход к феномен</w:t>
      </w:r>
      <w:r w:rsidR="00C92DA5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="00C92DA5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логии БНИ диалектически-метафизический, даже </w:t>
      </w:r>
      <w:r w:rsidR="00E87E17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соглашаясь «с меньшей важностью» в метафизическом плане дихотомии «видимое-реальное», как то утверждает А.</w:t>
      </w:r>
      <w:r w:rsidR="00F750E7" w:rsidRPr="00480E51">
        <w:rPr>
          <w:rFonts w:ascii="Times New Roman" w:eastAsiaTheme="minorEastAsia" w:hAnsi="Times New Roman" w:cs="Times New Roman"/>
          <w:iCs/>
          <w:sz w:val="28"/>
          <w:szCs w:val="28"/>
        </w:rPr>
        <w:t> </w:t>
      </w:r>
      <w:r w:rsidR="00E87E17" w:rsidRPr="00480E51">
        <w:rPr>
          <w:rFonts w:ascii="Times New Roman" w:eastAsiaTheme="minorEastAsia" w:hAnsi="Times New Roman" w:cs="Times New Roman"/>
          <w:iCs/>
          <w:sz w:val="28"/>
          <w:szCs w:val="28"/>
        </w:rPr>
        <w:t>Уайтхед, тем не менее в двойной</w:t>
      </w:r>
      <w:r w:rsidR="003D1079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относительности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Sim</m:t>
        </m:r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 ↔БНИ ↔Мир </m:t>
        </m:r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Вселенная</m:t>
            </m:r>
          </m:e>
        </m:d>
      </m:oMath>
      <w:r w:rsidR="003D1079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, в процессе мироощущения в данном контексте, видимость и реальность –  в их определенной противоположности – играют важную </w:t>
      </w:r>
      <w:r w:rsidR="003D1079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качественную </w:t>
      </w:r>
      <w:r w:rsidR="00C373B1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осмысляющую </w:t>
      </w:r>
      <w:r w:rsidR="003D1079" w:rsidRPr="00480E51">
        <w:rPr>
          <w:rFonts w:ascii="Times New Roman" w:eastAsiaTheme="minorEastAsia" w:hAnsi="Times New Roman" w:cs="Times New Roman"/>
          <w:iCs/>
          <w:sz w:val="28"/>
          <w:szCs w:val="28"/>
        </w:rPr>
        <w:t>роль</w:t>
      </w:r>
      <w:r w:rsidR="00C373B1" w:rsidRPr="00480E51">
        <w:rPr>
          <w:rFonts w:ascii="Times New Roman" w:eastAsiaTheme="minorEastAsia" w:hAnsi="Times New Roman" w:cs="Times New Roman"/>
          <w:iCs/>
          <w:sz w:val="28"/>
          <w:szCs w:val="28"/>
        </w:rPr>
        <w:t>. Дадим</w:t>
      </w:r>
    </w:p>
    <w:p w:rsidR="00C373B1" w:rsidRPr="00480E51" w:rsidRDefault="00C373B1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sz w:val="28"/>
          <w:szCs w:val="28"/>
        </w:rPr>
        <w:t xml:space="preserve">Определение 26.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Бионоосферное мироощущение с позиции метафизики субъективно-объективной структуры опыта &lt;опытного познания&gt; и роли физических и ментальных функций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  <w:vertAlign w:val="superscript"/>
        </w:rPr>
        <w:t>81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является, прежде всего именно</w:t>
      </w:r>
      <w:r w:rsidR="00E27FB5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опы</w:t>
      </w:r>
      <w:r w:rsidR="00E27FB5" w:rsidRPr="00480E51">
        <w:rPr>
          <w:rFonts w:ascii="Times New Roman" w:eastAsiaTheme="minorEastAsia" w:hAnsi="Times New Roman" w:cs="Times New Roman"/>
          <w:i/>
          <w:sz w:val="28"/>
          <w:szCs w:val="28"/>
        </w:rPr>
        <w:t>т</w:t>
      </w:r>
      <w:r w:rsidR="00E27FB5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ным </w:t>
      </w:r>
      <w:r w:rsidR="003C103F" w:rsidRPr="00480E51">
        <w:rPr>
          <w:rFonts w:ascii="Times New Roman" w:eastAsiaTheme="minorEastAsia" w:hAnsi="Times New Roman" w:cs="Times New Roman"/>
          <w:i/>
          <w:sz w:val="28"/>
          <w:szCs w:val="28"/>
        </w:rPr>
        <w:t>познанием-анализом мироустройства, при этом составной частного такого опыта является разделение на видимость и реальность, затра</w:t>
      </w:r>
      <w:r w:rsidR="00C4275C" w:rsidRPr="00480E51">
        <w:rPr>
          <w:rFonts w:ascii="Times New Roman" w:eastAsiaTheme="minorEastAsia" w:hAnsi="Times New Roman" w:cs="Times New Roman"/>
          <w:i/>
          <w:sz w:val="28"/>
          <w:szCs w:val="28"/>
        </w:rPr>
        <w:t>г</w:t>
      </w:r>
      <w:r w:rsidR="003C103F" w:rsidRPr="00480E51">
        <w:rPr>
          <w:rFonts w:ascii="Times New Roman" w:eastAsiaTheme="minorEastAsia" w:hAnsi="Times New Roman" w:cs="Times New Roman"/>
          <w:i/>
          <w:sz w:val="28"/>
          <w:szCs w:val="28"/>
        </w:rPr>
        <w:t>и</w:t>
      </w:r>
      <w:r w:rsidR="003C103F" w:rsidRPr="00480E51">
        <w:rPr>
          <w:rFonts w:ascii="Times New Roman" w:eastAsiaTheme="minorEastAsia" w:hAnsi="Times New Roman" w:cs="Times New Roman"/>
          <w:i/>
          <w:sz w:val="28"/>
          <w:szCs w:val="28"/>
        </w:rPr>
        <w:t>вающее преимущественно объективное содержание &lt;опыта&gt;.</w:t>
      </w:r>
    </w:p>
    <w:p w:rsidR="003C103F" w:rsidRPr="00480E51" w:rsidRDefault="003C103F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Из данного определения следует: </w:t>
      </w:r>
      <w:r w:rsidR="00E03729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&lt;α&gt; в двойной относительности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Sim</m:t>
        </m:r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 ↔БНИ ↔Мир </m:t>
        </m:r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Вселенная</m:t>
            </m:r>
          </m:e>
        </m:d>
      </m:oMath>
      <w:r w:rsidR="00E03729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объективность первой и третьей с</w:t>
      </w:r>
      <w:r w:rsidR="00E03729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="00E03729" w:rsidRPr="00480E51">
        <w:rPr>
          <w:rFonts w:ascii="Times New Roman" w:eastAsiaTheme="minorEastAsia" w:hAnsi="Times New Roman" w:cs="Times New Roman"/>
          <w:iCs/>
          <w:sz w:val="28"/>
          <w:szCs w:val="28"/>
        </w:rPr>
        <w:t>ставляющ</w:t>
      </w:r>
      <w:r w:rsidR="00C4275C" w:rsidRPr="00480E51">
        <w:rPr>
          <w:rFonts w:ascii="Times New Roman" w:eastAsiaTheme="minorEastAsia" w:hAnsi="Times New Roman" w:cs="Times New Roman"/>
          <w:iCs/>
          <w:sz w:val="28"/>
          <w:szCs w:val="28"/>
        </w:rPr>
        <w:t>их</w:t>
      </w:r>
      <w:r w:rsidR="00E03729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триады </w:t>
      </w:r>
      <w:r w:rsidR="00C4275C" w:rsidRPr="00480E51">
        <w:rPr>
          <w:rFonts w:ascii="Times New Roman" w:eastAsiaTheme="minorEastAsia" w:hAnsi="Times New Roman" w:cs="Times New Roman"/>
          <w:iCs/>
          <w:sz w:val="28"/>
          <w:szCs w:val="28"/>
        </w:rPr>
        <w:t>априорно</w:t>
      </w:r>
      <w:r w:rsidR="00E03729" w:rsidRPr="00480E51">
        <w:rPr>
          <w:rFonts w:ascii="Times New Roman" w:eastAsiaTheme="minorEastAsia" w:hAnsi="Times New Roman" w:cs="Times New Roman"/>
          <w:iCs/>
          <w:sz w:val="28"/>
          <w:szCs w:val="28"/>
        </w:rPr>
        <w:t>-опытно доказа</w:t>
      </w:r>
      <w:r w:rsidR="00396907" w:rsidRPr="00480E51">
        <w:rPr>
          <w:rFonts w:ascii="Times New Roman" w:eastAsiaTheme="minorEastAsia" w:hAnsi="Times New Roman" w:cs="Times New Roman"/>
          <w:iCs/>
          <w:sz w:val="28"/>
          <w:szCs w:val="28"/>
        </w:rPr>
        <w:t>тельна в категории мироощущ</w:t>
      </w:r>
      <w:r w:rsidR="00396907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="00396907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ния; &lt;β&gt; БНИ в мироощущении не объективен и не субъективен, он именно относителен к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Sim</m:t>
        </m:r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 и Миру </m:t>
        </m:r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Вселенной</m:t>
            </m:r>
          </m:e>
        </m:d>
      </m:oMath>
      <w:r w:rsidR="00AB2D3F" w:rsidRPr="00480E51">
        <w:rPr>
          <w:rFonts w:ascii="Times New Roman" w:eastAsiaTheme="minorEastAsia" w:hAnsi="Times New Roman" w:cs="Times New Roman"/>
          <w:iCs/>
          <w:sz w:val="28"/>
          <w:szCs w:val="28"/>
        </w:rPr>
        <w:t>; &lt;</w:t>
      </w:r>
      <w:r w:rsidR="00AB2D3F" w:rsidRPr="00480E51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γ</w:t>
      </w:r>
      <w:r w:rsidR="00AB2D3F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&gt; из &lt;α&gt; и &lt;β&gt; следует: если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Sim</m:t>
        </m:r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 и Мир </m:t>
        </m:r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Вселенная</m:t>
            </m:r>
          </m:e>
        </m:d>
      </m:oMath>
      <w:r w:rsidR="00AB2D3F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реальны и видимы (</w:t>
      </w:r>
      <w:r w:rsidR="00230041" w:rsidRPr="00480E51">
        <w:rPr>
          <w:rFonts w:ascii="Times New Roman" w:eastAsiaTheme="minorEastAsia" w:hAnsi="Times New Roman" w:cs="Times New Roman"/>
          <w:iCs/>
          <w:sz w:val="28"/>
          <w:szCs w:val="28"/>
        </w:rPr>
        <w:t>видимостны – неловкий те</w:t>
      </w:r>
      <w:r w:rsidR="00230041" w:rsidRPr="00480E51">
        <w:rPr>
          <w:rFonts w:ascii="Times New Roman" w:eastAsiaTheme="minorEastAsia" w:hAnsi="Times New Roman" w:cs="Times New Roman"/>
          <w:iCs/>
          <w:sz w:val="28"/>
          <w:szCs w:val="28"/>
        </w:rPr>
        <w:t>р</w:t>
      </w:r>
      <w:r w:rsidR="00230041" w:rsidRPr="00480E51">
        <w:rPr>
          <w:rFonts w:ascii="Times New Roman" w:eastAsiaTheme="minorEastAsia" w:hAnsi="Times New Roman" w:cs="Times New Roman"/>
          <w:iCs/>
          <w:sz w:val="28"/>
          <w:szCs w:val="28"/>
        </w:rPr>
        <w:t>мин…) одновременно, то БНИ «видим» ментально и реален по истинности БЭ и &lt;начинающейся&gt; НЭ в их последовательной совокупности имеющий характер накопительного и разрядного импульса</w:t>
      </w:r>
      <w:r w:rsidR="000452BC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оживления и оразумления &lt;доселе косной&gt; материи.</w:t>
      </w:r>
    </w:p>
    <w:p w:rsidR="000452BC" w:rsidRPr="00480E51" w:rsidRDefault="000452BC" w:rsidP="0058785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Видимость (ВД) и реальность (Р</w:t>
      </w:r>
      <w:r w:rsidR="00C4275C" w:rsidRPr="00480E51">
        <w:rPr>
          <w:rFonts w:ascii="Times New Roman" w:eastAsiaTheme="minorEastAsia" w:hAnsi="Times New Roman" w:cs="Times New Roman"/>
          <w:iCs/>
          <w:sz w:val="28"/>
          <w:szCs w:val="28"/>
        </w:rPr>
        <w:t>Л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) рассматриваемой триады двойной о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т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носительности (ТДО) связаны друг другом отношением </w:t>
      </w:r>
      <w:r w:rsidR="00C61F7E" w:rsidRPr="00480E51">
        <w:rPr>
          <w:rFonts w:ascii="Times New Roman" w:eastAsiaTheme="minorEastAsia" w:hAnsi="Times New Roman" w:cs="Times New Roman"/>
          <w:iCs/>
          <w:sz w:val="28"/>
          <w:szCs w:val="28"/>
        </w:rPr>
        <w:t>перманентного включения</w:t>
      </w:r>
      <w:r w:rsidR="00C4275C" w:rsidRPr="00480E51">
        <w:rPr>
          <w:rFonts w:ascii="Times New Roman" w:eastAsiaTheme="minorEastAsia" w:hAnsi="Times New Roman" w:cs="Times New Roman"/>
          <w:iCs/>
          <w:sz w:val="28"/>
          <w:szCs w:val="28"/>
        </w:rPr>
        <w:t>, а именно: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C20E63" w:rsidRPr="00480E51" w:rsidTr="00C6114F">
        <w:tc>
          <w:tcPr>
            <w:tcW w:w="8888" w:type="dxa"/>
            <w:vAlign w:val="center"/>
          </w:tcPr>
          <w:p w:rsidR="00C20E63" w:rsidRPr="00480E51" w:rsidRDefault="001806B9" w:rsidP="00C6114F">
            <w:pPr>
              <w:spacing w:line="360" w:lineRule="auto"/>
              <w:ind w:firstLine="567"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w:lastRenderedPageBreak/>
                  <m:t>ТДО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эв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→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⊲: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РЛ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о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+∆</m:t>
                    </m:r>
                    <m:acc>
                      <m:accPr>
                        <m:chr m:val="̃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ВД</m:t>
                        </m:r>
                      </m:e>
                    </m:acc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эв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→</m:t>
                        </m:r>
                      </m:e>
                    </m:d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⊃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ВД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о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-∆</m:t>
                    </m:r>
                    <m:acc>
                      <m:accPr>
                        <m:chr m:val="̃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ВД</m:t>
                        </m:r>
                      </m:e>
                    </m:acc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эв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→</m:t>
                        </m:r>
                      </m:e>
                    </m:d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467" w:type="dxa"/>
            <w:vAlign w:val="center"/>
          </w:tcPr>
          <w:p w:rsidR="00C20E63" w:rsidRPr="00480E51" w:rsidRDefault="00C20E63" w:rsidP="00C6114F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(61)</w:t>
            </w:r>
          </w:p>
        </w:tc>
      </w:tr>
    </w:tbl>
    <w:p w:rsidR="001070E1" w:rsidRPr="00480E51" w:rsidRDefault="007D5D2E" w:rsidP="007D5D2E">
      <w:pPr>
        <w:spacing w:after="0" w:line="360" w:lineRule="auto"/>
        <w:jc w:val="both"/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читаемого как:  с позиции ТДО в текущем эволюционном времени, первон</w:t>
      </w:r>
      <w:r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чальная реальность </w:t>
      </w:r>
      <w:r w:rsidR="00EE74CF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РЛо, объясняемая древним человеком (</w:t>
      </w:r>
      <w:r w:rsidR="00EE74CF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val="en-US"/>
        </w:rPr>
        <w:t>h</w:t>
      </w:r>
      <w:r w:rsidR="00EE74CF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.</w:t>
      </w:r>
      <w:r w:rsidR="00EE74CF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val="en-US"/>
        </w:rPr>
        <w:t>e</w:t>
      </w:r>
      <w:r w:rsidR="00EE74CF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. → </w:t>
      </w:r>
      <w:r w:rsidR="00EE74CF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val="en-US"/>
        </w:rPr>
        <w:t>h</w:t>
      </w:r>
      <w:r w:rsidR="00EE74CF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.</w:t>
      </w:r>
      <w:r w:rsidR="00EE74CF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val="en-US"/>
        </w:rPr>
        <w:t>s</w:t>
      </w:r>
      <w:r w:rsidR="00EE74CF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.</w:t>
      </w:r>
      <w:r w:rsidR="00EE74CF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), с т</w:t>
      </w:r>
      <w:r w:rsidR="00EE74CF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е</w:t>
      </w:r>
      <w:r w:rsidR="00EE74CF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чением эволюционного</w:t>
      </w:r>
      <w:r w:rsidR="00FB16F9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 времени последовательно  пополняется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∆</m:t>
        </m:r>
        <m:acc>
          <m:accPr>
            <m:chr m:val="̃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ВД</m:t>
            </m:r>
          </m:e>
        </m:acc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τ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эв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→</m:t>
            </m:r>
          </m:e>
        </m:d>
      </m:oMath>
      <w:r w:rsidR="00FB16F9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 –  бывшей видимостью,</w:t>
      </w:r>
      <w:r w:rsidR="00DF2650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 становящейся реальностью для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Sim</m:t>
        </m:r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τ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эв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⟶</m:t>
            </m:r>
          </m:e>
        </m:d>
      </m:oMath>
      <w:r w:rsidR="00DF2650" w:rsidRPr="00480E51">
        <w:rPr>
          <w:rFonts w:ascii="Times New Roman" w:eastAsiaTheme="minorEastAsia" w:hAnsi="Times New Roman" w:cs="Times New Roman"/>
          <w:sz w:val="28"/>
          <w:szCs w:val="28"/>
        </w:rPr>
        <w:t>, что, в свою очередь, обозначает включение первоначальной видимости</w:t>
      </w:r>
      <w:r w:rsidR="001070E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ВД</w:t>
      </w:r>
      <w:r w:rsidR="009A5BEB" w:rsidRPr="00480E51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О</w:t>
      </w:r>
      <w:r w:rsidR="001070E1" w:rsidRPr="00480E51">
        <w:rPr>
          <w:rFonts w:ascii="Times New Roman" w:eastAsiaTheme="minorEastAsia" w:hAnsi="Times New Roman" w:cs="Times New Roman"/>
          <w:sz w:val="28"/>
          <w:szCs w:val="28"/>
        </w:rPr>
        <w:t>, перм</w:t>
      </w:r>
      <w:r w:rsidR="001070E1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1070E1" w:rsidRPr="00480E51">
        <w:rPr>
          <w:rFonts w:ascii="Times New Roman" w:eastAsiaTheme="minorEastAsia" w:hAnsi="Times New Roman" w:cs="Times New Roman"/>
          <w:sz w:val="28"/>
          <w:szCs w:val="28"/>
        </w:rPr>
        <w:t>нентно</w:t>
      </w:r>
      <w:r w:rsidR="00FB16F9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 </w:t>
      </w:r>
      <w:r w:rsidR="001070E1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с течением эволюционного времени уменьшающейся на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∆</m:t>
        </m:r>
        <m:acc>
          <m:accPr>
            <m:chr m:val="̃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ВД</m:t>
            </m:r>
          </m:e>
        </m:acc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τ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эв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→</m:t>
            </m:r>
          </m:e>
        </m:d>
      </m:oMath>
      <w:r w:rsidR="001070E1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 .</w:t>
      </w:r>
    </w:p>
    <w:p w:rsidR="00C61F7E" w:rsidRPr="00480E51" w:rsidRDefault="001070E1" w:rsidP="001070E1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…Опять же </w:t>
      </w:r>
      <w:r w:rsidR="00FF7CFC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со времен Декарта в философии все более зрело убеждение, что </w:t>
      </w:r>
      <m:oMath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>[видимость + реальность]¬∀</m:t>
        </m:r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опыт</m:t>
            </m:r>
          </m:e>
        </m:d>
      </m:oMath>
      <w:r w:rsidR="00515B68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, то есть в своей условной сумме они</w:t>
      </w:r>
      <w:r w:rsidR="00F86839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 не охватывают опыта исследования</w:t>
      </w:r>
      <w:r w:rsidR="00F750E7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 (Мира, БНИ – у нас) в его полноте. Вот и А. </w:t>
      </w:r>
      <w:r w:rsidR="00F750E7" w:rsidRPr="00480E51">
        <w:rPr>
          <w:rFonts w:ascii="Times New Roman" w:eastAsiaTheme="minorEastAsia" w:hAnsi="Times New Roman" w:cs="Times New Roman"/>
          <w:iCs/>
          <w:sz w:val="28"/>
          <w:szCs w:val="28"/>
        </w:rPr>
        <w:t>Уайтхед</w:t>
      </w:r>
      <w:r w:rsidR="00E541FD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на сей счет утверждает</w:t>
      </w:r>
      <w:r w:rsidR="00E541FD"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81</w:t>
      </w:r>
      <w:r w:rsidR="00E541FD" w:rsidRPr="00480E51">
        <w:rPr>
          <w:rFonts w:ascii="Times New Roman" w:eastAsiaTheme="minorEastAsia" w:hAnsi="Times New Roman" w:cs="Times New Roman"/>
          <w:iCs/>
          <w:sz w:val="28"/>
          <w:szCs w:val="28"/>
        </w:rPr>
        <w:t>: «…</w:t>
      </w:r>
      <w:r w:rsidR="00E541FD" w:rsidRPr="00480E51">
        <w:rPr>
          <w:rFonts w:ascii="Times New Roman" w:eastAsiaTheme="minorEastAsia" w:hAnsi="Times New Roman" w:cs="Times New Roman"/>
          <w:i/>
          <w:sz w:val="28"/>
          <w:szCs w:val="28"/>
        </w:rPr>
        <w:t>Оно (разделение на РЛ и ВД. – А.Я.) касается лишь объективного содержания и не затрагивает субъекти</w:t>
      </w:r>
      <w:r w:rsidR="00E541FD" w:rsidRPr="00480E51">
        <w:rPr>
          <w:rFonts w:ascii="Times New Roman" w:eastAsiaTheme="minorEastAsia" w:hAnsi="Times New Roman" w:cs="Times New Roman"/>
          <w:i/>
          <w:sz w:val="28"/>
          <w:szCs w:val="28"/>
        </w:rPr>
        <w:t>в</w:t>
      </w:r>
      <w:r w:rsidR="00E541FD" w:rsidRPr="00480E51">
        <w:rPr>
          <w:rFonts w:ascii="Times New Roman" w:eastAsiaTheme="minorEastAsia" w:hAnsi="Times New Roman" w:cs="Times New Roman"/>
          <w:i/>
          <w:sz w:val="28"/>
          <w:szCs w:val="28"/>
        </w:rPr>
        <w:t>ной формы данного непосредственного события… Основание метафизики следует искать в понимании субъективно-объективной структуры опыта и роли физических и ментальных функций</w:t>
      </w:r>
      <w:r w:rsidR="00E541FD" w:rsidRPr="00480E51">
        <w:rPr>
          <w:rFonts w:ascii="Times New Roman" w:eastAsiaTheme="minorEastAsia" w:hAnsi="Times New Roman" w:cs="Times New Roman"/>
          <w:iCs/>
          <w:sz w:val="28"/>
          <w:szCs w:val="28"/>
        </w:rPr>
        <w:t>» (С. 611).</w:t>
      </w:r>
    </w:p>
    <w:p w:rsidR="00F42097" w:rsidRPr="00480E51" w:rsidRDefault="00F42097" w:rsidP="001070E1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Ограничимся рассмотрением действенности (61) в (ВД →РЛ) – познании сущности БНИ, то есть тех сторон отражаемого в сознании человека матер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ального мира, что составляет основу </w:t>
      </w:r>
      <w:r w:rsidR="00431E64" w:rsidRPr="00480E51">
        <w:rPr>
          <w:rFonts w:ascii="Times New Roman" w:eastAsiaTheme="minorEastAsia" w:hAnsi="Times New Roman" w:cs="Times New Roman"/>
          <w:iCs/>
          <w:sz w:val="28"/>
          <w:szCs w:val="28"/>
        </w:rPr>
        <w:t>анализа мироустройства с обоснованием реальности БНИ с его структурой (см. рис. 3). Предварительно лишь сошле</w:t>
      </w:r>
      <w:r w:rsidR="00431E64" w:rsidRPr="00480E51">
        <w:rPr>
          <w:rFonts w:ascii="Times New Roman" w:eastAsiaTheme="minorEastAsia" w:hAnsi="Times New Roman" w:cs="Times New Roman"/>
          <w:iCs/>
          <w:sz w:val="28"/>
          <w:szCs w:val="28"/>
        </w:rPr>
        <w:t>м</w:t>
      </w:r>
      <w:r w:rsidR="00431E64" w:rsidRPr="00480E51">
        <w:rPr>
          <w:rFonts w:ascii="Times New Roman" w:eastAsiaTheme="minorEastAsia" w:hAnsi="Times New Roman" w:cs="Times New Roman"/>
          <w:iCs/>
          <w:sz w:val="28"/>
          <w:szCs w:val="28"/>
        </w:rPr>
        <w:t>ся на методологическое определение И.А. Ильина</w:t>
      </w:r>
      <w:r w:rsidR="00431E64"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192</w:t>
      </w:r>
      <w:r w:rsidR="00431E64" w:rsidRPr="00480E51">
        <w:rPr>
          <w:rFonts w:ascii="Times New Roman" w:eastAsiaTheme="minorEastAsia" w:hAnsi="Times New Roman" w:cs="Times New Roman"/>
          <w:iCs/>
          <w:sz w:val="28"/>
          <w:szCs w:val="28"/>
        </w:rPr>
        <w:t>:</w:t>
      </w:r>
      <w:r w:rsidR="003A2075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«</w:t>
      </w:r>
      <w:r w:rsidR="003A2075" w:rsidRPr="00480E51">
        <w:rPr>
          <w:rFonts w:ascii="Times New Roman" w:eastAsiaTheme="minorEastAsia" w:hAnsi="Times New Roman" w:cs="Times New Roman"/>
          <w:i/>
          <w:sz w:val="28"/>
          <w:szCs w:val="28"/>
        </w:rPr>
        <w:t>В основе  всех п</w:t>
      </w:r>
      <w:r w:rsidR="003A2075" w:rsidRPr="00480E51">
        <w:rPr>
          <w:rFonts w:ascii="Times New Roman" w:eastAsiaTheme="minorEastAsia" w:hAnsi="Times New Roman" w:cs="Times New Roman"/>
          <w:i/>
          <w:sz w:val="28"/>
          <w:szCs w:val="28"/>
        </w:rPr>
        <w:t>о</w:t>
      </w:r>
      <w:r w:rsidR="003A2075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строений Ильина лежит мысль, что философия есть «опытная наука», что есть особый «философский опыт». «Философия, – </w:t>
      </w:r>
      <w:r w:rsidR="00A93031" w:rsidRPr="00480E51">
        <w:rPr>
          <w:rFonts w:ascii="Times New Roman" w:eastAsiaTheme="minorEastAsia" w:hAnsi="Times New Roman" w:cs="Times New Roman"/>
          <w:i/>
          <w:sz w:val="28"/>
          <w:szCs w:val="28"/>
        </w:rPr>
        <w:t>писал он в предисловии к книге Гегел</w:t>
      </w:r>
      <w:r w:rsidR="009A5BEB" w:rsidRPr="00480E51">
        <w:rPr>
          <w:rFonts w:ascii="Times New Roman" w:eastAsiaTheme="minorEastAsia" w:hAnsi="Times New Roman" w:cs="Times New Roman"/>
          <w:i/>
          <w:sz w:val="28"/>
          <w:szCs w:val="28"/>
        </w:rPr>
        <w:t>е</w:t>
      </w:r>
      <w:r w:rsidR="00A93031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(«Философия Гегеля». – А.Я.), – есть познание опытное по с</w:t>
      </w:r>
      <w:r w:rsidR="00A93031" w:rsidRPr="00480E51">
        <w:rPr>
          <w:rFonts w:ascii="Times New Roman" w:eastAsiaTheme="minorEastAsia" w:hAnsi="Times New Roman" w:cs="Times New Roman"/>
          <w:i/>
          <w:sz w:val="28"/>
          <w:szCs w:val="28"/>
        </w:rPr>
        <w:t>у</w:t>
      </w:r>
      <w:r w:rsidR="00A93031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ществу, метафизическое по </w:t>
      </w:r>
      <w:r w:rsidR="009A5BEB" w:rsidRPr="00480E51">
        <w:rPr>
          <w:rFonts w:ascii="Times New Roman" w:eastAsiaTheme="minorEastAsia" w:hAnsi="Times New Roman" w:cs="Times New Roman"/>
          <w:i/>
          <w:sz w:val="28"/>
          <w:szCs w:val="28"/>
        </w:rPr>
        <w:t>предмету</w:t>
      </w:r>
      <w:r w:rsidR="005E36EC" w:rsidRPr="00480E51">
        <w:rPr>
          <w:rFonts w:ascii="Times New Roman" w:eastAsiaTheme="minorEastAsia" w:hAnsi="Times New Roman" w:cs="Times New Roman"/>
          <w:i/>
          <w:sz w:val="28"/>
          <w:szCs w:val="28"/>
        </w:rPr>
        <w:t>», и это определение совпадает с более поздним (в этой же книге), что «философия есть адекватное понятие об абсолютности предмета</w:t>
      </w:r>
      <w:r w:rsidR="003A2075" w:rsidRPr="00480E51">
        <w:rPr>
          <w:rFonts w:ascii="Times New Roman" w:eastAsiaTheme="minorEastAsia" w:hAnsi="Times New Roman" w:cs="Times New Roman"/>
          <w:iCs/>
          <w:sz w:val="28"/>
          <w:szCs w:val="28"/>
        </w:rPr>
        <w:t>»</w:t>
      </w:r>
      <w:r w:rsidR="00431E64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5E36EC" w:rsidRPr="00480E51">
        <w:rPr>
          <w:rFonts w:ascii="Times New Roman" w:eastAsiaTheme="minorEastAsia" w:hAnsi="Times New Roman" w:cs="Times New Roman"/>
          <w:iCs/>
          <w:sz w:val="28"/>
          <w:szCs w:val="28"/>
        </w:rPr>
        <w:t>(С. 130).</w:t>
      </w:r>
    </w:p>
    <w:p w:rsidR="00232C76" w:rsidRPr="00480E51" w:rsidRDefault="00232C76" w:rsidP="001070E1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Выделим определение философии, в тематике</w:t>
      </w:r>
      <w:r w:rsidR="005E51FF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5E51FF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ЖМФН, как «познание опытное по существу, метафизическое по предмету» </w:t>
      </w:r>
      <w:r w:rsidR="005E51FF" w:rsidRPr="00480E51">
        <w:rPr>
          <w:rFonts w:ascii="Times New Roman" w:eastAsiaTheme="minorEastAsia" w:hAnsi="Times New Roman" w:cs="Times New Roman"/>
          <w:iCs/>
          <w:sz w:val="28"/>
          <w:szCs w:val="28"/>
        </w:rPr>
        <w:t>– и будем крепко</w:t>
      </w:r>
      <w:r w:rsidR="00EF1735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«держать в голове»! оговорившись, что метафизика у нас понимается сугубо </w:t>
      </w:r>
      <w:r w:rsidR="00EF1735" w:rsidRPr="00480E51">
        <w:rPr>
          <w:rFonts w:ascii="Times New Roman" w:eastAsiaTheme="minorEastAsia" w:hAnsi="Times New Roman" w:cs="Times New Roman"/>
          <w:iCs/>
          <w:sz w:val="28"/>
          <w:szCs w:val="28"/>
        </w:rPr>
        <w:lastRenderedPageBreak/>
        <w:t xml:space="preserve">в материалистической форме, подчиняясь законам диалектики (Гегеля-Энгельса), а сама философия, как </w:t>
      </w:r>
      <w:r w:rsidR="000216B2" w:rsidRPr="00480E51">
        <w:rPr>
          <w:rFonts w:ascii="Times New Roman" w:eastAsiaTheme="minorEastAsia" w:hAnsi="Times New Roman" w:cs="Times New Roman"/>
          <w:iCs/>
          <w:sz w:val="28"/>
          <w:szCs w:val="28"/>
        </w:rPr>
        <w:t>конкретный &lt;для нас&gt; инструмент позн</w:t>
      </w:r>
      <w:r w:rsidR="000216B2" w:rsidRPr="00480E51">
        <w:rPr>
          <w:rFonts w:ascii="Times New Roman" w:eastAsiaTheme="minorEastAsia" w:hAnsi="Times New Roman" w:cs="Times New Roman"/>
          <w:iCs/>
          <w:sz w:val="28"/>
          <w:szCs w:val="28"/>
        </w:rPr>
        <w:t>а</w:t>
      </w:r>
      <w:r w:rsidR="000216B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ния, суть естественная, естественно-научная, словом … </w:t>
      </w:r>
      <w:r w:rsidR="009A5BE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как </w:t>
      </w:r>
      <w:r w:rsidR="000216B2" w:rsidRPr="00480E51">
        <w:rPr>
          <w:rFonts w:ascii="Times New Roman" w:eastAsiaTheme="minorEastAsia" w:hAnsi="Times New Roman" w:cs="Times New Roman"/>
          <w:iCs/>
          <w:sz w:val="28"/>
          <w:szCs w:val="28"/>
        </w:rPr>
        <w:t>методологич</w:t>
      </w:r>
      <w:r w:rsidR="000216B2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="000216B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ский </w:t>
      </w:r>
      <w:r w:rsidR="000216B2" w:rsidRPr="00480E51">
        <w:rPr>
          <w:rFonts w:ascii="Times New Roman" w:eastAsiaTheme="minorEastAsia" w:hAnsi="Times New Roman" w:cs="Times New Roman"/>
          <w:i/>
          <w:sz w:val="28"/>
          <w:szCs w:val="28"/>
        </w:rPr>
        <w:t>инструмент естествознания.</w:t>
      </w:r>
    </w:p>
    <w:p w:rsidR="000216B2" w:rsidRPr="00480E51" w:rsidRDefault="000216B2" w:rsidP="001070E1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Запишем два утверждения:</w:t>
      </w:r>
    </w:p>
    <w:tbl>
      <w:tblPr>
        <w:tblStyle w:val="af5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364"/>
        <w:gridCol w:w="467"/>
      </w:tblGrid>
      <w:tr w:rsidR="000216B2" w:rsidRPr="00480E51" w:rsidTr="007423E4">
        <w:trPr>
          <w:jc w:val="right"/>
        </w:trPr>
        <w:tc>
          <w:tcPr>
            <w:tcW w:w="8364" w:type="dxa"/>
            <w:vAlign w:val="center"/>
          </w:tcPr>
          <w:p w:rsidR="000216B2" w:rsidRPr="00480E51" w:rsidRDefault="00C963AD" w:rsidP="007423E4">
            <w:pPr>
              <w:spacing w:line="360" w:lineRule="auto"/>
              <w:ind w:firstLine="567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Sim</m:t>
                    </m:r>
                    <m:d>
                      <m:dPr>
                        <m:begChr m:val="〈"/>
                        <m:endChr m:val="〉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h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⊲:</m:t>
                    </m:r>
                    <m:d>
                      <m:dPr>
                        <m:begChr m:val="〈"/>
                        <m:endChr m:val="〉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элементы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 xml:space="preserve"> БНИ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≡ВД,</m:t>
                </m:r>
              </m:oMath>
            </m:oMathPara>
          </w:p>
        </w:tc>
        <w:tc>
          <w:tcPr>
            <w:tcW w:w="425" w:type="dxa"/>
            <w:vAlign w:val="center"/>
          </w:tcPr>
          <w:p w:rsidR="000216B2" w:rsidRPr="00480E51" w:rsidRDefault="000216B2" w:rsidP="00C6114F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(62)</w:t>
            </w:r>
          </w:p>
        </w:tc>
      </w:tr>
      <w:tr w:rsidR="0000489B" w:rsidRPr="00480E51" w:rsidTr="007423E4">
        <w:trPr>
          <w:jc w:val="right"/>
        </w:trPr>
        <w:tc>
          <w:tcPr>
            <w:tcW w:w="8364" w:type="dxa"/>
            <w:vAlign w:val="center"/>
          </w:tcPr>
          <w:p w:rsidR="00F06EC9" w:rsidRPr="00480E51" w:rsidRDefault="007423E4" w:rsidP="007423E4">
            <w:pPr>
              <w:spacing w:line="360" w:lineRule="auto"/>
              <w:ind w:firstLine="567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[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Sim</m:t>
                </m:r>
                <m:d>
                  <m:dPr>
                    <m:begChr m:val="〈"/>
                    <m:endChr m:val="〉"/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h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~⊲: БНИ, 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но по его элементам</m:t>
                </m:r>
              </m:oMath>
            </m:oMathPara>
          </w:p>
          <w:p w:rsidR="0000489B" w:rsidRPr="00480E51" w:rsidRDefault="007423E4" w:rsidP="007423E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конструирует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пространственно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временной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образ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БНИ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}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≡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РЛ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(*)</m:t>
                  </m:r>
                </m:sup>
              </m:sSup>
            </m:oMath>
            <w:r w:rsidR="00E437EF" w:rsidRPr="00480E5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425" w:type="dxa"/>
            <w:vAlign w:val="center"/>
          </w:tcPr>
          <w:p w:rsidR="0000489B" w:rsidRPr="00480E51" w:rsidRDefault="0000489B" w:rsidP="0000489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(63)</w:t>
            </w:r>
          </w:p>
        </w:tc>
      </w:tr>
    </w:tbl>
    <w:p w:rsidR="000216B2" w:rsidRPr="00480E51" w:rsidRDefault="00F06EC9" w:rsidP="001070E1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Примечание </w:t>
      </w:r>
      <w:r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vertAlign w:val="superscript"/>
        </w:rPr>
        <w:t>(*)</w:t>
      </w:r>
      <w:r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: </w:t>
      </w:r>
      <w:r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имеется в виду </w:t>
      </w:r>
      <w:r w:rsidR="00DB5D15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реальность образа БНИ в мысленной (внутренней) конструкции.</w:t>
      </w:r>
    </w:p>
    <w:p w:rsidR="00C54C0E" w:rsidRPr="00480E51" w:rsidRDefault="00DB5D15" w:rsidP="001070E1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Утверждение (62),  то есть видимость – в прямом и переносном смысл</w:t>
      </w:r>
      <w:r w:rsidR="007423E4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ах</w:t>
      </w:r>
      <w:r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 – &lt;элементов&gt; Мироустройства ≡ &lt;элементов&gt; БНИ, является исходным для (а)</w:t>
      </w:r>
      <w:r w:rsidR="00C843A6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 возникновения интуитивной мысли об </w:t>
      </w:r>
      <m:oMath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>⊨Э ⊢БНИ</m:t>
        </m:r>
      </m:oMath>
      <w:r w:rsidR="00C843A6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, как вселенских и</w:t>
      </w:r>
      <w:r w:rsidR="00C843A6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м</w:t>
      </w:r>
      <w:r w:rsidR="00C843A6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пульсов оживления и оразумления </w:t>
      </w:r>
      <w:r w:rsidR="00F56F04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первоначально косной материи Мира &lt;Вселенной&gt;; (б) возникает таковая только на «живых» планетах на стадиях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Sim</m:t>
        </m:r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</m:e>
        </m:d>
      </m:oMath>
      <w:r w:rsidR="00F56F04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; &lt;в&gt; </w:t>
      </w:r>
      <m:oMath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>I</m:t>
        </m:r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  <w:lang w:val="en-US"/>
          </w:rPr>
          <m:t>n</m:t>
        </m:r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 xml:space="preserve"> 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⊨Э ⊢БНИ</m:t>
            </m:r>
          </m:e>
        </m:d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 xml:space="preserve"> ⊢</m:t>
        </m:r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  <w:lang w:val="en-US"/>
          </w:rPr>
          <m:t>Int</m:t>
        </m:r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 xml:space="preserve"> 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⊨Э ⊢БНИ</m:t>
            </m:r>
          </m:e>
        </m:d>
      </m:oMath>
      <w:r w:rsidR="00F56F04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 ,</w:t>
      </w:r>
      <w:r w:rsidR="00B56859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 то есть ищутся доводы </w:t>
      </w:r>
      <w:r w:rsidR="00B56859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val="en-US"/>
        </w:rPr>
        <w:t>pro</w:t>
      </w:r>
      <w:r w:rsidR="00B56859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B56859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val="en-US"/>
        </w:rPr>
        <w:t>et</w:t>
      </w:r>
      <w:r w:rsidR="00B56859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B56859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val="en-US"/>
        </w:rPr>
        <w:t>contra</w:t>
      </w:r>
      <w:r w:rsidR="00B56859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B56859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реальности БНИ; (г) элементы БНИ – от (ПЖ + БПЗ →) до </w:t>
      </w:r>
      <w:r w:rsidR="00B5685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B56859" w:rsidRPr="00480E51">
        <w:rPr>
          <w:rFonts w:ascii="Times New Roman" w:eastAsiaTheme="minorEastAsia" w:hAnsi="Times New Roman" w:cs="Times New Roman"/>
          <w:iCs/>
          <w:sz w:val="28"/>
          <w:szCs w:val="28"/>
        </w:rPr>
        <w:t>(→ ●Ω + ТХ)</w:t>
      </w:r>
      <w:r w:rsidR="00B56859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 анализируется именно как элементы </w:t>
      </w:r>
      <w:r w:rsidR="00C54C0E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структуры БНИ.</w:t>
      </w:r>
    </w:p>
    <w:p w:rsidR="00FB0BD3" w:rsidRPr="00480E51" w:rsidRDefault="00C54C0E" w:rsidP="001070E1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Утверждение же (63) преследует целью обоснование реальности БНИ, структуру которого в ее целостности, мы не можем «видеть» (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~⊲:</m:t>
        </m:r>
      </m:oMath>
      <w:r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), но м</w:t>
      </w:r>
      <w:r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жем &lt;</w:t>
      </w:r>
      <w:r w:rsidR="001A4264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метафизически</w:t>
      </w:r>
      <w:r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&gt;</w:t>
      </w:r>
      <w:r w:rsidR="001A4264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 конструировать пространственно-временной образ на базе достигнутого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Sim</m:t>
        </m:r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max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|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i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Zn</m:t>
            </m:r>
          </m:e>
        </m:d>
      </m:oMath>
      <w:r w:rsidR="009420CE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, что и есть </w:t>
      </w:r>
      <w:r w:rsidR="009420CE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опыт </w:t>
      </w:r>
      <w:r w:rsidR="009420CE" w:rsidRPr="00480E51">
        <w:rPr>
          <w:rFonts w:ascii="Times New Roman" w:eastAsiaTheme="minorEastAsia" w:hAnsi="Times New Roman" w:cs="Times New Roman"/>
          <w:iCs/>
          <w:sz w:val="28"/>
          <w:szCs w:val="28"/>
        </w:rPr>
        <w:t>в терминах филос</w:t>
      </w:r>
      <w:r w:rsidR="009420CE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="009420CE" w:rsidRPr="00480E51">
        <w:rPr>
          <w:rFonts w:ascii="Times New Roman" w:eastAsiaTheme="minorEastAsia" w:hAnsi="Times New Roman" w:cs="Times New Roman"/>
          <w:iCs/>
          <w:sz w:val="28"/>
          <w:szCs w:val="28"/>
        </w:rPr>
        <w:t>фии, или, как сказано В.В. Зеньковским</w:t>
      </w:r>
      <w:r w:rsidR="009420CE"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192</w:t>
      </w:r>
      <w:r w:rsidR="007423E4" w:rsidRPr="00480E51">
        <w:rPr>
          <w:rFonts w:ascii="Times New Roman" w:eastAsiaTheme="minorEastAsia" w:hAnsi="Times New Roman" w:cs="Times New Roman"/>
          <w:iCs/>
          <w:sz w:val="28"/>
          <w:szCs w:val="28"/>
        </w:rPr>
        <w:t>:</w:t>
      </w:r>
      <w:r w:rsidR="0097115D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«</w:t>
      </w:r>
      <w:r w:rsidR="0097115D" w:rsidRPr="00480E51">
        <w:rPr>
          <w:rFonts w:ascii="Times New Roman" w:eastAsiaTheme="minorEastAsia" w:hAnsi="Times New Roman" w:cs="Times New Roman"/>
          <w:i/>
          <w:sz w:val="28"/>
          <w:szCs w:val="28"/>
        </w:rPr>
        <w:t>Обращение к метафизике в пр</w:t>
      </w:r>
      <w:r w:rsidR="0097115D" w:rsidRPr="00480E51">
        <w:rPr>
          <w:rFonts w:ascii="Times New Roman" w:eastAsiaTheme="minorEastAsia" w:hAnsi="Times New Roman" w:cs="Times New Roman"/>
          <w:i/>
          <w:sz w:val="28"/>
          <w:szCs w:val="28"/>
        </w:rPr>
        <w:t>е</w:t>
      </w:r>
      <w:r w:rsidR="0097115D" w:rsidRPr="00480E51">
        <w:rPr>
          <w:rFonts w:ascii="Times New Roman" w:eastAsiaTheme="minorEastAsia" w:hAnsi="Times New Roman" w:cs="Times New Roman"/>
          <w:i/>
          <w:sz w:val="28"/>
          <w:szCs w:val="28"/>
        </w:rPr>
        <w:t>делах имманентных данных сознания</w:t>
      </w:r>
      <w:r w:rsidR="0097115D" w:rsidRPr="00480E51">
        <w:rPr>
          <w:rFonts w:ascii="Times New Roman" w:eastAsiaTheme="minorEastAsia" w:hAnsi="Times New Roman" w:cs="Times New Roman"/>
          <w:iCs/>
          <w:sz w:val="28"/>
          <w:szCs w:val="28"/>
        </w:rPr>
        <w:t>» (С. 132).</w:t>
      </w:r>
      <w:r w:rsidR="00FB0BD3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Собственно говоря, можно доверять следующей, «произвольно» сформулированной лемме. </w:t>
      </w:r>
    </w:p>
    <w:p w:rsidR="00A439F5" w:rsidRPr="00480E51" w:rsidRDefault="00FB0BD3" w:rsidP="001070E1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sz w:val="28"/>
          <w:szCs w:val="28"/>
        </w:rPr>
        <w:t xml:space="preserve">Лемма 21.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В метафизическом плане рассуждений, феномен эволюцио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н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ного БНИ </w:t>
      </w:r>
      <w:r w:rsidR="0075291B" w:rsidRPr="00480E51">
        <w:rPr>
          <w:rFonts w:ascii="Times New Roman" w:eastAsiaTheme="minorEastAsia" w:hAnsi="Times New Roman" w:cs="Times New Roman"/>
          <w:i/>
          <w:sz w:val="28"/>
          <w:szCs w:val="28"/>
        </w:rPr>
        <w:t>является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75291B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наглядным примером эволюционного события </w:t>
      </w:r>
      <m:oMath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>⊨Э ⊢БНИ</m:t>
        </m:r>
      </m:oMath>
      <w:r w:rsidR="0075291B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, для объяснения которого видимость и реальность, </w:t>
      </w:r>
      <w:r w:rsidR="00395F4F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данные</w:t>
      </w:r>
      <w:r w:rsidR="0075291B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в утве</w:t>
      </w:r>
      <w:r w:rsidR="0075291B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р</w:t>
      </w:r>
      <w:r w:rsidR="0075291B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ждениях (62), (63),</w:t>
      </w:r>
      <w:r w:rsidR="0075291B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4049F0" w:rsidRPr="00480E51">
        <w:rPr>
          <w:rFonts w:ascii="Times New Roman" w:eastAsiaTheme="minorEastAsia" w:hAnsi="Times New Roman" w:cs="Times New Roman"/>
          <w:i/>
          <w:sz w:val="28"/>
          <w:szCs w:val="28"/>
        </w:rPr>
        <w:t>«отст</w:t>
      </w:r>
      <w:r w:rsidR="00395F4F" w:rsidRPr="00480E51">
        <w:rPr>
          <w:rFonts w:ascii="Times New Roman" w:eastAsiaTheme="minorEastAsia" w:hAnsi="Times New Roman" w:cs="Times New Roman"/>
          <w:i/>
          <w:sz w:val="28"/>
          <w:szCs w:val="28"/>
        </w:rPr>
        <w:t>оя</w:t>
      </w:r>
      <w:r w:rsidR="004049F0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т друг от друга» преимущественно на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∆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Z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j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w:lastRenderedPageBreak/>
          <m:t>max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|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Zn</m:t>
        </m:r>
        <m:r>
          <w:rPr>
            <w:rFonts w:ascii="Cambria Math" w:eastAsiaTheme="minorEastAsia" w:hAnsi="Cambria Math" w:cs="Times New Roman"/>
            <w:sz w:val="28"/>
            <w:szCs w:val="28"/>
          </w:rPr>
          <m:t xml:space="preserve">- 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max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|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j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Zn</m:t>
        </m:r>
      </m:oMath>
      <w:r w:rsidR="004049F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в анализе</w:t>
      </w:r>
      <w:r w:rsidR="00A439F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мироустройства, то есть видимость до</w:t>
      </w:r>
      <w:r w:rsidR="00A439F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</w:t>
      </w:r>
      <w:r w:rsidR="00A439F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таточно близка к гипотезе, реальность к закон</w:t>
      </w:r>
      <w:r w:rsidR="00395F4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омерн</w:t>
      </w:r>
      <w:r w:rsidR="00A439F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ости – умозрительно доказанной (от аксиомы к теореме) гипотезе. </w:t>
      </w:r>
    </w:p>
    <w:p w:rsidR="001426D1" w:rsidRPr="00480E51" w:rsidRDefault="00A439F5" w:rsidP="001070E1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… Или, несколько рискованно трансформируя</w:t>
      </w:r>
      <w:r w:rsidR="001426D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некоторые высказывания Канта</w:t>
      </w:r>
      <w:r w:rsidR="001426D1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52</w:t>
      </w:r>
      <w:r w:rsidR="001426D1" w:rsidRPr="00480E51">
        <w:rPr>
          <w:rFonts w:ascii="Times New Roman" w:eastAsiaTheme="minorEastAsia" w:hAnsi="Times New Roman" w:cs="Times New Roman"/>
          <w:sz w:val="28"/>
          <w:szCs w:val="28"/>
        </w:rPr>
        <w:t>, скажем в нашем приложении</w:t>
      </w:r>
      <w:r w:rsidR="00395F4F" w:rsidRPr="00480E51">
        <w:rPr>
          <w:rFonts w:ascii="Times New Roman" w:eastAsiaTheme="minorEastAsia" w:hAnsi="Times New Roman" w:cs="Times New Roman"/>
          <w:sz w:val="28"/>
          <w:szCs w:val="28"/>
        </w:rPr>
        <w:t>, сформулировав</w:t>
      </w:r>
    </w:p>
    <w:p w:rsidR="00DB5D15" w:rsidRPr="00480E51" w:rsidRDefault="001426D1" w:rsidP="001070E1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Определение 27.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Если бионоосферное мировоззрение есть «прямой ход» синтезирующего мышления (условно ≡ «чистого разума»), создающего образ БНИ по данным общего познания и его</w:t>
      </w:r>
      <w:r w:rsidR="00D95E7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max</m:t>
        </m:r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Zn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|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</m:t>
            </m:r>
          </m:sub>
        </m:sSub>
      </m:oMath>
      <w:r w:rsidR="00D95E7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,то бионоосферное мир</w:t>
      </w:r>
      <w:r w:rsidR="00D95E7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D95E7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ощущение есть </w:t>
      </w:r>
      <w:r w:rsidR="00D927B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«обра</w:t>
      </w:r>
      <w:r w:rsidR="00B03ED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</w:t>
      </w:r>
      <w:r w:rsidR="00D927B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ный ход» анализирующего мышления (условно ≡ «практический разум»</w:t>
      </w:r>
      <w:r w:rsidR="00B03ED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)</w:t>
      </w:r>
      <w:r w:rsidR="00D927B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, создающего образ БНИ по его (ВД → РЛ) – </w:t>
      </w:r>
      <w:r w:rsidR="00FF328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элеме</w:t>
      </w:r>
      <w:r w:rsidR="00FF328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</w:t>
      </w:r>
      <w:r w:rsidR="00FF328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там</w:t>
      </w:r>
      <w:r w:rsidR="00D927B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, естественно, с привлечением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max</m:t>
        </m:r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Zn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|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</m:t>
            </m:r>
          </m:sub>
        </m:sSub>
      </m:oMath>
      <w:r w:rsidR="00D927B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</w:p>
    <w:p w:rsidR="00125067" w:rsidRPr="00480E51" w:rsidRDefault="007D519A" w:rsidP="001070E1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Тема главы исчерпана. </w:t>
      </w:r>
    </w:p>
    <w:p w:rsidR="0018333D" w:rsidRDefault="006D61F1" w:rsidP="004C0500">
      <w:pPr>
        <w:spacing w:after="0" w:line="360" w:lineRule="auto"/>
        <w:ind w:left="567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br w:type="column"/>
      </w: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lastRenderedPageBreak/>
        <w:t xml:space="preserve">ГЛАВА 3. </w:t>
      </w:r>
    </w:p>
    <w:p w:rsidR="00D927BF" w:rsidRPr="00480E51" w:rsidRDefault="006D61F1" w:rsidP="004C0500">
      <w:pPr>
        <w:spacing w:after="0" w:line="360" w:lineRule="auto"/>
        <w:ind w:left="567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ПОНЯТИЕ БИОНООСФЕРНОГО (БИОГЕОХИМИЧЕСКОГО ПО В.И. ВЕРНАДСКОМУ) ИМПУЛЬСА В МИРОЗДАНЧЕСКОЙ</w:t>
      </w:r>
      <w:r w:rsidR="004C0500"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ЭВ</w:t>
      </w: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ЛЮЦИИ И ВИДИМОЕ ЕГО ПРОТИВОРЕЧИЕ</w:t>
      </w:r>
      <w:r w:rsidR="004C0500"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С ЗАКОНАМИ СОХРАНЕНИЯ ЭНЕРГИИ И ДРУГИМИ</w:t>
      </w:r>
    </w:p>
    <w:bookmarkEnd w:id="10"/>
    <w:p w:rsidR="00FF20AA" w:rsidRPr="00480E51" w:rsidRDefault="00FF20AA" w:rsidP="00FF20AA">
      <w:pPr>
        <w:spacing w:after="0" w:line="360" w:lineRule="auto"/>
        <w:ind w:left="4395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</w:p>
    <w:p w:rsidR="00FF20AA" w:rsidRPr="00480E51" w:rsidRDefault="000D3ABD" w:rsidP="004C0500">
      <w:pPr>
        <w:spacing w:after="0" w:line="360" w:lineRule="auto"/>
        <w:ind w:left="2835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Понятие Божественного интеллекта, как Он позн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ет Самого Себя, которое есть Его Слово, это – не только</w:t>
      </w:r>
      <w:r w:rsidR="0087579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подобие Самого познанного Бога, но и всех вещей, подобием которых</w:t>
      </w:r>
      <w:r w:rsidR="004C050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служит</w:t>
      </w:r>
      <w:r w:rsidR="0087579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божественная сущность. По</w:t>
      </w:r>
      <w:r w:rsidR="004C050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се</w:t>
      </w:r>
      <w:r w:rsidR="0087579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му Богу дано познание многих вещей; оно дано одному </w:t>
      </w:r>
      <w:r w:rsidR="003F1E6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интеллигибельному виду, который является божественной сущностью, и одному п</w:t>
      </w:r>
      <w:r w:rsidR="003F1E6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3F1E6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знанному понятию, которое является божественным</w:t>
      </w:r>
      <w:r w:rsidR="00FF20A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Словом.</w:t>
      </w:r>
    </w:p>
    <w:p w:rsidR="00FF20AA" w:rsidRPr="00480E51" w:rsidRDefault="00FF20AA" w:rsidP="004C0500">
      <w:pPr>
        <w:spacing w:after="0" w:line="360" w:lineRule="auto"/>
        <w:ind w:left="2835"/>
        <w:jc w:val="both"/>
        <w:rPr>
          <w:rFonts w:ascii="Times New Roman" w:eastAsiaTheme="minorEastAsia" w:hAnsi="Times New Roman" w:cs="Times New Roman"/>
          <w:lang w:val="en-US"/>
        </w:rPr>
      </w:pPr>
      <w:r w:rsidRPr="00480E51">
        <w:rPr>
          <w:rFonts w:ascii="Times New Roman" w:eastAsiaTheme="minorEastAsia" w:hAnsi="Times New Roman" w:cs="Times New Roman"/>
        </w:rPr>
        <w:t>Св</w:t>
      </w:r>
      <w:r w:rsidRPr="00480E51">
        <w:rPr>
          <w:rFonts w:ascii="Times New Roman" w:eastAsiaTheme="minorEastAsia" w:hAnsi="Times New Roman" w:cs="Times New Roman"/>
          <w:lang w:val="en-US"/>
        </w:rPr>
        <w:t xml:space="preserve">. </w:t>
      </w:r>
      <w:r w:rsidRPr="00480E51">
        <w:rPr>
          <w:rFonts w:ascii="Times New Roman" w:eastAsiaTheme="minorEastAsia" w:hAnsi="Times New Roman" w:cs="Times New Roman"/>
        </w:rPr>
        <w:t>Фома</w:t>
      </w:r>
      <w:r w:rsidRPr="00480E51">
        <w:rPr>
          <w:rFonts w:ascii="Times New Roman" w:eastAsiaTheme="minorEastAsia" w:hAnsi="Times New Roman" w:cs="Times New Roman"/>
          <w:lang w:val="en-US"/>
        </w:rPr>
        <w:t xml:space="preserve"> </w:t>
      </w:r>
      <w:r w:rsidRPr="00480E51">
        <w:rPr>
          <w:rFonts w:ascii="Times New Roman" w:eastAsiaTheme="minorEastAsia" w:hAnsi="Times New Roman" w:cs="Times New Roman"/>
        </w:rPr>
        <w:t>Аквинский</w:t>
      </w:r>
      <w:r w:rsidRPr="00480E51">
        <w:rPr>
          <w:rFonts w:ascii="Times New Roman" w:eastAsiaTheme="minorEastAsia" w:hAnsi="Times New Roman" w:cs="Times New Roman"/>
          <w:lang w:val="en-US"/>
        </w:rPr>
        <w:t xml:space="preserve"> «Summa co</w:t>
      </w:r>
      <w:r w:rsidR="00277320" w:rsidRPr="00480E51">
        <w:rPr>
          <w:rFonts w:ascii="Times New Roman" w:eastAsiaTheme="minorEastAsia" w:hAnsi="Times New Roman" w:cs="Times New Roman"/>
          <w:lang w:val="en-US"/>
        </w:rPr>
        <w:t>n</w:t>
      </w:r>
      <w:r w:rsidRPr="00480E51">
        <w:rPr>
          <w:rFonts w:ascii="Times New Roman" w:eastAsiaTheme="minorEastAsia" w:hAnsi="Times New Roman" w:cs="Times New Roman"/>
          <w:lang w:val="en-US"/>
        </w:rPr>
        <w:t>tra Gentiles» (1259–1264) (</w:t>
      </w:r>
      <w:r w:rsidRPr="00480E51">
        <w:rPr>
          <w:rFonts w:ascii="Times New Roman" w:eastAsiaTheme="minorEastAsia" w:hAnsi="Times New Roman" w:cs="Times New Roman"/>
        </w:rPr>
        <w:t>цит</w:t>
      </w:r>
      <w:r w:rsidRPr="00480E51">
        <w:rPr>
          <w:rFonts w:ascii="Times New Roman" w:eastAsiaTheme="minorEastAsia" w:hAnsi="Times New Roman" w:cs="Times New Roman"/>
          <w:lang w:val="en-US"/>
        </w:rPr>
        <w:t>.</w:t>
      </w:r>
      <w:r w:rsidRPr="00480E51">
        <w:rPr>
          <w:rFonts w:ascii="Times New Roman" w:eastAsiaTheme="minorEastAsia" w:hAnsi="Times New Roman" w:cs="Times New Roman"/>
          <w:vertAlign w:val="superscript"/>
          <w:lang w:val="en-US"/>
        </w:rPr>
        <w:t>101</w:t>
      </w:r>
      <w:r w:rsidRPr="00480E51">
        <w:rPr>
          <w:rFonts w:ascii="Times New Roman" w:eastAsiaTheme="minorEastAsia" w:hAnsi="Times New Roman" w:cs="Times New Roman"/>
          <w:lang w:val="en-US"/>
        </w:rPr>
        <w:t xml:space="preserve">, </w:t>
      </w:r>
      <w:r w:rsidRPr="00480E51">
        <w:rPr>
          <w:rFonts w:ascii="Times New Roman" w:eastAsiaTheme="minorEastAsia" w:hAnsi="Times New Roman" w:cs="Times New Roman"/>
        </w:rPr>
        <w:t>С</w:t>
      </w:r>
      <w:r w:rsidRPr="00480E51">
        <w:rPr>
          <w:rFonts w:ascii="Times New Roman" w:eastAsiaTheme="minorEastAsia" w:hAnsi="Times New Roman" w:cs="Times New Roman"/>
          <w:lang w:val="en-US"/>
        </w:rPr>
        <w:t>. 547).</w:t>
      </w:r>
    </w:p>
    <w:p w:rsidR="00FF20AA" w:rsidRPr="00480E51" w:rsidRDefault="00FF20AA" w:rsidP="00FF20AA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p w:rsidR="0099631B" w:rsidRPr="00480E51" w:rsidRDefault="003B30CD" w:rsidP="00FF20AA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pacing w:val="-2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pacing w:val="-2"/>
          <w:sz w:val="28"/>
          <w:szCs w:val="28"/>
        </w:rPr>
        <w:t>Законы сохранения энергии, импульса (количества движения) и цирк</w:t>
      </w:r>
      <w:r w:rsidRPr="00480E51">
        <w:rPr>
          <w:rFonts w:ascii="Times New Roman" w:eastAsiaTheme="minorEastAsia" w:hAnsi="Times New Roman" w:cs="Times New Roman"/>
          <w:b/>
          <w:bCs/>
          <w:i/>
          <w:iCs/>
          <w:spacing w:val="-2"/>
          <w:sz w:val="28"/>
          <w:szCs w:val="28"/>
        </w:rPr>
        <w:t>у</w:t>
      </w:r>
      <w:r w:rsidRPr="00480E51">
        <w:rPr>
          <w:rFonts w:ascii="Times New Roman" w:eastAsiaTheme="minorEastAsia" w:hAnsi="Times New Roman" w:cs="Times New Roman"/>
          <w:b/>
          <w:bCs/>
          <w:i/>
          <w:iCs/>
          <w:spacing w:val="-2"/>
          <w:sz w:val="28"/>
          <w:szCs w:val="28"/>
        </w:rPr>
        <w:t xml:space="preserve">ляции информации с позиции мирозданческой эволюции. </w:t>
      </w:r>
      <w:r w:rsidR="00D661CD" w:rsidRPr="00480E51">
        <w:rPr>
          <w:rFonts w:ascii="Times New Roman" w:eastAsiaTheme="minorEastAsia" w:hAnsi="Times New Roman" w:cs="Times New Roman"/>
          <w:spacing w:val="-2"/>
          <w:sz w:val="28"/>
          <w:szCs w:val="28"/>
        </w:rPr>
        <w:t>Во-первых, в н</w:t>
      </w:r>
      <w:r w:rsidR="00D661CD" w:rsidRPr="00480E51">
        <w:rPr>
          <w:rFonts w:ascii="Times New Roman" w:eastAsiaTheme="minorEastAsia" w:hAnsi="Times New Roman" w:cs="Times New Roman"/>
          <w:spacing w:val="-2"/>
          <w:sz w:val="28"/>
          <w:szCs w:val="28"/>
        </w:rPr>
        <w:t>а</w:t>
      </w:r>
      <w:r w:rsidR="00D661CD" w:rsidRPr="00480E51">
        <w:rPr>
          <w:rFonts w:ascii="Times New Roman" w:eastAsiaTheme="minorEastAsia" w:hAnsi="Times New Roman" w:cs="Times New Roman"/>
          <w:spacing w:val="-2"/>
          <w:sz w:val="28"/>
          <w:szCs w:val="28"/>
        </w:rPr>
        <w:t>стоящей главе мы продолжим развивать дихотомию «видимое-реальное» в приложении к обоснованию феномена БНИ; во-вторых, эпиграф из главного сочинения «</w:t>
      </w:r>
      <w:r w:rsidR="00121CCD" w:rsidRPr="00480E51">
        <w:rPr>
          <w:rFonts w:ascii="Times New Roman" w:eastAsiaTheme="minorEastAsia" w:hAnsi="Times New Roman" w:cs="Times New Roman"/>
          <w:spacing w:val="-2"/>
          <w:sz w:val="28"/>
          <w:szCs w:val="28"/>
        </w:rPr>
        <w:t>Сумма против язычников</w:t>
      </w:r>
      <w:r w:rsidR="00D661CD" w:rsidRPr="00480E51">
        <w:rPr>
          <w:rFonts w:ascii="Times New Roman" w:eastAsiaTheme="minorEastAsia" w:hAnsi="Times New Roman" w:cs="Times New Roman"/>
          <w:spacing w:val="-2"/>
          <w:sz w:val="28"/>
          <w:szCs w:val="28"/>
        </w:rPr>
        <w:t>»</w:t>
      </w:r>
      <w:r w:rsidR="00121CCD" w:rsidRPr="00480E51">
        <w:rPr>
          <w:rFonts w:ascii="Times New Roman" w:eastAsiaTheme="minorEastAsia" w:hAnsi="Times New Roman" w:cs="Times New Roman"/>
          <w:spacing w:val="-2"/>
          <w:sz w:val="28"/>
          <w:szCs w:val="28"/>
        </w:rPr>
        <w:t xml:space="preserve"> Фомы Аквинского здесь выбран в кач</w:t>
      </w:r>
      <w:r w:rsidR="00121CCD" w:rsidRPr="00480E51">
        <w:rPr>
          <w:rFonts w:ascii="Times New Roman" w:eastAsiaTheme="minorEastAsia" w:hAnsi="Times New Roman" w:cs="Times New Roman"/>
          <w:spacing w:val="-2"/>
          <w:sz w:val="28"/>
          <w:szCs w:val="28"/>
        </w:rPr>
        <w:t>е</w:t>
      </w:r>
      <w:r w:rsidR="00121CCD" w:rsidRPr="00480E51">
        <w:rPr>
          <w:rFonts w:ascii="Times New Roman" w:eastAsiaTheme="minorEastAsia" w:hAnsi="Times New Roman" w:cs="Times New Roman"/>
          <w:spacing w:val="-2"/>
          <w:sz w:val="28"/>
          <w:szCs w:val="28"/>
        </w:rPr>
        <w:t xml:space="preserve">стве иллюстрации действенности ФКВ (в </w:t>
      </w:r>
      <w:r w:rsidR="00383F3A" w:rsidRPr="00480E51">
        <w:rPr>
          <w:rFonts w:ascii="Times New Roman" w:eastAsiaTheme="minorEastAsia" w:hAnsi="Times New Roman" w:cs="Times New Roman"/>
          <w:spacing w:val="-2"/>
          <w:sz w:val="28"/>
          <w:szCs w:val="28"/>
        </w:rPr>
        <w:t>идеалистических учениях – Бог</w:t>
      </w:r>
      <w:r w:rsidR="00277320" w:rsidRPr="00480E51">
        <w:rPr>
          <w:rFonts w:ascii="Times New Roman" w:eastAsiaTheme="minorEastAsia" w:hAnsi="Times New Roman" w:cs="Times New Roman"/>
          <w:spacing w:val="-2"/>
          <w:sz w:val="28"/>
          <w:szCs w:val="28"/>
        </w:rPr>
        <w:t>а</w:t>
      </w:r>
      <w:r w:rsidR="00383F3A" w:rsidRPr="00480E51">
        <w:rPr>
          <w:rFonts w:ascii="Times New Roman" w:eastAsiaTheme="minorEastAsia" w:hAnsi="Times New Roman" w:cs="Times New Roman"/>
          <w:spacing w:val="-2"/>
          <w:sz w:val="28"/>
          <w:szCs w:val="28"/>
        </w:rPr>
        <w:t xml:space="preserve">). Ибо только исходная аксиоматика ФКВ позволяет утверждать: </w:t>
      </w:r>
      <m:oMath>
        <m:r>
          <w:rPr>
            <w:rFonts w:ascii="Cambria Math" w:eastAsiaTheme="minorEastAsia" w:hAnsi="Cambria Math" w:cs="Times New Roman"/>
            <w:color w:val="000000" w:themeColor="text1"/>
            <w:spacing w:val="-2"/>
            <w:sz w:val="28"/>
            <w:szCs w:val="28"/>
          </w:rPr>
          <m:t>⊨Э ⊢БНИ</m:t>
        </m:r>
      </m:oMath>
      <w:r w:rsidR="00C01C88" w:rsidRPr="00480E51">
        <w:rPr>
          <w:rFonts w:ascii="Times New Roman" w:eastAsiaTheme="minorEastAsia" w:hAnsi="Times New Roman" w:cs="Times New Roman"/>
          <w:color w:val="000000" w:themeColor="text1"/>
          <w:spacing w:val="-2"/>
          <w:sz w:val="28"/>
          <w:szCs w:val="28"/>
        </w:rPr>
        <w:t xml:space="preserve">; для человеческого познания: </w:t>
      </w:r>
      <m:oMath>
        <m:r>
          <w:rPr>
            <w:rFonts w:ascii="Cambria Math" w:eastAsiaTheme="minorEastAsia" w:hAnsi="Cambria Math" w:cs="Times New Roman"/>
            <w:color w:val="000000" w:themeColor="text1"/>
            <w:spacing w:val="-2"/>
            <w:sz w:val="28"/>
            <w:szCs w:val="28"/>
          </w:rPr>
          <m:t xml:space="preserve">БНИ </m:t>
        </m:r>
        <m:d>
          <m:d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pacing w:val="-2"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spacing w:val="-2"/>
                <w:sz w:val="28"/>
                <w:szCs w:val="28"/>
              </w:rPr>
              <m:t>ВД→РЛ</m:t>
            </m:r>
          </m:e>
        </m:d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pacing w:val="-2"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spacing w:val="-2"/>
                <w:sz w:val="28"/>
                <w:szCs w:val="28"/>
              </w:rPr>
              <m:t>доказуемость</m:t>
            </m:r>
          </m:e>
        </m:d>
      </m:oMath>
      <w:r w:rsidR="00C01C88" w:rsidRPr="00480E51">
        <w:rPr>
          <w:rFonts w:ascii="Times New Roman" w:eastAsiaTheme="minorEastAsia" w:hAnsi="Times New Roman" w:cs="Times New Roman"/>
          <w:color w:val="000000" w:themeColor="text1"/>
          <w:spacing w:val="-2"/>
          <w:sz w:val="28"/>
          <w:szCs w:val="28"/>
        </w:rPr>
        <w:t xml:space="preserve">. То есть исходим </w:t>
      </w:r>
      <w:r w:rsidR="00277320" w:rsidRPr="00480E51">
        <w:rPr>
          <w:rFonts w:ascii="Times New Roman" w:eastAsiaTheme="minorEastAsia" w:hAnsi="Times New Roman" w:cs="Times New Roman"/>
          <w:i/>
          <w:iCs/>
          <w:color w:val="000000" w:themeColor="text1"/>
          <w:spacing w:val="-2"/>
          <w:sz w:val="28"/>
          <w:szCs w:val="28"/>
          <w:lang w:val="en-US"/>
        </w:rPr>
        <w:t>ob</w:t>
      </w:r>
      <w:r w:rsidR="00C01C88" w:rsidRPr="00480E51">
        <w:rPr>
          <w:rFonts w:ascii="Times New Roman" w:eastAsiaTheme="minorEastAsia" w:hAnsi="Times New Roman" w:cs="Times New Roman"/>
          <w:i/>
          <w:iCs/>
          <w:color w:val="000000" w:themeColor="text1"/>
          <w:spacing w:val="-2"/>
          <w:sz w:val="28"/>
          <w:szCs w:val="28"/>
        </w:rPr>
        <w:t xml:space="preserve"> </w:t>
      </w:r>
      <w:r w:rsidR="00C01C88" w:rsidRPr="00480E51">
        <w:rPr>
          <w:rFonts w:ascii="Times New Roman" w:eastAsiaTheme="minorEastAsia" w:hAnsi="Times New Roman" w:cs="Times New Roman"/>
          <w:i/>
          <w:iCs/>
          <w:color w:val="000000" w:themeColor="text1"/>
          <w:spacing w:val="-2"/>
          <w:sz w:val="28"/>
          <w:szCs w:val="28"/>
          <w:lang w:val="en-US"/>
        </w:rPr>
        <w:t>ovo</w:t>
      </w:r>
      <w:r w:rsidR="00C01C88" w:rsidRPr="00480E51">
        <w:rPr>
          <w:rFonts w:ascii="Times New Roman" w:eastAsiaTheme="minorEastAsia" w:hAnsi="Times New Roman" w:cs="Times New Roman"/>
          <w:i/>
          <w:iCs/>
          <w:color w:val="000000" w:themeColor="text1"/>
          <w:spacing w:val="-2"/>
          <w:sz w:val="28"/>
          <w:szCs w:val="28"/>
        </w:rPr>
        <w:t xml:space="preserve">: </w:t>
      </w:r>
      <w:r w:rsidR="00C01C88" w:rsidRPr="00480E51">
        <w:rPr>
          <w:rFonts w:ascii="Times New Roman" w:eastAsiaTheme="minorEastAsia" w:hAnsi="Times New Roman" w:cs="Times New Roman"/>
          <w:color w:val="000000" w:themeColor="text1"/>
          <w:spacing w:val="-2"/>
          <w:sz w:val="28"/>
          <w:szCs w:val="28"/>
        </w:rPr>
        <w:t>от ФКВ, управляющего</w:t>
      </w:r>
      <w:r w:rsidR="00436B95" w:rsidRPr="00480E51">
        <w:rPr>
          <w:rFonts w:ascii="Times New Roman" w:eastAsiaTheme="minorEastAsia" w:hAnsi="Times New Roman" w:cs="Times New Roman"/>
          <w:color w:val="000000" w:themeColor="text1"/>
          <w:spacing w:val="-2"/>
          <w:sz w:val="28"/>
          <w:szCs w:val="28"/>
        </w:rPr>
        <w:t xml:space="preserve"> мирозданческой эволюцией: ФКВ ~ Э. </w:t>
      </w:r>
      <w:r w:rsidR="00277320" w:rsidRPr="00480E51">
        <w:rPr>
          <w:rFonts w:ascii="Times New Roman" w:eastAsiaTheme="minorEastAsia" w:hAnsi="Times New Roman" w:cs="Times New Roman"/>
          <w:color w:val="000000" w:themeColor="text1"/>
          <w:spacing w:val="-2"/>
          <w:sz w:val="28"/>
          <w:szCs w:val="28"/>
        </w:rPr>
        <w:t xml:space="preserve">Ни </w:t>
      </w:r>
      <w:r w:rsidR="00436B95" w:rsidRPr="00480E51">
        <w:rPr>
          <w:rFonts w:ascii="Times New Roman" w:eastAsiaTheme="minorEastAsia" w:hAnsi="Times New Roman" w:cs="Times New Roman"/>
          <w:color w:val="000000" w:themeColor="text1"/>
          <w:spacing w:val="-2"/>
          <w:sz w:val="28"/>
          <w:szCs w:val="28"/>
        </w:rPr>
        <w:t>в к</w:t>
      </w:r>
      <w:r w:rsidR="00436B95" w:rsidRPr="00480E51">
        <w:rPr>
          <w:rFonts w:ascii="Times New Roman" w:eastAsiaTheme="minorEastAsia" w:hAnsi="Times New Roman" w:cs="Times New Roman"/>
          <w:color w:val="000000" w:themeColor="text1"/>
          <w:spacing w:val="-2"/>
          <w:sz w:val="28"/>
          <w:szCs w:val="28"/>
        </w:rPr>
        <w:t>а</w:t>
      </w:r>
      <w:r w:rsidR="00436B95" w:rsidRPr="00480E51">
        <w:rPr>
          <w:rFonts w:ascii="Times New Roman" w:eastAsiaTheme="minorEastAsia" w:hAnsi="Times New Roman" w:cs="Times New Roman"/>
          <w:color w:val="000000" w:themeColor="text1"/>
          <w:spacing w:val="-2"/>
          <w:sz w:val="28"/>
          <w:szCs w:val="28"/>
        </w:rPr>
        <w:t>к</w:t>
      </w:r>
      <w:r w:rsidR="00277320" w:rsidRPr="00480E51">
        <w:rPr>
          <w:rFonts w:ascii="Times New Roman" w:eastAsiaTheme="minorEastAsia" w:hAnsi="Times New Roman" w:cs="Times New Roman"/>
          <w:color w:val="000000" w:themeColor="text1"/>
          <w:spacing w:val="-2"/>
          <w:sz w:val="28"/>
          <w:szCs w:val="28"/>
        </w:rPr>
        <w:t>о</w:t>
      </w:r>
      <w:r w:rsidR="00436B95" w:rsidRPr="00480E51">
        <w:rPr>
          <w:rFonts w:ascii="Times New Roman" w:eastAsiaTheme="minorEastAsia" w:hAnsi="Times New Roman" w:cs="Times New Roman"/>
          <w:color w:val="000000" w:themeColor="text1"/>
          <w:spacing w:val="-2"/>
          <w:sz w:val="28"/>
          <w:szCs w:val="28"/>
        </w:rPr>
        <w:t xml:space="preserve">й иной ипостаси рассматривать </w:t>
      </w:r>
      <w:r w:rsidR="008400D6" w:rsidRPr="00480E51">
        <w:rPr>
          <w:rFonts w:ascii="Times New Roman" w:eastAsiaTheme="minorEastAsia" w:hAnsi="Times New Roman" w:cs="Times New Roman"/>
          <w:color w:val="000000" w:themeColor="text1"/>
          <w:spacing w:val="-2"/>
          <w:sz w:val="28"/>
          <w:szCs w:val="28"/>
        </w:rPr>
        <w:t xml:space="preserve">реальность </w:t>
      </w:r>
      <w:r w:rsidR="00436B95" w:rsidRPr="00480E51">
        <w:rPr>
          <w:rFonts w:ascii="Times New Roman" w:eastAsiaTheme="minorEastAsia" w:hAnsi="Times New Roman" w:cs="Times New Roman"/>
          <w:color w:val="000000" w:themeColor="text1"/>
          <w:spacing w:val="-2"/>
          <w:sz w:val="28"/>
          <w:szCs w:val="28"/>
        </w:rPr>
        <w:t>БНИ не имеет смысла: это не случайность («звезды сошлись…»)</w:t>
      </w:r>
      <w:r w:rsidR="005F7DAF" w:rsidRPr="00480E51">
        <w:rPr>
          <w:rFonts w:ascii="Times New Roman" w:eastAsiaTheme="minorEastAsia" w:hAnsi="Times New Roman" w:cs="Times New Roman"/>
          <w:color w:val="000000" w:themeColor="text1"/>
          <w:spacing w:val="-2"/>
          <w:sz w:val="28"/>
          <w:szCs w:val="28"/>
        </w:rPr>
        <w:t xml:space="preserve"> появления единственной «живой» планеты Земли. Ибо </w:t>
      </w:r>
      <w:r w:rsidR="00425417" w:rsidRPr="00480E51">
        <w:rPr>
          <w:rFonts w:ascii="Times New Roman" w:eastAsiaTheme="minorEastAsia" w:hAnsi="Times New Roman" w:cs="Times New Roman"/>
          <w:color w:val="000000" w:themeColor="text1"/>
          <w:spacing w:val="-2"/>
          <w:sz w:val="28"/>
          <w:szCs w:val="28"/>
        </w:rPr>
        <w:t>признание одной случайности (Земля) повлекло бы за собой др</w:t>
      </w:r>
      <w:r w:rsidR="00425417" w:rsidRPr="00480E51">
        <w:rPr>
          <w:rFonts w:ascii="Times New Roman" w:eastAsiaTheme="minorEastAsia" w:hAnsi="Times New Roman" w:cs="Times New Roman"/>
          <w:color w:val="000000" w:themeColor="text1"/>
          <w:spacing w:val="-2"/>
          <w:sz w:val="28"/>
          <w:szCs w:val="28"/>
        </w:rPr>
        <w:t>у</w:t>
      </w:r>
      <w:r w:rsidR="00425417" w:rsidRPr="00480E51">
        <w:rPr>
          <w:rFonts w:ascii="Times New Roman" w:eastAsiaTheme="minorEastAsia" w:hAnsi="Times New Roman" w:cs="Times New Roman"/>
          <w:color w:val="000000" w:themeColor="text1"/>
          <w:spacing w:val="-2"/>
          <w:sz w:val="28"/>
          <w:szCs w:val="28"/>
        </w:rPr>
        <w:lastRenderedPageBreak/>
        <w:t xml:space="preserve">гую случайность – БНИ. Главное же, что случайность, как категория, </w:t>
      </w:r>
      <w:r w:rsidR="00425417" w:rsidRPr="00480E51">
        <w:rPr>
          <w:rFonts w:ascii="Times New Roman" w:eastAsiaTheme="minorEastAsia" w:hAnsi="Times New Roman" w:cs="Times New Roman"/>
          <w:i/>
          <w:iCs/>
          <w:color w:val="000000" w:themeColor="text1"/>
          <w:spacing w:val="-2"/>
          <w:sz w:val="28"/>
          <w:szCs w:val="28"/>
        </w:rPr>
        <w:t>исключ</w:t>
      </w:r>
      <w:r w:rsidR="00425417" w:rsidRPr="00480E51">
        <w:rPr>
          <w:rFonts w:ascii="Times New Roman" w:eastAsiaTheme="minorEastAsia" w:hAnsi="Times New Roman" w:cs="Times New Roman"/>
          <w:i/>
          <w:iCs/>
          <w:color w:val="000000" w:themeColor="text1"/>
          <w:spacing w:val="-2"/>
          <w:sz w:val="28"/>
          <w:szCs w:val="28"/>
        </w:rPr>
        <w:t>а</w:t>
      </w:r>
      <w:r w:rsidR="00425417" w:rsidRPr="00480E51">
        <w:rPr>
          <w:rFonts w:ascii="Times New Roman" w:eastAsiaTheme="minorEastAsia" w:hAnsi="Times New Roman" w:cs="Times New Roman"/>
          <w:i/>
          <w:iCs/>
          <w:color w:val="000000" w:themeColor="text1"/>
          <w:spacing w:val="-2"/>
          <w:sz w:val="28"/>
          <w:szCs w:val="28"/>
        </w:rPr>
        <w:t xml:space="preserve">ет системность, </w:t>
      </w:r>
      <w:r w:rsidR="00425417" w:rsidRPr="00480E51">
        <w:rPr>
          <w:rFonts w:ascii="Times New Roman" w:eastAsiaTheme="minorEastAsia" w:hAnsi="Times New Roman" w:cs="Times New Roman"/>
          <w:color w:val="000000" w:themeColor="text1"/>
          <w:spacing w:val="-2"/>
          <w:sz w:val="28"/>
          <w:szCs w:val="28"/>
        </w:rPr>
        <w:t>без которой познание зацикливается на тавтологии</w:t>
      </w:r>
      <w:r w:rsidR="008400D6" w:rsidRPr="00480E51">
        <w:rPr>
          <w:rFonts w:ascii="Times New Roman" w:eastAsiaTheme="minorEastAsia" w:hAnsi="Times New Roman" w:cs="Times New Roman"/>
          <w:color w:val="000000" w:themeColor="text1"/>
          <w:spacing w:val="-2"/>
          <w:sz w:val="28"/>
          <w:szCs w:val="28"/>
        </w:rPr>
        <w:t xml:space="preserve"> и</w:t>
      </w:r>
      <w:r w:rsidR="000A520A" w:rsidRPr="00480E51">
        <w:rPr>
          <w:rFonts w:ascii="Times New Roman" w:eastAsiaTheme="minorEastAsia" w:hAnsi="Times New Roman" w:cs="Times New Roman"/>
          <w:color w:val="000000" w:themeColor="text1"/>
          <w:spacing w:val="-2"/>
          <w:sz w:val="28"/>
          <w:szCs w:val="28"/>
        </w:rPr>
        <w:t xml:space="preserve"> спек</w:t>
      </w:r>
      <w:r w:rsidR="000A520A" w:rsidRPr="00480E51">
        <w:rPr>
          <w:rFonts w:ascii="Times New Roman" w:eastAsiaTheme="minorEastAsia" w:hAnsi="Times New Roman" w:cs="Times New Roman"/>
          <w:color w:val="000000" w:themeColor="text1"/>
          <w:spacing w:val="-2"/>
          <w:sz w:val="28"/>
          <w:szCs w:val="28"/>
        </w:rPr>
        <w:t>у</w:t>
      </w:r>
      <w:r w:rsidR="000A520A" w:rsidRPr="00480E51">
        <w:rPr>
          <w:rFonts w:ascii="Times New Roman" w:eastAsiaTheme="minorEastAsia" w:hAnsi="Times New Roman" w:cs="Times New Roman"/>
          <w:color w:val="000000" w:themeColor="text1"/>
          <w:spacing w:val="-2"/>
          <w:sz w:val="28"/>
          <w:szCs w:val="28"/>
        </w:rPr>
        <w:t>лятивных (в философском смысле) утверждениях (см. теорему Гёд</w:t>
      </w:r>
      <w:r w:rsidR="008400D6" w:rsidRPr="00480E51">
        <w:rPr>
          <w:rFonts w:ascii="Times New Roman" w:eastAsiaTheme="minorEastAsia" w:hAnsi="Times New Roman" w:cs="Times New Roman"/>
          <w:color w:val="000000" w:themeColor="text1"/>
          <w:spacing w:val="-2"/>
          <w:sz w:val="28"/>
          <w:szCs w:val="28"/>
        </w:rPr>
        <w:t>е</w:t>
      </w:r>
      <w:r w:rsidR="000A520A" w:rsidRPr="00480E51">
        <w:rPr>
          <w:rFonts w:ascii="Times New Roman" w:eastAsiaTheme="minorEastAsia" w:hAnsi="Times New Roman" w:cs="Times New Roman"/>
          <w:color w:val="000000" w:themeColor="text1"/>
          <w:spacing w:val="-2"/>
          <w:sz w:val="28"/>
          <w:szCs w:val="28"/>
        </w:rPr>
        <w:t>ля о</w:t>
      </w:r>
      <w:r w:rsidR="00E73858" w:rsidRPr="00480E51">
        <w:rPr>
          <w:rFonts w:ascii="Times New Roman" w:eastAsiaTheme="minorEastAsia" w:hAnsi="Times New Roman" w:cs="Times New Roman"/>
          <w:color w:val="000000" w:themeColor="text1"/>
          <w:spacing w:val="-2"/>
          <w:sz w:val="28"/>
          <w:szCs w:val="28"/>
        </w:rPr>
        <w:t xml:space="preserve"> н</w:t>
      </w:r>
      <w:r w:rsidR="00E73858" w:rsidRPr="00480E51">
        <w:rPr>
          <w:rFonts w:ascii="Times New Roman" w:eastAsiaTheme="minorEastAsia" w:hAnsi="Times New Roman" w:cs="Times New Roman"/>
          <w:color w:val="000000" w:themeColor="text1"/>
          <w:spacing w:val="-2"/>
          <w:sz w:val="28"/>
          <w:szCs w:val="28"/>
        </w:rPr>
        <w:t>е</w:t>
      </w:r>
      <w:r w:rsidR="00E73858" w:rsidRPr="00480E51">
        <w:rPr>
          <w:rFonts w:ascii="Times New Roman" w:eastAsiaTheme="minorEastAsia" w:hAnsi="Times New Roman" w:cs="Times New Roman"/>
          <w:color w:val="000000" w:themeColor="text1"/>
          <w:spacing w:val="-2"/>
          <w:sz w:val="28"/>
          <w:szCs w:val="28"/>
        </w:rPr>
        <w:t>полноте</w:t>
      </w:r>
      <w:r w:rsidR="00E73858" w:rsidRPr="00480E51">
        <w:rPr>
          <w:rFonts w:ascii="Times New Roman" w:eastAsiaTheme="minorEastAsia" w:hAnsi="Times New Roman" w:cs="Times New Roman"/>
          <w:color w:val="000000" w:themeColor="text1"/>
          <w:spacing w:val="-2"/>
          <w:sz w:val="28"/>
          <w:szCs w:val="28"/>
          <w:vertAlign w:val="superscript"/>
        </w:rPr>
        <w:t>94-96</w:t>
      </w:r>
      <w:r w:rsidR="00E73858" w:rsidRPr="00480E51">
        <w:rPr>
          <w:rFonts w:ascii="Times New Roman" w:eastAsiaTheme="minorEastAsia" w:hAnsi="Times New Roman" w:cs="Times New Roman"/>
          <w:color w:val="000000" w:themeColor="text1"/>
          <w:spacing w:val="-2"/>
          <w:sz w:val="28"/>
          <w:szCs w:val="28"/>
        </w:rPr>
        <w:t>).</w:t>
      </w:r>
      <w:r w:rsidR="00124C1E" w:rsidRPr="00480E51">
        <w:rPr>
          <w:rFonts w:ascii="Times New Roman" w:eastAsiaTheme="minorEastAsia" w:hAnsi="Times New Roman" w:cs="Times New Roman"/>
          <w:color w:val="000000" w:themeColor="text1"/>
          <w:spacing w:val="-2"/>
          <w:sz w:val="28"/>
          <w:szCs w:val="28"/>
        </w:rPr>
        <w:t xml:space="preserve"> Опять же такое понимание &lt;</w:t>
      </w:r>
      <w:r w:rsidR="008A4CBB" w:rsidRPr="00480E51">
        <w:rPr>
          <w:rFonts w:ascii="Times New Roman" w:eastAsiaTheme="minorEastAsia" w:hAnsi="Times New Roman" w:cs="Times New Roman"/>
          <w:color w:val="000000" w:themeColor="text1"/>
          <w:spacing w:val="-2"/>
          <w:sz w:val="28"/>
          <w:szCs w:val="28"/>
        </w:rPr>
        <w:t>отвергаемой нами</w:t>
      </w:r>
      <w:r w:rsidR="00124C1E" w:rsidRPr="00480E51">
        <w:rPr>
          <w:rFonts w:ascii="Times New Roman" w:eastAsiaTheme="minorEastAsia" w:hAnsi="Times New Roman" w:cs="Times New Roman"/>
          <w:color w:val="000000" w:themeColor="text1"/>
          <w:spacing w:val="-2"/>
          <w:sz w:val="28"/>
          <w:szCs w:val="28"/>
        </w:rPr>
        <w:t>&gt;</w:t>
      </w:r>
      <w:r w:rsidR="008A4CBB" w:rsidRPr="00480E51">
        <w:rPr>
          <w:rFonts w:ascii="Times New Roman" w:eastAsiaTheme="minorEastAsia" w:hAnsi="Times New Roman" w:cs="Times New Roman"/>
          <w:color w:val="000000" w:themeColor="text1"/>
          <w:spacing w:val="-2"/>
          <w:sz w:val="28"/>
          <w:szCs w:val="28"/>
        </w:rPr>
        <w:t xml:space="preserve"> случайности в</w:t>
      </w:r>
      <w:r w:rsidR="008A4CBB" w:rsidRPr="00480E51">
        <w:rPr>
          <w:rFonts w:ascii="Times New Roman" w:eastAsiaTheme="minorEastAsia" w:hAnsi="Times New Roman" w:cs="Times New Roman"/>
          <w:color w:val="000000" w:themeColor="text1"/>
          <w:spacing w:val="-2"/>
          <w:sz w:val="28"/>
          <w:szCs w:val="28"/>
        </w:rPr>
        <w:t>о</w:t>
      </w:r>
      <w:r w:rsidR="008A4CBB" w:rsidRPr="00480E51">
        <w:rPr>
          <w:rFonts w:ascii="Times New Roman" w:eastAsiaTheme="minorEastAsia" w:hAnsi="Times New Roman" w:cs="Times New Roman"/>
          <w:color w:val="000000" w:themeColor="text1"/>
          <w:spacing w:val="-2"/>
          <w:sz w:val="28"/>
          <w:szCs w:val="28"/>
        </w:rPr>
        <w:t xml:space="preserve">все не противоречит определению </w:t>
      </w:r>
      <w:r w:rsidR="008A4CBB" w:rsidRPr="00480E51">
        <w:rPr>
          <w:rFonts w:ascii="Times New Roman" w:eastAsiaTheme="minorEastAsia" w:hAnsi="Times New Roman" w:cs="Times New Roman"/>
          <w:i/>
          <w:iCs/>
          <w:color w:val="000000" w:themeColor="text1"/>
          <w:spacing w:val="-2"/>
          <w:sz w:val="28"/>
          <w:szCs w:val="28"/>
        </w:rPr>
        <w:t xml:space="preserve">случайности как непознанной реальности </w:t>
      </w:r>
      <w:r w:rsidR="008A4CBB" w:rsidRPr="00480E51">
        <w:rPr>
          <w:rFonts w:ascii="Times New Roman" w:eastAsiaTheme="minorEastAsia" w:hAnsi="Times New Roman" w:cs="Times New Roman"/>
          <w:color w:val="000000" w:themeColor="text1"/>
          <w:spacing w:val="-2"/>
          <w:sz w:val="28"/>
          <w:szCs w:val="28"/>
        </w:rPr>
        <w:t>(из диамата), ибо, в отличии от «классической» метафизики, где необход</w:t>
      </w:r>
      <w:r w:rsidR="008A4CBB" w:rsidRPr="00480E51">
        <w:rPr>
          <w:rFonts w:ascii="Times New Roman" w:eastAsiaTheme="minorEastAsia" w:hAnsi="Times New Roman" w:cs="Times New Roman"/>
          <w:color w:val="000000" w:themeColor="text1"/>
          <w:spacing w:val="-2"/>
          <w:sz w:val="28"/>
          <w:szCs w:val="28"/>
        </w:rPr>
        <w:t>и</w:t>
      </w:r>
      <w:r w:rsidR="008A4CBB" w:rsidRPr="00480E51">
        <w:rPr>
          <w:rFonts w:ascii="Times New Roman" w:eastAsiaTheme="minorEastAsia" w:hAnsi="Times New Roman" w:cs="Times New Roman"/>
          <w:color w:val="000000" w:themeColor="text1"/>
          <w:spacing w:val="-2"/>
          <w:sz w:val="28"/>
          <w:szCs w:val="28"/>
        </w:rPr>
        <w:t>мость и случайность</w:t>
      </w:r>
      <w:r w:rsidR="0071310E" w:rsidRPr="00480E51">
        <w:rPr>
          <w:rFonts w:ascii="Times New Roman" w:eastAsiaTheme="minorEastAsia" w:hAnsi="Times New Roman" w:cs="Times New Roman"/>
          <w:color w:val="000000" w:themeColor="text1"/>
          <w:spacing w:val="-2"/>
          <w:sz w:val="28"/>
          <w:szCs w:val="28"/>
        </w:rPr>
        <w:t xml:space="preserve"> исключают друг друга, в диалектической метафизике и</w:t>
      </w:r>
      <w:r w:rsidR="008400D6" w:rsidRPr="00480E51">
        <w:rPr>
          <w:rFonts w:ascii="Times New Roman" w:eastAsiaTheme="minorEastAsia" w:hAnsi="Times New Roman" w:cs="Times New Roman"/>
          <w:color w:val="000000" w:themeColor="text1"/>
          <w:spacing w:val="-2"/>
          <w:sz w:val="28"/>
          <w:szCs w:val="28"/>
        </w:rPr>
        <w:t>х</w:t>
      </w:r>
      <w:r w:rsidR="0071310E" w:rsidRPr="00480E51">
        <w:rPr>
          <w:rFonts w:ascii="Times New Roman" w:eastAsiaTheme="minorEastAsia" w:hAnsi="Times New Roman" w:cs="Times New Roman"/>
          <w:color w:val="000000" w:themeColor="text1"/>
          <w:spacing w:val="-2"/>
          <w:sz w:val="28"/>
          <w:szCs w:val="28"/>
        </w:rPr>
        <w:t xml:space="preserve"> связь значительно сложнее. То есть и необходимость есть реальность, равно как и случайность… хотя бы непознанная. А вот в системности </w:t>
      </w:r>
      <w:r w:rsidR="0099631B" w:rsidRPr="00480E51">
        <w:rPr>
          <w:rFonts w:ascii="Times New Roman" w:eastAsiaTheme="minorEastAsia" w:hAnsi="Times New Roman" w:cs="Times New Roman"/>
          <w:color w:val="000000" w:themeColor="text1"/>
          <w:spacing w:val="-2"/>
          <w:sz w:val="28"/>
          <w:szCs w:val="28"/>
        </w:rPr>
        <w:t>случайность может уч</w:t>
      </w:r>
      <w:r w:rsidR="008400D6" w:rsidRPr="00480E51">
        <w:rPr>
          <w:rFonts w:ascii="Times New Roman" w:eastAsiaTheme="minorEastAsia" w:hAnsi="Times New Roman" w:cs="Times New Roman"/>
          <w:color w:val="000000" w:themeColor="text1"/>
          <w:spacing w:val="-2"/>
          <w:sz w:val="28"/>
          <w:szCs w:val="28"/>
        </w:rPr>
        <w:t>а</w:t>
      </w:r>
      <w:r w:rsidR="0099631B" w:rsidRPr="00480E51">
        <w:rPr>
          <w:rFonts w:ascii="Times New Roman" w:eastAsiaTheme="minorEastAsia" w:hAnsi="Times New Roman" w:cs="Times New Roman"/>
          <w:color w:val="000000" w:themeColor="text1"/>
          <w:spacing w:val="-2"/>
          <w:sz w:val="28"/>
          <w:szCs w:val="28"/>
        </w:rPr>
        <w:t xml:space="preserve">ствовать лишь </w:t>
      </w:r>
      <w:r w:rsidR="0099631B" w:rsidRPr="00480E51">
        <w:rPr>
          <w:rFonts w:ascii="Times New Roman" w:eastAsiaTheme="minorEastAsia" w:hAnsi="Times New Roman" w:cs="Times New Roman"/>
          <w:i/>
          <w:iCs/>
          <w:color w:val="000000" w:themeColor="text1"/>
          <w:spacing w:val="-2"/>
          <w:sz w:val="28"/>
          <w:szCs w:val="28"/>
        </w:rPr>
        <w:t>как внешнее отображение системной реальности.</w:t>
      </w:r>
    </w:p>
    <w:p w:rsidR="00B00415" w:rsidRPr="00480E51" w:rsidRDefault="0099631B" w:rsidP="00FF20AA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Исходя из общих </w:t>
      </w:r>
      <w:proofErr w:type="gramStart"/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определений</w:t>
      </w:r>
      <w:proofErr w:type="gramEnd"/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названных в заголовке параграфа законов сохранения (см. </w:t>
      </w:r>
      <w:r w:rsidR="008400D6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введение к книге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), </w:t>
      </w:r>
      <w:r w:rsidR="00B00415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дадим 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их</w:t>
      </w:r>
      <w:r w:rsidR="00B00415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конкретизированные определ</w:t>
      </w:r>
      <w:r w:rsidR="00B00415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е</w:t>
      </w:r>
      <w:r w:rsidR="00B00415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ния с позиции мирозданческой эволюции и феномена БНИ. </w:t>
      </w:r>
    </w:p>
    <w:p w:rsidR="00AB5D57" w:rsidRPr="00480E51" w:rsidRDefault="00B00415" w:rsidP="00FF20AA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Определение 28. </w:t>
      </w:r>
      <w:r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Базовые для конструкции Мироздания законы сохран</w:t>
      </w:r>
      <w:r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ния энергии и импульса (количества движения) и </w:t>
      </w:r>
      <w:r w:rsidR="00CE001D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фиксируемы</w:t>
      </w:r>
      <w:r w:rsidR="00ED6B4D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й</w:t>
      </w:r>
      <w:r w:rsidR="00CE001D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для живой, оразумленной материи закон сохранения циркуляции  информации, рассма</w:t>
      </w:r>
      <w:r w:rsidR="00CE001D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т</w:t>
      </w:r>
      <w:r w:rsidR="00CE001D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риваемые с </w:t>
      </w:r>
      <w:r w:rsidR="00422A1E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позиции</w:t>
      </w:r>
      <w:r w:rsidR="00CE001D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мирозданческой эволюции и феномена БНИ,</w:t>
      </w:r>
      <w:r w:rsidR="00422A1E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подчиняется ЗД (ЗОО, ЗЕПБ, ЗПКК), как более общи</w:t>
      </w:r>
      <w:r w:rsidR="00ED6B4D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м</w:t>
      </w:r>
      <w:r w:rsidR="00422A1E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; в то же</w:t>
      </w:r>
      <w:r w:rsidR="006D7026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время ЗСПЭ, ЗСН и</w:t>
      </w:r>
      <w:r w:rsidR="00422A1E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="006D7026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&lt;при названных выше условиях&gt; закон сохранения циркуляции информации (ЗСЦИ) для БНИ, как имеющего начальную (ПЖ + </w:t>
      </w:r>
      <w:r w:rsidR="005160CA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БПЗ →) и оконечную  </w:t>
      </w:r>
      <w:r w:rsidR="000538E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(→ ●Ω + ТХ)</w:t>
      </w:r>
      <w:r w:rsidR="005160C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границы между живой и косной материями – в объектах и процессах – им</w:t>
      </w:r>
      <w:r w:rsidR="005160C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5160C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ют различную акцентацию в их конкретизированных формулировках &lt;что и раскрывается</w:t>
      </w:r>
      <w:r w:rsidR="00AB5D5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далее</w:t>
      </w:r>
      <w:r w:rsidR="005160C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&gt;</w:t>
      </w:r>
      <w:r w:rsidR="00AB5D5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</w:p>
    <w:p w:rsidR="00C965C1" w:rsidRPr="00480E51" w:rsidRDefault="00AB5D57" w:rsidP="00FF20AA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sz w:val="28"/>
          <w:szCs w:val="28"/>
        </w:rPr>
        <w:t xml:space="preserve">Определение 29.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Закон сохранения энергии БНИ, как биогеохимического импульса (по В.И. Вернадскому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  <w:vertAlign w:val="superscript"/>
        </w:rPr>
        <w:t xml:space="preserve">39,40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и Л.Н. Гумилеву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  <w:vertAlign w:val="superscript"/>
        </w:rPr>
        <w:t>82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) с созданием и оразумл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нием живой материи на «живой» планете,</w:t>
      </w:r>
      <w:r w:rsidR="00C07C2D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действующ</w:t>
      </w:r>
      <w:r w:rsidR="00ED6B4D" w:rsidRPr="00480E51">
        <w:rPr>
          <w:rFonts w:ascii="Times New Roman" w:eastAsiaTheme="minorEastAsia" w:hAnsi="Times New Roman" w:cs="Times New Roman"/>
          <w:i/>
          <w:sz w:val="28"/>
          <w:szCs w:val="28"/>
        </w:rPr>
        <w:t>и</w:t>
      </w:r>
      <w:r w:rsidR="00C07C2D" w:rsidRPr="00480E51">
        <w:rPr>
          <w:rFonts w:ascii="Times New Roman" w:eastAsiaTheme="minorEastAsia" w:hAnsi="Times New Roman" w:cs="Times New Roman"/>
          <w:i/>
          <w:sz w:val="28"/>
          <w:szCs w:val="28"/>
        </w:rPr>
        <w:t>й от начальной до конечной границ между живой и неживой материями (см. определение 28), п</w:t>
      </w:r>
      <w:r w:rsidR="00ED6B4D" w:rsidRPr="00480E51">
        <w:rPr>
          <w:rFonts w:ascii="Times New Roman" w:eastAsiaTheme="minorEastAsia" w:hAnsi="Times New Roman" w:cs="Times New Roman"/>
          <w:i/>
          <w:sz w:val="28"/>
          <w:szCs w:val="28"/>
        </w:rPr>
        <w:t>р</w:t>
      </w:r>
      <w:r w:rsidR="00C07C2D" w:rsidRPr="00480E51">
        <w:rPr>
          <w:rFonts w:ascii="Times New Roman" w:eastAsiaTheme="minorEastAsia" w:hAnsi="Times New Roman" w:cs="Times New Roman"/>
          <w:i/>
          <w:sz w:val="28"/>
          <w:szCs w:val="28"/>
        </w:rPr>
        <w:t>оявляется в биогенной миграции  атомов земного вещества &lt;второй би</w:t>
      </w:r>
      <w:r w:rsidR="00C07C2D" w:rsidRPr="00480E51">
        <w:rPr>
          <w:rFonts w:ascii="Times New Roman" w:eastAsiaTheme="minorEastAsia" w:hAnsi="Times New Roman" w:cs="Times New Roman"/>
          <w:i/>
          <w:sz w:val="28"/>
          <w:szCs w:val="28"/>
        </w:rPr>
        <w:t>о</w:t>
      </w:r>
      <w:r w:rsidR="00C07C2D" w:rsidRPr="00480E51">
        <w:rPr>
          <w:rFonts w:ascii="Times New Roman" w:eastAsiaTheme="minorEastAsia" w:hAnsi="Times New Roman" w:cs="Times New Roman"/>
          <w:i/>
          <w:sz w:val="28"/>
          <w:szCs w:val="28"/>
        </w:rPr>
        <w:t>химический принцип В.И. Вернадского&gt;,</w:t>
      </w:r>
      <w:r w:rsidR="00C965C1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превращающей (трансформиру</w:t>
      </w:r>
      <w:r w:rsidR="00C965C1" w:rsidRPr="00480E51">
        <w:rPr>
          <w:rFonts w:ascii="Times New Roman" w:eastAsiaTheme="minorEastAsia" w:hAnsi="Times New Roman" w:cs="Times New Roman"/>
          <w:i/>
          <w:sz w:val="28"/>
          <w:szCs w:val="28"/>
        </w:rPr>
        <w:t>ю</w:t>
      </w:r>
      <w:r w:rsidR="00C965C1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щей) энергию солнечного излучения, энергию полей литосферы и атмосферы </w:t>
      </w:r>
      <w:r w:rsidR="00C965C1" w:rsidRPr="00480E51">
        <w:rPr>
          <w:rFonts w:ascii="Times New Roman" w:eastAsiaTheme="minorEastAsia" w:hAnsi="Times New Roman" w:cs="Times New Roman"/>
          <w:i/>
          <w:sz w:val="28"/>
          <w:szCs w:val="28"/>
        </w:rPr>
        <w:lastRenderedPageBreak/>
        <w:t>Земли, энергию их вещества в совокупную энергию живого вещества БНИ,  включая энергию оразумления данного вещества.</w:t>
      </w:r>
    </w:p>
    <w:p w:rsidR="003D6871" w:rsidRPr="00480E51" w:rsidRDefault="00C965C1" w:rsidP="00FF20AA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sz w:val="28"/>
          <w:szCs w:val="28"/>
        </w:rPr>
        <w:t xml:space="preserve">Определение 30. </w:t>
      </w:r>
      <w:r w:rsidR="00FC772D" w:rsidRPr="00480E51">
        <w:rPr>
          <w:rFonts w:ascii="Times New Roman" w:eastAsiaTheme="minorEastAsia" w:hAnsi="Times New Roman" w:cs="Times New Roman"/>
          <w:i/>
          <w:sz w:val="28"/>
          <w:szCs w:val="28"/>
        </w:rPr>
        <w:t>Ответ на вопрос В.И. Вернадского о безэнергетичн</w:t>
      </w:r>
      <w:r w:rsidR="00FC772D" w:rsidRPr="00480E51">
        <w:rPr>
          <w:rFonts w:ascii="Times New Roman" w:eastAsiaTheme="minorEastAsia" w:hAnsi="Times New Roman" w:cs="Times New Roman"/>
          <w:i/>
          <w:sz w:val="28"/>
          <w:szCs w:val="28"/>
        </w:rPr>
        <w:t>о</w:t>
      </w:r>
      <w:r w:rsidR="00FC772D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сти мышления человека,  производящего эффект «формы энергии» (см. во </w:t>
      </w:r>
      <w:r w:rsidR="00920D82" w:rsidRPr="00480E51">
        <w:rPr>
          <w:rFonts w:ascii="Times New Roman" w:eastAsiaTheme="minorEastAsia" w:hAnsi="Times New Roman" w:cs="Times New Roman"/>
          <w:i/>
          <w:sz w:val="28"/>
          <w:szCs w:val="28"/>
        </w:rPr>
        <w:t>введении</w:t>
      </w:r>
      <w:r w:rsidR="00FC772D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к книг</w:t>
      </w:r>
      <w:r w:rsidR="00920D82" w:rsidRPr="00480E51">
        <w:rPr>
          <w:rFonts w:ascii="Times New Roman" w:eastAsiaTheme="minorEastAsia" w:hAnsi="Times New Roman" w:cs="Times New Roman"/>
          <w:i/>
          <w:sz w:val="28"/>
          <w:szCs w:val="28"/>
        </w:rPr>
        <w:t>е цитату</w:t>
      </w:r>
      <w:r w:rsidR="00920D82" w:rsidRPr="00480E51">
        <w:rPr>
          <w:rFonts w:ascii="Times New Roman" w:eastAsiaTheme="minorEastAsia" w:hAnsi="Times New Roman" w:cs="Times New Roman"/>
          <w:i/>
          <w:sz w:val="28"/>
          <w:szCs w:val="28"/>
          <w:vertAlign w:val="superscript"/>
        </w:rPr>
        <w:t>82</w:t>
      </w:r>
      <w:r w:rsidR="00920D82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(С. 102-103) в передаче Л.Н. Гумилева), что Н.И. Кобоз</w:t>
      </w:r>
      <w:r w:rsidR="00F71B90" w:rsidRPr="00480E51">
        <w:rPr>
          <w:rFonts w:ascii="Times New Roman" w:eastAsiaTheme="minorEastAsia" w:hAnsi="Times New Roman" w:cs="Times New Roman"/>
          <w:i/>
          <w:sz w:val="28"/>
          <w:szCs w:val="28"/>
        </w:rPr>
        <w:t>е</w:t>
      </w:r>
      <w:r w:rsidR="00920D82" w:rsidRPr="00480E51">
        <w:rPr>
          <w:rFonts w:ascii="Times New Roman" w:eastAsiaTheme="minorEastAsia" w:hAnsi="Times New Roman" w:cs="Times New Roman"/>
          <w:i/>
          <w:sz w:val="28"/>
          <w:szCs w:val="28"/>
        </w:rPr>
        <w:t>в</w:t>
      </w:r>
      <w:r w:rsidR="00920D82" w:rsidRPr="00480E51">
        <w:rPr>
          <w:rFonts w:ascii="Times New Roman" w:eastAsiaTheme="minorEastAsia" w:hAnsi="Times New Roman" w:cs="Times New Roman"/>
          <w:i/>
          <w:sz w:val="28"/>
          <w:szCs w:val="28"/>
          <w:vertAlign w:val="superscript"/>
        </w:rPr>
        <w:t>138, 139</w:t>
      </w:r>
      <w:r w:rsidR="00C418B5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называет</w:t>
      </w:r>
      <w:r w:rsidR="001B3F88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безэн</w:t>
      </w:r>
      <w:r w:rsidR="00FB5597" w:rsidRPr="00480E51">
        <w:rPr>
          <w:rFonts w:ascii="Times New Roman" w:eastAsiaTheme="minorEastAsia" w:hAnsi="Times New Roman" w:cs="Times New Roman"/>
          <w:i/>
          <w:sz w:val="28"/>
          <w:szCs w:val="28"/>
        </w:rPr>
        <w:t>энтропий</w:t>
      </w:r>
      <w:r w:rsidR="001B3F88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мышления, в части ЗСПЭ в БНИ нами сводится</w:t>
      </w:r>
      <w:r w:rsidR="001B3F88" w:rsidRPr="00480E51">
        <w:rPr>
          <w:rFonts w:ascii="Times New Roman" w:eastAsiaTheme="minorEastAsia" w:hAnsi="Times New Roman" w:cs="Times New Roman"/>
          <w:i/>
          <w:sz w:val="28"/>
          <w:szCs w:val="28"/>
          <w:vertAlign w:val="superscript"/>
        </w:rPr>
        <w:t>114</w:t>
      </w:r>
      <w:r w:rsidR="001B3F88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FB5597" w:rsidRPr="00480E51">
        <w:rPr>
          <w:rFonts w:ascii="Times New Roman" w:eastAsiaTheme="minorEastAsia" w:hAnsi="Times New Roman" w:cs="Times New Roman"/>
          <w:i/>
          <w:sz w:val="28"/>
          <w:szCs w:val="28"/>
        </w:rPr>
        <w:t>к</w:t>
      </w:r>
      <w:r w:rsidR="001B3F88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своего рода отвлечению от принципа работы мозга &lt;челов</w:t>
      </w:r>
      <w:r w:rsidR="001B3F88" w:rsidRPr="00480E51">
        <w:rPr>
          <w:rFonts w:ascii="Times New Roman" w:eastAsiaTheme="minorEastAsia" w:hAnsi="Times New Roman" w:cs="Times New Roman"/>
          <w:i/>
          <w:sz w:val="28"/>
          <w:szCs w:val="28"/>
        </w:rPr>
        <w:t>е</w:t>
      </w:r>
      <w:r w:rsidR="001B3F88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ка&gt;, а закон сохранения энергии </w:t>
      </w:r>
      <w:r w:rsidR="006655C9" w:rsidRPr="00480E51">
        <w:rPr>
          <w:rFonts w:ascii="Times New Roman" w:eastAsiaTheme="minorEastAsia" w:hAnsi="Times New Roman" w:cs="Times New Roman"/>
          <w:i/>
          <w:sz w:val="28"/>
          <w:szCs w:val="28"/>
        </w:rPr>
        <w:t>действует</w:t>
      </w:r>
      <w:r w:rsidR="001B3F88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в части </w:t>
      </w:r>
      <w:r w:rsidR="006655C9" w:rsidRPr="00480E51">
        <w:rPr>
          <w:rFonts w:ascii="Times New Roman" w:eastAsiaTheme="minorEastAsia" w:hAnsi="Times New Roman" w:cs="Times New Roman"/>
          <w:i/>
          <w:sz w:val="28"/>
          <w:szCs w:val="28"/>
        </w:rPr>
        <w:t>энергозатрат биохим</w:t>
      </w:r>
      <w:r w:rsidR="006655C9" w:rsidRPr="00480E51">
        <w:rPr>
          <w:rFonts w:ascii="Times New Roman" w:eastAsiaTheme="minorEastAsia" w:hAnsi="Times New Roman" w:cs="Times New Roman"/>
          <w:i/>
          <w:sz w:val="28"/>
          <w:szCs w:val="28"/>
        </w:rPr>
        <w:t>и</w:t>
      </w:r>
      <w:r w:rsidR="006655C9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ческой энергии, обеспечивающей работу функциональной системы </w:t>
      </w:r>
      <w:r w:rsidR="00E370F8" w:rsidRPr="00480E51">
        <w:rPr>
          <w:rFonts w:ascii="Times New Roman" w:eastAsiaTheme="minorEastAsia" w:hAnsi="Times New Roman" w:cs="Times New Roman"/>
          <w:i/>
          <w:sz w:val="28"/>
          <w:szCs w:val="28"/>
        </w:rPr>
        <w:t>мозга,</w:t>
      </w:r>
      <w:r w:rsidR="006655C9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E370F8" w:rsidRPr="00480E51">
        <w:rPr>
          <w:rFonts w:ascii="Times New Roman" w:eastAsiaTheme="minorEastAsia" w:hAnsi="Times New Roman" w:cs="Times New Roman"/>
          <w:i/>
          <w:sz w:val="28"/>
          <w:szCs w:val="28"/>
        </w:rPr>
        <w:t>что</w:t>
      </w:r>
      <w:r w:rsidR="006655C9" w:rsidRPr="00480E51">
        <w:rPr>
          <w:rFonts w:ascii="Times New Roman" w:eastAsiaTheme="minorEastAsia" w:hAnsi="Times New Roman" w:cs="Times New Roman"/>
          <w:i/>
          <w:sz w:val="28"/>
          <w:szCs w:val="28"/>
        </w:rPr>
        <w:t>, в свою очередь, обеспечивает безэнтропийные (</w:t>
      </w:r>
      <w:r w:rsidR="003D6871" w:rsidRPr="00480E51">
        <w:rPr>
          <w:rFonts w:ascii="Times New Roman" w:eastAsiaTheme="minorEastAsia" w:hAnsi="Times New Roman" w:cs="Times New Roman"/>
          <w:i/>
          <w:sz w:val="28"/>
          <w:szCs w:val="28"/>
        </w:rPr>
        <w:t>безэнергетические)</w:t>
      </w:r>
      <w:r w:rsidR="00FB5597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пр</w:t>
      </w:r>
      <w:r w:rsidR="00FB5597" w:rsidRPr="00480E51">
        <w:rPr>
          <w:rFonts w:ascii="Times New Roman" w:eastAsiaTheme="minorEastAsia" w:hAnsi="Times New Roman" w:cs="Times New Roman"/>
          <w:i/>
          <w:sz w:val="28"/>
          <w:szCs w:val="28"/>
        </w:rPr>
        <w:t>о</w:t>
      </w:r>
      <w:r w:rsidR="00FB5597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цессы </w:t>
      </w:r>
      <w:r w:rsidR="003D6871" w:rsidRPr="00480E51">
        <w:rPr>
          <w:rFonts w:ascii="Times New Roman" w:eastAsiaTheme="minorEastAsia" w:hAnsi="Times New Roman" w:cs="Times New Roman"/>
          <w:i/>
          <w:sz w:val="28"/>
          <w:szCs w:val="28"/>
        </w:rPr>
        <w:t>мышления.</w:t>
      </w:r>
    </w:p>
    <w:p w:rsidR="001D4F04" w:rsidRPr="00480E51" w:rsidRDefault="003D6871" w:rsidP="00FF20AA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sz w:val="28"/>
          <w:szCs w:val="28"/>
        </w:rPr>
        <w:t xml:space="preserve">Определение 31.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Следующий за </w:t>
      </w:r>
      <w:r w:rsidR="001F294C" w:rsidRPr="00480E51">
        <w:rPr>
          <w:rFonts w:ascii="Times New Roman" w:eastAsiaTheme="minorEastAsia" w:hAnsi="Times New Roman" w:cs="Times New Roman"/>
          <w:i/>
          <w:sz w:val="28"/>
          <w:szCs w:val="28"/>
        </w:rPr>
        <w:t>формированием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ядра 2-3 (см. рис. 3)</w:t>
      </w:r>
      <w:r w:rsidR="001F294C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ко</w:t>
      </w:r>
      <w:r w:rsidR="001F294C" w:rsidRPr="00480E51">
        <w:rPr>
          <w:rFonts w:ascii="Times New Roman" w:eastAsiaTheme="minorEastAsia" w:hAnsi="Times New Roman" w:cs="Times New Roman"/>
          <w:i/>
          <w:sz w:val="28"/>
          <w:szCs w:val="28"/>
        </w:rPr>
        <w:t>л</w:t>
      </w:r>
      <w:r w:rsidR="001F294C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лапс БНИ </w:t>
      </w:r>
      <w:r w:rsidR="001F294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(→ ●Ω + ТХ), с позиции </w:t>
      </w:r>
      <w:r w:rsidR="001F294C" w:rsidRPr="00480E51">
        <w:rPr>
          <w:rFonts w:ascii="Times New Roman" w:eastAsiaTheme="minorEastAsia" w:hAnsi="Times New Roman" w:cs="Times New Roman"/>
          <w:i/>
          <w:sz w:val="28"/>
          <w:szCs w:val="28"/>
        </w:rPr>
        <w:t>ЗСПЭ понимается как обратный переход биогенной энергии в упорядоченную неживую</w:t>
      </w:r>
      <w:r w:rsidR="00E663D7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материю – созданный челов</w:t>
      </w:r>
      <w:r w:rsidR="00E663D7" w:rsidRPr="00480E51">
        <w:rPr>
          <w:rFonts w:ascii="Times New Roman" w:eastAsiaTheme="minorEastAsia" w:hAnsi="Times New Roman" w:cs="Times New Roman"/>
          <w:i/>
          <w:sz w:val="28"/>
          <w:szCs w:val="28"/>
        </w:rPr>
        <w:t>е</w:t>
      </w:r>
      <w:r w:rsidR="00E663D7" w:rsidRPr="00480E51">
        <w:rPr>
          <w:rFonts w:ascii="Times New Roman" w:eastAsiaTheme="minorEastAsia" w:hAnsi="Times New Roman" w:cs="Times New Roman"/>
          <w:i/>
          <w:sz w:val="28"/>
          <w:szCs w:val="28"/>
        </w:rPr>
        <w:t>ком технотронно-информационный мир на поверхности, в  литосфере и в  атмосфере Земли</w:t>
      </w:r>
      <w:r w:rsidR="00E663D7" w:rsidRPr="00480E51">
        <w:rPr>
          <w:rFonts w:ascii="Times New Roman" w:eastAsiaTheme="minorEastAsia" w:hAnsi="Times New Roman" w:cs="Times New Roman"/>
          <w:i/>
          <w:sz w:val="28"/>
          <w:szCs w:val="28"/>
          <w:vertAlign w:val="superscript"/>
        </w:rPr>
        <w:t>16, 17, 20-22</w:t>
      </w:r>
      <w:r w:rsidR="00E663D7" w:rsidRPr="00480E51">
        <w:rPr>
          <w:rFonts w:ascii="Times New Roman" w:eastAsiaTheme="minorEastAsia" w:hAnsi="Times New Roman" w:cs="Times New Roman"/>
          <w:i/>
          <w:sz w:val="28"/>
          <w:szCs w:val="28"/>
        </w:rPr>
        <w:t>.</w:t>
      </w:r>
    </w:p>
    <w:p w:rsidR="00F60656" w:rsidRPr="00480E51" w:rsidRDefault="001D4F04" w:rsidP="008D4F63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На рис. 6 приведена иллюстрация к данным определениям (</w:t>
      </w:r>
      <w:r w:rsidR="008D4F63" w:rsidRPr="00480E51">
        <w:rPr>
          <w:rFonts w:ascii="Times New Roman" w:eastAsiaTheme="minorEastAsia" w:hAnsi="Times New Roman" w:cs="Times New Roman"/>
          <w:iCs/>
          <w:sz w:val="28"/>
          <w:szCs w:val="28"/>
        </w:rPr>
        <w:t>с повторен</w:t>
      </w:r>
      <w:r w:rsidR="008D4F63" w:rsidRPr="00480E51">
        <w:rPr>
          <w:rFonts w:ascii="Times New Roman" w:eastAsiaTheme="minorEastAsia" w:hAnsi="Times New Roman" w:cs="Times New Roman"/>
          <w:iCs/>
          <w:sz w:val="28"/>
          <w:szCs w:val="28"/>
        </w:rPr>
        <w:t>и</w:t>
      </w:r>
      <w:r w:rsidR="008D4F63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ем контура БНИ из рис. 3). Собственно ЗСПЭ</w:t>
      </w:r>
      <w:r w:rsidR="008D4F63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8D4F63" w:rsidRPr="00480E51">
        <w:rPr>
          <w:rFonts w:ascii="Times New Roman" w:eastAsiaTheme="minorEastAsia" w:hAnsi="Times New Roman" w:cs="Times New Roman"/>
          <w:iCs/>
          <w:sz w:val="28"/>
          <w:szCs w:val="28"/>
        </w:rPr>
        <w:t>суть</w:t>
      </w:r>
      <w:r w:rsidR="00F60656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F60656" w:rsidRPr="00480E51" w:rsidTr="00C6114F">
        <w:tc>
          <w:tcPr>
            <w:tcW w:w="8888" w:type="dxa"/>
            <w:vAlign w:val="center"/>
          </w:tcPr>
          <w:p w:rsidR="00F60656" w:rsidRPr="00480E51" w:rsidRDefault="00C963AD" w:rsidP="00C6114F">
            <w:pPr>
              <w:spacing w:line="360" w:lineRule="auto"/>
              <w:ind w:firstLine="567"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m:oMathPara>
              <m:oMath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Q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КМ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=</m:t>
                    </m:r>
                  </m:e>
                </m:nary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Q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ЖМ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=Const,</m:t>
                    </m:r>
                  </m:e>
                </m:nary>
              </m:oMath>
            </m:oMathPara>
          </w:p>
        </w:tc>
        <w:tc>
          <w:tcPr>
            <w:tcW w:w="467" w:type="dxa"/>
            <w:vAlign w:val="center"/>
          </w:tcPr>
          <w:p w:rsidR="00F60656" w:rsidRPr="00480E51" w:rsidRDefault="00F60656" w:rsidP="00C6114F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(64)</w:t>
            </w:r>
          </w:p>
        </w:tc>
      </w:tr>
    </w:tbl>
    <w:p w:rsidR="00AD0488" w:rsidRPr="00480E51" w:rsidRDefault="00F60656" w:rsidP="00F60656">
      <w:pPr>
        <w:spacing w:after="0" w:line="360" w:lineRule="auto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где </w:t>
      </w: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Q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КМ</m:t>
                </m:r>
              </m:sup>
            </m:sSup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∆</m:t>
                </m:r>
                <m:sSubSup>
                  <m:sSubSup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τ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эв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ж</m:t>
                    </m:r>
                  </m:sup>
                </m:sSubSup>
              </m:e>
            </m:d>
          </m:e>
        </m:nary>
      </m:oMath>
      <w:r w:rsidR="00D00D35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– суммарная энергия, взятая</w:t>
      </w:r>
      <w:r w:rsidR="00FB5597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с последующей страницы.</w:t>
      </w:r>
    </w:p>
    <w:p w:rsidR="001366F6" w:rsidRPr="00480E51" w:rsidRDefault="00AD0488" w:rsidP="0060222C">
      <w:pPr>
        <w:spacing w:after="0" w:line="360" w:lineRule="auto"/>
        <w:jc w:val="center"/>
        <w:rPr>
          <w:rFonts w:ascii="Times New Roman" w:eastAsiaTheme="minorEastAsia" w:hAnsi="Times New Roman" w:cs="Times New Roman"/>
          <w:i/>
        </w:rPr>
      </w:pPr>
      <w:r w:rsidRPr="00480E51">
        <w:rPr>
          <w:rFonts w:ascii="Times New Roman" w:eastAsiaTheme="minorEastAsia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3600000" cy="1820973"/>
            <wp:effectExtent l="0" t="0" r="0" b="0"/>
            <wp:docPr id="21465640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564097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2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12D" w:rsidRPr="00480E51" w:rsidRDefault="00AD0488" w:rsidP="00F71AD9">
      <w:pPr>
        <w:spacing w:after="0" w:line="360" w:lineRule="auto"/>
        <w:jc w:val="both"/>
        <w:rPr>
          <w:rFonts w:ascii="Times New Roman" w:eastAsiaTheme="minorEastAsia" w:hAnsi="Times New Roman" w:cs="Times New Roman"/>
          <w:iCs/>
        </w:rPr>
      </w:pPr>
      <w:r w:rsidRPr="00480E51">
        <w:rPr>
          <w:rFonts w:ascii="Times New Roman" w:eastAsiaTheme="minorEastAsia" w:hAnsi="Times New Roman" w:cs="Times New Roman"/>
          <w:i/>
        </w:rPr>
        <w:t>Рис. 6.</w:t>
      </w:r>
      <w:r w:rsidR="0060222C" w:rsidRPr="00480E51">
        <w:rPr>
          <w:rFonts w:ascii="Times New Roman" w:eastAsiaTheme="minorEastAsia" w:hAnsi="Times New Roman" w:cs="Times New Roman"/>
          <w:i/>
        </w:rPr>
        <w:t xml:space="preserve"> </w:t>
      </w:r>
      <w:r w:rsidR="0060222C" w:rsidRPr="00480E51">
        <w:rPr>
          <w:rFonts w:ascii="Times New Roman" w:eastAsiaTheme="minorEastAsia" w:hAnsi="Times New Roman" w:cs="Times New Roman"/>
          <w:iCs/>
        </w:rPr>
        <w:t>Иллюстрация к определениям 29-31 в части действенности ЗСПЭ в БНИ (</w:t>
      </w:r>
      <w:r w:rsidR="00CA012D" w:rsidRPr="00480E51">
        <w:rPr>
          <w:rFonts w:ascii="Times New Roman" w:eastAsiaTheme="minorEastAsia" w:hAnsi="Times New Roman" w:cs="Times New Roman"/>
          <w:iCs/>
        </w:rPr>
        <w:t>разъяснение поз 1-4 см. в подписи к рис. 3)</w:t>
      </w:r>
    </w:p>
    <w:p w:rsidR="00CA012D" w:rsidRPr="00480E51" w:rsidRDefault="00CA012D" w:rsidP="0060222C">
      <w:pPr>
        <w:spacing w:after="0" w:line="360" w:lineRule="auto"/>
        <w:jc w:val="center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:rsidR="00E27998" w:rsidRPr="00480E51" w:rsidRDefault="00CA012D" w:rsidP="00CA012D">
      <w:pPr>
        <w:spacing w:after="0" w:line="360" w:lineRule="auto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lastRenderedPageBreak/>
        <w:t xml:space="preserve">БНИ в течении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∆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τ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эв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ж</m:t>
            </m:r>
          </m:sup>
        </m:sSubSup>
      </m:oMath>
      <w:r w:rsidR="00AD0488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–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врем</w:t>
      </w:r>
      <w:r w:rsidR="005E028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ени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эволюции живого &lt;на Земле в нашем конкре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т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ном</w:t>
      </w:r>
      <w:r w:rsidR="0062324F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рассмотрении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&gt;</w:t>
      </w:r>
      <w:r w:rsidR="0062324F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, а </w:t>
      </w: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Q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ЖМ</m:t>
                </m:r>
              </m:sup>
            </m:sSup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∆</m:t>
                </m:r>
                <m:sSubSup>
                  <m:sSubSup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τ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эв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ж</m:t>
                    </m:r>
                  </m:sup>
                </m:sSubSup>
              </m:e>
            </m:d>
          </m:e>
        </m:nary>
      </m:oMath>
      <w:r w:rsidR="0062324F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– суммарная биогенная энергия, отданная </w:t>
      </w:r>
      <w:r w:rsidR="00090FCE" w:rsidRPr="00480E51">
        <w:rPr>
          <w:rFonts w:ascii="Times New Roman" w:eastAsiaTheme="minorEastAsia" w:hAnsi="Times New Roman" w:cs="Times New Roman"/>
          <w:iCs/>
          <w:sz w:val="28"/>
          <w:szCs w:val="28"/>
        </w:rPr>
        <w:t>Б</w:t>
      </w:r>
      <w:r w:rsidR="0062324F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НИ в течении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∆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τ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эв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ж</m:t>
            </m:r>
          </m:sup>
        </m:sSubSup>
      </m:oMath>
      <w:r w:rsidR="0062324F" w:rsidRPr="00480E51">
        <w:rPr>
          <w:rFonts w:ascii="Times New Roman" w:eastAsiaTheme="minorEastAsia" w:hAnsi="Times New Roman" w:cs="Times New Roman"/>
          <w:iCs/>
          <w:sz w:val="28"/>
          <w:szCs w:val="28"/>
        </w:rPr>
        <w:t>. Выделены</w:t>
      </w:r>
      <w:r w:rsidR="00090FCE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составляющие </w:t>
      </w:r>
      <w:r w:rsidR="00090FCE" w:rsidRPr="00480E51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Q</w:t>
      </w:r>
      <w:r w:rsidR="00090FCE" w:rsidRPr="00480E51">
        <w:rPr>
          <w:rFonts w:ascii="Times New Roman" w:eastAsiaTheme="minorEastAsia" w:hAnsi="Times New Roman" w:cs="Times New Roman"/>
          <w:iCs/>
          <w:sz w:val="28"/>
          <w:szCs w:val="28"/>
          <w:vertAlign w:val="subscript"/>
        </w:rPr>
        <w:t>бэ</w:t>
      </w:r>
      <w:r w:rsidR="00090FCE"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 xml:space="preserve"> </w:t>
      </w:r>
      <w:r w:rsidR="00090FCE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и </w:t>
      </w:r>
      <w:r w:rsidR="00090FCE" w:rsidRPr="00480E51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Q</w:t>
      </w:r>
      <w:r w:rsidR="00090FCE" w:rsidRPr="00480E51">
        <w:rPr>
          <w:rFonts w:ascii="Times New Roman" w:eastAsiaTheme="minorEastAsia" w:hAnsi="Times New Roman" w:cs="Times New Roman"/>
          <w:iCs/>
          <w:sz w:val="28"/>
          <w:szCs w:val="28"/>
          <w:vertAlign w:val="subscript"/>
        </w:rPr>
        <w:t>Я</w:t>
      </w:r>
      <w:r w:rsidR="00090FCE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, а именно: (а) приток энергии от косной материи с превращением ее в биогенную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Я 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⊂</m:t>
        </m:r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Q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КМ</m:t>
                </m:r>
              </m:sup>
            </m:sSup>
          </m:e>
        </m:nary>
      </m:oMath>
      <w:r w:rsidR="00D16170" w:rsidRPr="00480E51">
        <w:rPr>
          <w:rFonts w:ascii="Times New Roman" w:eastAsiaTheme="minorEastAsia" w:hAnsi="Times New Roman" w:cs="Times New Roman"/>
          <w:iCs/>
          <w:sz w:val="28"/>
          <w:szCs w:val="28"/>
        </w:rPr>
        <w:t>,</w:t>
      </w:r>
      <w:r w:rsidR="0062324F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D16170" w:rsidRPr="00480E51">
        <w:rPr>
          <w:rFonts w:ascii="Times New Roman" w:eastAsiaTheme="minorEastAsia" w:hAnsi="Times New Roman" w:cs="Times New Roman"/>
          <w:iCs/>
          <w:sz w:val="28"/>
          <w:szCs w:val="28"/>
        </w:rPr>
        <w:t>с</w:t>
      </w:r>
      <w:r w:rsidR="00D16170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="00D16170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вершающийся в процессе (во время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∆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τ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эв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Я</m:t>
            </m:r>
          </m:sup>
        </m:sSubSup>
      </m:oMath>
      <w:r w:rsidR="00D16170" w:rsidRPr="00480E51">
        <w:rPr>
          <w:rFonts w:ascii="Times New Roman" w:eastAsiaTheme="minorEastAsia" w:hAnsi="Times New Roman" w:cs="Times New Roman"/>
          <w:iCs/>
          <w:sz w:val="28"/>
          <w:szCs w:val="28"/>
        </w:rPr>
        <w:t>)</w:t>
      </w:r>
      <w:r w:rsidR="0062324F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D16170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формирования ядра 2-3 БНИ, включает в  себя энергию, посредством которой человек наносит непоправ</w:t>
      </w:r>
      <w:r w:rsidR="00D16170" w:rsidRPr="00480E51">
        <w:rPr>
          <w:rFonts w:ascii="Times New Roman" w:eastAsiaTheme="minorEastAsia" w:hAnsi="Times New Roman" w:cs="Times New Roman"/>
          <w:iCs/>
          <w:sz w:val="28"/>
          <w:szCs w:val="28"/>
        </w:rPr>
        <w:t>и</w:t>
      </w:r>
      <w:r w:rsidR="00D16170" w:rsidRPr="00480E51">
        <w:rPr>
          <w:rFonts w:ascii="Times New Roman" w:eastAsiaTheme="minorEastAsia" w:hAnsi="Times New Roman" w:cs="Times New Roman"/>
          <w:iCs/>
          <w:sz w:val="28"/>
          <w:szCs w:val="28"/>
        </w:rPr>
        <w:t>мый ущерб биосфере Земли (см. у А.И. Субетто</w:t>
      </w:r>
      <w:r w:rsidR="00D16170"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61-72, 85</w:t>
      </w:r>
      <w:r w:rsidR="00D16170" w:rsidRPr="00480E51">
        <w:rPr>
          <w:rFonts w:ascii="Times New Roman" w:eastAsiaTheme="minorEastAsia" w:hAnsi="Times New Roman" w:cs="Times New Roman"/>
          <w:iCs/>
          <w:sz w:val="28"/>
          <w:szCs w:val="28"/>
        </w:rPr>
        <w:t>) –</w:t>
      </w:r>
      <w:r w:rsidR="00FB00EE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действие, вопл</w:t>
      </w:r>
      <w:r w:rsidR="00FB00EE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="00FB00EE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щенное в масонском символе: змея, жалящая саму себя в хвост; (б) отток биогенной энергии </w:t>
      </w:r>
      <w:r w:rsidR="00FB00EE" w:rsidRPr="00480E51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Q</w:t>
      </w:r>
      <w:r w:rsidR="00FB00EE" w:rsidRPr="00480E51">
        <w:rPr>
          <w:rFonts w:ascii="Times New Roman" w:eastAsiaTheme="minorEastAsia" w:hAnsi="Times New Roman" w:cs="Times New Roman"/>
          <w:iCs/>
          <w:sz w:val="28"/>
          <w:szCs w:val="28"/>
          <w:vertAlign w:val="subscript"/>
        </w:rPr>
        <w:t>бэ</w:t>
      </w:r>
      <w:r w:rsidR="00FB00EE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,  трансформирующейся в энергию косной материи, </w:t>
      </w:r>
      <w:r w:rsidR="00E27998" w:rsidRPr="00480E51">
        <w:rPr>
          <w:rFonts w:ascii="Times New Roman" w:eastAsiaTheme="minorEastAsia" w:hAnsi="Times New Roman" w:cs="Times New Roman"/>
          <w:iCs/>
          <w:sz w:val="28"/>
          <w:szCs w:val="28"/>
        </w:rPr>
        <w:t>утилизируемой в процессе биоэволюции.</w:t>
      </w:r>
    </w:p>
    <w:p w:rsidR="009007B2" w:rsidRPr="00480E51" w:rsidRDefault="00E27998" w:rsidP="00E2799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Наконец, процесс возврата биогенной энергии в косную среду (выделе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н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ный прямоугольником на рис. 6) в процессе (во</w:t>
      </w:r>
      <w:r w:rsidR="0055214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время</w:t>
      </w:r>
      <w:r w:rsidR="0055214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∆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τ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эв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Я</m:t>
            </m:r>
          </m:sup>
        </m:sSubSup>
      </m:oMath>
      <w:r w:rsidR="00552142" w:rsidRPr="00480E51">
        <w:rPr>
          <w:rFonts w:ascii="Times New Roman" w:eastAsiaTheme="minorEastAsia" w:hAnsi="Times New Roman" w:cs="Times New Roman"/>
          <w:iCs/>
          <w:sz w:val="28"/>
          <w:szCs w:val="28"/>
        </w:rPr>
        <w:t>) формирования ядра 2-3 БНИ опять же во многом определяется</w:t>
      </w:r>
      <w:r w:rsidR="009007B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сокращением массы живой материи в БНП, включая дальнейшее уничтожение биосферы и технизацию всей среды биоценоза.</w:t>
      </w:r>
    </w:p>
    <w:p w:rsidR="00D335FB" w:rsidRPr="00480E51" w:rsidRDefault="009007B2" w:rsidP="00E2799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Закон сохранения импульса (количества движения) для БНИ,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следуя о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б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щему определению В.4, </w:t>
      </w:r>
      <w:r w:rsidR="00D335F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определим</w:t>
      </w:r>
      <w:r w:rsidR="005E028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в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следующ</w:t>
      </w:r>
      <w:r w:rsidR="005E028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й </w:t>
      </w:r>
      <w:r w:rsidR="00D335F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конкретизации.</w:t>
      </w:r>
    </w:p>
    <w:p w:rsidR="00162C43" w:rsidRPr="00480E51" w:rsidRDefault="00D335FB" w:rsidP="00E2799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sz w:val="28"/>
          <w:szCs w:val="28"/>
        </w:rPr>
        <w:t xml:space="preserve">Определение 32.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Понимая движение БНИ как эволюционное движение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V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БНИ 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τ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эв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⟶</m:t>
                </m:r>
              </m:e>
            </m:d>
          </m:e>
        </m:d>
      </m:oMath>
      <w:r w:rsidR="002F61E0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в ареале существования живой материи на Земле, то есть </w:t>
      </w:r>
      <w:r w:rsidR="00C04735" w:rsidRPr="00480E51">
        <w:rPr>
          <w:rFonts w:ascii="Times New Roman" w:eastAsiaTheme="minorEastAsia" w:hAnsi="Times New Roman" w:cs="Times New Roman"/>
          <w:i/>
          <w:sz w:val="28"/>
          <w:szCs w:val="28"/>
        </w:rPr>
        <w:t>пространственно</w:t>
      </w:r>
      <w:r w:rsidR="002F61E0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в литосфере, </w:t>
      </w:r>
      <w:r w:rsidR="00C04735" w:rsidRPr="00480E51">
        <w:rPr>
          <w:rFonts w:ascii="Times New Roman" w:eastAsiaTheme="minorEastAsia" w:hAnsi="Times New Roman" w:cs="Times New Roman"/>
          <w:i/>
          <w:sz w:val="28"/>
          <w:szCs w:val="28"/>
        </w:rPr>
        <w:t>включая</w:t>
      </w:r>
      <w:r w:rsidR="002F61E0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C04735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океан, на поверхности планеты и в </w:t>
      </w:r>
      <w:r w:rsidR="00C04735" w:rsidRPr="00480E51">
        <w:rPr>
          <w:rFonts w:ascii="Times New Roman" w:eastAsiaTheme="minorEastAsia" w:hAnsi="Times New Roman" w:cs="Times New Roman"/>
          <w:i/>
          <w:spacing w:val="12"/>
          <w:sz w:val="28"/>
          <w:szCs w:val="28"/>
        </w:rPr>
        <w:t>ее атмосфере, определим количество движения БНИ как</w:t>
      </w:r>
      <w:r w:rsidR="00C04735" w:rsidRPr="00480E51">
        <w:rPr>
          <w:rStyle w:val="af"/>
          <w:rFonts w:ascii="Times New Roman" w:eastAsiaTheme="minorEastAsia" w:hAnsi="Times New Roman" w:cs="Times New Roman"/>
          <w:i/>
          <w:sz w:val="28"/>
          <w:szCs w:val="28"/>
        </w:rPr>
        <w:footnoteReference w:customMarkFollows="1" w:id="11"/>
        <w:t>*</w:t>
      </w:r>
      <w:r w:rsidR="00C04735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0770B7" w:rsidRPr="00480E51">
        <w:rPr>
          <w:rFonts w:ascii="Times New Roman" w:eastAsiaTheme="minorEastAsia" w:hAnsi="Times New Roman" w:cs="Times New Roman"/>
          <w:i/>
          <w:noProof/>
          <w:position w:val="-42"/>
          <w:sz w:val="28"/>
          <w:szCs w:val="28"/>
          <w:lang w:eastAsia="ru-RU"/>
        </w:rPr>
        <w:drawing>
          <wp:inline distT="0" distB="0" distL="0" distR="0">
            <wp:extent cx="3708400" cy="642305"/>
            <wp:effectExtent l="0" t="0" r="0" b="0"/>
            <wp:docPr id="759369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36919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6850" cy="65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49BF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F27127" w:rsidRPr="00480E51">
        <w:rPr>
          <w:rFonts w:ascii="Times New Roman" w:eastAsiaTheme="minorEastAsia" w:hAnsi="Times New Roman" w:cs="Times New Roman"/>
          <w:i/>
          <w:sz w:val="28"/>
          <w:szCs w:val="28"/>
        </w:rPr>
        <w:t>где</w:t>
      </w:r>
      <w:r w:rsidR="00A74DF8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m:oMath>
        <m:acc>
          <m:accPr>
            <m:chr m:val="̃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БЭ</m:t>
            </m:r>
          </m:e>
        </m:acc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τ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эв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⟶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d>
                  <m:dPr>
                    <m:begChr m:val="|"/>
                    <m:endChr m:val="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 xml:space="preserve"> </m:t>
                    </m:r>
                  </m:e>
                </m:d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i</m:t>
                </m:r>
              </m:sub>
            </m:sSub>
          </m:e>
        </m:d>
      </m:oMath>
      <w:r w:rsidR="00A74DF8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есть сов</w:t>
      </w:r>
      <w:r w:rsidR="00A74DF8" w:rsidRPr="00480E51">
        <w:rPr>
          <w:rFonts w:ascii="Times New Roman" w:eastAsiaTheme="minorEastAsia" w:hAnsi="Times New Roman" w:cs="Times New Roman"/>
          <w:i/>
          <w:sz w:val="28"/>
          <w:szCs w:val="28"/>
        </w:rPr>
        <w:t>о</w:t>
      </w:r>
      <w:r w:rsidR="00A74DF8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купность характеристик живой материи во временной отсчет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τ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эв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⟶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d>
              <m:dPr>
                <m:begChr m:val="|"/>
                <m:endChr m:val="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</m:t>
                </m:r>
              </m:e>
            </m:d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</m:t>
            </m:r>
          </m:sub>
        </m:sSub>
      </m:oMath>
      <w:r w:rsidR="00A74DF8" w:rsidRPr="00480E51">
        <w:rPr>
          <w:rFonts w:ascii="Times New Roman" w:eastAsiaTheme="minorEastAsia" w:hAnsi="Times New Roman" w:cs="Times New Roman"/>
          <w:i/>
          <w:sz w:val="28"/>
          <w:szCs w:val="28"/>
        </w:rPr>
        <w:t>,</w:t>
      </w:r>
      <w:r w:rsidR="00F27127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A74DF8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а </w:t>
      </w:r>
      <w:r w:rsidR="00A74DF8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V</w:t>
      </w:r>
      <w:r w:rsidR="00A74DF8" w:rsidRPr="00480E51">
        <w:rPr>
          <w:rFonts w:ascii="Times New Roman" w:eastAsiaTheme="minorEastAsia" w:hAnsi="Times New Roman" w:cs="Times New Roman"/>
          <w:i/>
          <w:sz w:val="28"/>
          <w:szCs w:val="28"/>
          <w:vertAlign w:val="subscript"/>
          <w:lang w:val="en-US"/>
        </w:rPr>
        <w:t>i</w:t>
      </w:r>
      <w:r w:rsidR="00A74DF8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– мгновенная скорость </w:t>
      </w:r>
      <w:r w:rsidR="00162C43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изменения – эквивалент понятия «движения» да</w:t>
      </w:r>
      <w:r w:rsidR="00162C43" w:rsidRPr="00480E51">
        <w:rPr>
          <w:rFonts w:ascii="Times New Roman" w:eastAsiaTheme="minorEastAsia" w:hAnsi="Times New Roman" w:cs="Times New Roman"/>
          <w:i/>
          <w:sz w:val="28"/>
          <w:szCs w:val="28"/>
        </w:rPr>
        <w:t>н</w:t>
      </w:r>
      <w:r w:rsidR="00162C43" w:rsidRPr="00480E51">
        <w:rPr>
          <w:rFonts w:ascii="Times New Roman" w:eastAsiaTheme="minorEastAsia" w:hAnsi="Times New Roman" w:cs="Times New Roman"/>
          <w:i/>
          <w:sz w:val="28"/>
          <w:szCs w:val="28"/>
        </w:rPr>
        <w:t>ных характеристик в тот же временной отсчет.</w:t>
      </w:r>
    </w:p>
    <w:p w:rsidR="00EB4792" w:rsidRPr="00480E51" w:rsidRDefault="00162C43" w:rsidP="00EB479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lastRenderedPageBreak/>
        <w:t xml:space="preserve">Действительно, в полной аналогии с определением В. 4, из определения 32 следует, что для </w:t>
      </w:r>
      <w:r w:rsidR="00FD6FBA" w:rsidRPr="00480E51">
        <w:rPr>
          <w:rFonts w:ascii="Times New Roman" w:eastAsiaTheme="minorEastAsia" w:hAnsi="Times New Roman" w:cs="Times New Roman"/>
          <w:iCs/>
          <w:sz w:val="28"/>
          <w:szCs w:val="28"/>
        </w:rPr>
        <w:t>замкнутой системы БНИ (БЭ) в ее эволюционном движ</w:t>
      </w:r>
      <w:r w:rsidR="00FD6FBA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="00FD6FBA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нии </w:t>
      </w:r>
      <m:oMath>
        <m:sSub>
          <m:sSubPr>
            <m:ctrlPr>
              <w:rPr>
                <w:rFonts w:ascii="Cambria Math" w:eastAsiaTheme="minorEastAsia" w:hAnsi="Cambria Math" w:cs="Times New Roman"/>
                <w:iCs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τ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эв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⟶</m:t>
        </m:r>
      </m:oMath>
      <w:r w:rsidR="00FD6FBA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внутренние силы, то есть  эволюционные взаимодействия между объектами БЭ в последовательности временных эволюционных срезов … </w:t>
      </w:r>
      <w:r w:rsidR="00FD6FBA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i</w:t>
      </w:r>
      <w:r w:rsidR="00FD6FBA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→ </w:t>
      </w:r>
      <w:r w:rsidR="00FD6FBA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j</w:t>
      </w:r>
      <w:r w:rsidR="00FD6FBA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→ </w:t>
      </w:r>
      <w:r w:rsidR="00FD6FBA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k</w:t>
      </w:r>
      <w:r w:rsidR="00FD6FBA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→ … → </w:t>
      </w:r>
      <w:r w:rsidR="00FD6FBA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n</w:t>
      </w:r>
      <w:r w:rsidR="00FD6FBA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, не изменяют </w:t>
      </w:r>
      <m:oMath>
        <w:bookmarkStart w:id="11" w:name="_Hlk204342133"/>
        <m:r>
          <w:rPr>
            <w:rFonts w:ascii="Cambria Math" w:eastAsiaTheme="minorEastAsia" w:hAnsi="Cambria Math" w:cs="Times New Roman"/>
            <w:sz w:val="28"/>
            <w:szCs w:val="28"/>
          </w:rPr>
          <m:t>V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K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Cs/>
                <w:sz w:val="28"/>
                <w:szCs w:val="28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БНИ </m:t>
            </m:r>
            <m:d>
              <m:dPr>
                <m:ctrlPr>
                  <w:rPr>
                    <w:rFonts w:ascii="Cambria Math" w:eastAsiaTheme="minorEastAsia" w:hAnsi="Cambria Math" w:cs="Times New Roman"/>
                    <w:iCs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Cs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τ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эв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⟶</m:t>
                </m:r>
              </m:e>
            </m:d>
          </m:e>
        </m:d>
      </m:oMath>
      <w:bookmarkEnd w:id="11"/>
      <w:r w:rsidR="00FD6FBA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данной изолированной («снизу» – неживой матери</w:t>
      </w:r>
      <w:r w:rsidR="005B2DA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ей</w:t>
      </w:r>
      <w:r w:rsidR="00FD6FBA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объема Земли, а «сверху» – вакуумом космоса) системы в ее эволюционном движении, хотя бы отдельные </w:t>
      </w:r>
      <m:oMath>
        <w:bookmarkStart w:id="12" w:name="_Hlk204342033"/>
        <w:bookmarkStart w:id="13" w:name="_Hlk204342045"/>
        <m:acc>
          <m:accPr>
            <m:chr m:val="̃"/>
            <m:ctrlPr>
              <w:rPr>
                <w:rFonts w:ascii="Cambria Math" w:eastAsiaTheme="minorEastAsia" w:hAnsi="Cambria Math" w:cs="Times New Roman"/>
                <w:iCs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БЭ</m:t>
            </m:r>
          </m:e>
        </m:acc>
        <w:bookmarkEnd w:id="12"/>
        <m:d>
          <m:dPr>
            <m:ctrlPr>
              <w:rPr>
                <w:rFonts w:ascii="Cambria Math" w:eastAsiaTheme="minorEastAsia" w:hAnsi="Cambria Math" w:cs="Times New Roman"/>
                <w:iCs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Cs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τ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эв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⟶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Cs/>
                    <w:sz w:val="28"/>
                    <w:szCs w:val="28"/>
                    <w:lang w:val="en-US"/>
                  </w:rPr>
                </m:ctrlPr>
              </m:sSubPr>
              <m:e>
                <m:d>
                  <m:dPr>
                    <m:begChr m:val="|"/>
                    <m:endChr m:val=""/>
                    <m:ctrlPr>
                      <w:rPr>
                        <w:rFonts w:ascii="Cambria Math" w:eastAsiaTheme="minorEastAsia" w:hAnsi="Cambria Math" w:cs="Times New Roman"/>
                        <w:iCs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 xml:space="preserve"> </m:t>
                    </m:r>
                  </m:e>
                </m:d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i</m:t>
                </m:r>
              </m:sub>
            </m:sSub>
          </m:e>
        </m:d>
      </m:oMath>
      <w:bookmarkEnd w:id="13"/>
      <w:r w:rsidR="00FD6FBA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под действием </w:t>
      </w:r>
      <w:r w:rsidR="00B71CE6" w:rsidRPr="00480E51">
        <w:rPr>
          <w:rFonts w:ascii="Times New Roman" w:eastAsiaTheme="minorEastAsia" w:hAnsi="Times New Roman" w:cs="Times New Roman"/>
          <w:iCs/>
          <w:sz w:val="28"/>
          <w:szCs w:val="28"/>
        </w:rPr>
        <w:t>бифуркационного циклического и ациклического «перегрева» БЭ (введем</w:t>
      </w:r>
      <w:r w:rsidR="00B71CE6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B71CE6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такое определение … впрочем, понятное) и </w:t>
      </w:r>
      <w:r w:rsidR="00E907ED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измен</w:t>
      </w:r>
      <w:r w:rsidR="005B2DAB" w:rsidRPr="00480E51">
        <w:rPr>
          <w:rFonts w:ascii="Times New Roman" w:eastAsiaTheme="minorEastAsia" w:hAnsi="Times New Roman" w:cs="Times New Roman"/>
          <w:iCs/>
          <w:sz w:val="28"/>
          <w:szCs w:val="28"/>
        </w:rPr>
        <w:t>яю</w:t>
      </w:r>
      <w:r w:rsidR="00E907ED" w:rsidRPr="00480E51">
        <w:rPr>
          <w:rFonts w:ascii="Times New Roman" w:eastAsiaTheme="minorEastAsia" w:hAnsi="Times New Roman" w:cs="Times New Roman"/>
          <w:iCs/>
          <w:sz w:val="28"/>
          <w:szCs w:val="28"/>
        </w:rPr>
        <w:t>тся, то есть в</w:t>
      </w:r>
      <w:r w:rsidR="005B2DAB" w:rsidRPr="00480E51">
        <w:rPr>
          <w:rFonts w:ascii="Times New Roman" w:eastAsiaTheme="minorEastAsia" w:hAnsi="Times New Roman" w:cs="Times New Roman"/>
          <w:iCs/>
          <w:sz w:val="28"/>
          <w:szCs w:val="28"/>
        </w:rPr>
        <w:t>ы</w:t>
      </w:r>
      <w:r w:rsidR="00E907ED" w:rsidRPr="00480E51">
        <w:rPr>
          <w:rFonts w:ascii="Times New Roman" w:eastAsiaTheme="minorEastAsia" w:hAnsi="Times New Roman" w:cs="Times New Roman"/>
          <w:iCs/>
          <w:sz w:val="28"/>
          <w:szCs w:val="28"/>
        </w:rPr>
        <w:t>ходят из ритмической последовательности. Пример</w:t>
      </w:r>
      <w:r w:rsidR="005B2DA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ов</w:t>
      </w:r>
      <w:r w:rsidR="00E907ED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так</w:t>
      </w:r>
      <w:r w:rsidR="005B2DA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и</w:t>
      </w:r>
      <w:r w:rsidR="00E907ED" w:rsidRPr="00480E51">
        <w:rPr>
          <w:rFonts w:ascii="Times New Roman" w:eastAsiaTheme="minorEastAsia" w:hAnsi="Times New Roman" w:cs="Times New Roman"/>
          <w:iCs/>
          <w:sz w:val="28"/>
          <w:szCs w:val="28"/>
        </w:rPr>
        <w:t>х «перегревов» – они же вполне реальны</w:t>
      </w:r>
      <w:r w:rsidR="005B2DA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="00E907ED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всепланетные похолодания! – далеко и искать не следует: от тех же глобальных похолоданий до глобальных же потеплений – это циклы. </w:t>
      </w:r>
      <w:r w:rsidR="00EB4792" w:rsidRPr="00480E51">
        <w:rPr>
          <w:rFonts w:ascii="Times New Roman" w:eastAsiaTheme="minorEastAsia" w:hAnsi="Times New Roman" w:cs="Times New Roman"/>
          <w:iCs/>
          <w:sz w:val="28"/>
          <w:szCs w:val="28"/>
        </w:rPr>
        <w:t>Ациклическими же являются падения крупных метеоритов на Землю (в одно из таких последних на сегодняшний день и мамонты все вн</w:t>
      </w:r>
      <w:r w:rsidR="00EB4792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="00EB479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запно вымерзли…). </w:t>
      </w:r>
    </w:p>
    <w:p w:rsidR="00EB4792" w:rsidRPr="00480E51" w:rsidRDefault="00EB4792" w:rsidP="00EB479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b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На вроде как самоочевидное возражение: «Из чего, то есть из (ПЖ + БПЗ →) ≈ О, живая материя вышла, к тому же и пришла: (→ ●Ω + ТХ) ≈ О? </w:t>
      </w:r>
      <w:r w:rsidR="00F20F95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то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есть начальное и конечное значени</w:t>
      </w:r>
      <w:r w:rsidR="00F20F95" w:rsidRPr="00480E51">
        <w:rPr>
          <w:rFonts w:ascii="Times New Roman" w:eastAsiaTheme="minorEastAsia" w:hAnsi="Times New Roman" w:cs="Times New Roman"/>
          <w:iCs/>
          <w:sz w:val="28"/>
          <w:szCs w:val="28"/>
        </w:rPr>
        <w:t>я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V</w:t>
      </w:r>
      <w:r w:rsidR="00F20F95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K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квазинулевые, а в «расцвет» БЭ – грандиозные, так где же здесь ЗСИ?» – ответим &lt;умиротворяюще&gt; следу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ю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щей леммой, дополняющей определение 32.</w:t>
      </w:r>
      <w:r w:rsidRPr="00480E51">
        <w:rPr>
          <w:rFonts w:ascii="Times New Roman" w:eastAsiaTheme="minorEastAsia" w:hAnsi="Times New Roman" w:cs="Times New Roman"/>
          <w:b/>
          <w:i/>
          <w:iCs/>
          <w:sz w:val="28"/>
          <w:szCs w:val="28"/>
        </w:rPr>
        <w:t xml:space="preserve"> </w:t>
      </w:r>
    </w:p>
    <w:p w:rsidR="00EB4792" w:rsidRPr="00480E51" w:rsidRDefault="00EB4792" w:rsidP="00EB479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i/>
          <w:iCs/>
          <w:sz w:val="28"/>
          <w:szCs w:val="28"/>
        </w:rPr>
        <w:t>Лемма 22.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Закон сохранение импульса допускает определенную анал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гию с классической &lt;механической&gt; формулировкой ЗСИ (см. определение В.4) в форме определения 32, но поскольку здесь речь идет не о массах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m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  <w:lang w:val="en-US"/>
        </w:rPr>
        <w:t>i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, а о </w:t>
      </w:r>
      <m:oMath>
        <m:acc>
          <m:accPr>
            <m:chr m:val="̃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БЭ</m:t>
            </m:r>
          </m:e>
        </m:acc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τ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эв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⟶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sSubPr>
              <m:e>
                <m:d>
                  <m:dPr>
                    <m:begChr m:val="|"/>
                    <m:endChr m:val=""/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 xml:space="preserve"> </m:t>
                    </m:r>
                  </m:e>
                </m:d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i</m:t>
                </m:r>
              </m:sub>
            </m:sSub>
          </m:e>
        </m:d>
      </m:oMath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 то есть о совокупных характеристиках живой материи в 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</w:t>
      </w:r>
      <w:r w:rsidR="00F20F9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чете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τ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эв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⟶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sSubPr>
          <m:e>
            <m:d>
              <m:dPr>
                <m:begChr m:val="|"/>
                <m:endChr m:val=""/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</m:t>
                </m:r>
              </m:e>
            </m:d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</m:t>
            </m:r>
          </m:sub>
        </m:sSub>
      </m:oMath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 то ЗСИ – в отношении к БНИ – регламентирует соотве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ствующую константу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V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K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БНИ 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τ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эв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⟶</m:t>
                </m:r>
              </m:e>
            </m:d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Const</m:t>
        </m:r>
      </m:oMath>
      <w:r w:rsidR="00F20F95" w:rsidRPr="00480E51">
        <w:rPr>
          <w:rFonts w:ascii="Times New Roman" w:eastAsiaTheme="minorEastAsia" w:hAnsi="Times New Roman" w:cs="Times New Roman"/>
          <w:i/>
          <w:sz w:val="28"/>
          <w:szCs w:val="28"/>
        </w:rPr>
        <w:t>,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как </w:t>
      </w:r>
      <w:r w:rsidRPr="00480E51">
        <w:rPr>
          <w:rFonts w:ascii="Times New Roman" w:eastAsiaTheme="minorEastAsia" w:hAnsi="Times New Roman" w:cs="Times New Roman"/>
          <w:i/>
          <w:iCs/>
          <w:spacing w:val="40"/>
          <w:sz w:val="28"/>
          <w:szCs w:val="28"/>
        </w:rPr>
        <w:t>сохран</w:t>
      </w:r>
      <w:r w:rsidR="00F20F95" w:rsidRPr="00480E51">
        <w:rPr>
          <w:rFonts w:ascii="Times New Roman" w:eastAsiaTheme="minorEastAsia" w:hAnsi="Times New Roman" w:cs="Times New Roman"/>
          <w:i/>
          <w:iCs/>
          <w:spacing w:val="40"/>
          <w:sz w:val="28"/>
          <w:szCs w:val="28"/>
        </w:rPr>
        <w:t>яемо</w:t>
      </w:r>
      <w:r w:rsidRPr="00480E51">
        <w:rPr>
          <w:rFonts w:ascii="Times New Roman" w:eastAsiaTheme="minorEastAsia" w:hAnsi="Times New Roman" w:cs="Times New Roman"/>
          <w:i/>
          <w:iCs/>
          <w:spacing w:val="40"/>
          <w:sz w:val="28"/>
          <w:szCs w:val="28"/>
        </w:rPr>
        <w:t>сть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БНИ в его возникновении (ПЖ → БПЗ →), движении </w:t>
      </w:r>
      <w:r w:rsidR="001C488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-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структурировании (см. рис. 3), образовании ядра БНИ 2-3 (рис. 3) и </w:t>
      </w:r>
      <w:r w:rsidR="001C488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коллапсировании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– финали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з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ме (→ ●Ω + ТХ).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</w:p>
    <w:p w:rsidR="00EB4792" w:rsidRPr="00480E51" w:rsidRDefault="00EB4792" w:rsidP="00EB479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lastRenderedPageBreak/>
        <w:t>Таким образом, здесь понятие «количества движения» является перехо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д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ным в каждом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i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-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м эволю</w:t>
      </w:r>
      <w:r w:rsidR="00DB36A6" w:rsidRPr="00480E51">
        <w:rPr>
          <w:rFonts w:ascii="Times New Roman" w:eastAsiaTheme="minorEastAsia" w:hAnsi="Times New Roman" w:cs="Times New Roman"/>
          <w:iCs/>
          <w:sz w:val="28"/>
          <w:szCs w:val="28"/>
        </w:rPr>
        <w:t>ционном цикле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, то есть, согласно действенности ЗПКК, сам ЗСИ трактуется в отношении БНИ как множественно-последовательный с действием ЗПКК |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  <w:vertAlign w:val="subscript"/>
          <w:lang w:val="en-US"/>
        </w:rPr>
        <w:t>i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.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single" w:sz="8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78"/>
        <w:gridCol w:w="237"/>
        <w:gridCol w:w="7372"/>
      </w:tblGrid>
      <w:tr w:rsidR="00EB4792" w:rsidRPr="00480E51" w:rsidTr="00C6114F">
        <w:trPr>
          <w:trHeight w:val="2415"/>
          <w:jc w:val="center"/>
        </w:trPr>
        <w:tc>
          <w:tcPr>
            <w:tcW w:w="178" w:type="dxa"/>
            <w:vAlign w:val="center"/>
          </w:tcPr>
          <w:p w:rsidR="00EB4792" w:rsidRPr="00480E51" w:rsidRDefault="00EB4792" w:rsidP="00EB4792">
            <w:pPr>
              <w:spacing w:line="360" w:lineRule="auto"/>
              <w:ind w:firstLine="567"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237" w:type="dxa"/>
            <w:tcBorders>
              <w:right w:val="nil"/>
            </w:tcBorders>
          </w:tcPr>
          <w:p w:rsidR="00EB4792" w:rsidRPr="00480E51" w:rsidRDefault="00EB4792" w:rsidP="00EB4792">
            <w:pPr>
              <w:spacing w:line="360" w:lineRule="auto"/>
              <w:ind w:firstLine="567"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7372" w:type="dxa"/>
            <w:tcBorders>
              <w:left w:val="nil"/>
              <w:right w:val="nil"/>
            </w:tcBorders>
            <w:vAlign w:val="center"/>
          </w:tcPr>
          <w:p w:rsidR="00EB4792" w:rsidRPr="00480E51" w:rsidRDefault="00EB4792" w:rsidP="00EB4792">
            <w:pPr>
              <w:spacing w:line="360" w:lineRule="auto"/>
              <w:ind w:firstLine="567"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 xml:space="preserve">Земля и космос – в силу целеуказания ФКВ – создают из </w:t>
            </w:r>
            <w:r w:rsidR="00DB36A6" w:rsidRPr="00480E51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 xml:space="preserve">движущейся </w:t>
            </w:r>
            <w:r w:rsidRPr="00480E51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 xml:space="preserve">неживой материи </w:t>
            </w:r>
            <w:r w:rsidR="00DB36A6" w:rsidRPr="00480E51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 xml:space="preserve">движущейся </w:t>
            </w:r>
            <w:r w:rsidRPr="00480E51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>БНИ живой м</w:t>
            </w:r>
            <w:r w:rsidRPr="00480E51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>а</w:t>
            </w:r>
            <w:r w:rsidRPr="00480E51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>терии, который, в окончании формирования и функционир</w:t>
            </w:r>
            <w:r w:rsidRPr="00480E51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>о</w:t>
            </w:r>
            <w:r w:rsidRPr="00480E51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 xml:space="preserve">вания БНИ, вновь трансформируется в </w:t>
            </w:r>
            <w:r w:rsidR="00DB36A6" w:rsidRPr="00480E51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 xml:space="preserve">движущуюся </w:t>
            </w:r>
            <w:r w:rsidRPr="00480E51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>неж</w:t>
            </w:r>
            <w:r w:rsidRPr="00480E51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>и</w:t>
            </w:r>
            <w:r w:rsidRPr="00480E51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 xml:space="preserve">вую материю Земли и космоса: где сколько </w:t>
            </w:r>
            <w:r w:rsidR="009F7480" w:rsidRPr="00480E51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>у</w:t>
            </w:r>
            <w:r w:rsidRPr="00480E51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>было – в другом месте столько же прибыло... Это</w:t>
            </w:r>
            <w:r w:rsidR="009F7480" w:rsidRPr="00480E51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 xml:space="preserve"> и</w:t>
            </w:r>
            <w:r w:rsidRPr="00480E51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 xml:space="preserve"> есть ЗСИ для БНИ.</w:t>
            </w:r>
          </w:p>
        </w:tc>
      </w:tr>
    </w:tbl>
    <w:p w:rsidR="00183DF9" w:rsidRPr="00480E51" w:rsidRDefault="00183DF9" w:rsidP="00183DF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Закон сохранения циркуляции информации для БНИ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относим к оразу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м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ленной структуре БНИ, ибо только разум &lt;человек и созданная им техника&gt; оперирует с терминами и содержанием информации. На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неоразумленных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же этапах формирования БНИ, то есть от (ПЖ + БПЗ →) до первичной г</w:t>
      </w:r>
      <w:r w:rsidR="009F7480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омин</w:t>
      </w:r>
      <w:r w:rsidR="009F7480" w:rsidRPr="00480E51">
        <w:rPr>
          <w:rFonts w:ascii="Times New Roman" w:eastAsiaTheme="minorEastAsia" w:hAnsi="Times New Roman" w:cs="Times New Roman"/>
          <w:iCs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зации живого мира в эволюционном ряду, отсутствует приемник, транслятор, интерпретатор и </w:t>
      </w:r>
      <w:proofErr w:type="gramStart"/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передатчик</w:t>
      </w:r>
      <w:proofErr w:type="gramEnd"/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оформленный в логико-смысловую символику информации: </w:t>
      </w:r>
      <w:r w:rsidRPr="00480E51">
        <w:rPr>
          <w:rFonts w:ascii="Times New Roman" w:eastAsiaTheme="minorEastAsia" w:hAnsi="Times New Roman" w:cs="Times New Roman"/>
          <w:iCs/>
          <w:spacing w:val="40"/>
          <w:sz w:val="28"/>
          <w:szCs w:val="28"/>
        </w:rPr>
        <w:t>она еще не создана человеком на базе открытого им знания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! </w:t>
      </w:r>
    </w:p>
    <w:p w:rsidR="00183DF9" w:rsidRPr="00480E51" w:rsidRDefault="00183DF9" w:rsidP="00183DF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…Поскольку следующая глава книги будет посвящена информации в структуре БНИ, то к ней и отнесем рассмотрение ЗСЦИ. Здесь же ограничи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м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ся некоторыми общими соображениями, сформулировав их в следующем о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п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ределении.</w:t>
      </w:r>
    </w:p>
    <w:p w:rsidR="00183DF9" w:rsidRPr="00480E51" w:rsidRDefault="00183DF9" w:rsidP="00183DF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i/>
          <w:iCs/>
          <w:sz w:val="28"/>
          <w:szCs w:val="28"/>
        </w:rPr>
        <w:t>Определение 33.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С позиции мирозданческой эволюции и фактора позн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ния феномена БНИ, ЗСЦИ постулирует последовательность трансформ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ции информации (рис. 7):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647"/>
        <w:gridCol w:w="708"/>
      </w:tblGrid>
      <w:tr w:rsidR="00183DF9" w:rsidRPr="00480E51" w:rsidTr="009F7480">
        <w:tc>
          <w:tcPr>
            <w:tcW w:w="8647" w:type="dxa"/>
            <w:vAlign w:val="center"/>
          </w:tcPr>
          <w:p w:rsidR="00183DF9" w:rsidRPr="00480E51" w:rsidRDefault="00183DF9" w:rsidP="009F748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40100" cy="442875"/>
                  <wp:effectExtent l="0" t="0" r="0" b="0"/>
                  <wp:docPr id="51112179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121794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5710" cy="45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183DF9" w:rsidRPr="00480E51" w:rsidRDefault="00183DF9" w:rsidP="009F748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(65)</w:t>
            </w:r>
          </w:p>
        </w:tc>
      </w:tr>
    </w:tbl>
    <w:p w:rsidR="00183DF9" w:rsidRPr="00480E51" w:rsidRDefault="00183DF9" w:rsidP="00183DF9">
      <w:pPr>
        <w:spacing w:after="0" w:line="360" w:lineRule="auto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где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Inf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vertAlign w:val="superscript"/>
              </w:rPr>
              <m:t>код</m:t>
            </m:r>
          </m:sup>
        </m:sSup>
      </m:oMath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– закодированное в &lt;земной матрице&gt; ФКВ информация;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Inf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vertAlign w:val="superscript"/>
              </w:rPr>
              <m:t>скр</m:t>
            </m:r>
          </m:sup>
        </m:sSup>
      </m:oMath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– скрытая в развертывании БЭ информация;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Inf</m:t>
        </m:r>
        <m:r>
          <w:rPr>
            <w:rFonts w:ascii="Cambria Math" w:eastAsiaTheme="minorEastAsia" w:hAnsi="Cambria Math" w:cs="Times New Roman"/>
            <w:sz w:val="28"/>
            <w:szCs w:val="28"/>
          </w:rPr>
          <m:t>(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Zn</m:t>
        </m:r>
        <m:r>
          <w:rPr>
            <w:rFonts w:ascii="Cambria Math" w:eastAsiaTheme="minorEastAsia" w:hAnsi="Cambria Math" w:cs="Times New Roman"/>
            <w:sz w:val="28"/>
            <w:szCs w:val="28"/>
          </w:rPr>
          <m:t>)</m:t>
        </m:r>
      </m:oMath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– осознаваемая и испол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ь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зуемая человеком &lt;в его эволюции&gt; информация, получаемая им через 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lastRenderedPageBreak/>
        <w:t xml:space="preserve">крываемое знание;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sSupPr>
          <m:e>
            <m:acc>
              <m:accPr>
                <m:chr m:val="̃"/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Inf</m:t>
                </m:r>
              </m:e>
            </m:acc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vertAlign w:val="superscript"/>
              </w:rPr>
              <m:t>код</m:t>
            </m:r>
          </m:sup>
        </m:sSup>
      </m:oMath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– закладываемая человеком на стадии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h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. →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h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n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 в технические системы (сети, устройства, процессы) информация.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</w:p>
    <w:p w:rsidR="00183DF9" w:rsidRPr="00480E51" w:rsidRDefault="00183DF9" w:rsidP="00183DF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Таким образом, выше определены </w:t>
      </w:r>
      <w:r w:rsidR="00BD4D96" w:rsidRPr="00480E51">
        <w:rPr>
          <w:rFonts w:ascii="Times New Roman" w:eastAsiaTheme="minorEastAsia" w:hAnsi="Times New Roman" w:cs="Times New Roman"/>
          <w:iCs/>
          <w:sz w:val="28"/>
          <w:szCs w:val="28"/>
        </w:rPr>
        <w:t>с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позиции мирозданческой эволюции обобщенно понимаемые законы сохранения: ЗСПЭ, ЗСИ, ЗСЦИ, – дейс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т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вующие в пространственно-временнóм ареале формирования и функцион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рования БНИ, включая</w:t>
      </w:r>
      <w:r w:rsidR="00BD4D96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BD4D96" w:rsidRPr="00480E51">
        <w:rPr>
          <w:rFonts w:ascii="Times New Roman" w:eastAsiaTheme="minorEastAsia" w:hAnsi="Times New Roman" w:cs="Times New Roman"/>
          <w:sz w:val="28"/>
          <w:szCs w:val="28"/>
        </w:rPr>
        <w:t>граничные фазовые (так их назов</w:t>
      </w:r>
      <w:r w:rsidR="000D1F24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BD4D9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м по определению) переходы: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косная материя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→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ПЖ+БПЗ →</m:t>
            </m:r>
          </m:e>
        </m:d>
      </m:oMath>
      <w:r w:rsidR="00BD4D96" w:rsidRPr="00480E51">
        <w:rPr>
          <w:rFonts w:ascii="Times New Roman" w:eastAsiaTheme="minorEastAsia" w:hAnsi="Times New Roman" w:cs="Times New Roman"/>
          <w:sz w:val="28"/>
          <w:szCs w:val="28"/>
        </w:rPr>
        <w:t>, то есть</w:t>
      </w:r>
      <w:r w:rsidR="00BD4D96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вивопоэз</w:t>
      </w:r>
      <w:r w:rsidR="00BD4D9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&lt;вводим данный термин&gt; и (→ ●Ω + ТХ) →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косная материя</m:t>
            </m:r>
          </m:e>
        </m:d>
      </m:oMath>
      <w:r w:rsidR="00BD4D96" w:rsidRPr="00480E51">
        <w:rPr>
          <w:rFonts w:ascii="Times New Roman" w:eastAsiaTheme="minorEastAsia" w:hAnsi="Times New Roman" w:cs="Times New Roman"/>
          <w:sz w:val="28"/>
          <w:szCs w:val="28"/>
        </w:rPr>
        <w:t>, то есть</w:t>
      </w:r>
      <w:r w:rsidR="00BD4D96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вивофинализм &lt;</w:t>
      </w:r>
      <w:r w:rsidR="00BD4D96" w:rsidRPr="00480E51">
        <w:rPr>
          <w:rFonts w:ascii="Times New Roman" w:eastAsiaTheme="minorEastAsia" w:hAnsi="Times New Roman" w:cs="Times New Roman"/>
          <w:sz w:val="28"/>
          <w:szCs w:val="28"/>
        </w:rPr>
        <w:t>также вводим этот термин&gt;.</w:t>
      </w:r>
    </w:p>
    <w:p w:rsidR="000D1F24" w:rsidRPr="00480E51" w:rsidRDefault="000D1F24" w:rsidP="00183DF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:rsidR="00183DF9" w:rsidRPr="00480E51" w:rsidRDefault="00F319C3" w:rsidP="00F319C3">
      <w:pPr>
        <w:spacing w:after="0" w:line="360" w:lineRule="auto"/>
        <w:jc w:val="center"/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</w:pPr>
      <w:r w:rsidRPr="00480E51">
        <w:rPr>
          <w:rFonts w:ascii="Times New Roman" w:eastAsiaTheme="minorEastAsia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3600000" cy="1920806"/>
            <wp:effectExtent l="0" t="0" r="0" b="0"/>
            <wp:docPr id="14755749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574952" name=""/>
                    <pic:cNvPicPr/>
                  </pic:nvPicPr>
                  <pic:blipFill rotWithShape="1">
                    <a:blip r:embed="rId30" cstate="print"/>
                    <a:srcRect t="4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920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366F6" w:rsidRPr="00480E51" w:rsidRDefault="001366F6" w:rsidP="00345F0E">
      <w:pPr>
        <w:spacing w:line="360" w:lineRule="auto"/>
        <w:jc w:val="center"/>
        <w:rPr>
          <w:rFonts w:ascii="Times New Roman" w:hAnsi="Times New Roman" w:cs="Times New Roman"/>
          <w:i/>
          <w:szCs w:val="16"/>
        </w:rPr>
      </w:pPr>
    </w:p>
    <w:p w:rsidR="00345F0E" w:rsidRPr="00480E51" w:rsidRDefault="00345F0E" w:rsidP="00345F0E">
      <w:pPr>
        <w:spacing w:line="360" w:lineRule="auto"/>
        <w:jc w:val="center"/>
        <w:rPr>
          <w:rFonts w:ascii="Times New Roman" w:hAnsi="Times New Roman" w:cs="Times New Roman"/>
          <w:szCs w:val="16"/>
        </w:rPr>
      </w:pPr>
      <w:r w:rsidRPr="00480E51">
        <w:rPr>
          <w:rFonts w:ascii="Times New Roman" w:hAnsi="Times New Roman" w:cs="Times New Roman"/>
          <w:i/>
          <w:szCs w:val="16"/>
        </w:rPr>
        <w:t>Рис. 7.</w:t>
      </w:r>
      <w:r w:rsidRPr="00480E51">
        <w:rPr>
          <w:rFonts w:ascii="Times New Roman" w:hAnsi="Times New Roman" w:cs="Times New Roman"/>
          <w:szCs w:val="16"/>
        </w:rPr>
        <w:t xml:space="preserve"> Иллюстрация к определению 33: действенность глобального ЗСЦИ</w:t>
      </w:r>
    </w:p>
    <w:p w:rsidR="001366F6" w:rsidRPr="00480E51" w:rsidRDefault="001366F6" w:rsidP="00345F0E">
      <w:pPr>
        <w:spacing w:line="360" w:lineRule="auto"/>
        <w:jc w:val="center"/>
        <w:rPr>
          <w:rFonts w:ascii="Times New Roman" w:hAnsi="Times New Roman" w:cs="Times New Roman"/>
          <w:szCs w:val="16"/>
        </w:rPr>
      </w:pPr>
    </w:p>
    <w:p w:rsidR="00790DEA" w:rsidRPr="00480E51" w:rsidRDefault="00790DEA" w:rsidP="00790DEA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…Сочт</w:t>
      </w:r>
      <w:r w:rsidR="000D1F24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м полезным для более осознанного восприятия темы настоящей главы привести слова Л.М. Гумил</w:t>
      </w:r>
      <w:r w:rsidR="000D1F24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ва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82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: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«Первая позиция: материальный мир ужасен и не имеет права на существование, так как все живое ожидает смерть, которая есть уничтожение. Вторая позиция: мир прекрасен, а смерть, постоянно сопутствующая жизни, просто выход из сложных, ча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с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то непереносимых ситуаций... Обе позиции последовательны; можно в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ы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брать любую по желанию. </w:t>
      </w:r>
    </w:p>
    <w:p w:rsidR="00B235C0" w:rsidRPr="00480E51" w:rsidRDefault="00790DEA" w:rsidP="00B235C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В первой позиции – стремление заменить дискретные системы (биоц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ноз) на жесткие, которые, по логике развития, </w:t>
      </w:r>
      <w:r w:rsidRPr="00480E51">
        <w:rPr>
          <w:rFonts w:ascii="Times New Roman" w:eastAsiaTheme="minorEastAsia" w:hAnsi="Times New Roman" w:cs="Times New Roman"/>
          <w:i/>
          <w:spacing w:val="40"/>
          <w:sz w:val="28"/>
          <w:szCs w:val="28"/>
        </w:rPr>
        <w:t>превратят жив</w:t>
      </w:r>
      <w:r w:rsidR="000D1F24" w:rsidRPr="00480E51">
        <w:rPr>
          <w:rFonts w:ascii="Times New Roman" w:eastAsiaTheme="minorEastAsia" w:hAnsi="Times New Roman" w:cs="Times New Roman"/>
          <w:i/>
          <w:spacing w:val="40"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/>
          <w:spacing w:val="40"/>
          <w:sz w:val="28"/>
          <w:szCs w:val="28"/>
        </w:rPr>
        <w:t>е в</w:t>
      </w:r>
      <w:r w:rsidRPr="00480E51">
        <w:rPr>
          <w:rFonts w:ascii="Times New Roman" w:eastAsiaTheme="minorEastAsia" w:hAnsi="Times New Roman" w:cs="Times New Roman"/>
          <w:i/>
          <w:spacing w:val="40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/>
          <w:spacing w:val="40"/>
          <w:sz w:val="28"/>
          <w:szCs w:val="28"/>
        </w:rPr>
        <w:t>ществ</w:t>
      </w:r>
      <w:r w:rsidR="000D1F24" w:rsidRPr="00480E51">
        <w:rPr>
          <w:rFonts w:ascii="Times New Roman" w:eastAsiaTheme="minorEastAsia" w:hAnsi="Times New Roman" w:cs="Times New Roman"/>
          <w:i/>
          <w:spacing w:val="40"/>
          <w:sz w:val="28"/>
          <w:szCs w:val="28"/>
        </w:rPr>
        <w:t>о в</w:t>
      </w:r>
      <w:r w:rsidRPr="00480E51">
        <w:rPr>
          <w:rFonts w:ascii="Times New Roman" w:eastAsiaTheme="minorEastAsia" w:hAnsi="Times New Roman" w:cs="Times New Roman"/>
          <w:i/>
          <w:spacing w:val="40"/>
          <w:sz w:val="28"/>
          <w:szCs w:val="28"/>
        </w:rPr>
        <w:t xml:space="preserve"> косное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(здесь и далее выд. нами. – А.Я.), косное при термич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lastRenderedPageBreak/>
        <w:t>ской реакции разложится до молекул, молекулы распадутся до атомов, из атомов выделятся реальные частицы, которые, аннигилиру</w:t>
      </w:r>
      <w:r w:rsidR="00AB2B76" w:rsidRPr="00480E51">
        <w:rPr>
          <w:rFonts w:ascii="Times New Roman" w:eastAsiaTheme="minorEastAsia" w:hAnsi="Times New Roman" w:cs="Times New Roman"/>
          <w:i/>
          <w:sz w:val="28"/>
          <w:szCs w:val="28"/>
        </w:rPr>
        <w:t>я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,</w:t>
      </w:r>
      <w:r w:rsidRPr="00480E51">
        <w:rPr>
          <w:rFonts w:ascii="Times New Roman" w:eastAsiaTheme="minorEastAsia" w:hAnsi="Times New Roman" w:cs="Times New Roman"/>
          <w:i/>
          <w:spacing w:val="40"/>
          <w:sz w:val="28"/>
          <w:szCs w:val="28"/>
        </w:rPr>
        <w:t xml:space="preserve"> превр</w:t>
      </w:r>
      <w:r w:rsidRPr="00480E51">
        <w:rPr>
          <w:rFonts w:ascii="Times New Roman" w:eastAsiaTheme="minorEastAsia" w:hAnsi="Times New Roman" w:cs="Times New Roman"/>
          <w:i/>
          <w:spacing w:val="40"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i/>
          <w:spacing w:val="40"/>
          <w:sz w:val="28"/>
          <w:szCs w:val="28"/>
        </w:rPr>
        <w:t>тятся в виртуальные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.  Лимит </w:t>
      </w:r>
      <w:r w:rsidR="00B235C0" w:rsidRPr="00480E51">
        <w:rPr>
          <w:rFonts w:ascii="Times New Roman" w:eastAsiaTheme="minorEastAsia" w:hAnsi="Times New Roman" w:cs="Times New Roman"/>
          <w:i/>
          <w:spacing w:val="30"/>
          <w:sz w:val="28"/>
          <w:szCs w:val="28"/>
        </w:rPr>
        <w:t xml:space="preserve">такого </w:t>
      </w:r>
      <w:r w:rsidR="00B235C0" w:rsidRPr="00480E51">
        <w:rPr>
          <w:rFonts w:ascii="Times New Roman" w:eastAsiaTheme="minorEastAsia" w:hAnsi="Times New Roman" w:cs="Times New Roman"/>
          <w:i/>
          <w:spacing w:val="40"/>
          <w:sz w:val="28"/>
          <w:szCs w:val="28"/>
        </w:rPr>
        <w:t>развития-вакуум</w:t>
      </w:r>
      <w:r w:rsidR="00B235C0" w:rsidRPr="00480E51">
        <w:rPr>
          <w:rFonts w:ascii="Times New Roman" w:eastAsiaTheme="minorEastAsia" w:hAnsi="Times New Roman" w:cs="Times New Roman"/>
          <w:i/>
          <w:sz w:val="28"/>
          <w:szCs w:val="28"/>
        </w:rPr>
        <w:t>. И н</w:t>
      </w:r>
      <w:r w:rsidR="00B235C0" w:rsidRPr="00480E51">
        <w:rPr>
          <w:rFonts w:ascii="Times New Roman" w:eastAsiaTheme="minorEastAsia" w:hAnsi="Times New Roman" w:cs="Times New Roman"/>
          <w:i/>
          <w:sz w:val="28"/>
          <w:szCs w:val="28"/>
        </w:rPr>
        <w:t>а</w:t>
      </w:r>
      <w:r w:rsidR="00B235C0" w:rsidRPr="00480E51">
        <w:rPr>
          <w:rFonts w:ascii="Times New Roman" w:eastAsiaTheme="minorEastAsia" w:hAnsi="Times New Roman" w:cs="Times New Roman"/>
          <w:i/>
          <w:sz w:val="28"/>
          <w:szCs w:val="28"/>
        </w:rPr>
        <w:t>оборот, при усложнении систем, где жизнь и смерть идут рука об руку, во</w:t>
      </w:r>
      <w:r w:rsidR="00B235C0" w:rsidRPr="00480E51">
        <w:rPr>
          <w:rFonts w:ascii="Times New Roman" w:eastAsiaTheme="minorEastAsia" w:hAnsi="Times New Roman" w:cs="Times New Roman"/>
          <w:i/>
          <w:sz w:val="28"/>
          <w:szCs w:val="28"/>
        </w:rPr>
        <w:t>з</w:t>
      </w:r>
      <w:r w:rsidR="00B235C0" w:rsidRPr="00480E51">
        <w:rPr>
          <w:rFonts w:ascii="Times New Roman" w:eastAsiaTheme="minorEastAsia" w:hAnsi="Times New Roman" w:cs="Times New Roman"/>
          <w:i/>
          <w:sz w:val="28"/>
          <w:szCs w:val="28"/>
        </w:rPr>
        <w:t>никает разнообразие, которое немедленно передается в психологическую сферу, создает искусство, поэзию, науку. Но, конечно, за печали и радости бытия прид</w:t>
      </w:r>
      <w:r w:rsidR="00135106" w:rsidRPr="00480E51">
        <w:rPr>
          <w:rFonts w:ascii="Times New Roman" w:eastAsiaTheme="minorEastAsia" w:hAnsi="Times New Roman" w:cs="Times New Roman"/>
          <w:i/>
          <w:sz w:val="28"/>
          <w:szCs w:val="28"/>
        </w:rPr>
        <w:t>е</w:t>
      </w:r>
      <w:r w:rsidR="00B235C0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тся платить закономерный физической гибелью. </w:t>
      </w:r>
      <w:r w:rsidR="00B235C0" w:rsidRPr="00480E51">
        <w:rPr>
          <w:rFonts w:ascii="Times New Roman" w:eastAsiaTheme="minorEastAsia" w:hAnsi="Times New Roman" w:cs="Times New Roman"/>
          <w:i/>
          <w:spacing w:val="40"/>
          <w:sz w:val="28"/>
          <w:szCs w:val="28"/>
        </w:rPr>
        <w:t>Логики здесь нет, ибо правильность тезиса дана в опыте и в и</w:t>
      </w:r>
      <w:r w:rsidR="00B235C0" w:rsidRPr="00480E51">
        <w:rPr>
          <w:rFonts w:ascii="Times New Roman" w:eastAsiaTheme="minorEastAsia" w:hAnsi="Times New Roman" w:cs="Times New Roman"/>
          <w:i/>
          <w:spacing w:val="40"/>
          <w:sz w:val="28"/>
          <w:szCs w:val="28"/>
        </w:rPr>
        <w:t>н</w:t>
      </w:r>
      <w:r w:rsidR="00B235C0" w:rsidRPr="00480E51">
        <w:rPr>
          <w:rFonts w:ascii="Times New Roman" w:eastAsiaTheme="minorEastAsia" w:hAnsi="Times New Roman" w:cs="Times New Roman"/>
          <w:i/>
          <w:spacing w:val="40"/>
          <w:sz w:val="28"/>
          <w:szCs w:val="28"/>
        </w:rPr>
        <w:t>туитивном обобщении</w:t>
      </w:r>
      <w:r w:rsidR="00B235C0" w:rsidRPr="00480E51">
        <w:rPr>
          <w:rFonts w:ascii="Times New Roman" w:eastAsiaTheme="minorEastAsia" w:hAnsi="Times New Roman" w:cs="Times New Roman"/>
          <w:i/>
          <w:sz w:val="28"/>
          <w:szCs w:val="28"/>
        </w:rPr>
        <w:t>. Выбор пути свободен. Такова контроверза»</w:t>
      </w:r>
      <w:r w:rsidR="00B235C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(С.</w:t>
      </w:r>
      <w:r w:rsidR="0013510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 </w:t>
      </w:r>
      <w:r w:rsidR="00B235C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101–102).</w:t>
      </w:r>
      <w:r w:rsidR="00B235C0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</w:p>
    <w:p w:rsidR="00B235C0" w:rsidRPr="00480E51" w:rsidRDefault="00B235C0" w:rsidP="00B235C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В нашей конкретике сказанное Гумилевым суть</w:t>
      </w:r>
      <w:r w:rsidRPr="00480E51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 </w:t>
      </w:r>
    </w:p>
    <w:p w:rsidR="00B235C0" w:rsidRPr="00480E51" w:rsidRDefault="00B235C0" w:rsidP="00B235C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i/>
          <w:sz w:val="28"/>
          <w:szCs w:val="28"/>
        </w:rPr>
        <w:t>Аксиома 8.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⊨Э ⊢БНИ</m:t>
        </m:r>
      </m:oMath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, как &lt;вивопоэз → БЭ → НЭ → вивофинализм&gt;, а жизнь индивидуального человека, следуя ПЭЭ и ПЭК, есть масштабная ан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логия БНИ с его законами сохранения (а у Л.Н. Губелева аналог – «жизнь» этноса).</w:t>
      </w:r>
      <w:r w:rsidRPr="00480E51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 </w:t>
      </w:r>
    </w:p>
    <w:p w:rsidR="00B235C0" w:rsidRPr="00480E51" w:rsidRDefault="00B235C0" w:rsidP="00B235C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i/>
          <w:sz w:val="28"/>
          <w:szCs w:val="28"/>
        </w:rPr>
        <w:t>Обоснование феноменологии бионоосферного (био</w:t>
      </w:r>
      <w:r w:rsidR="00135106" w:rsidRPr="00480E51">
        <w:rPr>
          <w:rFonts w:ascii="Times New Roman" w:eastAsiaTheme="minorEastAsia" w:hAnsi="Times New Roman" w:cs="Times New Roman"/>
          <w:b/>
          <w:i/>
          <w:sz w:val="28"/>
          <w:szCs w:val="28"/>
        </w:rPr>
        <w:t>гео</w:t>
      </w:r>
      <w:r w:rsidRPr="00480E51">
        <w:rPr>
          <w:rFonts w:ascii="Times New Roman" w:eastAsiaTheme="minorEastAsia" w:hAnsi="Times New Roman" w:cs="Times New Roman"/>
          <w:b/>
          <w:i/>
          <w:sz w:val="28"/>
          <w:szCs w:val="28"/>
        </w:rPr>
        <w:t>химического) импульса в мирозданческой эволюции.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Напомним: «био</w:t>
      </w:r>
      <w:r w:rsidR="00135106" w:rsidRPr="00480E51">
        <w:rPr>
          <w:rFonts w:ascii="Times New Roman" w:eastAsiaTheme="minorEastAsia" w:hAnsi="Times New Roman" w:cs="Times New Roman"/>
          <w:iCs/>
          <w:sz w:val="28"/>
          <w:szCs w:val="28"/>
        </w:rPr>
        <w:t>гео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химический» – базовый термин В.И. Вернадского в определении биосферы и ноосферы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39,40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; сам же БНП он определяет как &lt;эволюционный&gt; переход биосферы Земли в ее новое био</w:t>
      </w:r>
      <w:r w:rsidR="00AE03E1" w:rsidRPr="00480E51">
        <w:rPr>
          <w:rFonts w:ascii="Times New Roman" w:eastAsiaTheme="minorEastAsia" w:hAnsi="Times New Roman" w:cs="Times New Roman"/>
          <w:iCs/>
          <w:sz w:val="28"/>
          <w:szCs w:val="28"/>
        </w:rPr>
        <w:t>гео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химическое качество – в ноосферную оболочку Земли (это не цитата,</w:t>
      </w:r>
      <w:r w:rsidR="00AE03E1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а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терминологически-смысловая передача высказывания нашего вел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кого ученого). </w:t>
      </w:r>
    </w:p>
    <w:p w:rsidR="00B235C0" w:rsidRPr="00480E51" w:rsidRDefault="00B235C0" w:rsidP="00B235C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Принцип пульсирующего существования заложен в самом устройстве Мироздания.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Пульсирующая Вселенная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– расхожий научный и понят</w:t>
      </w:r>
      <w:r w:rsidR="00AE03E1" w:rsidRPr="00480E51">
        <w:rPr>
          <w:rFonts w:ascii="Times New Roman" w:eastAsiaTheme="minorEastAsia" w:hAnsi="Times New Roman" w:cs="Times New Roman"/>
          <w:iCs/>
          <w:sz w:val="28"/>
          <w:szCs w:val="28"/>
        </w:rPr>
        <w:t>ий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ный термин. Дадим соответствующее</w:t>
      </w:r>
    </w:p>
    <w:p w:rsidR="00B90134" w:rsidRPr="00480E51" w:rsidRDefault="00B235C0" w:rsidP="006B55B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Определение 34.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Пульсация, как материальное воплощение цикличности (в частном случае – ритмичности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  <w:vertAlign w:val="superscript"/>
        </w:rPr>
        <w:t>(*)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) лежит в основе устроения Мироздания, а в ведомой нам его ипостаси – конструкции Вселенной, в высшей иерархии универсализма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1/0=∞</m:t>
            </m:r>
          </m:e>
        </m:d>
      </m:oMath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,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-∞,∞</m:t>
            </m:r>
          </m:e>
        </m:d>
      </m:oMath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проявляясь в чередовании цикла от Бол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ь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шого </w:t>
      </w:r>
      <w:r w:rsidR="00AE03E1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Взрыва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до расширения (вздутия – принятый в космологии термин)</w:t>
      </w:r>
      <w:r w:rsidR="006B55B9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Вс</w:t>
      </w:r>
      <w:r w:rsidR="006B55B9" w:rsidRPr="00480E51">
        <w:rPr>
          <w:rFonts w:ascii="Times New Roman" w:eastAsiaTheme="minorEastAsia" w:hAnsi="Times New Roman" w:cs="Times New Roman"/>
          <w:i/>
          <w:sz w:val="28"/>
          <w:szCs w:val="28"/>
        </w:rPr>
        <w:t>е</w:t>
      </w:r>
      <w:r w:rsidR="006B55B9" w:rsidRPr="00480E51">
        <w:rPr>
          <w:rFonts w:ascii="Times New Roman" w:eastAsiaTheme="minorEastAsia" w:hAnsi="Times New Roman" w:cs="Times New Roman"/>
          <w:i/>
          <w:sz w:val="28"/>
          <w:szCs w:val="28"/>
        </w:rPr>
        <w:lastRenderedPageBreak/>
        <w:t>ленной до ее максимально допустимой сферы (гипотеза Пуанкаре</w:t>
      </w:r>
      <w:r w:rsidR="006B55B9" w:rsidRPr="00480E51">
        <w:rPr>
          <w:rFonts w:ascii="Times New Roman" w:eastAsiaTheme="minorEastAsia" w:hAnsi="Times New Roman" w:cs="Times New Roman"/>
          <w:i/>
          <w:sz w:val="28"/>
          <w:szCs w:val="28"/>
          <w:vertAlign w:val="superscript"/>
        </w:rPr>
        <w:t>193</w:t>
      </w:r>
      <w:r w:rsidR="006B55B9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, недавно доказанная </w:t>
      </w:r>
      <w:r w:rsidR="000F538A" w:rsidRPr="00480E51">
        <w:rPr>
          <w:rFonts w:ascii="Times New Roman" w:eastAsiaTheme="minorEastAsia" w:hAnsi="Times New Roman" w:cs="Times New Roman"/>
          <w:i/>
          <w:sz w:val="28"/>
          <w:szCs w:val="28"/>
        </w:rPr>
        <w:t>Г.Я</w:t>
      </w:r>
      <w:r w:rsidR="006B55B9" w:rsidRPr="00480E51">
        <w:rPr>
          <w:rFonts w:ascii="Times New Roman" w:eastAsiaTheme="minorEastAsia" w:hAnsi="Times New Roman" w:cs="Times New Roman"/>
          <w:i/>
          <w:sz w:val="28"/>
          <w:szCs w:val="28"/>
        </w:rPr>
        <w:t>. Перельман</w:t>
      </w:r>
      <w:r w:rsidR="00D2086D" w:rsidRPr="00480E51">
        <w:rPr>
          <w:rFonts w:ascii="Times New Roman" w:eastAsiaTheme="minorEastAsia" w:hAnsi="Times New Roman" w:cs="Times New Roman"/>
          <w:i/>
          <w:sz w:val="28"/>
          <w:szCs w:val="28"/>
        </w:rPr>
        <w:t>о</w:t>
      </w:r>
      <w:r w:rsidR="006B55B9" w:rsidRPr="00480E51">
        <w:rPr>
          <w:rFonts w:ascii="Times New Roman" w:eastAsiaTheme="minorEastAsia" w:hAnsi="Times New Roman" w:cs="Times New Roman"/>
          <w:i/>
          <w:sz w:val="28"/>
          <w:szCs w:val="28"/>
        </w:rPr>
        <w:t>м</w:t>
      </w:r>
      <w:r w:rsidR="006B55B9" w:rsidRPr="00480E51">
        <w:rPr>
          <w:rFonts w:ascii="Times New Roman" w:eastAsiaTheme="minorEastAsia" w:hAnsi="Times New Roman" w:cs="Times New Roman"/>
          <w:i/>
          <w:sz w:val="28"/>
          <w:szCs w:val="28"/>
          <w:vertAlign w:val="superscript"/>
        </w:rPr>
        <w:t>194</w:t>
      </w:r>
      <w:r w:rsidR="006B55B9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, </w:t>
      </w:r>
      <w:r w:rsidR="00297581" w:rsidRPr="00480E51">
        <w:rPr>
          <w:rFonts w:ascii="Times New Roman" w:eastAsiaTheme="minorEastAsia" w:hAnsi="Times New Roman" w:cs="Times New Roman"/>
          <w:i/>
          <w:sz w:val="28"/>
          <w:szCs w:val="28"/>
        </w:rPr>
        <w:t>С</w:t>
      </w:r>
      <w:r w:rsidR="00D2086D" w:rsidRPr="00480E51">
        <w:rPr>
          <w:rFonts w:ascii="Times New Roman" w:eastAsiaTheme="minorEastAsia" w:hAnsi="Times New Roman" w:cs="Times New Roman"/>
          <w:i/>
          <w:sz w:val="28"/>
          <w:szCs w:val="28"/>
        </w:rPr>
        <w:t>Пб</w:t>
      </w:r>
      <w:r w:rsidR="00297581" w:rsidRPr="00480E51">
        <w:rPr>
          <w:rFonts w:ascii="Times New Roman" w:eastAsiaTheme="minorEastAsia" w:hAnsi="Times New Roman" w:cs="Times New Roman"/>
          <w:i/>
          <w:sz w:val="28"/>
          <w:szCs w:val="28"/>
        </w:rPr>
        <w:t>)</w:t>
      </w:r>
      <w:r w:rsidR="006B55B9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с циклом сжатия Вселенной до пер</w:t>
      </w:r>
      <w:r w:rsidR="006B55B9" w:rsidRPr="00480E51">
        <w:rPr>
          <w:rFonts w:ascii="Times New Roman" w:eastAsiaTheme="minorEastAsia" w:hAnsi="Times New Roman" w:cs="Times New Roman"/>
          <w:i/>
          <w:sz w:val="28"/>
          <w:szCs w:val="28"/>
        </w:rPr>
        <w:t>е</w:t>
      </w:r>
      <w:r w:rsidR="006B55B9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хода в </w:t>
      </w:r>
      <w:r w:rsidR="00297581" w:rsidRPr="00480E51">
        <w:rPr>
          <w:rFonts w:ascii="Times New Roman" w:eastAsiaTheme="minorEastAsia" w:hAnsi="Times New Roman" w:cs="Times New Roman"/>
          <w:i/>
          <w:sz w:val="28"/>
          <w:szCs w:val="28"/>
        </w:rPr>
        <w:t>«</w:t>
      </w:r>
      <w:r w:rsidR="006B55B9" w:rsidRPr="00480E51">
        <w:rPr>
          <w:rFonts w:ascii="Times New Roman" w:eastAsiaTheme="minorEastAsia" w:hAnsi="Times New Roman" w:cs="Times New Roman"/>
          <w:i/>
          <w:sz w:val="28"/>
          <w:szCs w:val="28"/>
        </w:rPr>
        <w:t>точечные</w:t>
      </w:r>
      <w:r w:rsidR="00297581" w:rsidRPr="00480E51">
        <w:rPr>
          <w:rFonts w:ascii="Times New Roman" w:eastAsiaTheme="minorEastAsia" w:hAnsi="Times New Roman" w:cs="Times New Roman"/>
          <w:i/>
          <w:sz w:val="28"/>
          <w:szCs w:val="28"/>
        </w:rPr>
        <w:t>»</w:t>
      </w:r>
      <w:r w:rsidR="006B55B9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сингулярности</w:t>
      </w:r>
      <w:r w:rsidR="00297581" w:rsidRPr="00480E51">
        <w:rPr>
          <w:rFonts w:ascii="Times New Roman" w:eastAsiaTheme="minorEastAsia" w:hAnsi="Times New Roman" w:cs="Times New Roman"/>
          <w:i/>
          <w:sz w:val="28"/>
          <w:szCs w:val="28"/>
          <w:vertAlign w:val="superscript"/>
        </w:rPr>
        <w:t>(**)</w:t>
      </w:r>
      <w:r w:rsidR="006B55B9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; при этом на всех остальных </w:t>
      </w:r>
      <w:r w:rsidR="00D2086D" w:rsidRPr="00480E51">
        <w:rPr>
          <w:rFonts w:ascii="Times New Roman" w:eastAsiaTheme="minorEastAsia" w:hAnsi="Times New Roman" w:cs="Times New Roman"/>
          <w:i/>
          <w:sz w:val="28"/>
          <w:szCs w:val="28"/>
        </w:rPr>
        <w:t>уровнях</w:t>
      </w:r>
      <w:r w:rsidR="006B55B9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иерархи</w:t>
      </w:r>
      <w:r w:rsidR="00297581" w:rsidRPr="00480E51">
        <w:rPr>
          <w:rFonts w:ascii="Times New Roman" w:eastAsiaTheme="minorEastAsia" w:hAnsi="Times New Roman" w:cs="Times New Roman"/>
          <w:i/>
          <w:sz w:val="28"/>
          <w:szCs w:val="28"/>
        </w:rPr>
        <w:t>и –</w:t>
      </w:r>
      <w:r w:rsidR="006B55B9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от галактического до м</w:t>
      </w:r>
      <w:r w:rsidR="00297581" w:rsidRPr="00480E51">
        <w:rPr>
          <w:rFonts w:ascii="Times New Roman" w:eastAsiaTheme="minorEastAsia" w:hAnsi="Times New Roman" w:cs="Times New Roman"/>
          <w:i/>
          <w:sz w:val="28"/>
          <w:szCs w:val="28"/>
        </w:rPr>
        <w:t>и</w:t>
      </w:r>
      <w:r w:rsidR="006B55B9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кромира </w:t>
      </w:r>
      <w:r w:rsidR="00297581" w:rsidRPr="00480E51">
        <w:rPr>
          <w:rFonts w:ascii="Times New Roman" w:eastAsiaTheme="minorEastAsia" w:hAnsi="Times New Roman" w:cs="Times New Roman"/>
          <w:i/>
          <w:sz w:val="28"/>
          <w:szCs w:val="28"/>
        </w:rPr>
        <w:t>(</w:t>
      </w:r>
      <w:r w:rsidR="006B55B9" w:rsidRPr="00480E51">
        <w:rPr>
          <w:rFonts w:ascii="Times New Roman" w:eastAsiaTheme="minorEastAsia" w:hAnsi="Times New Roman" w:cs="Times New Roman"/>
          <w:i/>
          <w:sz w:val="28"/>
          <w:szCs w:val="28"/>
        </w:rPr>
        <w:t>кварков</w:t>
      </w:r>
      <w:r w:rsidR="009502EA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ого, </w:t>
      </w:r>
      <w:r w:rsidR="006B55B9" w:rsidRPr="00480E51">
        <w:rPr>
          <w:rFonts w:ascii="Times New Roman" w:eastAsiaTheme="minorEastAsia" w:hAnsi="Times New Roman" w:cs="Times New Roman"/>
          <w:i/>
          <w:sz w:val="28"/>
          <w:szCs w:val="28"/>
        </w:rPr>
        <w:t>субкваркового</w:t>
      </w:r>
      <w:r w:rsidR="009502EA" w:rsidRPr="00480E51">
        <w:rPr>
          <w:rFonts w:ascii="Times New Roman" w:eastAsiaTheme="minorEastAsia" w:hAnsi="Times New Roman" w:cs="Times New Roman"/>
          <w:i/>
          <w:sz w:val="28"/>
          <w:szCs w:val="28"/>
        </w:rPr>
        <w:t>?)</w:t>
      </w:r>
      <w:r w:rsidR="006B55B9" w:rsidRPr="00480E51">
        <w:rPr>
          <w:rFonts w:ascii="Times New Roman" w:eastAsiaTheme="minorEastAsia" w:hAnsi="Times New Roman" w:cs="Times New Roman"/>
          <w:i/>
          <w:sz w:val="28"/>
          <w:szCs w:val="28"/>
          <w:vertAlign w:val="superscript"/>
        </w:rPr>
        <w:t>142</w:t>
      </w:r>
      <w:r w:rsidR="006B55B9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пульсаци</w:t>
      </w:r>
      <w:r w:rsidR="009502EA" w:rsidRPr="00480E51">
        <w:rPr>
          <w:rFonts w:ascii="Times New Roman" w:eastAsiaTheme="minorEastAsia" w:hAnsi="Times New Roman" w:cs="Times New Roman"/>
          <w:i/>
          <w:sz w:val="28"/>
          <w:szCs w:val="28"/>
        </w:rPr>
        <w:t>и</w:t>
      </w:r>
      <w:r w:rsidR="006B55B9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осуществл</w:t>
      </w:r>
      <w:r w:rsidR="00D2086D" w:rsidRPr="00480E51">
        <w:rPr>
          <w:rFonts w:ascii="Times New Roman" w:eastAsiaTheme="minorEastAsia" w:hAnsi="Times New Roman" w:cs="Times New Roman"/>
          <w:i/>
          <w:sz w:val="28"/>
          <w:szCs w:val="28"/>
        </w:rPr>
        <w:t>яются</w:t>
      </w:r>
      <w:r w:rsidR="006B55B9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9502EA" w:rsidRPr="00480E51">
        <w:rPr>
          <w:rFonts w:ascii="Times New Roman" w:eastAsiaTheme="minorEastAsia" w:hAnsi="Times New Roman" w:cs="Times New Roman"/>
          <w:i/>
          <w:sz w:val="28"/>
          <w:szCs w:val="28"/>
        </w:rPr>
        <w:t>синхронно-</w:t>
      </w:r>
      <w:r w:rsidR="006B55B9" w:rsidRPr="00480E51">
        <w:rPr>
          <w:rFonts w:ascii="Times New Roman" w:eastAsiaTheme="minorEastAsia" w:hAnsi="Times New Roman" w:cs="Times New Roman"/>
          <w:i/>
          <w:sz w:val="28"/>
          <w:szCs w:val="28"/>
        </w:rPr>
        <w:t>запаздывающе в соответствии с фундаментальными при</w:t>
      </w:r>
      <w:r w:rsidR="00D2086D" w:rsidRPr="00480E51">
        <w:rPr>
          <w:rFonts w:ascii="Times New Roman" w:eastAsiaTheme="minorEastAsia" w:hAnsi="Times New Roman" w:cs="Times New Roman"/>
          <w:i/>
          <w:sz w:val="28"/>
          <w:szCs w:val="28"/>
        </w:rPr>
        <w:t>нципами</w:t>
      </w:r>
      <w:r w:rsidR="006B55B9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ПЭК и </w:t>
      </w:r>
      <w:r w:rsidR="00B90134" w:rsidRPr="00480E51">
        <w:rPr>
          <w:rFonts w:ascii="Times New Roman" w:eastAsiaTheme="minorEastAsia" w:hAnsi="Times New Roman" w:cs="Times New Roman"/>
          <w:i/>
          <w:sz w:val="28"/>
          <w:szCs w:val="28"/>
        </w:rPr>
        <w:t>ПЭЭ в их с</w:t>
      </w:r>
      <w:r w:rsidR="006B55B9" w:rsidRPr="00480E51">
        <w:rPr>
          <w:rFonts w:ascii="Times New Roman" w:eastAsiaTheme="minorEastAsia" w:hAnsi="Times New Roman" w:cs="Times New Roman"/>
          <w:i/>
          <w:sz w:val="28"/>
          <w:szCs w:val="28"/>
        </w:rPr>
        <w:t>ке</w:t>
      </w:r>
      <w:r w:rsidR="00B90134" w:rsidRPr="00480E51">
        <w:rPr>
          <w:rFonts w:ascii="Times New Roman" w:eastAsiaTheme="minorEastAsia" w:hAnsi="Times New Roman" w:cs="Times New Roman"/>
          <w:i/>
          <w:sz w:val="28"/>
          <w:szCs w:val="28"/>
        </w:rPr>
        <w:t>й</w:t>
      </w:r>
      <w:r w:rsidR="006B55B9" w:rsidRPr="00480E51">
        <w:rPr>
          <w:rFonts w:ascii="Times New Roman" w:eastAsiaTheme="minorEastAsia" w:hAnsi="Times New Roman" w:cs="Times New Roman"/>
          <w:i/>
          <w:sz w:val="28"/>
          <w:szCs w:val="28"/>
        </w:rPr>
        <w:t>линговом масштабир</w:t>
      </w:r>
      <w:r w:rsidR="006B55B9" w:rsidRPr="00480E51">
        <w:rPr>
          <w:rFonts w:ascii="Times New Roman" w:eastAsiaTheme="minorEastAsia" w:hAnsi="Times New Roman" w:cs="Times New Roman"/>
          <w:i/>
          <w:sz w:val="28"/>
          <w:szCs w:val="28"/>
        </w:rPr>
        <w:t>о</w:t>
      </w:r>
      <w:r w:rsidR="006B55B9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вании. </w:t>
      </w:r>
    </w:p>
    <w:p w:rsidR="00911359" w:rsidRPr="00480E51" w:rsidRDefault="006B55B9" w:rsidP="006B55B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Примечани</w:t>
      </w:r>
      <w:r w:rsidR="00D2086D" w:rsidRPr="00480E51">
        <w:rPr>
          <w:rFonts w:ascii="Times New Roman" w:eastAsiaTheme="minorEastAsia" w:hAnsi="Times New Roman" w:cs="Times New Roman"/>
          <w:i/>
          <w:sz w:val="28"/>
          <w:szCs w:val="28"/>
        </w:rPr>
        <w:t>я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: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90134" w:rsidRPr="00480E51">
        <w:rPr>
          <w:rFonts w:ascii="Times New Roman" w:eastAsiaTheme="minorEastAsia" w:hAnsi="Times New Roman" w:cs="Times New Roman"/>
          <w:i/>
          <w:sz w:val="28"/>
          <w:szCs w:val="28"/>
          <w:vertAlign w:val="superscript"/>
        </w:rPr>
        <w:t xml:space="preserve">(*)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ритмичность, в контексте данного определения, есть ч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стный случай цикличности</w:t>
      </w:r>
      <w:r w:rsidR="00D2086D" w:rsidRPr="00480E51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9920D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проявляющийся в </w:t>
      </w:r>
      <w:r w:rsidR="009920D8" w:rsidRPr="00480E51">
        <w:rPr>
          <w:rFonts w:ascii="Times New Roman" w:eastAsiaTheme="minorEastAsia" w:hAnsi="Times New Roman" w:cs="Times New Roman"/>
          <w:sz w:val="28"/>
          <w:szCs w:val="28"/>
        </w:rPr>
        <w:t>за</w:t>
      </w:r>
      <w:r w:rsidR="00D2086D" w:rsidRPr="00480E51">
        <w:rPr>
          <w:rFonts w:ascii="Times New Roman" w:eastAsiaTheme="minorEastAsia" w:hAnsi="Times New Roman" w:cs="Times New Roman"/>
          <w:sz w:val="28"/>
          <w:szCs w:val="28"/>
        </w:rPr>
        <w:t>дан</w:t>
      </w:r>
      <w:r w:rsidR="009920D8" w:rsidRPr="00480E51">
        <w:rPr>
          <w:rFonts w:ascii="Times New Roman" w:eastAsiaTheme="minorEastAsia" w:hAnsi="Times New Roman" w:cs="Times New Roman"/>
          <w:sz w:val="28"/>
          <w:szCs w:val="28"/>
        </w:rPr>
        <w:t>ом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, квазидистантном п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вторении; </w:t>
      </w:r>
      <w:r w:rsidR="009920D8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(**)</w:t>
      </w:r>
      <w:r w:rsidR="009920D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согласно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современным трактовка</w:t>
      </w:r>
      <w:r w:rsidR="009920D8" w:rsidRPr="00480E51">
        <w:rPr>
          <w:rFonts w:ascii="Times New Roman" w:eastAsiaTheme="minorEastAsia" w:hAnsi="Times New Roman" w:cs="Times New Roman"/>
          <w:sz w:val="28"/>
          <w:szCs w:val="28"/>
        </w:rPr>
        <w:t>м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, см</w:t>
      </w:r>
      <w:r w:rsidR="009920D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предыдущие </w:t>
      </w:r>
      <w:r w:rsidR="009920D8" w:rsidRPr="00480E51">
        <w:rPr>
          <w:rFonts w:ascii="Times New Roman" w:eastAsiaTheme="minorEastAsia" w:hAnsi="Times New Roman" w:cs="Times New Roman"/>
          <w:sz w:val="28"/>
          <w:szCs w:val="28"/>
        </w:rPr>
        <w:t>тома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20, 21</w:t>
      </w:r>
      <w:r w:rsidR="009920D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ЖМФН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Большой </w:t>
      </w:r>
      <w:r w:rsidR="003B75D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Взрыв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происходит не из зоны расположени</w:t>
      </w:r>
      <w:r w:rsidR="009920D8" w:rsidRPr="00480E51">
        <w:rPr>
          <w:rFonts w:ascii="Times New Roman" w:eastAsiaTheme="minorEastAsia" w:hAnsi="Times New Roman" w:cs="Times New Roman"/>
          <w:sz w:val="28"/>
          <w:szCs w:val="28"/>
        </w:rPr>
        <w:t>я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единичн</w:t>
      </w:r>
      <w:r w:rsidR="009920D8" w:rsidRPr="00480E51">
        <w:rPr>
          <w:rFonts w:ascii="Times New Roman" w:eastAsiaTheme="minorEastAsia" w:hAnsi="Times New Roman" w:cs="Times New Roman"/>
          <w:sz w:val="28"/>
          <w:szCs w:val="28"/>
        </w:rPr>
        <w:t>ой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сингулярности </w:t>
      </w:r>
      <w:r w:rsidR="005954BC" w:rsidRPr="00480E51">
        <w:rPr>
          <w:rFonts w:ascii="Times New Roman" w:eastAsiaTheme="minorEastAsia" w:hAnsi="Times New Roman" w:cs="Times New Roman"/>
          <w:sz w:val="28"/>
          <w:szCs w:val="28"/>
        </w:rPr>
        <w:t>(«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центр</w:t>
      </w:r>
      <w:r w:rsidR="005954BC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будущ</w:t>
      </w:r>
      <w:r w:rsidR="005954BC" w:rsidRPr="00480E51">
        <w:rPr>
          <w:rFonts w:ascii="Times New Roman" w:eastAsiaTheme="minorEastAsia" w:hAnsi="Times New Roman" w:cs="Times New Roman"/>
          <w:sz w:val="28"/>
          <w:szCs w:val="28"/>
        </w:rPr>
        <w:t>ей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954BC" w:rsidRPr="00480E51">
        <w:rPr>
          <w:rFonts w:ascii="Times New Roman" w:eastAsiaTheme="minorEastAsia" w:hAnsi="Times New Roman" w:cs="Times New Roman"/>
          <w:sz w:val="28"/>
          <w:szCs w:val="28"/>
        </w:rPr>
        <w:t>Вселенной» –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исходная </w:t>
      </w:r>
      <w:r w:rsidR="005954BC" w:rsidRPr="00480E51">
        <w:rPr>
          <w:rFonts w:ascii="Times New Roman" w:eastAsiaTheme="minorEastAsia" w:hAnsi="Times New Roman" w:cs="Times New Roman"/>
          <w:sz w:val="28"/>
          <w:szCs w:val="28"/>
        </w:rPr>
        <w:t>концепция БВ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Гео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р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гия </w:t>
      </w:r>
      <w:r w:rsidR="005954BC" w:rsidRPr="00480E51">
        <w:rPr>
          <w:rFonts w:ascii="Times New Roman" w:eastAsiaTheme="minorEastAsia" w:hAnsi="Times New Roman" w:cs="Times New Roman"/>
          <w:sz w:val="28"/>
          <w:szCs w:val="28"/>
        </w:rPr>
        <w:t>Гамова)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а </w:t>
      </w:r>
      <w:r w:rsidR="005954BC" w:rsidRPr="00480E51">
        <w:rPr>
          <w:rFonts w:ascii="Times New Roman" w:eastAsiaTheme="minorEastAsia" w:hAnsi="Times New Roman" w:cs="Times New Roman"/>
          <w:sz w:val="28"/>
          <w:szCs w:val="28"/>
        </w:rPr>
        <w:t>БВ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есть совокупность </w:t>
      </w:r>
      <w:r w:rsidR="005954BC" w:rsidRPr="00480E51">
        <w:rPr>
          <w:rFonts w:ascii="Times New Roman" w:eastAsiaTheme="minorEastAsia" w:hAnsi="Times New Roman" w:cs="Times New Roman"/>
          <w:sz w:val="28"/>
          <w:szCs w:val="28"/>
        </w:rPr>
        <w:t>одновременных «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взрывов</w:t>
      </w:r>
      <w:r w:rsidR="005954BC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актуально </w:t>
      </w:r>
      <w:r w:rsidR="00F141F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бесконечного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числа сингулярност</w:t>
      </w:r>
      <w:r w:rsidR="00F141F1" w:rsidRPr="00480E51">
        <w:rPr>
          <w:rFonts w:ascii="Times New Roman" w:eastAsiaTheme="minorEastAsia" w:hAnsi="Times New Roman" w:cs="Times New Roman"/>
          <w:sz w:val="28"/>
          <w:szCs w:val="28"/>
        </w:rPr>
        <w:t>ей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, распредел</w:t>
      </w:r>
      <w:r w:rsidR="00F141F1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нных по всему объ</w:t>
      </w:r>
      <w:r w:rsidR="00F141F1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му буд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у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щей Вселенной, что не противоречит </w:t>
      </w:r>
      <w:r w:rsidR="00F141F1" w:rsidRPr="00480E51">
        <w:rPr>
          <w:rFonts w:ascii="Times New Roman" w:eastAsiaTheme="minorEastAsia" w:hAnsi="Times New Roman" w:cs="Times New Roman"/>
          <w:sz w:val="28"/>
          <w:szCs w:val="28"/>
        </w:rPr>
        <w:t>&lt;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видимо</w:t>
      </w:r>
      <w:r w:rsidR="00F141F1" w:rsidRPr="00480E51">
        <w:rPr>
          <w:rFonts w:ascii="Times New Roman" w:eastAsiaTheme="minorEastAsia" w:hAnsi="Times New Roman" w:cs="Times New Roman"/>
          <w:sz w:val="28"/>
          <w:szCs w:val="28"/>
        </w:rPr>
        <w:t>му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141F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парадоксу&gt;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циклического расширения</w:t>
      </w:r>
      <w:r w:rsidR="00F141F1" w:rsidRPr="00480E51">
        <w:rPr>
          <w:rFonts w:ascii="Times New Roman" w:eastAsiaTheme="minorEastAsia" w:hAnsi="Times New Roman" w:cs="Times New Roman"/>
          <w:sz w:val="28"/>
          <w:szCs w:val="28"/>
        </w:rPr>
        <w:t>-сжатия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Вселенной, поскольку Вселенная вращается,</w:t>
      </w:r>
      <w:r w:rsidR="0052176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а </w:t>
      </w:r>
      <w:r w:rsidR="003B75D1" w:rsidRPr="00480E51">
        <w:rPr>
          <w:rFonts w:ascii="Times New Roman" w:eastAsiaTheme="minorEastAsia" w:hAnsi="Times New Roman" w:cs="Times New Roman"/>
          <w:sz w:val="28"/>
          <w:szCs w:val="28"/>
        </w:rPr>
        <w:t>кориол</w:t>
      </w:r>
      <w:r w:rsidR="003B75D1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B75D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сово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ускорени</w:t>
      </w:r>
      <w:r w:rsidR="00521761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оттесняет вещественное содержание Вселенной к е</w:t>
      </w:r>
      <w:r w:rsidR="00521761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центру</w:t>
      </w:r>
      <w:r w:rsidR="003B75D1" w:rsidRPr="00480E51">
        <w:rPr>
          <w:rStyle w:val="af"/>
          <w:rFonts w:ascii="Times New Roman" w:eastAsiaTheme="minorEastAsia" w:hAnsi="Times New Roman" w:cs="Times New Roman"/>
          <w:sz w:val="28"/>
          <w:szCs w:val="28"/>
        </w:rPr>
        <w:footnoteReference w:customMarkFollows="1" w:id="12"/>
        <w:t>*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521761" w:rsidRPr="00480E51">
        <w:rPr>
          <w:rFonts w:ascii="Times New Roman" w:eastAsiaTheme="minorEastAsia" w:hAnsi="Times New Roman" w:cs="Times New Roman"/>
          <w:sz w:val="28"/>
          <w:szCs w:val="28"/>
        </w:rPr>
        <w:t>оставляя вблизи границы с</w:t>
      </w:r>
      <w:r w:rsidR="00E075BF" w:rsidRPr="00480E51">
        <w:rPr>
          <w:rFonts w:ascii="Times New Roman" w:eastAsiaTheme="minorEastAsia" w:hAnsi="Times New Roman" w:cs="Times New Roman"/>
          <w:sz w:val="28"/>
          <w:szCs w:val="28"/>
        </w:rPr>
        <w:t>ф</w:t>
      </w:r>
      <w:r w:rsidR="0052176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еры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Вселенной</w:t>
      </w:r>
      <w:r w:rsidR="0060588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вакуумированную область – при сжатии Вселенной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, а при расширении е</w:t>
      </w:r>
      <w:r w:rsidR="00605880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ид</w:t>
      </w:r>
      <w:r w:rsidR="00605880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т процесс заполнени</w:t>
      </w:r>
      <w:r w:rsidR="00605880" w:rsidRPr="00480E51">
        <w:rPr>
          <w:rFonts w:ascii="Times New Roman" w:eastAsiaTheme="minorEastAsia" w:hAnsi="Times New Roman" w:cs="Times New Roman"/>
          <w:sz w:val="28"/>
          <w:szCs w:val="28"/>
        </w:rPr>
        <w:t>я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веществом приграничного вакуума; в то же время сингулярность есть </w:t>
      </w:r>
      <w:r w:rsidR="0060588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полевая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субста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ция матери</w:t>
      </w:r>
      <w:r w:rsidR="00605880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сочетающая в себе все четыре </w:t>
      </w:r>
      <w:r w:rsidR="00911359" w:rsidRPr="00480E51">
        <w:rPr>
          <w:rFonts w:ascii="Times New Roman" w:eastAsiaTheme="minorEastAsia" w:hAnsi="Times New Roman" w:cs="Times New Roman"/>
          <w:sz w:val="28"/>
          <w:szCs w:val="28"/>
        </w:rPr>
        <w:t>фундаментальных взаимодейс</w:t>
      </w:r>
      <w:r w:rsidR="00911359" w:rsidRPr="00480E51">
        <w:rPr>
          <w:rFonts w:ascii="Times New Roman" w:eastAsiaTheme="minorEastAsia" w:hAnsi="Times New Roman" w:cs="Times New Roman"/>
          <w:sz w:val="28"/>
          <w:szCs w:val="28"/>
        </w:rPr>
        <w:t>т</w:t>
      </w:r>
      <w:r w:rsidR="00911359" w:rsidRPr="00480E51">
        <w:rPr>
          <w:rFonts w:ascii="Times New Roman" w:eastAsiaTheme="minorEastAsia" w:hAnsi="Times New Roman" w:cs="Times New Roman"/>
          <w:sz w:val="28"/>
          <w:szCs w:val="28"/>
        </w:rPr>
        <w:t>вия</w:t>
      </w:r>
      <w:r w:rsidR="00911359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195,196</w:t>
      </w:r>
      <w:r w:rsidR="00911359" w:rsidRPr="00480E51">
        <w:rPr>
          <w:rFonts w:ascii="Times New Roman" w:eastAsiaTheme="minorEastAsia" w:hAnsi="Times New Roman" w:cs="Times New Roman"/>
          <w:sz w:val="28"/>
          <w:szCs w:val="28"/>
        </w:rPr>
        <w:t>, поэтому действию центростремительных сил Кориолиса не по</w:t>
      </w:r>
      <w:r w:rsidR="00911359" w:rsidRPr="00480E51">
        <w:rPr>
          <w:rFonts w:ascii="Times New Roman" w:eastAsiaTheme="minorEastAsia" w:hAnsi="Times New Roman" w:cs="Times New Roman"/>
          <w:sz w:val="28"/>
          <w:szCs w:val="28"/>
        </w:rPr>
        <w:t>д</w:t>
      </w:r>
      <w:r w:rsidR="00911359" w:rsidRPr="00480E51">
        <w:rPr>
          <w:rFonts w:ascii="Times New Roman" w:eastAsiaTheme="minorEastAsia" w:hAnsi="Times New Roman" w:cs="Times New Roman"/>
          <w:sz w:val="28"/>
          <w:szCs w:val="28"/>
        </w:rPr>
        <w:t>тверждены.</w:t>
      </w:r>
      <w:r w:rsidR="007027C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Такова наша трактовка</w:t>
      </w:r>
      <w:r w:rsidR="007027C5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20,21</w:t>
      </w:r>
      <w:r w:rsidR="007027C5" w:rsidRPr="00480E51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91135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D25C05" w:rsidRPr="00480E51" w:rsidRDefault="00911359" w:rsidP="006B55B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 </w:t>
      </w:r>
      <w:r w:rsidR="006B55B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соответствии с формулировкой </w:t>
      </w:r>
      <w:r w:rsidR="007027C5" w:rsidRPr="00480E51">
        <w:rPr>
          <w:rFonts w:ascii="Times New Roman" w:eastAsiaTheme="minorEastAsia" w:hAnsi="Times New Roman" w:cs="Times New Roman"/>
          <w:sz w:val="28"/>
          <w:szCs w:val="28"/>
        </w:rPr>
        <w:t>понятия</w:t>
      </w:r>
      <w:r w:rsidR="006B55B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пульсирующ</w:t>
      </w:r>
      <w:r w:rsidR="007027C5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6B55B9" w:rsidRPr="00480E51">
        <w:rPr>
          <w:rFonts w:ascii="Times New Roman" w:eastAsiaTheme="minorEastAsia" w:hAnsi="Times New Roman" w:cs="Times New Roman"/>
          <w:sz w:val="28"/>
          <w:szCs w:val="28"/>
        </w:rPr>
        <w:t>й Вселенной, выделим 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6B55B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субъект</w:t>
      </w:r>
      <w:r w:rsidR="00D25C0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– БНИ</w:t>
      </w:r>
      <w:r w:rsidR="006B55B9" w:rsidRPr="00480E51">
        <w:rPr>
          <w:rFonts w:ascii="Times New Roman" w:eastAsiaTheme="minorEastAsia" w:hAnsi="Times New Roman" w:cs="Times New Roman"/>
          <w:sz w:val="28"/>
          <w:szCs w:val="28"/>
        </w:rPr>
        <w:t>; дадим</w:t>
      </w:r>
      <w:r w:rsidR="006B55B9" w:rsidRPr="00480E51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 </w:t>
      </w:r>
    </w:p>
    <w:p w:rsidR="00051972" w:rsidRPr="00480E51" w:rsidRDefault="00D25C05" w:rsidP="006B55B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Определение </w:t>
      </w:r>
      <w:r w:rsidR="006B55B9" w:rsidRPr="00480E51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35. </w:t>
      </w:r>
      <w:r w:rsidR="006B55B9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Б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НИ</w:t>
      </w:r>
      <w:r w:rsidR="006B55B9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, как субъект пульсирующий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(</w:t>
      </w:r>
      <w:r w:rsidR="006B55B9" w:rsidRPr="00480E51">
        <w:rPr>
          <w:rFonts w:ascii="Times New Roman" w:eastAsiaTheme="minorEastAsia" w:hAnsi="Times New Roman" w:cs="Times New Roman"/>
          <w:i/>
          <w:sz w:val="28"/>
          <w:szCs w:val="28"/>
        </w:rPr>
        <w:t>циклической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)</w:t>
      </w:r>
      <w:r w:rsidR="006B55B9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Вс</w:t>
      </w:r>
      <w:r w:rsidR="006B55B9" w:rsidRPr="00480E51">
        <w:rPr>
          <w:rFonts w:ascii="Times New Roman" w:eastAsiaTheme="minorEastAsia" w:hAnsi="Times New Roman" w:cs="Times New Roman"/>
          <w:i/>
          <w:sz w:val="28"/>
          <w:szCs w:val="28"/>
        </w:rPr>
        <w:t>е</w:t>
      </w:r>
      <w:r w:rsidR="006B55B9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ленной, является импульсом </w:t>
      </w:r>
      <w:r w:rsidR="006B55B9" w:rsidRPr="00480E51">
        <w:rPr>
          <w:rFonts w:ascii="Times New Roman" w:eastAsiaTheme="minorEastAsia" w:hAnsi="Times New Roman" w:cs="Times New Roman"/>
          <w:i/>
          <w:spacing w:val="40"/>
          <w:sz w:val="28"/>
          <w:szCs w:val="28"/>
        </w:rPr>
        <w:t>н</w:t>
      </w:r>
      <w:r w:rsidR="007027C5" w:rsidRPr="00480E51">
        <w:rPr>
          <w:rFonts w:ascii="Times New Roman" w:eastAsiaTheme="minorEastAsia" w:hAnsi="Times New Roman" w:cs="Times New Roman"/>
          <w:i/>
          <w:spacing w:val="40"/>
          <w:sz w:val="28"/>
          <w:szCs w:val="28"/>
        </w:rPr>
        <w:t>а</w:t>
      </w:r>
      <w:r w:rsidR="006B55B9" w:rsidRPr="00480E51">
        <w:rPr>
          <w:rFonts w:ascii="Times New Roman" w:eastAsiaTheme="minorEastAsia" w:hAnsi="Times New Roman" w:cs="Times New Roman"/>
          <w:i/>
          <w:spacing w:val="40"/>
          <w:sz w:val="28"/>
          <w:szCs w:val="28"/>
        </w:rPr>
        <w:t xml:space="preserve"> планетарной</w:t>
      </w:r>
      <w:r w:rsidR="006B55B9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иерархической ступени ун</w:t>
      </w:r>
      <w:r w:rsidR="006B55B9" w:rsidRPr="00480E51">
        <w:rPr>
          <w:rFonts w:ascii="Times New Roman" w:eastAsiaTheme="minorEastAsia" w:hAnsi="Times New Roman" w:cs="Times New Roman"/>
          <w:i/>
          <w:sz w:val="28"/>
          <w:szCs w:val="28"/>
        </w:rPr>
        <w:t>и</w:t>
      </w:r>
      <w:r w:rsidR="006B55B9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версализма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1/0=∞</m:t>
            </m:r>
          </m:e>
        </m:d>
      </m:oMath>
      <w:r w:rsidR="001858F7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,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-∞,∞</m:t>
            </m:r>
          </m:e>
        </m:d>
      </m:oMath>
      <w:r w:rsidR="001858F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 им</w:t>
      </w:r>
      <w:r w:rsidR="00EE10B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</w:t>
      </w:r>
      <w:r w:rsidR="001858F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анентным </w:t>
      </w:r>
      <w:r w:rsidR="00EE10B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«</w:t>
      </w:r>
      <w:r w:rsidR="001858F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живым</w:t>
      </w:r>
      <w:r w:rsidR="00EE10B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»</w:t>
      </w:r>
      <w:r w:rsidR="001858F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планетам</w:t>
      </w:r>
      <w:r w:rsidR="001858F7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17</w:t>
      </w:r>
      <w:r w:rsidR="001858F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 эв</w:t>
      </w:r>
      <w:r w:rsidR="001858F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1858F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lastRenderedPageBreak/>
        <w:t>люционно включ</w:t>
      </w:r>
      <w:r w:rsidR="0005197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1858F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нным в эволюци</w:t>
      </w:r>
      <w:r w:rsidR="0005197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ю</w:t>
      </w:r>
      <w:r w:rsidR="001858F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05197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«</w:t>
      </w:r>
      <w:r w:rsidR="001858F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живой</w:t>
      </w:r>
      <w:r w:rsidR="0005197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»</w:t>
      </w:r>
      <w:r w:rsidR="001858F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планеты, </w:t>
      </w:r>
      <w:r w:rsidR="001858F7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>онтологически единичным</w:t>
      </w:r>
      <w:r w:rsidR="001858F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для конкретной живой планеты.</w:t>
      </w:r>
      <w:r w:rsidR="001858F7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</w:p>
    <w:p w:rsidR="00475094" w:rsidRPr="00480E51" w:rsidRDefault="001858F7" w:rsidP="006B55B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b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Наиболее проблематичн</w:t>
      </w:r>
      <w:r w:rsidR="00475094" w:rsidRPr="00480E51">
        <w:rPr>
          <w:rFonts w:ascii="Times New Roman" w:eastAsiaTheme="minorEastAsia" w:hAnsi="Times New Roman" w:cs="Times New Roman"/>
          <w:iCs/>
          <w:sz w:val="28"/>
          <w:szCs w:val="28"/>
        </w:rPr>
        <w:t>ым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с позиции логического и естественно</w:t>
      </w:r>
      <w:r w:rsidR="00475094" w:rsidRPr="00480E51">
        <w:rPr>
          <w:rFonts w:ascii="Times New Roman" w:eastAsiaTheme="minorEastAsia" w:hAnsi="Times New Roman" w:cs="Times New Roman"/>
          <w:iCs/>
          <w:sz w:val="28"/>
          <w:szCs w:val="28"/>
        </w:rPr>
        <w:t>-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научного утверждени</w:t>
      </w:r>
      <w:r w:rsidR="00475094" w:rsidRPr="00480E51">
        <w:rPr>
          <w:rFonts w:ascii="Times New Roman" w:eastAsiaTheme="minorEastAsia" w:hAnsi="Times New Roman" w:cs="Times New Roman"/>
          <w:iCs/>
          <w:sz w:val="28"/>
          <w:szCs w:val="28"/>
        </w:rPr>
        <w:t>й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является именно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онтологическая единичность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475094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БНИ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для конкретной </w:t>
      </w:r>
      <w:r w:rsidR="00475094" w:rsidRPr="00480E51">
        <w:rPr>
          <w:rFonts w:ascii="Times New Roman" w:eastAsiaTheme="minorEastAsia" w:hAnsi="Times New Roman" w:cs="Times New Roman"/>
          <w:iCs/>
          <w:sz w:val="28"/>
          <w:szCs w:val="28"/>
        </w:rPr>
        <w:t>«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живой</w:t>
      </w:r>
      <w:r w:rsidR="00475094" w:rsidRPr="00480E51">
        <w:rPr>
          <w:rFonts w:ascii="Times New Roman" w:eastAsiaTheme="minorEastAsia" w:hAnsi="Times New Roman" w:cs="Times New Roman"/>
          <w:iCs/>
          <w:sz w:val="28"/>
          <w:szCs w:val="28"/>
        </w:rPr>
        <w:t>»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планеты. Полагаем справедлив</w:t>
      </w:r>
      <w:r w:rsidR="00475094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й лемму.</w:t>
      </w:r>
      <w:r w:rsidRPr="00480E51">
        <w:rPr>
          <w:rFonts w:ascii="Times New Roman" w:eastAsiaTheme="minorEastAsia" w:hAnsi="Times New Roman" w:cs="Times New Roman"/>
          <w:b/>
          <w:i/>
          <w:iCs/>
          <w:sz w:val="28"/>
          <w:szCs w:val="28"/>
        </w:rPr>
        <w:t xml:space="preserve"> </w:t>
      </w:r>
    </w:p>
    <w:p w:rsidR="003E1694" w:rsidRPr="00480E51" w:rsidRDefault="001858F7" w:rsidP="006B55B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i/>
          <w:iCs/>
          <w:sz w:val="28"/>
          <w:szCs w:val="28"/>
        </w:rPr>
        <w:t>Лемма 23.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Онтологическая единичность БНИ для конкретной </w:t>
      </w:r>
      <w:r w:rsidR="0047509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«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живой</w:t>
      </w:r>
      <w:r w:rsidR="0047509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»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планеты следует из фактора сравнимости </w:t>
      </w:r>
      <w:r w:rsidR="003E169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(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одного порядка</w:t>
      </w:r>
      <w:r w:rsidR="003E169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)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возрастов Вс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ленной, Солнечной системы и возникновения жизни на </w:t>
      </w:r>
      <w:r w:rsidR="003E169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Земле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, то есть </w:t>
      </w:r>
      <w:r w:rsidR="003E169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спр</w:t>
      </w:r>
      <w:r w:rsidR="003E169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="003E169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ведлива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схема на рис</w:t>
      </w:r>
      <w:r w:rsidR="003E169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 В.6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,а, но маловероятн</w:t>
      </w:r>
      <w:r w:rsidR="003E169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схема на рис</w:t>
      </w:r>
      <w:r w:rsidR="003E169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3E169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В.6,б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</w:p>
    <w:p w:rsidR="00102273" w:rsidRPr="00480E51" w:rsidRDefault="001858F7" w:rsidP="006B55B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Действительно, </w:t>
      </w:r>
      <w:r w:rsidR="003E1694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согласно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выработанной и экспериментально </w:t>
      </w:r>
      <w:r w:rsidR="003E1694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(ЦЕРН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и другие лаборатории мира</w:t>
      </w:r>
      <w:r w:rsidR="003E1694" w:rsidRPr="00480E51">
        <w:rPr>
          <w:rFonts w:ascii="Times New Roman" w:eastAsiaTheme="minorEastAsia" w:hAnsi="Times New Roman" w:cs="Times New Roman"/>
          <w:iCs/>
          <w:sz w:val="28"/>
          <w:szCs w:val="28"/>
        </w:rPr>
        <w:t>)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подтвержд</w:t>
      </w:r>
      <w:r w:rsidR="003E1694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нн</w:t>
      </w:r>
      <w:r w:rsidR="003E1694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й космологической модели </w:t>
      </w:r>
      <w:r w:rsidR="003E1694" w:rsidRPr="00480E51">
        <w:rPr>
          <w:rFonts w:ascii="Times New Roman" w:eastAsiaTheme="minorEastAsia" w:hAnsi="Times New Roman" w:cs="Times New Roman"/>
          <w:iCs/>
          <w:sz w:val="28"/>
          <w:szCs w:val="28"/>
        </w:rPr>
        <w:t>(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астр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физик</w:t>
      </w:r>
      <w:r w:rsidR="003E1694" w:rsidRPr="00480E51">
        <w:rPr>
          <w:rFonts w:ascii="Times New Roman" w:eastAsiaTheme="minorEastAsia" w:hAnsi="Times New Roman" w:cs="Times New Roman"/>
          <w:iCs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элементарных частиц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142</w:t>
      </w:r>
      <w:r w:rsidR="007027C5" w:rsidRPr="00480E51">
        <w:rPr>
          <w:rFonts w:ascii="Times New Roman" w:eastAsiaTheme="minorEastAsia" w:hAnsi="Times New Roman" w:cs="Times New Roman"/>
          <w:iCs/>
          <w:sz w:val="28"/>
          <w:szCs w:val="28"/>
        </w:rPr>
        <w:t>)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, возраст Вселенной принимается в пределах </w:t>
      </w:r>
      <w:r w:rsidR="00693526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T</w:t>
      </w:r>
      <w:r w:rsidR="00693526" w:rsidRPr="00480E51">
        <w:rPr>
          <w:rFonts w:ascii="Times New Roman" w:eastAsiaTheme="minorEastAsia" w:hAnsi="Times New Roman" w:cs="Times New Roman"/>
          <w:i/>
          <w:sz w:val="28"/>
          <w:szCs w:val="28"/>
          <w:vertAlign w:val="subscript"/>
        </w:rPr>
        <w:t>вс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693526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=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15-20 млрд</w:t>
      </w:r>
      <w:r w:rsidR="00693526" w:rsidRPr="00480E51">
        <w:rPr>
          <w:rFonts w:ascii="Times New Roman" w:eastAsiaTheme="minorEastAsia" w:hAnsi="Times New Roman" w:cs="Times New Roman"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лет</w:t>
      </w:r>
      <w:r w:rsidR="00693526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–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явно </w:t>
      </w:r>
      <w:r w:rsidR="00693526" w:rsidRPr="00480E51">
        <w:rPr>
          <w:rFonts w:ascii="Times New Roman" w:eastAsiaTheme="minorEastAsia" w:hAnsi="Times New Roman" w:cs="Times New Roman"/>
          <w:iCs/>
          <w:sz w:val="28"/>
          <w:szCs w:val="28"/>
        </w:rPr>
        <w:t>«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с </w:t>
      </w:r>
      <w:r w:rsidR="007027C5" w:rsidRPr="00480E51">
        <w:rPr>
          <w:rFonts w:ascii="Times New Roman" w:eastAsiaTheme="minorEastAsia" w:hAnsi="Times New Roman" w:cs="Times New Roman"/>
          <w:iCs/>
          <w:sz w:val="28"/>
          <w:szCs w:val="28"/>
        </w:rPr>
        <w:t>запасом</w:t>
      </w:r>
      <w:r w:rsidR="00693526" w:rsidRPr="00480E51">
        <w:rPr>
          <w:rFonts w:ascii="Times New Roman" w:eastAsiaTheme="minorEastAsia" w:hAnsi="Times New Roman" w:cs="Times New Roman"/>
          <w:iCs/>
          <w:sz w:val="28"/>
          <w:szCs w:val="28"/>
        </w:rPr>
        <w:t>»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, поскольку в естественных науках обычно указывается н</w:t>
      </w:r>
      <w:r w:rsidR="00AB4BFE" w:rsidRPr="00480E51">
        <w:rPr>
          <w:rFonts w:ascii="Times New Roman" w:eastAsiaTheme="minorEastAsia" w:hAnsi="Times New Roman" w:cs="Times New Roman"/>
          <w:iCs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возраст 14 млрд</w:t>
      </w:r>
      <w:r w:rsidR="00693526" w:rsidRPr="00480E51">
        <w:rPr>
          <w:rFonts w:ascii="Times New Roman" w:eastAsiaTheme="minorEastAsia" w:hAnsi="Times New Roman" w:cs="Times New Roman"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лет. Откуда такая конкретизирова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н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ная точность</w:t>
      </w:r>
      <w:r w:rsidR="00693526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? –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судить не бер</w:t>
      </w:r>
      <w:r w:rsidR="00693526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мся. И</w:t>
      </w:r>
      <w:r w:rsidR="006729C7" w:rsidRPr="00480E51">
        <w:rPr>
          <w:rFonts w:ascii="Times New Roman" w:eastAsiaTheme="minorEastAsia" w:hAnsi="Times New Roman" w:cs="Times New Roman"/>
          <w:iCs/>
          <w:sz w:val="28"/>
          <w:szCs w:val="28"/>
        </w:rPr>
        <w:t>з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то</w:t>
      </w:r>
      <w:r w:rsidR="006729C7" w:rsidRPr="00480E51">
        <w:rPr>
          <w:rFonts w:ascii="Times New Roman" w:eastAsiaTheme="minorEastAsia" w:hAnsi="Times New Roman" w:cs="Times New Roman"/>
          <w:iCs/>
          <w:sz w:val="28"/>
          <w:szCs w:val="28"/>
        </w:rPr>
        <w:t>й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же модели следует возраст Со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л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нечной системы, </w:t>
      </w:r>
      <w:r w:rsidR="006729C7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а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значит и Земли</w:t>
      </w:r>
      <w:r w:rsidR="006729C7" w:rsidRPr="00480E51">
        <w:rPr>
          <w:rFonts w:ascii="Times New Roman" w:eastAsiaTheme="minorEastAsia" w:hAnsi="Times New Roman" w:cs="Times New Roman"/>
          <w:iCs/>
          <w:sz w:val="28"/>
          <w:szCs w:val="28"/>
        </w:rPr>
        <w:t>: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T</w:t>
      </w:r>
      <w:r w:rsidR="006729C7" w:rsidRPr="00480E51">
        <w:rPr>
          <w:rFonts w:ascii="Times New Roman" w:eastAsiaTheme="minorEastAsia" w:hAnsi="Times New Roman" w:cs="Times New Roman"/>
          <w:i/>
          <w:sz w:val="28"/>
          <w:szCs w:val="28"/>
          <w:vertAlign w:val="subscript"/>
        </w:rPr>
        <w:t>з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6729C7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=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4,5 млрд. </w:t>
      </w:r>
      <w:r w:rsidR="006729C7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лет.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Достоверный возраст живого мира Земли от его начала </w:t>
      </w:r>
      <w:r w:rsidR="006729C7" w:rsidRPr="00480E51">
        <w:rPr>
          <w:rFonts w:ascii="Times New Roman" w:eastAsiaTheme="minorEastAsia" w:hAnsi="Times New Roman" w:cs="Times New Roman"/>
          <w:iCs/>
          <w:sz w:val="28"/>
          <w:szCs w:val="28"/>
        </w:rPr>
        <w:t>(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см</w:t>
      </w:r>
      <w:r w:rsidR="006729C7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.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многие авторитетные источники и ссылки на них</w:t>
      </w:r>
      <w:r w:rsidR="006729C7"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2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-</w:t>
      </w:r>
      <w:r w:rsidR="006729C7"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4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, 39, 40, 90, 102</w:t>
      </w:r>
      <w:r w:rsidR="00C73267" w:rsidRPr="00480E51">
        <w:rPr>
          <w:rFonts w:ascii="Times New Roman" w:eastAsiaTheme="minorEastAsia" w:hAnsi="Times New Roman" w:cs="Times New Roman"/>
          <w:iCs/>
          <w:sz w:val="28"/>
          <w:szCs w:val="28"/>
        </w:rPr>
        <w:t>)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, то есть </w:t>
      </w:r>
      <w:r w:rsidR="00C73267" w:rsidRPr="00480E51">
        <w:rPr>
          <w:rFonts w:ascii="Times New Roman" w:eastAsiaTheme="minorEastAsia" w:hAnsi="Times New Roman" w:cs="Times New Roman"/>
          <w:iCs/>
          <w:sz w:val="28"/>
          <w:szCs w:val="28"/>
        </w:rPr>
        <w:t>(ПЖ + БПЗ →) [нуль-старт</w:t>
      </w:r>
      <w:r w:rsidR="00102273" w:rsidRPr="00480E51">
        <w:rPr>
          <w:rFonts w:ascii="Times New Roman" w:eastAsiaTheme="minorEastAsia" w:hAnsi="Times New Roman" w:cs="Times New Roman"/>
          <w:iCs/>
          <w:sz w:val="28"/>
          <w:szCs w:val="28"/>
        </w:rPr>
        <w:t>&gt;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, принимается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Т</w:t>
      </w:r>
      <w:r w:rsidR="00102273" w:rsidRPr="00480E51">
        <w:rPr>
          <w:rFonts w:ascii="Times New Roman" w:eastAsiaTheme="minorEastAsia" w:hAnsi="Times New Roman" w:cs="Times New Roman"/>
          <w:i/>
          <w:sz w:val="28"/>
          <w:szCs w:val="28"/>
          <w:vertAlign w:val="subscript"/>
        </w:rPr>
        <w:t>ж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102273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≈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3 млрд</w:t>
      </w:r>
      <w:r w:rsidR="00102273" w:rsidRPr="00480E51">
        <w:rPr>
          <w:rFonts w:ascii="Times New Roman" w:eastAsiaTheme="minorEastAsia" w:hAnsi="Times New Roman" w:cs="Times New Roman"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лет. Это и есть возраст</w:t>
      </w:r>
      <w:r w:rsidR="00102273" w:rsidRPr="00480E51">
        <w:rPr>
          <w:rFonts w:ascii="Times New Roman" w:eastAsiaTheme="minorEastAsia" w:hAnsi="Times New Roman" w:cs="Times New Roman"/>
          <w:iCs/>
          <w:sz w:val="28"/>
          <w:szCs w:val="28"/>
        </w:rPr>
        <w:t>ы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одного порядка: 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983F50" w:rsidRPr="00480E51" w:rsidTr="00C6114F">
        <w:tc>
          <w:tcPr>
            <w:tcW w:w="8888" w:type="dxa"/>
            <w:vAlign w:val="center"/>
          </w:tcPr>
          <w:p w:rsidR="00983F50" w:rsidRPr="00480E51" w:rsidRDefault="00983F50" w:rsidP="00AB4BFE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en-US"/>
              </w:rPr>
              <w:t>T</w:t>
            </w:r>
            <w:r w:rsidRPr="00480E51">
              <w:rPr>
                <w:rFonts w:ascii="Times New Roman" w:eastAsiaTheme="minorEastAsia" w:hAnsi="Times New Roman" w:cs="Times New Roman"/>
                <w:i/>
                <w:sz w:val="28"/>
                <w:szCs w:val="28"/>
                <w:vertAlign w:val="subscript"/>
              </w:rPr>
              <w:t xml:space="preserve">вс </w:t>
            </w:r>
            <w:r w:rsidRPr="00480E51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>(</w:t>
            </w:r>
            <w:r w:rsidR="00AB4BFE" w:rsidRPr="00480E51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 xml:space="preserve">15-20 </w:t>
            </w:r>
            <w:r w:rsidRPr="00480E51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>млрд. лет)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≳</m:t>
              </m:r>
            </m:oMath>
            <w:r w:rsidRPr="00480E51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 xml:space="preserve"> T</w:t>
            </w:r>
            <w:r w:rsidRPr="00480E51">
              <w:rPr>
                <w:rFonts w:ascii="Times New Roman" w:eastAsiaTheme="minorEastAsia" w:hAnsi="Times New Roman" w:cs="Times New Roman"/>
                <w:i/>
                <w:sz w:val="28"/>
                <w:szCs w:val="28"/>
                <w:vertAlign w:val="subscript"/>
              </w:rPr>
              <w:t>з</w:t>
            </w:r>
            <w:r w:rsidRPr="00480E51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 xml:space="preserve"> (4,5 млрд. лет)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≳</m:t>
              </m:r>
            </m:oMath>
            <w:r w:rsidRPr="00480E51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 xml:space="preserve"> Т</w:t>
            </w:r>
            <w:r w:rsidRPr="00480E51">
              <w:rPr>
                <w:rFonts w:ascii="Times New Roman" w:eastAsiaTheme="minorEastAsia" w:hAnsi="Times New Roman" w:cs="Times New Roman"/>
                <w:i/>
                <w:sz w:val="28"/>
                <w:szCs w:val="28"/>
                <w:vertAlign w:val="subscript"/>
              </w:rPr>
              <w:t>ж</w:t>
            </w:r>
            <w:r w:rsidRPr="00480E51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 xml:space="preserve"> (3 млрд. лет),</w:t>
            </w:r>
          </w:p>
        </w:tc>
        <w:tc>
          <w:tcPr>
            <w:tcW w:w="467" w:type="dxa"/>
            <w:vAlign w:val="center"/>
          </w:tcPr>
          <w:p w:rsidR="00983F50" w:rsidRPr="00480E51" w:rsidRDefault="00983F50" w:rsidP="00AB4BFE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(66)</w:t>
            </w:r>
          </w:p>
        </w:tc>
      </w:tr>
    </w:tbl>
    <w:p w:rsidR="00983F50" w:rsidRPr="00480E51" w:rsidRDefault="00983F50" w:rsidP="00057616">
      <w:pPr>
        <w:spacing w:after="0" w:line="360" w:lineRule="auto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где «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≳</m:t>
        </m:r>
      </m:oMath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» понимаем как </w:t>
      </w:r>
      <w:r w:rsidR="001858F7" w:rsidRPr="00480E51">
        <w:rPr>
          <w:rFonts w:ascii="Times New Roman" w:eastAsiaTheme="minorEastAsia" w:hAnsi="Times New Roman" w:cs="Times New Roman"/>
          <w:iCs/>
          <w:sz w:val="28"/>
          <w:szCs w:val="28"/>
        </w:rPr>
        <w:t>символ превышение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(66)</w:t>
      </w:r>
      <w:r w:rsidR="001858F7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во временных рамках одного порядка количественн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ой</w:t>
      </w:r>
      <w:r w:rsidR="001858F7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значимости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.</w:t>
      </w:r>
    </w:p>
    <w:p w:rsidR="001858F7" w:rsidRPr="00480E51" w:rsidRDefault="00B0593E" w:rsidP="006B55B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Из </w:t>
      </w:r>
      <w:r w:rsidR="001858F7" w:rsidRPr="00480E51">
        <w:rPr>
          <w:rFonts w:ascii="Times New Roman" w:eastAsiaTheme="minorEastAsia" w:hAnsi="Times New Roman" w:cs="Times New Roman"/>
          <w:iCs/>
          <w:sz w:val="28"/>
          <w:szCs w:val="28"/>
        </w:rPr>
        <w:t>такого, объемлюще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-</w:t>
      </w:r>
      <w:r w:rsidR="001858F7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возрастного, следования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(</w:t>
      </w:r>
      <w:r w:rsidR="001858F7" w:rsidRPr="00480E51">
        <w:rPr>
          <w:rFonts w:ascii="Times New Roman" w:eastAsiaTheme="minorEastAsia" w:hAnsi="Times New Roman" w:cs="Times New Roman"/>
          <w:iCs/>
          <w:sz w:val="28"/>
          <w:szCs w:val="28"/>
        </w:rPr>
        <w:t>66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)</w:t>
      </w:r>
      <w:r w:rsidR="001858F7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и убежд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аемся </w:t>
      </w:r>
      <w:r w:rsidR="001858F7" w:rsidRPr="00480E51">
        <w:rPr>
          <w:rFonts w:ascii="Times New Roman" w:eastAsiaTheme="minorEastAsia" w:hAnsi="Times New Roman" w:cs="Times New Roman"/>
          <w:iCs/>
          <w:sz w:val="28"/>
          <w:szCs w:val="28"/>
        </w:rPr>
        <w:t>в справедливост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и</w:t>
      </w:r>
      <w:r w:rsidR="001858F7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леммы </w:t>
      </w:r>
      <w:r w:rsidR="001858F7" w:rsidRPr="00480E51">
        <w:rPr>
          <w:rFonts w:ascii="Times New Roman" w:eastAsiaTheme="minorEastAsia" w:hAnsi="Times New Roman" w:cs="Times New Roman"/>
          <w:iCs/>
          <w:sz w:val="28"/>
          <w:szCs w:val="28"/>
        </w:rPr>
        <w:t>23 настолько, что от</w:t>
      </w:r>
      <w:r w:rsidR="00AB4BFE" w:rsidRPr="00480E51">
        <w:rPr>
          <w:rFonts w:ascii="Times New Roman" w:eastAsiaTheme="minorEastAsia" w:hAnsi="Times New Roman" w:cs="Times New Roman"/>
          <w:iCs/>
          <w:sz w:val="28"/>
          <w:szCs w:val="28"/>
        </w:rPr>
        <w:t>па</w:t>
      </w:r>
      <w:r w:rsidR="001858F7" w:rsidRPr="00480E51">
        <w:rPr>
          <w:rFonts w:ascii="Times New Roman" w:eastAsiaTheme="minorEastAsia" w:hAnsi="Times New Roman" w:cs="Times New Roman"/>
          <w:iCs/>
          <w:sz w:val="28"/>
          <w:szCs w:val="28"/>
        </w:rPr>
        <w:t>да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="001858F7" w:rsidRPr="00480E51">
        <w:rPr>
          <w:rFonts w:ascii="Times New Roman" w:eastAsiaTheme="minorEastAsia" w:hAnsi="Times New Roman" w:cs="Times New Roman"/>
          <w:iCs/>
          <w:sz w:val="28"/>
          <w:szCs w:val="28"/>
        </w:rPr>
        <w:t>т и необходимость форм</w:t>
      </w:r>
      <w:r w:rsidR="001858F7" w:rsidRPr="00480E51">
        <w:rPr>
          <w:rFonts w:ascii="Times New Roman" w:eastAsiaTheme="minorEastAsia" w:hAnsi="Times New Roman" w:cs="Times New Roman"/>
          <w:iCs/>
          <w:sz w:val="28"/>
          <w:szCs w:val="28"/>
        </w:rPr>
        <w:t>у</w:t>
      </w:r>
      <w:r w:rsidR="001858F7" w:rsidRPr="00480E51">
        <w:rPr>
          <w:rFonts w:ascii="Times New Roman" w:eastAsiaTheme="minorEastAsia" w:hAnsi="Times New Roman" w:cs="Times New Roman"/>
          <w:iCs/>
          <w:sz w:val="28"/>
          <w:szCs w:val="28"/>
        </w:rPr>
        <w:t>лировки и</w:t>
      </w:r>
      <w:r w:rsidR="00D14B95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доказательства  соответствующей теоремы. Ибо фактология, с</w:t>
      </w:r>
      <w:r w:rsidR="00D14B95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="00D14B95" w:rsidRPr="00480E51">
        <w:rPr>
          <w:rFonts w:ascii="Times New Roman" w:eastAsiaTheme="minorEastAsia" w:hAnsi="Times New Roman" w:cs="Times New Roman"/>
          <w:iCs/>
          <w:sz w:val="28"/>
          <w:szCs w:val="28"/>
        </w:rPr>
        <w:t>гласно теории истины Альфреда Тарского</w:t>
      </w:r>
      <w:r w:rsidR="00D14B95"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79,80</w:t>
      </w:r>
      <w:r w:rsidR="00D14B95" w:rsidRPr="00480E51">
        <w:rPr>
          <w:rFonts w:ascii="Times New Roman" w:eastAsiaTheme="minorEastAsia" w:hAnsi="Times New Roman" w:cs="Times New Roman"/>
          <w:iCs/>
          <w:sz w:val="28"/>
          <w:szCs w:val="28"/>
        </w:rPr>
        <w:t>,</w:t>
      </w:r>
      <w:r w:rsidR="00FB47E0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является основным критерием и доказательством истины.</w:t>
      </w:r>
    </w:p>
    <w:p w:rsidR="00FB47E0" w:rsidRPr="00480E51" w:rsidRDefault="00FB47E0" w:rsidP="006B55B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…Иное дело,  когда приводятся доводы (см. выше и в предыдущих томах ЖМФН) о </w:t>
      </w:r>
      <w:r w:rsidR="005C4850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повторяемости «усеченных» БНИ после пресечения в той или </w:t>
      </w:r>
      <w:r w:rsidR="005C4850" w:rsidRPr="00480E51">
        <w:rPr>
          <w:rFonts w:ascii="Times New Roman" w:eastAsiaTheme="minorEastAsia" w:hAnsi="Times New Roman" w:cs="Times New Roman"/>
          <w:iCs/>
          <w:sz w:val="28"/>
          <w:szCs w:val="28"/>
        </w:rPr>
        <w:lastRenderedPageBreak/>
        <w:t>иной форме естественного БНИ (см. рис. В. 6, в). К сказанному во введении к книге добавим лишь некоторые вполне</w:t>
      </w:r>
      <w:r w:rsidR="0040571A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очевидные пояснения. </w:t>
      </w:r>
    </w:p>
    <w:p w:rsidR="00307D73" w:rsidRPr="00480E51" w:rsidRDefault="0040571A" w:rsidP="006B55B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Обычно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in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populi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,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а также в научной прогностике «усечение» БНИ св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я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зывается с «рукотворной» глобальной катастрофой – тем же ядерным апок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липсисом. Можно добавить, что в принципе разрушительная </w:t>
      </w:r>
      <w:r w:rsidR="003117AE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мощь изобр</w:t>
      </w:r>
      <w:r w:rsidR="003117AE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="003117AE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таемого человеком оружия </w:t>
      </w:r>
      <w:proofErr w:type="gramStart"/>
      <w:r w:rsidR="003117AE" w:rsidRPr="00480E51">
        <w:rPr>
          <w:rFonts w:ascii="Times New Roman" w:eastAsiaTheme="minorEastAsia" w:hAnsi="Times New Roman" w:cs="Times New Roman"/>
          <w:iCs/>
          <w:sz w:val="28"/>
          <w:szCs w:val="28"/>
        </w:rPr>
        <w:t>может быть на многие порядки усилена</w:t>
      </w:r>
      <w:proofErr w:type="gramEnd"/>
      <w:r w:rsidR="003117AE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– в том смысле, что не «килотонны» и «мегатонны» будут определять его действе</w:t>
      </w:r>
      <w:r w:rsidR="003117AE" w:rsidRPr="00480E51">
        <w:rPr>
          <w:rFonts w:ascii="Times New Roman" w:eastAsiaTheme="minorEastAsia" w:hAnsi="Times New Roman" w:cs="Times New Roman"/>
          <w:iCs/>
          <w:sz w:val="28"/>
          <w:szCs w:val="28"/>
        </w:rPr>
        <w:t>н</w:t>
      </w:r>
      <w:r w:rsidR="003117AE" w:rsidRPr="00480E51">
        <w:rPr>
          <w:rFonts w:ascii="Times New Roman" w:eastAsiaTheme="minorEastAsia" w:hAnsi="Times New Roman" w:cs="Times New Roman"/>
          <w:iCs/>
          <w:sz w:val="28"/>
          <w:szCs w:val="28"/>
        </w:rPr>
        <w:t>ность, но иные факторы уничтожения живого, возможно и самой жизни, на Земле. Ведь в современном оружии массового поражения используется яде</w:t>
      </w:r>
      <w:r w:rsidR="003117AE" w:rsidRPr="00480E51">
        <w:rPr>
          <w:rFonts w:ascii="Times New Roman" w:eastAsiaTheme="minorEastAsia" w:hAnsi="Times New Roman" w:cs="Times New Roman"/>
          <w:iCs/>
          <w:sz w:val="28"/>
          <w:szCs w:val="28"/>
        </w:rPr>
        <w:t>р</w:t>
      </w:r>
      <w:r w:rsidR="003117AE" w:rsidRPr="00480E51">
        <w:rPr>
          <w:rFonts w:ascii="Times New Roman" w:eastAsiaTheme="minorEastAsia" w:hAnsi="Times New Roman" w:cs="Times New Roman"/>
          <w:iCs/>
          <w:sz w:val="28"/>
          <w:szCs w:val="28"/>
        </w:rPr>
        <w:t>ный распад и термоядерный синтез</w:t>
      </w:r>
      <w:r w:rsidR="003117AE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с высвобождением энергии сильного (ядерного) взаимодействия. </w:t>
      </w:r>
      <w:r w:rsidR="003117AE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Но в рамках давно и интенсивно ведущих</w:t>
      </w:r>
      <w:r w:rsidR="007B0C2A" w:rsidRPr="00480E51">
        <w:rPr>
          <w:rFonts w:ascii="Times New Roman" w:eastAsiaTheme="minorEastAsia" w:hAnsi="Times New Roman" w:cs="Times New Roman"/>
          <w:iCs/>
          <w:sz w:val="28"/>
          <w:szCs w:val="28"/>
        </w:rPr>
        <w:t>ся</w:t>
      </w:r>
      <w:r w:rsidR="003117AE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в мире исследований по созданию теории (за которой последует и практика!), объединяющей все четыре фундаментальных взаимодействия</w:t>
      </w:r>
      <w:r w:rsidR="001012B2"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142</w:t>
      </w:r>
      <w:r w:rsidR="001012B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– сильное,</w:t>
      </w:r>
      <w:r w:rsidR="00891269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слабое, электромагнитное и гравитационное, – например, уже созданной те</w:t>
      </w:r>
      <w:r w:rsidR="00891269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="00891269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рии </w:t>
      </w:r>
      <w:r w:rsidR="00DD6BC7" w:rsidRPr="00480E51">
        <w:rPr>
          <w:rFonts w:ascii="Times New Roman" w:eastAsiaTheme="minorEastAsia" w:hAnsi="Times New Roman" w:cs="Times New Roman"/>
          <w:iCs/>
          <w:sz w:val="28"/>
          <w:szCs w:val="28"/>
        </w:rPr>
        <w:t>Гл</w:t>
      </w:r>
      <w:r w:rsidR="007B0C2A" w:rsidRPr="00480E51">
        <w:rPr>
          <w:rFonts w:ascii="Times New Roman" w:eastAsiaTheme="minorEastAsia" w:hAnsi="Times New Roman" w:cs="Times New Roman"/>
          <w:iCs/>
          <w:sz w:val="28"/>
          <w:szCs w:val="28"/>
        </w:rPr>
        <w:t>э</w:t>
      </w:r>
      <w:r w:rsidR="00DD6BC7" w:rsidRPr="00480E51">
        <w:rPr>
          <w:rFonts w:ascii="Times New Roman" w:eastAsiaTheme="minorEastAsia" w:hAnsi="Times New Roman" w:cs="Times New Roman"/>
          <w:iCs/>
          <w:sz w:val="28"/>
          <w:szCs w:val="28"/>
        </w:rPr>
        <w:t>шоу-Вайнберга-Салама (ГВС) электрослабого взаимодействия</w:t>
      </w:r>
      <w:r w:rsidR="00DD6BC7"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142,196</w:t>
      </w:r>
      <w:r w:rsidR="00DD6BC7" w:rsidRPr="00480E51">
        <w:rPr>
          <w:rFonts w:ascii="Times New Roman" w:eastAsiaTheme="minorEastAsia" w:hAnsi="Times New Roman" w:cs="Times New Roman"/>
          <w:iCs/>
          <w:sz w:val="28"/>
          <w:szCs w:val="28"/>
        </w:rPr>
        <w:t>,</w:t>
      </w:r>
      <w:r w:rsidR="00307D73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объединяющего слабое и электромагнитное взаимодействия.</w:t>
      </w:r>
    </w:p>
    <w:p w:rsidR="0040571A" w:rsidRPr="00480E51" w:rsidRDefault="00307D73" w:rsidP="006B55B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В вариантах объединения </w:t>
      </w:r>
      <w:r w:rsidR="006739C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короткодействующих (сильное и слабое) </w:t>
      </w:r>
      <w:r w:rsidR="00DD6BC7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6739C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и дальн</w:t>
      </w:r>
      <w:r w:rsidR="007B0C2A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="006739C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действующих (электромагнитное и гравитационное) взаимодействи</w:t>
      </w:r>
      <w:r w:rsidR="007B0C2A" w:rsidRPr="00480E51">
        <w:rPr>
          <w:rFonts w:ascii="Times New Roman" w:eastAsiaTheme="minorEastAsia" w:hAnsi="Times New Roman" w:cs="Times New Roman"/>
          <w:iCs/>
          <w:sz w:val="28"/>
          <w:szCs w:val="28"/>
        </w:rPr>
        <w:t>й</w:t>
      </w:r>
      <w:r w:rsidR="006739CB" w:rsidRPr="00480E51">
        <w:rPr>
          <w:rFonts w:ascii="Times New Roman" w:eastAsiaTheme="minorEastAsia" w:hAnsi="Times New Roman" w:cs="Times New Roman"/>
          <w:iCs/>
          <w:sz w:val="28"/>
          <w:szCs w:val="28"/>
        </w:rPr>
        <w:t>, в определенном смысле искусственно, то есть опять же «</w:t>
      </w:r>
      <w:r w:rsidR="00B57B54" w:rsidRPr="00480E51">
        <w:rPr>
          <w:rFonts w:ascii="Times New Roman" w:eastAsiaTheme="minorEastAsia" w:hAnsi="Times New Roman" w:cs="Times New Roman"/>
          <w:iCs/>
          <w:sz w:val="28"/>
          <w:szCs w:val="28"/>
        </w:rPr>
        <w:t>рукотворно</w:t>
      </w:r>
      <w:r w:rsidR="006739CB" w:rsidRPr="00480E51">
        <w:rPr>
          <w:rFonts w:ascii="Times New Roman" w:eastAsiaTheme="minorEastAsia" w:hAnsi="Times New Roman" w:cs="Times New Roman"/>
          <w:iCs/>
          <w:sz w:val="28"/>
          <w:szCs w:val="28"/>
        </w:rPr>
        <w:t>»</w:t>
      </w:r>
      <w:r w:rsidR="00B57B54" w:rsidRPr="00480E51">
        <w:rPr>
          <w:rFonts w:ascii="Times New Roman" w:eastAsiaTheme="minorEastAsia" w:hAnsi="Times New Roman" w:cs="Times New Roman"/>
          <w:iCs/>
          <w:sz w:val="28"/>
          <w:szCs w:val="28"/>
        </w:rPr>
        <w:t>, воссо</w:t>
      </w:r>
      <w:r w:rsidR="00B57B54" w:rsidRPr="00480E51">
        <w:rPr>
          <w:rFonts w:ascii="Times New Roman" w:eastAsiaTheme="minorEastAsia" w:hAnsi="Times New Roman" w:cs="Times New Roman"/>
          <w:iCs/>
          <w:sz w:val="28"/>
          <w:szCs w:val="28"/>
        </w:rPr>
        <w:t>з</w:t>
      </w:r>
      <w:r w:rsidR="00B57B54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дающих сингулярность </w:t>
      </w:r>
      <w:r w:rsidR="007B0C2A" w:rsidRPr="00480E51">
        <w:rPr>
          <w:rFonts w:ascii="Times New Roman" w:eastAsiaTheme="minorEastAsia" w:hAnsi="Times New Roman" w:cs="Times New Roman"/>
          <w:iCs/>
          <w:sz w:val="28"/>
          <w:szCs w:val="28"/>
        </w:rPr>
        <w:t>«</w:t>
      </w:r>
      <w:r w:rsidR="00B57B54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под Большой </w:t>
      </w:r>
      <w:r w:rsidR="007B0C2A" w:rsidRPr="00480E51">
        <w:rPr>
          <w:rFonts w:ascii="Times New Roman" w:eastAsiaTheme="minorEastAsia" w:hAnsi="Times New Roman" w:cs="Times New Roman"/>
          <w:iCs/>
          <w:sz w:val="28"/>
          <w:szCs w:val="28"/>
        </w:rPr>
        <w:t>Взрыв»</w:t>
      </w:r>
      <w:r w:rsidR="00B57B54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, естественно, в уменьшенном масштабе, возможно создание ситуаций, о которых сейчас и помыслить </w:t>
      </w:r>
      <w:proofErr w:type="gramStart"/>
      <w:r w:rsidR="00B57B54" w:rsidRPr="00480E51">
        <w:rPr>
          <w:rFonts w:ascii="Times New Roman" w:eastAsiaTheme="minorEastAsia" w:hAnsi="Times New Roman" w:cs="Times New Roman"/>
          <w:iCs/>
          <w:sz w:val="28"/>
          <w:szCs w:val="28"/>
        </w:rPr>
        <w:t>н</w:t>
      </w:r>
      <w:r w:rsidR="00B57B54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="00B57B54" w:rsidRPr="00480E51">
        <w:rPr>
          <w:rFonts w:ascii="Times New Roman" w:eastAsiaTheme="minorEastAsia" w:hAnsi="Times New Roman" w:cs="Times New Roman"/>
          <w:iCs/>
          <w:sz w:val="28"/>
          <w:szCs w:val="28"/>
        </w:rPr>
        <w:t>возможно</w:t>
      </w:r>
      <w:proofErr w:type="gramEnd"/>
      <w:r w:rsidR="00B57B54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… но откуда-то  берутся космологические черные дыры и темная материя?</w:t>
      </w:r>
      <w:r w:rsidR="00B57B54"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142</w:t>
      </w:r>
    </w:p>
    <w:p w:rsidR="00CF6D5A" w:rsidRPr="00480E51" w:rsidRDefault="00CF6D5A" w:rsidP="006B55B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Все же В.И. Вернадский, абрисно предлагая концепцию циклических биосфер-ноосфер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40</w:t>
      </w:r>
      <w:r w:rsidR="00E90AE4" w:rsidRPr="00480E51">
        <w:rPr>
          <w:rFonts w:ascii="Times New Roman" w:eastAsiaTheme="minorEastAsia" w:hAnsi="Times New Roman" w:cs="Times New Roman"/>
          <w:iCs/>
          <w:sz w:val="28"/>
          <w:szCs w:val="28"/>
        </w:rPr>
        <w:t>, причем даже не уточняя схему (рис. В.6, б или рис. В.6, в) повторения БНИ, не «рисковал» выйти за пределы Земли в акте</w:t>
      </w:r>
      <w:r w:rsidR="00B6521F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глобальной катастрофы. Отсюда и его предположении о «переплавке» предыдущей би</w:t>
      </w:r>
      <w:r w:rsidR="00B6521F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="00B6521F" w:rsidRPr="00480E51">
        <w:rPr>
          <w:rFonts w:ascii="Times New Roman" w:eastAsiaTheme="minorEastAsia" w:hAnsi="Times New Roman" w:cs="Times New Roman"/>
          <w:iCs/>
          <w:sz w:val="28"/>
          <w:szCs w:val="28"/>
        </w:rPr>
        <w:t>сферы-ноосферы в молодые базальтовые породы нынешней биосферы</w:t>
      </w:r>
      <w:r w:rsidR="007B0C2A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– </w:t>
      </w:r>
      <w:r w:rsidR="00B6521F" w:rsidRPr="00480E51">
        <w:rPr>
          <w:rFonts w:ascii="Times New Roman" w:eastAsiaTheme="minorEastAsia" w:hAnsi="Times New Roman" w:cs="Times New Roman"/>
          <w:iCs/>
          <w:sz w:val="28"/>
          <w:szCs w:val="28"/>
        </w:rPr>
        <w:t>&lt;н</w:t>
      </w:r>
      <w:r w:rsidR="00B6521F" w:rsidRPr="00480E51">
        <w:rPr>
          <w:rFonts w:ascii="Times New Roman" w:eastAsiaTheme="minorEastAsia" w:hAnsi="Times New Roman" w:cs="Times New Roman"/>
          <w:iCs/>
          <w:sz w:val="28"/>
          <w:szCs w:val="28"/>
        </w:rPr>
        <w:t>а</w:t>
      </w:r>
      <w:r w:rsidR="00B6521F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ступающей&gt; ноосферы… </w:t>
      </w:r>
    </w:p>
    <w:p w:rsidR="00B6521F" w:rsidRPr="00480E51" w:rsidRDefault="00B6521F" w:rsidP="006B55B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lastRenderedPageBreak/>
        <w:t xml:space="preserve">Наряду с названными </w:t>
      </w:r>
      <w:r w:rsidR="0078771F" w:rsidRPr="00480E51">
        <w:rPr>
          <w:rFonts w:ascii="Times New Roman" w:eastAsiaTheme="minorEastAsia" w:hAnsi="Times New Roman" w:cs="Times New Roman"/>
          <w:iCs/>
          <w:sz w:val="28"/>
          <w:szCs w:val="28"/>
        </w:rPr>
        <w:t>вариантами условно мгновенного земного апок</w:t>
      </w:r>
      <w:r w:rsidR="0078771F" w:rsidRPr="00480E51">
        <w:rPr>
          <w:rFonts w:ascii="Times New Roman" w:eastAsiaTheme="minorEastAsia" w:hAnsi="Times New Roman" w:cs="Times New Roman"/>
          <w:iCs/>
          <w:sz w:val="28"/>
          <w:szCs w:val="28"/>
        </w:rPr>
        <w:t>а</w:t>
      </w:r>
      <w:r w:rsidR="0078771F" w:rsidRPr="00480E51">
        <w:rPr>
          <w:rFonts w:ascii="Times New Roman" w:eastAsiaTheme="minorEastAsia" w:hAnsi="Times New Roman" w:cs="Times New Roman"/>
          <w:iCs/>
          <w:sz w:val="28"/>
          <w:szCs w:val="28"/>
        </w:rPr>
        <w:t>липсиса, не то что не исключается, но во все более проявляющем себя экол</w:t>
      </w:r>
      <w:r w:rsidR="0078771F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="0078771F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гическом глобальном </w:t>
      </w:r>
      <w:proofErr w:type="gramStart"/>
      <w:r w:rsidR="0078771F" w:rsidRPr="00480E51">
        <w:rPr>
          <w:rFonts w:ascii="Times New Roman" w:eastAsiaTheme="minorEastAsia" w:hAnsi="Times New Roman" w:cs="Times New Roman"/>
          <w:iCs/>
          <w:sz w:val="28"/>
          <w:szCs w:val="28"/>
        </w:rPr>
        <w:t>кризисе</w:t>
      </w:r>
      <w:proofErr w:type="gramEnd"/>
      <w:r w:rsidR="0078771F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реально проявляет себя условно медленное «усечение» БНИ. </w:t>
      </w:r>
      <w:r w:rsidR="00C61B04" w:rsidRPr="00480E51">
        <w:rPr>
          <w:rFonts w:ascii="Times New Roman" w:eastAsiaTheme="minorEastAsia" w:hAnsi="Times New Roman" w:cs="Times New Roman"/>
          <w:iCs/>
          <w:sz w:val="28"/>
          <w:szCs w:val="28"/>
        </w:rPr>
        <w:t>Перечисленные ниже факторы, в совокупности и</w:t>
      </w:r>
      <w:r w:rsidR="00A91A7C" w:rsidRPr="00480E51">
        <w:rPr>
          <w:rFonts w:ascii="Times New Roman" w:eastAsiaTheme="minorEastAsia" w:hAnsi="Times New Roman" w:cs="Times New Roman"/>
          <w:iCs/>
          <w:sz w:val="28"/>
          <w:szCs w:val="28"/>
        </w:rPr>
        <w:t>х,</w:t>
      </w:r>
      <w:r w:rsidR="00C61B04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устре</w:t>
      </w:r>
      <w:r w:rsidR="00C61B04" w:rsidRPr="00480E51">
        <w:rPr>
          <w:rFonts w:ascii="Times New Roman" w:eastAsiaTheme="minorEastAsia" w:hAnsi="Times New Roman" w:cs="Times New Roman"/>
          <w:iCs/>
          <w:sz w:val="28"/>
          <w:szCs w:val="28"/>
        </w:rPr>
        <w:t>м</w:t>
      </w:r>
      <w:r w:rsidR="00C61B04" w:rsidRPr="00480E51">
        <w:rPr>
          <w:rFonts w:ascii="Times New Roman" w:eastAsiaTheme="minorEastAsia" w:hAnsi="Times New Roman" w:cs="Times New Roman"/>
          <w:iCs/>
          <w:sz w:val="28"/>
          <w:szCs w:val="28"/>
        </w:rPr>
        <w:t>лен</w:t>
      </w:r>
      <w:r w:rsidR="00A91A7C" w:rsidRPr="00480E51">
        <w:rPr>
          <w:rFonts w:ascii="Times New Roman" w:eastAsiaTheme="minorEastAsia" w:hAnsi="Times New Roman" w:cs="Times New Roman"/>
          <w:iCs/>
          <w:sz w:val="28"/>
          <w:szCs w:val="28"/>
        </w:rPr>
        <w:t>ы</w:t>
      </w:r>
      <w:r w:rsidR="00C61B04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«по нарастающей» к част</w:t>
      </w:r>
      <w:r w:rsidR="00A91A7C" w:rsidRPr="00480E51">
        <w:rPr>
          <w:rFonts w:ascii="Times New Roman" w:eastAsiaTheme="minorEastAsia" w:hAnsi="Times New Roman" w:cs="Times New Roman"/>
          <w:iCs/>
          <w:sz w:val="28"/>
          <w:szCs w:val="28"/>
        </w:rPr>
        <w:t>ич</w:t>
      </w:r>
      <w:r w:rsidR="00C61B04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ной или полной гибели живого на Земле. </w:t>
      </w:r>
    </w:p>
    <w:p w:rsidR="00247BA6" w:rsidRPr="00480E51" w:rsidRDefault="00C61B04" w:rsidP="006B55B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&lt;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α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&gt; </w:t>
      </w:r>
      <w:r w:rsidR="000A23A5" w:rsidRPr="00480E51">
        <w:rPr>
          <w:rFonts w:ascii="Times New Roman" w:eastAsiaTheme="minorEastAsia" w:hAnsi="Times New Roman" w:cs="Times New Roman"/>
          <w:iCs/>
          <w:sz w:val="28"/>
          <w:szCs w:val="28"/>
        </w:rPr>
        <w:t>Изменение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0A23A5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парциального состава газов земной атмосферы за счет все более интенсивного выброса в нее </w:t>
      </w:r>
      <w:r w:rsidR="000A23A5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CO</w:t>
      </w:r>
      <w:r w:rsidR="000A23A5" w:rsidRPr="00480E51">
        <w:rPr>
          <w:rFonts w:ascii="Times New Roman" w:eastAsiaTheme="minorEastAsia" w:hAnsi="Times New Roman" w:cs="Times New Roman"/>
          <w:i/>
          <w:sz w:val="28"/>
          <w:szCs w:val="28"/>
          <w:vertAlign w:val="subscript"/>
        </w:rPr>
        <w:t>2</w:t>
      </w:r>
      <w:r w:rsidR="000A23A5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0A23A5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и </w:t>
      </w:r>
      <w:r w:rsidR="000A23A5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CH</w:t>
      </w:r>
      <w:r w:rsidR="000A23A5" w:rsidRPr="00480E51">
        <w:rPr>
          <w:rFonts w:ascii="Times New Roman" w:eastAsiaTheme="minorEastAsia" w:hAnsi="Times New Roman" w:cs="Times New Roman"/>
          <w:i/>
          <w:sz w:val="28"/>
          <w:szCs w:val="28"/>
          <w:vertAlign w:val="subscript"/>
        </w:rPr>
        <w:t>4</w:t>
      </w:r>
      <w:r w:rsidR="000A23A5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(</w:t>
      </w:r>
      <w:r w:rsidR="00B406E0" w:rsidRPr="00480E51">
        <w:rPr>
          <w:rFonts w:ascii="Times New Roman" w:eastAsiaTheme="minorEastAsia" w:hAnsi="Times New Roman" w:cs="Times New Roman"/>
          <w:iCs/>
          <w:sz w:val="28"/>
          <w:szCs w:val="28"/>
        </w:rPr>
        <w:t>метана – продукта инте</w:t>
      </w:r>
      <w:r w:rsidR="00B406E0" w:rsidRPr="00480E51">
        <w:rPr>
          <w:rFonts w:ascii="Times New Roman" w:eastAsiaTheme="minorEastAsia" w:hAnsi="Times New Roman" w:cs="Times New Roman"/>
          <w:iCs/>
          <w:sz w:val="28"/>
          <w:szCs w:val="28"/>
        </w:rPr>
        <w:t>н</w:t>
      </w:r>
      <w:r w:rsidR="00B406E0" w:rsidRPr="00480E51">
        <w:rPr>
          <w:rFonts w:ascii="Times New Roman" w:eastAsiaTheme="minorEastAsia" w:hAnsi="Times New Roman" w:cs="Times New Roman"/>
          <w:iCs/>
          <w:sz w:val="28"/>
          <w:szCs w:val="28"/>
        </w:rPr>
        <w:t>сивного «стой</w:t>
      </w:r>
      <w:r w:rsidR="00A91A7C" w:rsidRPr="00480E51">
        <w:rPr>
          <w:rFonts w:ascii="Times New Roman" w:eastAsiaTheme="minorEastAsia" w:hAnsi="Times New Roman" w:cs="Times New Roman"/>
          <w:iCs/>
          <w:sz w:val="28"/>
          <w:szCs w:val="28"/>
        </w:rPr>
        <w:t>лов</w:t>
      </w:r>
      <w:r w:rsidR="00B406E0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ого» животноводства). Понятно</w:t>
      </w:r>
      <w:r w:rsidR="00A91A7C" w:rsidRPr="00480E51">
        <w:rPr>
          <w:rFonts w:ascii="Times New Roman" w:eastAsiaTheme="minorEastAsia" w:hAnsi="Times New Roman" w:cs="Times New Roman"/>
          <w:iCs/>
          <w:sz w:val="28"/>
          <w:szCs w:val="28"/>
        </w:rPr>
        <w:t>,</w:t>
      </w:r>
      <w:r w:rsidR="00B406E0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имеется в виду </w:t>
      </w:r>
      <w:r w:rsidR="00DA6539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не </w:t>
      </w:r>
      <w:r w:rsidR="00A91A7C" w:rsidRPr="00480E51">
        <w:rPr>
          <w:rFonts w:ascii="Times New Roman" w:eastAsiaTheme="minorEastAsia" w:hAnsi="Times New Roman" w:cs="Times New Roman"/>
          <w:iCs/>
          <w:sz w:val="28"/>
          <w:szCs w:val="28"/>
        </w:rPr>
        <w:t>пресл</w:t>
      </w:r>
      <w:r w:rsidR="00A91A7C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="00A91A7C" w:rsidRPr="00480E51">
        <w:rPr>
          <w:rFonts w:ascii="Times New Roman" w:eastAsiaTheme="minorEastAsia" w:hAnsi="Times New Roman" w:cs="Times New Roman"/>
          <w:iCs/>
          <w:sz w:val="28"/>
          <w:szCs w:val="28"/>
        </w:rPr>
        <w:t>вутое</w:t>
      </w:r>
      <w:r w:rsidR="00DA6539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«глобальное потепление» –  политическая и экономическая диверсия глобализующегося империализма (на самом деле это очередной, естестве</w:t>
      </w:r>
      <w:r w:rsidR="00DA6539" w:rsidRPr="00480E51">
        <w:rPr>
          <w:rFonts w:ascii="Times New Roman" w:eastAsiaTheme="minorEastAsia" w:hAnsi="Times New Roman" w:cs="Times New Roman"/>
          <w:iCs/>
          <w:sz w:val="28"/>
          <w:szCs w:val="28"/>
        </w:rPr>
        <w:t>н</w:t>
      </w:r>
      <w:r w:rsidR="00DA6539" w:rsidRPr="00480E51">
        <w:rPr>
          <w:rFonts w:ascii="Times New Roman" w:eastAsiaTheme="minorEastAsia" w:hAnsi="Times New Roman" w:cs="Times New Roman"/>
          <w:iCs/>
          <w:sz w:val="28"/>
          <w:szCs w:val="28"/>
        </w:rPr>
        <w:t>ный цикл в ряду «</w:t>
      </w:r>
      <w:r w:rsidR="0087173A" w:rsidRPr="00480E51">
        <w:rPr>
          <w:rFonts w:ascii="Times New Roman" w:eastAsiaTheme="minorEastAsia" w:hAnsi="Times New Roman" w:cs="Times New Roman"/>
          <w:iCs/>
          <w:sz w:val="28"/>
          <w:szCs w:val="28"/>
        </w:rPr>
        <w:t>потеплени</w:t>
      </w:r>
      <w:r w:rsidR="00896671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я </w:t>
      </w:r>
      <w:r w:rsidR="0087173A" w:rsidRPr="00480E51">
        <w:rPr>
          <w:rFonts w:ascii="Times New Roman" w:eastAsiaTheme="minorEastAsia" w:hAnsi="Times New Roman" w:cs="Times New Roman"/>
          <w:iCs/>
          <w:sz w:val="28"/>
          <w:szCs w:val="28"/>
        </w:rPr>
        <w:t>– похолодани</w:t>
      </w:r>
      <w:r w:rsidR="00896671" w:rsidRPr="00480E51">
        <w:rPr>
          <w:rFonts w:ascii="Times New Roman" w:eastAsiaTheme="minorEastAsia" w:hAnsi="Times New Roman" w:cs="Times New Roman"/>
          <w:iCs/>
          <w:sz w:val="28"/>
          <w:szCs w:val="28"/>
        </w:rPr>
        <w:t>я</w:t>
      </w:r>
      <w:r w:rsidR="00DA6539" w:rsidRPr="00480E51">
        <w:rPr>
          <w:rFonts w:ascii="Times New Roman" w:eastAsiaTheme="minorEastAsia" w:hAnsi="Times New Roman" w:cs="Times New Roman"/>
          <w:iCs/>
          <w:sz w:val="28"/>
          <w:szCs w:val="28"/>
        </w:rPr>
        <w:t>»</w:t>
      </w:r>
      <w:r w:rsidR="0087173A"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83</w:t>
      </w:r>
      <w:r w:rsidR="0087173A" w:rsidRPr="00480E51">
        <w:rPr>
          <w:rFonts w:ascii="Times New Roman" w:eastAsiaTheme="minorEastAsia" w:hAnsi="Times New Roman" w:cs="Times New Roman"/>
          <w:iCs/>
          <w:sz w:val="28"/>
          <w:szCs w:val="28"/>
        </w:rPr>
        <w:t>), –</w:t>
      </w:r>
      <w:r w:rsidR="002F695E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но имеющее место</w:t>
      </w:r>
      <w:r w:rsidR="002634F7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увел</w:t>
      </w:r>
      <w:r w:rsidR="002634F7" w:rsidRPr="00480E51">
        <w:rPr>
          <w:rFonts w:ascii="Times New Roman" w:eastAsiaTheme="minorEastAsia" w:hAnsi="Times New Roman" w:cs="Times New Roman"/>
          <w:iCs/>
          <w:sz w:val="28"/>
          <w:szCs w:val="28"/>
        </w:rPr>
        <w:t>и</w:t>
      </w:r>
      <w:r w:rsidR="002634F7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чение содержания </w:t>
      </w:r>
      <w:r w:rsidR="00DA6539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2634F7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в атмосфере </w:t>
      </w:r>
      <w:r w:rsidR="002634F7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CO</w:t>
      </w:r>
      <w:r w:rsidR="002634F7" w:rsidRPr="00480E51">
        <w:rPr>
          <w:rFonts w:ascii="Times New Roman" w:eastAsiaTheme="minorEastAsia" w:hAnsi="Times New Roman" w:cs="Times New Roman"/>
          <w:i/>
          <w:sz w:val="28"/>
          <w:szCs w:val="28"/>
          <w:vertAlign w:val="subscript"/>
        </w:rPr>
        <w:t>2</w:t>
      </w:r>
      <w:r w:rsidR="002634F7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при уменьшении содержание </w:t>
      </w:r>
      <w:r w:rsidR="002634F7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O</w:t>
      </w:r>
      <w:r w:rsidR="002634F7" w:rsidRPr="00480E51">
        <w:rPr>
          <w:rFonts w:ascii="Times New Roman" w:eastAsiaTheme="minorEastAsia" w:hAnsi="Times New Roman" w:cs="Times New Roman"/>
          <w:i/>
          <w:sz w:val="28"/>
          <w:szCs w:val="28"/>
          <w:vertAlign w:val="subscript"/>
        </w:rPr>
        <w:t>2</w:t>
      </w:r>
      <w:r w:rsidR="002634F7" w:rsidRPr="00480E51">
        <w:rPr>
          <w:rFonts w:ascii="Times New Roman" w:eastAsiaTheme="minorEastAsia" w:hAnsi="Times New Roman" w:cs="Times New Roman"/>
          <w:iCs/>
          <w:sz w:val="28"/>
          <w:szCs w:val="28"/>
        </w:rPr>
        <w:t>, как следствие глобального сокращения «</w:t>
      </w:r>
      <w:r w:rsidR="00400E83" w:rsidRPr="00480E51">
        <w:rPr>
          <w:rFonts w:ascii="Times New Roman" w:eastAsiaTheme="minorEastAsia" w:hAnsi="Times New Roman" w:cs="Times New Roman"/>
          <w:iCs/>
          <w:sz w:val="28"/>
          <w:szCs w:val="28"/>
        </w:rPr>
        <w:t>высокопроизводительной</w:t>
      </w:r>
      <w:r w:rsidR="002634F7" w:rsidRPr="00480E51">
        <w:rPr>
          <w:rFonts w:ascii="Times New Roman" w:eastAsiaTheme="minorEastAsia" w:hAnsi="Times New Roman" w:cs="Times New Roman"/>
          <w:iCs/>
          <w:sz w:val="28"/>
          <w:szCs w:val="28"/>
        </w:rPr>
        <w:t>»</w:t>
      </w:r>
      <w:r w:rsidR="00400E83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(на единицу земной площади) зеленой растительности,  преобразующей</w:t>
      </w:r>
      <w:r w:rsidR="00400E83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400E83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CO</w:t>
      </w:r>
      <w:r w:rsidR="00400E83" w:rsidRPr="00480E51">
        <w:rPr>
          <w:rFonts w:ascii="Times New Roman" w:eastAsiaTheme="minorEastAsia" w:hAnsi="Times New Roman" w:cs="Times New Roman"/>
          <w:i/>
          <w:sz w:val="28"/>
          <w:szCs w:val="28"/>
          <w:vertAlign w:val="subscript"/>
        </w:rPr>
        <w:t>2</w:t>
      </w:r>
      <w:r w:rsidR="00400E83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→ </w:t>
      </w:r>
      <w:r w:rsidR="00400E83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O</w:t>
      </w:r>
      <w:r w:rsidR="00400E83" w:rsidRPr="00480E51">
        <w:rPr>
          <w:rFonts w:ascii="Times New Roman" w:eastAsiaTheme="minorEastAsia" w:hAnsi="Times New Roman" w:cs="Times New Roman"/>
          <w:i/>
          <w:sz w:val="28"/>
          <w:szCs w:val="28"/>
          <w:vertAlign w:val="subscript"/>
        </w:rPr>
        <w:t xml:space="preserve">2 </w:t>
      </w:r>
      <w:r w:rsidR="00400E83" w:rsidRPr="00480E51">
        <w:rPr>
          <w:rFonts w:ascii="Times New Roman" w:eastAsiaTheme="minorEastAsia" w:hAnsi="Times New Roman" w:cs="Times New Roman"/>
          <w:i/>
          <w:sz w:val="28"/>
          <w:szCs w:val="28"/>
        </w:rPr>
        <w:t>→ + С</w:t>
      </w:r>
      <w:r w:rsidR="005B4C56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(земная</w:t>
      </w:r>
      <w:r w:rsidR="00400E83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5B4C56" w:rsidRPr="00480E51">
        <w:rPr>
          <w:rFonts w:ascii="Times New Roman" w:eastAsiaTheme="minorEastAsia" w:hAnsi="Times New Roman" w:cs="Times New Roman"/>
          <w:iCs/>
          <w:sz w:val="28"/>
          <w:szCs w:val="28"/>
        </w:rPr>
        <w:t>утилизации). Этот баланс в земной атмосфере уже нарушен, то есть дан толчок нелинейному процессу с характерным для него явлением бифу</w:t>
      </w:r>
      <w:r w:rsidR="005D297D" w:rsidRPr="00480E51">
        <w:rPr>
          <w:rFonts w:ascii="Times New Roman" w:eastAsiaTheme="minorEastAsia" w:hAnsi="Times New Roman" w:cs="Times New Roman"/>
          <w:iCs/>
          <w:sz w:val="28"/>
          <w:szCs w:val="28"/>
        </w:rPr>
        <w:t>р</w:t>
      </w:r>
      <w:r w:rsidR="005B4C56" w:rsidRPr="00480E51">
        <w:rPr>
          <w:rFonts w:ascii="Times New Roman" w:eastAsiaTheme="minorEastAsia" w:hAnsi="Times New Roman" w:cs="Times New Roman"/>
          <w:iCs/>
          <w:sz w:val="28"/>
          <w:szCs w:val="28"/>
        </w:rPr>
        <w:t>кации.</w:t>
      </w:r>
    </w:p>
    <w:p w:rsidR="001210AB" w:rsidRPr="00480E51" w:rsidRDefault="005D297D" w:rsidP="00B73CC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&lt;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β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&gt; Набившая оскомину «зе</w:t>
      </w:r>
      <w:r w:rsidR="00896671" w:rsidRPr="00480E51">
        <w:rPr>
          <w:rFonts w:ascii="Times New Roman" w:eastAsiaTheme="minorEastAsia" w:hAnsi="Times New Roman" w:cs="Times New Roman"/>
          <w:iCs/>
          <w:sz w:val="28"/>
          <w:szCs w:val="28"/>
        </w:rPr>
        <w:t>ле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ная энергетика», то есть солнечные бат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реи. Последние отнимают своей суммарной площадью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S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(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Σ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сб)</w:t>
      </w:r>
      <w:r w:rsidR="00942168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942168" w:rsidRPr="00480E51">
        <w:rPr>
          <w:rFonts w:ascii="Times New Roman" w:eastAsiaTheme="minorEastAsia" w:hAnsi="Times New Roman" w:cs="Times New Roman"/>
          <w:iCs/>
          <w:sz w:val="28"/>
          <w:szCs w:val="28"/>
        </w:rPr>
        <w:t>солнечную энергию, ранее поглощаем</w:t>
      </w:r>
      <w:r w:rsidR="00896671" w:rsidRPr="00480E51">
        <w:rPr>
          <w:rFonts w:ascii="Times New Roman" w:eastAsiaTheme="minorEastAsia" w:hAnsi="Times New Roman" w:cs="Times New Roman"/>
          <w:iCs/>
          <w:sz w:val="28"/>
          <w:szCs w:val="28"/>
        </w:rPr>
        <w:t>ую</w:t>
      </w:r>
      <w:r w:rsidR="00942168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аналогичной площадью </w:t>
      </w:r>
      <w:r w:rsidR="00942168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S</w:t>
      </w:r>
      <w:r w:rsidR="00942168" w:rsidRPr="00480E51">
        <w:rPr>
          <w:rFonts w:ascii="Times New Roman" w:eastAsiaTheme="minorEastAsia" w:hAnsi="Times New Roman" w:cs="Times New Roman"/>
          <w:i/>
          <w:sz w:val="28"/>
          <w:szCs w:val="28"/>
        </w:rPr>
        <w:t>(</w:t>
      </w:r>
      <w:r w:rsidR="00942168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Σ</w:t>
      </w:r>
      <w:r w:rsidR="00942168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сб)⸦ </w:t>
      </w:r>
      <w:r w:rsidR="00942168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S</w:t>
      </w:r>
      <w:r w:rsidR="00942168" w:rsidRPr="00480E51">
        <w:rPr>
          <w:rFonts w:ascii="Times New Roman" w:eastAsiaTheme="minorEastAsia" w:hAnsi="Times New Roman" w:cs="Times New Roman"/>
          <w:i/>
          <w:sz w:val="28"/>
          <w:szCs w:val="28"/>
        </w:rPr>
        <w:t>(</w:t>
      </w:r>
      <w:r w:rsidR="00942168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Σ</w:t>
      </w:r>
      <w:r w:rsidR="00942168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зш), </w:t>
      </w:r>
      <w:r w:rsidR="00942168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где </w:t>
      </w:r>
      <w:r w:rsidR="008A2741" w:rsidRPr="00480E51">
        <w:rPr>
          <w:rFonts w:ascii="Times New Roman" w:eastAsiaTheme="minorEastAsia" w:hAnsi="Times New Roman" w:cs="Times New Roman"/>
          <w:iCs/>
          <w:sz w:val="28"/>
          <w:szCs w:val="28"/>
        </w:rPr>
        <w:t>последняя  есть суммарная площадь земной суши.</w:t>
      </w:r>
      <w:r w:rsidR="00B73CCC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Уже при превышении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dPr>
              <m:e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сб</m:t>
                    </m:r>
                  </m:e>
                </m:nary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/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dPr>
              <m:e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зш</m:t>
                    </m:r>
                  </m:e>
                </m:nary>
              </m:e>
            </m:d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×100≥2…3 % </m:t>
        </m:r>
      </m:oMath>
      <w:r w:rsidR="00B73CCC" w:rsidRPr="00480E51">
        <w:rPr>
          <w:rFonts w:ascii="Times New Roman" w:eastAsiaTheme="minorEastAsia" w:hAnsi="Times New Roman" w:cs="Times New Roman"/>
          <w:iCs/>
          <w:sz w:val="28"/>
          <w:szCs w:val="28"/>
        </w:rPr>
        <w:t>начинается необратим</w:t>
      </w:r>
      <w:r w:rsidR="001210A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="00B73CCC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 изменени</w:t>
      </w:r>
      <w:r w:rsidR="001210A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="00B73CCC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кл</w:t>
      </w:r>
      <w:r w:rsidR="00B73CCC" w:rsidRPr="00480E51">
        <w:rPr>
          <w:rFonts w:ascii="Times New Roman" w:eastAsiaTheme="minorEastAsia" w:hAnsi="Times New Roman" w:cs="Times New Roman"/>
          <w:iCs/>
          <w:sz w:val="28"/>
          <w:szCs w:val="28"/>
        </w:rPr>
        <w:t>и</w:t>
      </w:r>
      <w:r w:rsidR="00B73CCC" w:rsidRPr="00480E51">
        <w:rPr>
          <w:rFonts w:ascii="Times New Roman" w:eastAsiaTheme="minorEastAsia" w:hAnsi="Times New Roman" w:cs="Times New Roman"/>
          <w:iCs/>
          <w:sz w:val="28"/>
          <w:szCs w:val="28"/>
        </w:rPr>
        <w:t>матических норм</w:t>
      </w:r>
      <w:r w:rsidR="001210A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– </w:t>
      </w:r>
      <w:r w:rsidR="00B73CCC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равно как в </w:t>
      </w:r>
      <w:r w:rsidR="001210A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&lt;α&gt; </w:t>
      </w:r>
      <w:r w:rsidR="00B73CCC" w:rsidRPr="00480E51">
        <w:rPr>
          <w:rFonts w:ascii="Times New Roman" w:eastAsiaTheme="minorEastAsia" w:hAnsi="Times New Roman" w:cs="Times New Roman"/>
          <w:iCs/>
          <w:sz w:val="28"/>
          <w:szCs w:val="28"/>
        </w:rPr>
        <w:t>при изменении температуры атмосферы на 2</w:t>
      </w:r>
      <w:r w:rsidR="001210AB" w:rsidRPr="00480E51">
        <w:rPr>
          <w:rFonts w:ascii="Times New Roman" w:eastAsiaTheme="minorEastAsia" w:hAnsi="Times New Roman" w:cs="Times New Roman"/>
          <w:iCs/>
          <w:sz w:val="28"/>
          <w:szCs w:val="28"/>
        </w:rPr>
        <w:t>…</w:t>
      </w:r>
      <w:r w:rsidR="00B73CCC" w:rsidRPr="00480E51">
        <w:rPr>
          <w:rFonts w:ascii="Times New Roman" w:eastAsiaTheme="minorEastAsia" w:hAnsi="Times New Roman" w:cs="Times New Roman"/>
          <w:iCs/>
          <w:sz w:val="28"/>
          <w:szCs w:val="28"/>
        </w:rPr>
        <w:t>3</w:t>
      </w:r>
      <w:r w:rsidR="001210A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градуса</w:t>
      </w:r>
      <w:r w:rsidR="000B2631" w:rsidRPr="00480E51">
        <w:rPr>
          <w:rStyle w:val="af"/>
          <w:rFonts w:ascii="Times New Roman" w:eastAsiaTheme="minorEastAsia" w:hAnsi="Times New Roman" w:cs="Times New Roman"/>
          <w:iCs/>
          <w:sz w:val="28"/>
          <w:szCs w:val="28"/>
        </w:rPr>
        <w:footnoteReference w:customMarkFollows="1" w:id="13"/>
        <w:t>*</w:t>
      </w:r>
      <w:r w:rsidR="00B73CCC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. </w:t>
      </w:r>
    </w:p>
    <w:p w:rsidR="00B73CCC" w:rsidRPr="00480E51" w:rsidRDefault="00B73CCC" w:rsidP="00B73CC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То же самое относится к ветроэнергетике</w:t>
      </w:r>
      <w:r w:rsidR="001210A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–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ветрогенерации электрич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ского тока. Если солнечные батареи промышленно организованной энергет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lastRenderedPageBreak/>
        <w:t>к</w:t>
      </w:r>
      <w:r w:rsidR="000B62C6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этого вида требу</w:t>
      </w:r>
      <w:r w:rsidR="00896671" w:rsidRPr="00480E51">
        <w:rPr>
          <w:rFonts w:ascii="Times New Roman" w:eastAsiaTheme="minorEastAsia" w:hAnsi="Times New Roman" w:cs="Times New Roman"/>
          <w:iCs/>
          <w:sz w:val="28"/>
          <w:szCs w:val="28"/>
        </w:rPr>
        <w:t>ю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т больших площадей, </w:t>
      </w:r>
      <w:r w:rsidR="000B62C6" w:rsidRPr="00480E51">
        <w:rPr>
          <w:rFonts w:ascii="Times New Roman" w:eastAsiaTheme="minorEastAsia" w:hAnsi="Times New Roman" w:cs="Times New Roman"/>
          <w:iCs/>
          <w:sz w:val="28"/>
          <w:szCs w:val="28"/>
        </w:rPr>
        <w:t>«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выводимых</w:t>
      </w:r>
      <w:r w:rsidR="000B62C6" w:rsidRPr="00480E51">
        <w:rPr>
          <w:rFonts w:ascii="Times New Roman" w:eastAsiaTheme="minorEastAsia" w:hAnsi="Times New Roman" w:cs="Times New Roman"/>
          <w:iCs/>
          <w:sz w:val="28"/>
          <w:szCs w:val="28"/>
        </w:rPr>
        <w:t>»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из-под солнечной освещ</w:t>
      </w:r>
      <w:r w:rsidR="000B62C6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нности, затеняемых, то ветр</w:t>
      </w:r>
      <w:r w:rsidR="000B62C6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электродвигатели</w:t>
      </w:r>
      <w:r w:rsidR="000B62C6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–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в промышленном их количестве достаточно компактного расположения </w:t>
      </w:r>
      <w:r w:rsidR="000B62C6" w:rsidRPr="00480E51">
        <w:rPr>
          <w:rFonts w:ascii="Times New Roman" w:eastAsiaTheme="minorEastAsia" w:hAnsi="Times New Roman" w:cs="Times New Roman"/>
          <w:iCs/>
          <w:sz w:val="28"/>
          <w:szCs w:val="28"/>
        </w:rPr>
        <w:t>(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см</w:t>
      </w:r>
      <w:r w:rsidR="000B62C6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.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иногда показываемые на ТВ  групповые ветрогенераторы в Германии, Голландии и др</w:t>
      </w:r>
      <w:r w:rsidR="00312E6D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.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странах </w:t>
      </w:r>
      <w:r w:rsidR="00312E6D" w:rsidRPr="00480E51">
        <w:rPr>
          <w:rFonts w:ascii="Times New Roman" w:eastAsiaTheme="minorEastAsia" w:hAnsi="Times New Roman" w:cs="Times New Roman"/>
          <w:iCs/>
          <w:sz w:val="28"/>
          <w:szCs w:val="28"/>
        </w:rPr>
        <w:t>З</w:t>
      </w:r>
      <w:r w:rsidR="00312E6D" w:rsidRPr="00480E51">
        <w:rPr>
          <w:rFonts w:ascii="Times New Roman" w:eastAsiaTheme="minorEastAsia" w:hAnsi="Times New Roman" w:cs="Times New Roman"/>
          <w:iCs/>
          <w:sz w:val="28"/>
          <w:szCs w:val="28"/>
        </w:rPr>
        <w:t>а</w:t>
      </w:r>
      <w:r w:rsidR="00312E6D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пада) –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изменяют направлени</w:t>
      </w:r>
      <w:r w:rsidR="00432E48" w:rsidRPr="00480E51">
        <w:rPr>
          <w:rFonts w:ascii="Times New Roman" w:eastAsiaTheme="minorEastAsia" w:hAnsi="Times New Roman" w:cs="Times New Roman"/>
          <w:iCs/>
          <w:sz w:val="28"/>
          <w:szCs w:val="28"/>
        </w:rPr>
        <w:t>я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движения естественных воздушных призе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м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ных потоков, ослаб</w:t>
      </w:r>
      <w:r w:rsidR="00312E6D" w:rsidRPr="00480E51">
        <w:rPr>
          <w:rFonts w:ascii="Times New Roman" w:eastAsiaTheme="minorEastAsia" w:hAnsi="Times New Roman" w:cs="Times New Roman"/>
          <w:iCs/>
          <w:sz w:val="28"/>
          <w:szCs w:val="28"/>
        </w:rPr>
        <w:t>ляют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их естественный аэродинамический напор и так д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лее.  То есть, </w:t>
      </w:r>
      <w:r w:rsidR="00312E6D" w:rsidRPr="00480E51">
        <w:rPr>
          <w:rFonts w:ascii="Times New Roman" w:eastAsiaTheme="minorEastAsia" w:hAnsi="Times New Roman" w:cs="Times New Roman"/>
          <w:iCs/>
          <w:sz w:val="28"/>
          <w:szCs w:val="28"/>
        </w:rPr>
        <w:t>согласно «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принципу бабочки</w:t>
      </w:r>
      <w:r w:rsidR="00312E6D" w:rsidRPr="00480E51">
        <w:rPr>
          <w:rFonts w:ascii="Times New Roman" w:eastAsiaTheme="minorEastAsia" w:hAnsi="Times New Roman" w:cs="Times New Roman"/>
          <w:iCs/>
          <w:sz w:val="28"/>
          <w:szCs w:val="28"/>
        </w:rPr>
        <w:t>»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312E6D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Рэя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Брэдбери </w:t>
      </w:r>
      <w:r w:rsidR="00312E6D" w:rsidRPr="00480E51">
        <w:rPr>
          <w:rFonts w:ascii="Times New Roman" w:eastAsiaTheme="minorEastAsia" w:hAnsi="Times New Roman" w:cs="Times New Roman"/>
          <w:iCs/>
          <w:sz w:val="28"/>
          <w:szCs w:val="28"/>
        </w:rPr>
        <w:t>(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см</w:t>
      </w:r>
      <w:r w:rsidR="00312E6D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.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известный его фантастический рассказ</w:t>
      </w:r>
      <w:r w:rsidR="00312E6D" w:rsidRPr="00480E51">
        <w:rPr>
          <w:rFonts w:ascii="Times New Roman" w:eastAsiaTheme="minorEastAsia" w:hAnsi="Times New Roman" w:cs="Times New Roman"/>
          <w:iCs/>
          <w:sz w:val="28"/>
          <w:szCs w:val="28"/>
        </w:rPr>
        <w:t>)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, </w:t>
      </w:r>
      <w:r w:rsidR="00312E6D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с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то</w:t>
      </w:r>
      <w:r w:rsidR="00312E6D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й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же 2</w:t>
      </w:r>
      <w:r w:rsidR="00312E6D" w:rsidRPr="00480E51">
        <w:rPr>
          <w:rFonts w:ascii="Times New Roman" w:eastAsiaTheme="minorEastAsia" w:hAnsi="Times New Roman" w:cs="Times New Roman"/>
          <w:iCs/>
          <w:sz w:val="28"/>
          <w:szCs w:val="28"/>
        </w:rPr>
        <w:t>…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3</w:t>
      </w:r>
      <w:r w:rsidR="00312E6D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%</w:t>
      </w:r>
      <w:r w:rsidR="00312E6D" w:rsidRPr="00480E51">
        <w:rPr>
          <w:rFonts w:ascii="Times New Roman" w:eastAsiaTheme="minorEastAsia" w:hAnsi="Times New Roman" w:cs="Times New Roman"/>
          <w:iCs/>
          <w:sz w:val="28"/>
          <w:szCs w:val="28"/>
        </w:rPr>
        <w:t>-ой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, как и в </w:t>
      </w:r>
      <w:r w:rsidR="00312E6D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промышленной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солне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ч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ной энергетик</w:t>
      </w:r>
      <w:r w:rsidR="00312E6D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, аэродинамическ</w:t>
      </w:r>
      <w:r w:rsidR="00312E6D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й искаж</w:t>
      </w:r>
      <w:r w:rsidR="00312E6D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нности естественных приземных ветровых потоков начинается необратим</w:t>
      </w:r>
      <w:r w:rsidR="00CF203F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е изменени</w:t>
      </w:r>
      <w:r w:rsidR="00CF203F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всех тех климатич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ских норм, которые в той или иной степени связан</w:t>
      </w:r>
      <w:r w:rsidR="00CF203F" w:rsidRPr="00480E51">
        <w:rPr>
          <w:rFonts w:ascii="Times New Roman" w:eastAsiaTheme="minorEastAsia" w:hAnsi="Times New Roman" w:cs="Times New Roman"/>
          <w:iCs/>
          <w:sz w:val="28"/>
          <w:szCs w:val="28"/>
        </w:rPr>
        <w:t>ы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, или вовсе определяются, </w:t>
      </w:r>
      <w:r w:rsidR="00CF203F" w:rsidRPr="00480E51">
        <w:rPr>
          <w:rFonts w:ascii="Times New Roman" w:eastAsiaTheme="minorEastAsia" w:hAnsi="Times New Roman" w:cs="Times New Roman"/>
          <w:iCs/>
          <w:sz w:val="28"/>
          <w:szCs w:val="28"/>
        </w:rPr>
        <w:t>&lt;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доселе</w:t>
      </w:r>
      <w:r w:rsidR="00CF203F" w:rsidRPr="00480E51">
        <w:rPr>
          <w:rFonts w:ascii="Times New Roman" w:eastAsiaTheme="minorEastAsia" w:hAnsi="Times New Roman" w:cs="Times New Roman"/>
          <w:iCs/>
          <w:sz w:val="28"/>
          <w:szCs w:val="28"/>
        </w:rPr>
        <w:t>&gt;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естественным движением приземных потоков воздуха. </w:t>
      </w:r>
    </w:p>
    <w:p w:rsidR="00D91856" w:rsidRPr="00480E51" w:rsidRDefault="00CF203F" w:rsidP="00B73CC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&lt;γ&gt; </w:t>
      </w:r>
      <w:r w:rsidR="00B73CCC" w:rsidRPr="00480E51">
        <w:rPr>
          <w:rFonts w:ascii="Times New Roman" w:eastAsiaTheme="minorEastAsia" w:hAnsi="Times New Roman" w:cs="Times New Roman"/>
          <w:iCs/>
          <w:sz w:val="28"/>
          <w:szCs w:val="28"/>
        </w:rPr>
        <w:t>Уже совершающ</w:t>
      </w:r>
      <w:r w:rsidR="00432E48" w:rsidRPr="00480E51">
        <w:rPr>
          <w:rFonts w:ascii="Times New Roman" w:eastAsiaTheme="minorEastAsia" w:hAnsi="Times New Roman" w:cs="Times New Roman"/>
          <w:iCs/>
          <w:sz w:val="28"/>
          <w:szCs w:val="28"/>
        </w:rPr>
        <w:t>ая</w:t>
      </w:r>
      <w:r w:rsidR="00B73CCC" w:rsidRPr="00480E51">
        <w:rPr>
          <w:rFonts w:ascii="Times New Roman" w:eastAsiaTheme="minorEastAsia" w:hAnsi="Times New Roman" w:cs="Times New Roman"/>
          <w:iCs/>
          <w:sz w:val="28"/>
          <w:szCs w:val="28"/>
        </w:rPr>
        <w:t>ся э</w:t>
      </w:r>
      <w:r w:rsidR="006335CC" w:rsidRPr="00480E51">
        <w:rPr>
          <w:rFonts w:ascii="Times New Roman" w:eastAsiaTheme="minorEastAsia" w:hAnsi="Times New Roman" w:cs="Times New Roman"/>
          <w:iCs/>
          <w:sz w:val="28"/>
          <w:szCs w:val="28"/>
        </w:rPr>
        <w:t>л</w:t>
      </w:r>
      <w:r w:rsidR="00B73CCC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кт</w:t>
      </w:r>
      <w:r w:rsidR="00B73CCC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ромагнитная </w:t>
      </w:r>
      <w:r w:rsidR="006335CC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(ЭМ) </w:t>
      </w:r>
      <w:r w:rsidR="00B73CCC" w:rsidRPr="00480E51">
        <w:rPr>
          <w:rFonts w:ascii="Times New Roman" w:eastAsiaTheme="minorEastAsia" w:hAnsi="Times New Roman" w:cs="Times New Roman"/>
          <w:iCs/>
          <w:sz w:val="28"/>
          <w:szCs w:val="28"/>
        </w:rPr>
        <w:t>катастрофа теоретик</w:t>
      </w:r>
      <w:r w:rsidR="006335CC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о-</w:t>
      </w:r>
      <w:r w:rsidR="00B73CCC" w:rsidRPr="00480E51">
        <w:rPr>
          <w:rFonts w:ascii="Times New Roman" w:eastAsiaTheme="minorEastAsia" w:hAnsi="Times New Roman" w:cs="Times New Roman"/>
          <w:iCs/>
          <w:sz w:val="28"/>
          <w:szCs w:val="28"/>
        </w:rPr>
        <w:t>экспериментально исследована нами в работе</w:t>
      </w:r>
      <w:r w:rsidR="00B73CCC"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197</w:t>
      </w:r>
      <w:r w:rsidR="00B73CCC" w:rsidRPr="00480E51">
        <w:rPr>
          <w:rFonts w:ascii="Times New Roman" w:eastAsiaTheme="minorEastAsia" w:hAnsi="Times New Roman" w:cs="Times New Roman"/>
          <w:iCs/>
          <w:sz w:val="28"/>
          <w:szCs w:val="28"/>
        </w:rPr>
        <w:t>, основные выводы из кот</w:t>
      </w:r>
      <w:r w:rsidR="00B73CCC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="00B73CCC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рой следующие. </w:t>
      </w:r>
    </w:p>
    <w:p w:rsidR="003215FE" w:rsidRPr="00480E51" w:rsidRDefault="00B73CCC" w:rsidP="008F0FF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Неи</w:t>
      </w:r>
      <w:r w:rsidR="00432E48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низирующее излучение в группах риска </w:t>
      </w:r>
      <w:r w:rsidR="00026C20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в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определ</w:t>
      </w:r>
      <w:r w:rsidR="00D91856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нных </w:t>
      </w:r>
      <w:r w:rsidR="000D31B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ситуациях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иницииру</w:t>
      </w:r>
      <w:r w:rsidR="000D31BB" w:rsidRPr="00480E51">
        <w:rPr>
          <w:rFonts w:ascii="Times New Roman" w:eastAsiaTheme="minorEastAsia" w:hAnsi="Times New Roman" w:cs="Times New Roman"/>
          <w:iCs/>
          <w:sz w:val="28"/>
          <w:szCs w:val="28"/>
        </w:rPr>
        <w:t>ю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т внутренние заболевания. Статистическая обработка собранных клинических данных по группам профессиональн</w:t>
      </w:r>
      <w:r w:rsidR="000D31B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ого </w:t>
      </w:r>
      <w:r w:rsidR="00026C20" w:rsidRPr="00480E51">
        <w:rPr>
          <w:rFonts w:ascii="Times New Roman" w:eastAsiaTheme="minorEastAsia" w:hAnsi="Times New Roman" w:cs="Times New Roman"/>
          <w:iCs/>
          <w:sz w:val="28"/>
          <w:szCs w:val="28"/>
        </w:rPr>
        <w:t>риска</w:t>
      </w:r>
      <w:r w:rsidR="000D31B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показала качес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т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венн</w:t>
      </w:r>
      <w:r w:rsidR="000D31BB" w:rsidRPr="00480E51">
        <w:rPr>
          <w:rFonts w:ascii="Times New Roman" w:eastAsiaTheme="minorEastAsia" w:hAnsi="Times New Roman" w:cs="Times New Roman"/>
          <w:iCs/>
          <w:sz w:val="28"/>
          <w:szCs w:val="28"/>
        </w:rPr>
        <w:t>ую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0D31B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и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прогностическ</w:t>
      </w:r>
      <w:r w:rsidR="000D31BB" w:rsidRPr="00480E51">
        <w:rPr>
          <w:rFonts w:ascii="Times New Roman" w:eastAsiaTheme="minorEastAsia" w:hAnsi="Times New Roman" w:cs="Times New Roman"/>
          <w:iCs/>
          <w:sz w:val="28"/>
          <w:szCs w:val="28"/>
        </w:rPr>
        <w:t>ую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зависимость возник</w:t>
      </w:r>
      <w:r w:rsidR="00026C20" w:rsidRPr="00480E51">
        <w:rPr>
          <w:rFonts w:ascii="Times New Roman" w:eastAsiaTheme="minorEastAsia" w:hAnsi="Times New Roman" w:cs="Times New Roman"/>
          <w:iCs/>
          <w:sz w:val="28"/>
          <w:szCs w:val="28"/>
        </w:rPr>
        <w:t>новения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и развити</w:t>
      </w:r>
      <w:r w:rsidR="00026C20" w:rsidRPr="00480E51">
        <w:rPr>
          <w:rFonts w:ascii="Times New Roman" w:eastAsiaTheme="minorEastAsia" w:hAnsi="Times New Roman" w:cs="Times New Roman"/>
          <w:iCs/>
          <w:sz w:val="28"/>
          <w:szCs w:val="28"/>
        </w:rPr>
        <w:t>я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внутре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н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них болезней при длительном воздействии </w:t>
      </w:r>
      <w:r w:rsidR="00F64DDD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ионизирующих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излучений. М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дельны</w:t>
      </w:r>
      <w:r w:rsidR="00F64DDD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эксперимент</w:t>
      </w:r>
      <w:r w:rsidR="00F64DDD" w:rsidRPr="00480E51">
        <w:rPr>
          <w:rFonts w:ascii="Times New Roman" w:eastAsiaTheme="minorEastAsia" w:hAnsi="Times New Roman" w:cs="Times New Roman"/>
          <w:iCs/>
          <w:sz w:val="28"/>
          <w:szCs w:val="28"/>
        </w:rPr>
        <w:t>ы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F64DDD" w:rsidRPr="00480E51">
        <w:rPr>
          <w:rFonts w:ascii="Times New Roman" w:eastAsiaTheme="minorEastAsia" w:hAnsi="Times New Roman" w:cs="Times New Roman"/>
          <w:iCs/>
          <w:sz w:val="28"/>
          <w:szCs w:val="28"/>
        </w:rPr>
        <w:t>на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животны</w:t>
      </w:r>
      <w:r w:rsidR="00F64DDD" w:rsidRPr="00480E51">
        <w:rPr>
          <w:rFonts w:ascii="Times New Roman" w:eastAsiaTheme="minorEastAsia" w:hAnsi="Times New Roman" w:cs="Times New Roman"/>
          <w:iCs/>
          <w:sz w:val="28"/>
          <w:szCs w:val="28"/>
        </w:rPr>
        <w:t>х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дали результаты обработки клинических данных по основным</w:t>
      </w:r>
      <w:r w:rsidR="00026C20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видам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действующи</w:t>
      </w:r>
      <w:r w:rsidR="00F64DDD" w:rsidRPr="00480E51">
        <w:rPr>
          <w:rFonts w:ascii="Times New Roman" w:eastAsiaTheme="minorEastAsia" w:hAnsi="Times New Roman" w:cs="Times New Roman"/>
          <w:iCs/>
          <w:sz w:val="28"/>
          <w:szCs w:val="28"/>
        </w:rPr>
        <w:t>х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не</w:t>
      </w:r>
      <w:r w:rsidR="00F64DDD" w:rsidRPr="00480E51">
        <w:rPr>
          <w:rFonts w:ascii="Times New Roman" w:eastAsiaTheme="minorEastAsia" w:hAnsi="Times New Roman" w:cs="Times New Roman"/>
          <w:iCs/>
          <w:sz w:val="28"/>
          <w:szCs w:val="28"/>
        </w:rPr>
        <w:t>ио</w:t>
      </w:r>
      <w:r w:rsidR="0007762E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низирующих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излучений и распростране</w:t>
      </w:r>
      <w:r w:rsidR="0007762E" w:rsidRPr="00480E51">
        <w:rPr>
          <w:rFonts w:ascii="Times New Roman" w:eastAsiaTheme="minorEastAsia" w:hAnsi="Times New Roman" w:cs="Times New Roman"/>
          <w:iCs/>
          <w:sz w:val="28"/>
          <w:szCs w:val="28"/>
        </w:rPr>
        <w:t>н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н</w:t>
      </w:r>
      <w:r w:rsidR="0007762E" w:rsidRPr="00480E51">
        <w:rPr>
          <w:rFonts w:ascii="Times New Roman" w:eastAsiaTheme="minorEastAsia" w:hAnsi="Times New Roman" w:cs="Times New Roman"/>
          <w:iCs/>
          <w:sz w:val="28"/>
          <w:szCs w:val="28"/>
        </w:rPr>
        <w:t>ым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07762E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болезням. Наиболее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распростран</w:t>
      </w:r>
      <w:r w:rsidR="0007762E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нным</w:t>
      </w:r>
      <w:r w:rsidR="0007762E" w:rsidRPr="00480E51">
        <w:rPr>
          <w:rFonts w:ascii="Times New Roman" w:eastAsiaTheme="minorEastAsia" w:hAnsi="Times New Roman" w:cs="Times New Roman"/>
          <w:iCs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группам</w:t>
      </w:r>
      <w:r w:rsidR="0007762E" w:rsidRPr="00480E51">
        <w:rPr>
          <w:rFonts w:ascii="Times New Roman" w:eastAsiaTheme="minorEastAsia" w:hAnsi="Times New Roman" w:cs="Times New Roman"/>
          <w:iCs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риск</w:t>
      </w:r>
      <w:r w:rsidR="0007762E" w:rsidRPr="00480E51">
        <w:rPr>
          <w:rFonts w:ascii="Times New Roman" w:eastAsiaTheme="minorEastAsia" w:hAnsi="Times New Roman" w:cs="Times New Roman"/>
          <w:iCs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явля</w:t>
      </w:r>
      <w:r w:rsidR="00535E48" w:rsidRPr="00480E51">
        <w:rPr>
          <w:rFonts w:ascii="Times New Roman" w:eastAsiaTheme="minorEastAsia" w:hAnsi="Times New Roman" w:cs="Times New Roman"/>
          <w:iCs/>
          <w:sz w:val="28"/>
          <w:szCs w:val="28"/>
        </w:rPr>
        <w:t>ю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тся технические работники связи, радиолокации, телевидени</w:t>
      </w:r>
      <w:r w:rsidR="00026C20" w:rsidRPr="00480E51">
        <w:rPr>
          <w:rFonts w:ascii="Times New Roman" w:eastAsiaTheme="minorEastAsia" w:hAnsi="Times New Roman" w:cs="Times New Roman"/>
          <w:iCs/>
          <w:sz w:val="28"/>
          <w:szCs w:val="28"/>
        </w:rPr>
        <w:t>я,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а также обслуживающий персонал силовых электроустанов</w:t>
      </w:r>
      <w:r w:rsidR="00535E48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к</w:t>
      </w:r>
      <w:r w:rsidR="00535E48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и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промышленных пр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цессов </w:t>
      </w:r>
      <w:r w:rsidR="00535E48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и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установок</w:t>
      </w:r>
      <w:r w:rsidR="00535E48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. К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группам риска относится пациенты и обслуживающий персонал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2A7E91" w:rsidRPr="00480E51">
        <w:rPr>
          <w:rFonts w:ascii="Times New Roman" w:eastAsiaTheme="minorEastAsia" w:hAnsi="Times New Roman" w:cs="Times New Roman"/>
          <w:iCs/>
          <w:sz w:val="28"/>
          <w:szCs w:val="28"/>
        </w:rPr>
        <w:t>процедур КВЧ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>-терапи</w:t>
      </w:r>
      <w:r w:rsidR="002A7E91" w:rsidRPr="00480E51">
        <w:rPr>
          <w:rFonts w:ascii="Times New Roman" w:eastAsiaTheme="minorEastAsia" w:hAnsi="Times New Roman" w:cs="Times New Roman"/>
          <w:iCs/>
          <w:sz w:val="28"/>
          <w:szCs w:val="28"/>
        </w:rPr>
        <w:t>и,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магнитотерапи</w:t>
      </w:r>
      <w:r w:rsidR="002A7E91" w:rsidRPr="00480E51">
        <w:rPr>
          <w:rFonts w:ascii="Times New Roman" w:eastAsiaTheme="minorEastAsia" w:hAnsi="Times New Roman" w:cs="Times New Roman"/>
          <w:iCs/>
          <w:sz w:val="28"/>
          <w:szCs w:val="28"/>
        </w:rPr>
        <w:t>и</w:t>
      </w:r>
      <w:r w:rsidR="00026C20" w:rsidRPr="00480E51">
        <w:rPr>
          <w:rFonts w:ascii="Times New Roman" w:eastAsiaTheme="minorEastAsia" w:hAnsi="Times New Roman" w:cs="Times New Roman"/>
          <w:iCs/>
          <w:sz w:val="28"/>
          <w:szCs w:val="28"/>
        </w:rPr>
        <w:t>,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2A7E91" w:rsidRPr="00480E51">
        <w:rPr>
          <w:rFonts w:ascii="Times New Roman" w:eastAsiaTheme="minorEastAsia" w:hAnsi="Times New Roman" w:cs="Times New Roman"/>
          <w:iCs/>
          <w:sz w:val="28"/>
          <w:szCs w:val="28"/>
        </w:rPr>
        <w:t>СВЧ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>-терапии</w:t>
      </w:r>
      <w:r w:rsidR="00026C20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и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массажа, а также пользова</w:t>
      </w:r>
      <w:r w:rsidR="002A7E91" w:rsidRPr="00480E51">
        <w:rPr>
          <w:rFonts w:ascii="Times New Roman" w:eastAsiaTheme="minorEastAsia" w:hAnsi="Times New Roman" w:cs="Times New Roman"/>
          <w:iCs/>
          <w:sz w:val="28"/>
          <w:szCs w:val="28"/>
        </w:rPr>
        <w:t>тели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сотов</w:t>
      </w:r>
      <w:r w:rsidR="002A7E91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ой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телефонн</w:t>
      </w:r>
      <w:r w:rsidR="002A7E91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ой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связи и видео мониторов </w:t>
      </w:r>
      <w:r w:rsidR="002A7E91" w:rsidRPr="00480E51">
        <w:rPr>
          <w:rFonts w:ascii="Times New Roman" w:eastAsiaTheme="minorEastAsia" w:hAnsi="Times New Roman" w:cs="Times New Roman"/>
          <w:iCs/>
          <w:sz w:val="28"/>
          <w:szCs w:val="28"/>
        </w:rPr>
        <w:t>ПЭВМ (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>компьютеров</w:t>
      </w:r>
      <w:r w:rsidR="002A7E91" w:rsidRPr="00480E51">
        <w:rPr>
          <w:rFonts w:ascii="Times New Roman" w:eastAsiaTheme="minorEastAsia" w:hAnsi="Times New Roman" w:cs="Times New Roman"/>
          <w:iCs/>
          <w:sz w:val="28"/>
          <w:szCs w:val="28"/>
        </w:rPr>
        <w:t>)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>. При продолжительном неонизирующим облучении наибол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>ь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>ш</w:t>
      </w:r>
      <w:r w:rsidR="00CB1D2E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ая 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>вероятност</w:t>
      </w:r>
      <w:r w:rsidR="00CB1D2E" w:rsidRPr="00480E51">
        <w:rPr>
          <w:rFonts w:ascii="Times New Roman" w:eastAsiaTheme="minorEastAsia" w:hAnsi="Times New Roman" w:cs="Times New Roman"/>
          <w:iCs/>
          <w:sz w:val="28"/>
          <w:szCs w:val="28"/>
        </w:rPr>
        <w:t>ь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возникновения заболевани</w:t>
      </w:r>
      <w:r w:rsidR="00CB1D2E" w:rsidRPr="00480E51">
        <w:rPr>
          <w:rFonts w:ascii="Times New Roman" w:eastAsiaTheme="minorEastAsia" w:hAnsi="Times New Roman" w:cs="Times New Roman"/>
          <w:iCs/>
          <w:sz w:val="28"/>
          <w:szCs w:val="28"/>
        </w:rPr>
        <w:t>й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внутренних органов наблюд</w:t>
      </w:r>
      <w:r w:rsidR="00CB1D2E" w:rsidRPr="00480E51">
        <w:rPr>
          <w:rFonts w:ascii="Times New Roman" w:eastAsiaTheme="minorEastAsia" w:hAnsi="Times New Roman" w:cs="Times New Roman"/>
          <w:iCs/>
          <w:sz w:val="28"/>
          <w:szCs w:val="28"/>
        </w:rPr>
        <w:t>а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="00CB1D2E" w:rsidRPr="00480E51">
        <w:rPr>
          <w:rFonts w:ascii="Times New Roman" w:eastAsiaTheme="minorEastAsia" w:hAnsi="Times New Roman" w:cs="Times New Roman"/>
          <w:iCs/>
          <w:sz w:val="28"/>
          <w:szCs w:val="28"/>
        </w:rPr>
        <w:t>т</w:t>
      </w:r>
      <w:r w:rsidR="00CB1D2E" w:rsidRPr="00480E51">
        <w:rPr>
          <w:rFonts w:ascii="Times New Roman" w:eastAsiaTheme="minorEastAsia" w:hAnsi="Times New Roman" w:cs="Times New Roman"/>
          <w:iCs/>
          <w:sz w:val="28"/>
          <w:szCs w:val="28"/>
        </w:rPr>
        <w:lastRenderedPageBreak/>
        <w:t>с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я для </w:t>
      </w:r>
      <w:proofErr w:type="gramStart"/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>пищеварительной</w:t>
      </w:r>
      <w:proofErr w:type="gramEnd"/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системы </w:t>
      </w:r>
      <w:r w:rsidR="00E374BD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(гастрит, язва), 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кровеносной системы </w:t>
      </w:r>
      <w:r w:rsidR="00E374BD" w:rsidRPr="00480E51">
        <w:rPr>
          <w:rFonts w:ascii="Times New Roman" w:eastAsiaTheme="minorEastAsia" w:hAnsi="Times New Roman" w:cs="Times New Roman"/>
          <w:iCs/>
          <w:sz w:val="28"/>
          <w:szCs w:val="28"/>
        </w:rPr>
        <w:t>(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>кр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>ветворение</w:t>
      </w:r>
      <w:r w:rsidR="00E374BD" w:rsidRPr="00480E51">
        <w:rPr>
          <w:rFonts w:ascii="Times New Roman" w:eastAsiaTheme="minorEastAsia" w:hAnsi="Times New Roman" w:cs="Times New Roman"/>
          <w:iCs/>
          <w:sz w:val="28"/>
          <w:szCs w:val="28"/>
        </w:rPr>
        <w:t>, микро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>циркуляци</w:t>
      </w:r>
      <w:r w:rsidR="00E374BD" w:rsidRPr="00480E51">
        <w:rPr>
          <w:rFonts w:ascii="Times New Roman" w:eastAsiaTheme="minorEastAsia" w:hAnsi="Times New Roman" w:cs="Times New Roman"/>
          <w:iCs/>
          <w:sz w:val="28"/>
          <w:szCs w:val="28"/>
        </w:rPr>
        <w:t>я), а так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же заболевани</w:t>
      </w:r>
      <w:r w:rsidR="00E374BD" w:rsidRPr="00480E51">
        <w:rPr>
          <w:rFonts w:ascii="Times New Roman" w:eastAsiaTheme="minorEastAsia" w:hAnsi="Times New Roman" w:cs="Times New Roman"/>
          <w:iCs/>
          <w:sz w:val="28"/>
          <w:szCs w:val="28"/>
        </w:rPr>
        <w:t>й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иммунной системы</w:t>
      </w:r>
      <w:r w:rsidR="00E374BD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, центральной нервной системы </w:t>
      </w:r>
      <w:r w:rsidR="003215FE" w:rsidRPr="00480E51">
        <w:rPr>
          <w:rFonts w:ascii="Times New Roman" w:eastAsiaTheme="minorEastAsia" w:hAnsi="Times New Roman" w:cs="Times New Roman"/>
          <w:iCs/>
          <w:sz w:val="28"/>
          <w:szCs w:val="28"/>
        </w:rPr>
        <w:t>(ЦНС) и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вегетативной системы</w:t>
      </w:r>
      <w:r w:rsidR="00F42D7F" w:rsidRPr="00480E51">
        <w:rPr>
          <w:rFonts w:ascii="Times New Roman" w:eastAsiaTheme="minorEastAsia" w:hAnsi="Times New Roman" w:cs="Times New Roman"/>
          <w:iCs/>
          <w:sz w:val="28"/>
          <w:szCs w:val="28"/>
        </w:rPr>
        <w:t>.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F42D7F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Значительна 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опасность онкозаболеваний. </w:t>
      </w:r>
    </w:p>
    <w:p w:rsidR="00642645" w:rsidRPr="00480E51" w:rsidRDefault="008F0FF2" w:rsidP="008F0FF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Но суть</w:t>
      </w:r>
      <w:r w:rsidR="00492B2F" w:rsidRPr="00480E51">
        <w:rPr>
          <w:rFonts w:ascii="Times New Roman" w:eastAsiaTheme="minorEastAsia" w:hAnsi="Times New Roman" w:cs="Times New Roman"/>
          <w:iCs/>
          <w:sz w:val="28"/>
          <w:szCs w:val="28"/>
        </w:rPr>
        <w:t>-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то дел</w:t>
      </w:r>
      <w:r w:rsidR="00492B2F" w:rsidRPr="00480E51">
        <w:rPr>
          <w:rFonts w:ascii="Times New Roman" w:eastAsiaTheme="minorEastAsia" w:hAnsi="Times New Roman" w:cs="Times New Roman"/>
          <w:iCs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в том, что сейчас в глобальной группе риск</w:t>
      </w:r>
      <w:r w:rsidR="00492B2F" w:rsidRPr="00480E51">
        <w:rPr>
          <w:rFonts w:ascii="Times New Roman" w:eastAsiaTheme="minorEastAsia" w:hAnsi="Times New Roman" w:cs="Times New Roman"/>
          <w:iCs/>
          <w:sz w:val="28"/>
          <w:szCs w:val="28"/>
        </w:rPr>
        <w:t>а в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части </w:t>
      </w:r>
      <w:r w:rsidR="00492B2F" w:rsidRPr="00480E51">
        <w:rPr>
          <w:rFonts w:ascii="Times New Roman" w:eastAsiaTheme="minorEastAsia" w:hAnsi="Times New Roman" w:cs="Times New Roman"/>
          <w:iCs/>
          <w:sz w:val="28"/>
          <w:szCs w:val="28"/>
        </w:rPr>
        <w:t>ЭМ-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катастроф</w:t>
      </w:r>
      <w:r w:rsidR="00492B2F" w:rsidRPr="00480E51">
        <w:rPr>
          <w:rFonts w:ascii="Times New Roman" w:eastAsiaTheme="minorEastAsia" w:hAnsi="Times New Roman" w:cs="Times New Roman"/>
          <w:iCs/>
          <w:sz w:val="28"/>
          <w:szCs w:val="28"/>
        </w:rPr>
        <w:t>ы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оказал</w:t>
      </w:r>
      <w:r w:rsidR="00492B2F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сь вс</w:t>
      </w:r>
      <w:r w:rsidR="00492B2F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человечество. Электромагнитная </w:t>
      </w:r>
      <w:r w:rsidR="00492B2F" w:rsidRPr="00480E51">
        <w:rPr>
          <w:rFonts w:ascii="Times New Roman" w:eastAsiaTheme="minorEastAsia" w:hAnsi="Times New Roman" w:cs="Times New Roman"/>
          <w:iCs/>
          <w:sz w:val="28"/>
          <w:szCs w:val="28"/>
        </w:rPr>
        <w:t>Э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M</w:t>
      </w:r>
      <w:r w:rsidR="00492B2F" w:rsidRPr="00480E51">
        <w:rPr>
          <w:rFonts w:ascii="Times New Roman" w:eastAsiaTheme="minorEastAsia" w:hAnsi="Times New Roman" w:cs="Times New Roman"/>
          <w:iCs/>
          <w:sz w:val="28"/>
          <w:szCs w:val="28"/>
        </w:rPr>
        <w:t>-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эфирн</w:t>
      </w:r>
      <w:r w:rsidR="00492B2F" w:rsidRPr="00480E51">
        <w:rPr>
          <w:rFonts w:ascii="Times New Roman" w:eastAsiaTheme="minorEastAsia" w:hAnsi="Times New Roman" w:cs="Times New Roman"/>
          <w:iCs/>
          <w:sz w:val="28"/>
          <w:szCs w:val="28"/>
        </w:rPr>
        <w:t>ая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н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грузка на организм человека давно пр</w:t>
      </w:r>
      <w:r w:rsidR="00AD5906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вы</w:t>
      </w:r>
      <w:r w:rsidR="00492B2F" w:rsidRPr="00480E51">
        <w:rPr>
          <w:rFonts w:ascii="Times New Roman" w:eastAsiaTheme="minorEastAsia" w:hAnsi="Times New Roman" w:cs="Times New Roman"/>
          <w:iCs/>
          <w:sz w:val="28"/>
          <w:szCs w:val="28"/>
        </w:rPr>
        <w:t>сила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допустимы</w:t>
      </w:r>
      <w:r w:rsidR="00AD5906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естественные нормы, а виды и частоты модуляции цифрового ТВ и особенно сотовой связи </w:t>
      </w:r>
      <w:r w:rsidR="00AD5906" w:rsidRPr="00480E51">
        <w:rPr>
          <w:rFonts w:ascii="Times New Roman" w:eastAsiaTheme="minorEastAsia" w:hAnsi="Times New Roman" w:cs="Times New Roman"/>
          <w:iCs/>
          <w:sz w:val="28"/>
          <w:szCs w:val="28"/>
        </w:rPr>
        <w:t>(5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G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и далее</w:t>
      </w:r>
      <w:r w:rsidR="00AD5906" w:rsidRPr="00480E51">
        <w:rPr>
          <w:rFonts w:ascii="Times New Roman" w:eastAsiaTheme="minorEastAsia" w:hAnsi="Times New Roman" w:cs="Times New Roman"/>
          <w:iCs/>
          <w:sz w:val="28"/>
          <w:szCs w:val="28"/>
        </w:rPr>
        <w:t>…)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патогенн</w:t>
      </w:r>
      <w:r w:rsidR="00AD5906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воздействует на организм</w:t>
      </w:r>
      <w:r w:rsidR="00AD5906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.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В особенности же и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с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пользовани</w:t>
      </w:r>
      <w:r w:rsidR="00F42D7F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модулир</w:t>
      </w:r>
      <w:r w:rsidR="00F42D7F" w:rsidRPr="00480E51">
        <w:rPr>
          <w:rFonts w:ascii="Times New Roman" w:eastAsiaTheme="minorEastAsia" w:hAnsi="Times New Roman" w:cs="Times New Roman"/>
          <w:iCs/>
          <w:sz w:val="28"/>
          <w:szCs w:val="28"/>
        </w:rPr>
        <w:t>ующих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частот, близких или резонансно кратных част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там ритмов головного мозга. То есть здесь уже становится </w:t>
      </w:r>
      <w:r w:rsidR="00642645" w:rsidRPr="00480E51">
        <w:rPr>
          <w:rFonts w:ascii="Times New Roman" w:eastAsiaTheme="minorEastAsia" w:hAnsi="Times New Roman" w:cs="Times New Roman"/>
          <w:iCs/>
          <w:sz w:val="28"/>
          <w:szCs w:val="28"/>
        </w:rPr>
        <w:t>«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секретом пол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ш</w:t>
      </w:r>
      <w:r w:rsidR="00F42D7F" w:rsidRPr="00480E51">
        <w:rPr>
          <w:rFonts w:ascii="Times New Roman" w:eastAsiaTheme="minorEastAsia" w:hAnsi="Times New Roman" w:cs="Times New Roman"/>
          <w:iCs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не</w:t>
      </w:r>
      <w:r w:rsidR="00642645" w:rsidRPr="00480E51">
        <w:rPr>
          <w:rFonts w:ascii="Times New Roman" w:eastAsiaTheme="minorEastAsia" w:hAnsi="Times New Roman" w:cs="Times New Roman"/>
          <w:iCs/>
          <w:sz w:val="28"/>
          <w:szCs w:val="28"/>
        </w:rPr>
        <w:t>ля»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642645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задача в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плане дальнейшего расчеловечивания: </w:t>
      </w:r>
      <w:r w:rsidR="00642645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прямое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воздействие </w:t>
      </w:r>
      <w:r w:rsidR="00642645" w:rsidRPr="00480E51">
        <w:rPr>
          <w:rFonts w:ascii="Times New Roman" w:eastAsiaTheme="minorEastAsia" w:hAnsi="Times New Roman" w:cs="Times New Roman"/>
          <w:iCs/>
          <w:sz w:val="28"/>
          <w:szCs w:val="28"/>
        </w:rPr>
        <w:t>Э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M</w:t>
      </w:r>
      <w:r w:rsidR="00642645" w:rsidRPr="00480E51">
        <w:rPr>
          <w:rFonts w:ascii="Times New Roman" w:eastAsiaTheme="minorEastAsia" w:hAnsi="Times New Roman" w:cs="Times New Roman"/>
          <w:iCs/>
          <w:sz w:val="28"/>
          <w:szCs w:val="28"/>
        </w:rPr>
        <w:t>-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сигналов на мышление человека, внедрени</w:t>
      </w:r>
      <w:r w:rsidR="00F42D7F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в него директив</w:t>
      </w:r>
      <w:r w:rsidR="00642645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ных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кодов. </w:t>
      </w:r>
    </w:p>
    <w:p w:rsidR="005F427E" w:rsidRPr="00480E51" w:rsidRDefault="00642645" w:rsidP="008F0FF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&lt;</w:t>
      </w:r>
      <w:r w:rsidR="00D274AA" w:rsidRPr="00480E51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δ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&gt;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Атомная энергетика также п</w:t>
      </w:r>
      <w:r w:rsidR="00F42D7F" w:rsidRPr="00480E51">
        <w:rPr>
          <w:rFonts w:ascii="Times New Roman" w:eastAsiaTheme="minorEastAsia" w:hAnsi="Times New Roman" w:cs="Times New Roman"/>
          <w:iCs/>
          <w:sz w:val="28"/>
          <w:szCs w:val="28"/>
        </w:rPr>
        <w:t>ал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ка о двух концах </w:t>
      </w:r>
      <w:r w:rsidR="00D274AA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в 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>части вклад</w:t>
      </w:r>
      <w:r w:rsidR="00D274AA" w:rsidRPr="00480E51">
        <w:rPr>
          <w:rFonts w:ascii="Times New Roman" w:eastAsiaTheme="minorEastAsia" w:hAnsi="Times New Roman" w:cs="Times New Roman"/>
          <w:iCs/>
          <w:sz w:val="28"/>
          <w:szCs w:val="28"/>
        </w:rPr>
        <w:t>а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F42D7F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в 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>по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>д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готовку </w:t>
      </w:r>
      <w:r w:rsidR="00D274AA" w:rsidRPr="00480E51">
        <w:rPr>
          <w:rFonts w:ascii="Times New Roman" w:eastAsiaTheme="minorEastAsia" w:hAnsi="Times New Roman" w:cs="Times New Roman"/>
          <w:iCs/>
          <w:sz w:val="28"/>
          <w:szCs w:val="28"/>
        </w:rPr>
        <w:t>«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>рукотворного</w:t>
      </w:r>
      <w:r w:rsidR="00D274AA" w:rsidRPr="00480E51">
        <w:rPr>
          <w:rFonts w:ascii="Times New Roman" w:eastAsiaTheme="minorEastAsia" w:hAnsi="Times New Roman" w:cs="Times New Roman"/>
          <w:iCs/>
          <w:sz w:val="28"/>
          <w:szCs w:val="28"/>
        </w:rPr>
        <w:t>»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D274AA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апокалипсиса. Здесь 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>мы имеем в виду</w:t>
      </w:r>
      <w:r w:rsidR="008F0FF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только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пр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словутый </w:t>
      </w:r>
      <w:r w:rsidR="00D274AA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«мирный 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>атом</w:t>
      </w:r>
      <w:r w:rsidR="00D274AA" w:rsidRPr="00480E51">
        <w:rPr>
          <w:rFonts w:ascii="Times New Roman" w:eastAsiaTheme="minorEastAsia" w:hAnsi="Times New Roman" w:cs="Times New Roman"/>
          <w:iCs/>
          <w:sz w:val="28"/>
          <w:szCs w:val="28"/>
        </w:rPr>
        <w:t>»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. Но прежде зададимся конспирологическим </w:t>
      </w:r>
      <w:r w:rsidR="00D274AA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– 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>в своей основе и нынеш</w:t>
      </w:r>
      <w:r w:rsidR="00D274AA" w:rsidRPr="00480E51">
        <w:rPr>
          <w:rFonts w:ascii="Times New Roman" w:eastAsiaTheme="minorEastAsia" w:hAnsi="Times New Roman" w:cs="Times New Roman"/>
          <w:iCs/>
          <w:sz w:val="28"/>
          <w:szCs w:val="28"/>
        </w:rPr>
        <w:t>нем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состояни</w:t>
      </w:r>
      <w:r w:rsidR="00D274AA" w:rsidRPr="00480E51">
        <w:rPr>
          <w:rFonts w:ascii="Times New Roman" w:eastAsiaTheme="minorEastAsia" w:hAnsi="Times New Roman" w:cs="Times New Roman"/>
          <w:iCs/>
          <w:sz w:val="28"/>
          <w:szCs w:val="28"/>
        </w:rPr>
        <w:t>и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дел </w:t>
      </w:r>
      <w:r w:rsidR="00D274AA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– 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вопросом: почему после бурного ликования </w:t>
      </w:r>
      <w:r w:rsidR="00D274AA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последней трети </w:t>
      </w:r>
      <w:r w:rsidR="00D274AA" w:rsidRPr="00480E51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XX</w:t>
      </w:r>
      <w:r w:rsidR="00D274AA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века в СМИ по части термоядерной энергии уже четверть нового века </w:t>
      </w:r>
      <w:r w:rsidR="006E2885" w:rsidRPr="00480E51">
        <w:rPr>
          <w:rFonts w:ascii="Times New Roman" w:eastAsiaTheme="minorEastAsia" w:hAnsi="Times New Roman" w:cs="Times New Roman"/>
          <w:iCs/>
          <w:sz w:val="28"/>
          <w:szCs w:val="28"/>
        </w:rPr>
        <w:t>ней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ни слова</w:t>
      </w:r>
      <w:r w:rsidR="00D274AA" w:rsidRPr="00480E51">
        <w:rPr>
          <w:rFonts w:ascii="Times New Roman" w:eastAsiaTheme="minorEastAsia" w:hAnsi="Times New Roman" w:cs="Times New Roman"/>
          <w:iCs/>
          <w:sz w:val="28"/>
          <w:szCs w:val="28"/>
        </w:rPr>
        <w:t>?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А ведь ликование было не одно лишь словесное, налицо</w:t>
      </w:r>
      <w:r w:rsidR="0008508D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– конкретно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-технические успехи, например, в СССР </w:t>
      </w:r>
      <w:r w:rsidR="0008508D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с </w:t>
      </w:r>
      <w:r w:rsidR="006E2885" w:rsidRPr="00480E51">
        <w:rPr>
          <w:rFonts w:ascii="Times New Roman" w:eastAsiaTheme="minorEastAsia" w:hAnsi="Times New Roman" w:cs="Times New Roman"/>
          <w:iCs/>
          <w:sz w:val="28"/>
          <w:szCs w:val="28"/>
        </w:rPr>
        <w:t>«т</w:t>
      </w:r>
      <w:r w:rsidR="006E2885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="006E2885" w:rsidRPr="00480E51">
        <w:rPr>
          <w:rFonts w:ascii="Times New Roman" w:eastAsiaTheme="minorEastAsia" w:hAnsi="Times New Roman" w:cs="Times New Roman"/>
          <w:iCs/>
          <w:sz w:val="28"/>
          <w:szCs w:val="28"/>
        </w:rPr>
        <w:t>комаком</w:t>
      </w:r>
      <w:r w:rsidR="0008508D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». Более 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>того, память услужлив</w:t>
      </w:r>
      <w:r w:rsidR="0008508D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хранит сообщени</w:t>
      </w:r>
      <w:r w:rsidR="0008508D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е 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>по радиотелев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>и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>дению тех лет</w:t>
      </w:r>
      <w:r w:rsidR="0008508D" w:rsidRPr="00480E51">
        <w:rPr>
          <w:rFonts w:ascii="Times New Roman" w:eastAsiaTheme="minorEastAsia" w:hAnsi="Times New Roman" w:cs="Times New Roman"/>
          <w:iCs/>
          <w:sz w:val="28"/>
          <w:szCs w:val="28"/>
        </w:rPr>
        <w:t>,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что работающ</w:t>
      </w:r>
      <w:r w:rsidR="0096625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ая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в </w:t>
      </w:r>
      <w:r w:rsidR="006E2885" w:rsidRPr="00480E51">
        <w:rPr>
          <w:rFonts w:ascii="Times New Roman" w:eastAsiaTheme="minorEastAsia" w:hAnsi="Times New Roman" w:cs="Times New Roman"/>
          <w:iCs/>
          <w:sz w:val="28"/>
          <w:szCs w:val="28"/>
        </w:rPr>
        <w:t>постоянном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режиме </w:t>
      </w:r>
      <w:r w:rsidR="0096625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экспериментальная 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>у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>с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тановка </w:t>
      </w:r>
      <w:r w:rsidR="0096625B" w:rsidRPr="00480E51">
        <w:rPr>
          <w:rFonts w:ascii="Times New Roman" w:eastAsiaTheme="minorEastAsia" w:hAnsi="Times New Roman" w:cs="Times New Roman"/>
          <w:iCs/>
          <w:sz w:val="28"/>
          <w:szCs w:val="28"/>
        </w:rPr>
        <w:t>«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>ток</w:t>
      </w:r>
      <w:r w:rsidR="00317E49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>мака</w:t>
      </w:r>
      <w:r w:rsidR="0096625B" w:rsidRPr="00480E51">
        <w:rPr>
          <w:rFonts w:ascii="Times New Roman" w:eastAsiaTheme="minorEastAsia" w:hAnsi="Times New Roman" w:cs="Times New Roman"/>
          <w:iCs/>
          <w:sz w:val="28"/>
          <w:szCs w:val="28"/>
        </w:rPr>
        <w:t>»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>, как реальный прототип будущий</w:t>
      </w:r>
      <w:r w:rsidR="008F0FF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96625B" w:rsidRPr="00480E51">
        <w:rPr>
          <w:rFonts w:ascii="Times New Roman" w:eastAsiaTheme="minorEastAsia" w:hAnsi="Times New Roman" w:cs="Times New Roman"/>
          <w:sz w:val="28"/>
          <w:szCs w:val="28"/>
        </w:rPr>
        <w:t>промышленной</w:t>
      </w:r>
      <w:r w:rsidR="0096625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8F0FF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</w:t>
      </w:r>
      <w:r w:rsidR="0096625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ЭС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96625B" w:rsidRPr="00480E51">
        <w:rPr>
          <w:rFonts w:ascii="Times New Roman" w:eastAsiaTheme="minorEastAsia" w:hAnsi="Times New Roman" w:cs="Times New Roman"/>
          <w:iCs/>
          <w:sz w:val="28"/>
          <w:szCs w:val="28"/>
        </w:rPr>
        <w:t>(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>термоядерн</w:t>
      </w:r>
      <w:r w:rsidR="0096625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>й электростанции</w:t>
      </w:r>
      <w:r w:rsidR="0096625B" w:rsidRPr="00480E51">
        <w:rPr>
          <w:rFonts w:ascii="Times New Roman" w:eastAsiaTheme="minorEastAsia" w:hAnsi="Times New Roman" w:cs="Times New Roman"/>
          <w:iCs/>
          <w:sz w:val="28"/>
          <w:szCs w:val="28"/>
        </w:rPr>
        <w:t>)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, официально </w:t>
      </w:r>
      <w:r w:rsidR="00317E49" w:rsidRPr="00480E51">
        <w:rPr>
          <w:rFonts w:ascii="Times New Roman" w:eastAsiaTheme="minorEastAsia" w:hAnsi="Times New Roman" w:cs="Times New Roman"/>
          <w:iCs/>
          <w:sz w:val="28"/>
          <w:szCs w:val="28"/>
        </w:rPr>
        <w:t>-</w:t>
      </w:r>
      <w:r w:rsidR="0096625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демонстративно включена в </w:t>
      </w:r>
      <w:r w:rsidR="0096625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ЕЭС (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единую энергосистему</w:t>
      </w:r>
      <w:r w:rsidR="0096625B" w:rsidRPr="00480E51">
        <w:rPr>
          <w:rFonts w:ascii="Times New Roman" w:eastAsiaTheme="minorEastAsia" w:hAnsi="Times New Roman" w:cs="Times New Roman"/>
          <w:iCs/>
          <w:sz w:val="28"/>
          <w:szCs w:val="28"/>
        </w:rPr>
        <w:t>)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СССР и отныне будет выдавать в не</w:t>
      </w:r>
      <w:r w:rsidR="0096625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мощность порядка 25 </w:t>
      </w:r>
      <w:r w:rsidR="0096625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киловатт… 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смешная цифра, но прямой </w:t>
      </w:r>
      <w:r w:rsidR="0096625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намек 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на принципиальное решение технической задачи </w:t>
      </w:r>
      <w:r w:rsidR="005F427E" w:rsidRPr="00480E51">
        <w:rPr>
          <w:rFonts w:ascii="Times New Roman" w:eastAsiaTheme="minorEastAsia" w:hAnsi="Times New Roman" w:cs="Times New Roman"/>
          <w:iCs/>
          <w:sz w:val="28"/>
          <w:szCs w:val="28"/>
        </w:rPr>
        <w:t>«</w:t>
      </w:r>
      <w:r w:rsidR="008F0FF2" w:rsidRPr="00480E51">
        <w:rPr>
          <w:rFonts w:ascii="Times New Roman" w:eastAsiaTheme="minorEastAsia" w:hAnsi="Times New Roman" w:cs="Times New Roman"/>
          <w:iCs/>
          <w:sz w:val="28"/>
          <w:szCs w:val="28"/>
        </w:rPr>
        <w:t>мирного термояда</w:t>
      </w:r>
      <w:r w:rsidR="005F427E" w:rsidRPr="00480E51">
        <w:rPr>
          <w:rFonts w:ascii="Times New Roman" w:eastAsiaTheme="minorEastAsia" w:hAnsi="Times New Roman" w:cs="Times New Roman"/>
          <w:iCs/>
          <w:sz w:val="28"/>
          <w:szCs w:val="28"/>
        </w:rPr>
        <w:t>»!</w:t>
      </w:r>
    </w:p>
    <w:p w:rsidR="0048657D" w:rsidRPr="00480E51" w:rsidRDefault="008F0FF2" w:rsidP="0000431B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И куда в одночасье и в мировом масштабе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все это подевалось? заодно дав высоко</w:t>
      </w:r>
      <w:r w:rsidR="00FE3BAC" w:rsidRPr="00480E51">
        <w:rPr>
          <w:rFonts w:ascii="Times New Roman" w:eastAsiaTheme="minorEastAsia" w:hAnsi="Times New Roman" w:cs="Times New Roman"/>
          <w:iCs/>
          <w:sz w:val="28"/>
          <w:szCs w:val="28"/>
        </w:rPr>
        <w:t>-</w:t>
      </w:r>
      <w:r w:rsidR="00EC64A7" w:rsidRPr="00480E51">
        <w:rPr>
          <w:rFonts w:ascii="Times New Roman" w:eastAsiaTheme="minorEastAsia" w:hAnsi="Times New Roman" w:cs="Times New Roman"/>
          <w:iCs/>
          <w:sz w:val="28"/>
          <w:szCs w:val="28"/>
        </w:rPr>
        <w:t>калорийную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пищу конспирологии, а именно: </w:t>
      </w:r>
      <w:r w:rsidR="00EC64A7" w:rsidRPr="00480E51">
        <w:rPr>
          <w:rFonts w:ascii="Times New Roman" w:eastAsiaTheme="minorEastAsia" w:hAnsi="Times New Roman" w:cs="Times New Roman"/>
          <w:iCs/>
          <w:sz w:val="28"/>
          <w:szCs w:val="28"/>
        </w:rPr>
        <w:t>(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а</w:t>
      </w:r>
      <w:r w:rsidR="00EC64A7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) 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наиболее реально противодействие</w:t>
      </w:r>
      <w:r w:rsidR="00EC64A7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– 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>скрыт</w:t>
      </w:r>
      <w:r w:rsidR="00EC64A7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ое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>, явн</w:t>
      </w:r>
      <w:r w:rsidR="00EC64A7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ое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>, ло</w:t>
      </w:r>
      <w:r w:rsidR="00EC64A7" w:rsidRPr="00480E51">
        <w:rPr>
          <w:rFonts w:ascii="Times New Roman" w:eastAsiaTheme="minorEastAsia" w:hAnsi="Times New Roman" w:cs="Times New Roman"/>
          <w:iCs/>
          <w:sz w:val="28"/>
          <w:szCs w:val="28"/>
        </w:rPr>
        <w:t>б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бис</w:t>
      </w:r>
      <w:r w:rsidR="00EC64A7" w:rsidRPr="00480E51">
        <w:rPr>
          <w:rFonts w:ascii="Times New Roman" w:eastAsiaTheme="minorEastAsia" w:hAnsi="Times New Roman" w:cs="Times New Roman"/>
          <w:iCs/>
          <w:sz w:val="28"/>
          <w:szCs w:val="28"/>
        </w:rPr>
        <w:t>т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>с</w:t>
      </w:r>
      <w:r w:rsidR="00EC64A7" w:rsidRPr="00480E51">
        <w:rPr>
          <w:rFonts w:ascii="Times New Roman" w:eastAsiaTheme="minorEastAsia" w:hAnsi="Times New Roman" w:cs="Times New Roman"/>
          <w:iCs/>
          <w:sz w:val="28"/>
          <w:szCs w:val="28"/>
        </w:rPr>
        <w:t>кое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и пр</w:t>
      </w:r>
      <w:r w:rsidR="00EC64A7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. – 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мирового </w:t>
      </w:r>
      <w:r w:rsidR="00EC64A7" w:rsidRPr="00480E51">
        <w:rPr>
          <w:rFonts w:ascii="Times New Roman" w:eastAsiaTheme="minorEastAsia" w:hAnsi="Times New Roman" w:cs="Times New Roman"/>
          <w:iCs/>
          <w:sz w:val="28"/>
          <w:szCs w:val="28"/>
        </w:rPr>
        <w:t>«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нефте</w:t>
      </w:r>
      <w:r w:rsidR="00EC64A7" w:rsidRPr="00480E51">
        <w:rPr>
          <w:rFonts w:ascii="Times New Roman" w:eastAsiaTheme="minorEastAsia" w:hAnsi="Times New Roman" w:cs="Times New Roman"/>
          <w:iCs/>
          <w:sz w:val="28"/>
          <w:szCs w:val="28"/>
        </w:rPr>
        <w:t>-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lastRenderedPageBreak/>
        <w:t>газового хозяйства</w:t>
      </w:r>
      <w:r w:rsidR="00EC64A7" w:rsidRPr="00480E51">
        <w:rPr>
          <w:rFonts w:ascii="Times New Roman" w:eastAsiaTheme="minorEastAsia" w:hAnsi="Times New Roman" w:cs="Times New Roman"/>
          <w:iCs/>
          <w:sz w:val="28"/>
          <w:szCs w:val="28"/>
        </w:rPr>
        <w:t>»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, транснациональных и государственных монополий; </w:t>
      </w:r>
      <w:r w:rsidR="00DE14EF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по 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понятной причине; </w:t>
      </w:r>
      <w:r w:rsidR="00DE14EF" w:rsidRPr="00480E51">
        <w:rPr>
          <w:rFonts w:ascii="Times New Roman" w:eastAsiaTheme="minorEastAsia" w:hAnsi="Times New Roman" w:cs="Times New Roman"/>
          <w:iCs/>
          <w:sz w:val="28"/>
          <w:szCs w:val="28"/>
        </w:rPr>
        <w:t>(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б</w:t>
      </w:r>
      <w:r w:rsidR="00DE14EF" w:rsidRPr="00480E51">
        <w:rPr>
          <w:rFonts w:ascii="Times New Roman" w:eastAsiaTheme="minorEastAsia" w:hAnsi="Times New Roman" w:cs="Times New Roman"/>
          <w:iCs/>
          <w:sz w:val="28"/>
          <w:szCs w:val="28"/>
        </w:rPr>
        <w:t>)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DE14EF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маловероятно 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даже для конспирологии</w:t>
      </w:r>
      <w:r w:rsidR="00DE14EF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, 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но вс</w:t>
      </w:r>
      <w:r w:rsidR="00DE14EF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же не исключается обеспокоенность </w:t>
      </w:r>
      <w:r w:rsidR="00DE14EF" w:rsidRPr="00480E51">
        <w:rPr>
          <w:rFonts w:ascii="Times New Roman" w:eastAsiaTheme="minorEastAsia" w:hAnsi="Times New Roman" w:cs="Times New Roman"/>
          <w:iCs/>
          <w:sz w:val="28"/>
          <w:szCs w:val="28"/>
        </w:rPr>
        <w:t>&lt;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даже Великого глобализа</w:t>
      </w:r>
      <w:r w:rsidR="00DE14EF" w:rsidRPr="00480E51">
        <w:rPr>
          <w:rFonts w:ascii="Times New Roman" w:eastAsiaTheme="minorEastAsia" w:hAnsi="Times New Roman" w:cs="Times New Roman"/>
          <w:iCs/>
          <w:sz w:val="28"/>
          <w:szCs w:val="28"/>
        </w:rPr>
        <w:t>тора!&gt;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тем, что практически неограничен</w:t>
      </w:r>
      <w:r w:rsidR="00DE14EF" w:rsidRPr="00480E51">
        <w:rPr>
          <w:rFonts w:ascii="Times New Roman" w:eastAsiaTheme="minorEastAsia" w:hAnsi="Times New Roman" w:cs="Times New Roman"/>
          <w:iCs/>
          <w:sz w:val="28"/>
          <w:szCs w:val="28"/>
        </w:rPr>
        <w:t>н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>ы</w:t>
      </w:r>
      <w:r w:rsidR="00DE14EF" w:rsidRPr="00480E51">
        <w:rPr>
          <w:rFonts w:ascii="Times New Roman" w:eastAsiaTheme="minorEastAsia" w:hAnsi="Times New Roman" w:cs="Times New Roman"/>
          <w:iCs/>
          <w:sz w:val="28"/>
          <w:szCs w:val="28"/>
        </w:rPr>
        <w:t>й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приток </w:t>
      </w:r>
      <w:r w:rsidR="00F01192" w:rsidRPr="00480E51">
        <w:rPr>
          <w:rFonts w:ascii="Times New Roman" w:eastAsiaTheme="minorEastAsia" w:hAnsi="Times New Roman" w:cs="Times New Roman"/>
          <w:iCs/>
          <w:sz w:val="28"/>
          <w:szCs w:val="28"/>
        </w:rPr>
        <w:t>электро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>энергии резко повысит те</w:t>
      </w:r>
      <w:r w:rsidR="00074FDD" w:rsidRPr="00480E51">
        <w:rPr>
          <w:rFonts w:ascii="Times New Roman" w:eastAsiaTheme="minorEastAsia" w:hAnsi="Times New Roman" w:cs="Times New Roman"/>
          <w:iCs/>
          <w:sz w:val="28"/>
          <w:szCs w:val="28"/>
        </w:rPr>
        <w:t>пл</w:t>
      </w:r>
      <w:r w:rsidR="00074FDD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>сброс в атмосферу, что вызовет на этот раз уже реально</w:t>
      </w:r>
      <w:r w:rsidR="00F01192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F0119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глобальное 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потепл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ние; далее см</w:t>
      </w:r>
      <w:r w:rsidR="00F01192" w:rsidRPr="00480E51">
        <w:rPr>
          <w:rFonts w:ascii="Times New Roman" w:eastAsiaTheme="minorEastAsia" w:hAnsi="Times New Roman" w:cs="Times New Roman"/>
          <w:iCs/>
          <w:sz w:val="28"/>
          <w:szCs w:val="28"/>
        </w:rPr>
        <w:t>. &lt;α&gt;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; </w:t>
      </w:r>
      <w:r w:rsidR="00F01192" w:rsidRPr="00480E51">
        <w:rPr>
          <w:rFonts w:ascii="Times New Roman" w:eastAsiaTheme="minorEastAsia" w:hAnsi="Times New Roman" w:cs="Times New Roman"/>
          <w:iCs/>
          <w:sz w:val="28"/>
          <w:szCs w:val="28"/>
        </w:rPr>
        <w:t>(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в</w:t>
      </w:r>
      <w:r w:rsidR="00F01192" w:rsidRPr="00480E51">
        <w:rPr>
          <w:rFonts w:ascii="Times New Roman" w:eastAsiaTheme="minorEastAsia" w:hAnsi="Times New Roman" w:cs="Times New Roman"/>
          <w:iCs/>
          <w:sz w:val="28"/>
          <w:szCs w:val="28"/>
        </w:rPr>
        <w:t>)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F0119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отсрочка 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в разв</w:t>
      </w:r>
      <w:r w:rsidR="00F01192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>ртывани</w:t>
      </w:r>
      <w:r w:rsidR="00F01192" w:rsidRPr="00480E51">
        <w:rPr>
          <w:rFonts w:ascii="Times New Roman" w:eastAsiaTheme="minorEastAsia" w:hAnsi="Times New Roman" w:cs="Times New Roman"/>
          <w:iCs/>
          <w:sz w:val="28"/>
          <w:szCs w:val="28"/>
        </w:rPr>
        <w:t>и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термоядерной энергетики, учитывая, что </w:t>
      </w:r>
      <w:r w:rsidR="0048657D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в 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наступившую </w:t>
      </w:r>
      <w:r w:rsidR="0048657D" w:rsidRPr="00480E51">
        <w:rPr>
          <w:rFonts w:ascii="Times New Roman" w:eastAsiaTheme="minorEastAsia" w:hAnsi="Times New Roman" w:cs="Times New Roman"/>
          <w:iCs/>
          <w:sz w:val="28"/>
          <w:szCs w:val="28"/>
        </w:rPr>
        <w:t>пост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индустриальную эпоху, совпавшую с оч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редным циклом </w:t>
      </w:r>
      <w:r w:rsidR="0048657D" w:rsidRPr="00480E51">
        <w:rPr>
          <w:rFonts w:ascii="Times New Roman" w:eastAsiaTheme="minorEastAsia" w:hAnsi="Times New Roman" w:cs="Times New Roman"/>
          <w:iCs/>
          <w:sz w:val="28"/>
          <w:szCs w:val="28"/>
        </w:rPr>
        <w:t>&lt;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естественного</w:t>
      </w:r>
      <w:r w:rsidR="0048657D" w:rsidRPr="00480E51">
        <w:rPr>
          <w:rFonts w:ascii="Times New Roman" w:eastAsiaTheme="minorEastAsia" w:hAnsi="Times New Roman" w:cs="Times New Roman"/>
          <w:iCs/>
          <w:sz w:val="28"/>
          <w:szCs w:val="28"/>
        </w:rPr>
        <w:t>&gt;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потепления на </w:t>
      </w:r>
      <w:r w:rsidR="0048657D" w:rsidRPr="00480E51">
        <w:rPr>
          <w:rFonts w:ascii="Times New Roman" w:eastAsiaTheme="minorEastAsia" w:hAnsi="Times New Roman" w:cs="Times New Roman"/>
          <w:iCs/>
          <w:sz w:val="28"/>
          <w:szCs w:val="28"/>
        </w:rPr>
        <w:t>Земле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, не требуется </w:t>
      </w:r>
      <w:r w:rsidR="0048657D" w:rsidRPr="00480E51">
        <w:rPr>
          <w:rFonts w:ascii="Times New Roman" w:eastAsiaTheme="minorEastAsia" w:hAnsi="Times New Roman" w:cs="Times New Roman"/>
          <w:iCs/>
          <w:sz w:val="28"/>
          <w:szCs w:val="28"/>
        </w:rPr>
        <w:t>сколь-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либо существенно</w:t>
      </w:r>
      <w:r w:rsidR="0048657D" w:rsidRPr="00480E51">
        <w:rPr>
          <w:rFonts w:ascii="Times New Roman" w:eastAsiaTheme="minorEastAsia" w:hAnsi="Times New Roman" w:cs="Times New Roman"/>
          <w:iCs/>
          <w:sz w:val="28"/>
          <w:szCs w:val="28"/>
        </w:rPr>
        <w:t>го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увеличения производства электроэнергии на фоне сущ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ствующего. </w:t>
      </w:r>
    </w:p>
    <w:p w:rsidR="005C0F81" w:rsidRPr="00480E51" w:rsidRDefault="0000431B" w:rsidP="0000431B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А сейчас верн</w:t>
      </w:r>
      <w:r w:rsidR="0048657D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мся собственно к атомной энергетике. При всех </w:t>
      </w:r>
      <w:r w:rsidR="0048657D" w:rsidRPr="00480E51">
        <w:rPr>
          <w:rFonts w:ascii="Times New Roman" w:eastAsiaTheme="minorEastAsia" w:hAnsi="Times New Roman" w:cs="Times New Roman"/>
          <w:iCs/>
          <w:sz w:val="28"/>
          <w:szCs w:val="28"/>
        </w:rPr>
        <w:t>«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эколог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ческих</w:t>
      </w:r>
      <w:r w:rsidR="0048657D" w:rsidRPr="00480E51">
        <w:rPr>
          <w:rFonts w:ascii="Times New Roman" w:eastAsiaTheme="minorEastAsia" w:hAnsi="Times New Roman" w:cs="Times New Roman"/>
          <w:iCs/>
          <w:sz w:val="28"/>
          <w:szCs w:val="28"/>
        </w:rPr>
        <w:t>»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достоинствах, </w:t>
      </w:r>
      <w:r w:rsidR="001F1F3C" w:rsidRPr="00480E51">
        <w:rPr>
          <w:rFonts w:ascii="Times New Roman" w:eastAsiaTheme="minorEastAsia" w:hAnsi="Times New Roman" w:cs="Times New Roman"/>
          <w:iCs/>
          <w:sz w:val="28"/>
          <w:szCs w:val="28"/>
        </w:rPr>
        <w:t>безудержное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е</w:t>
      </w:r>
      <w:r w:rsidR="001F1F3C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развитие оборачивается как раз </w:t>
      </w:r>
      <w:r w:rsidR="001F1F3C" w:rsidRPr="00480E51">
        <w:rPr>
          <w:rFonts w:ascii="Times New Roman" w:eastAsiaTheme="minorEastAsia" w:hAnsi="Times New Roman" w:cs="Times New Roman"/>
          <w:iCs/>
          <w:sz w:val="28"/>
          <w:szCs w:val="28"/>
        </w:rPr>
        <w:t>«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эк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логическим негативом</w:t>
      </w:r>
      <w:r w:rsidR="001F1F3C" w:rsidRPr="00480E51">
        <w:rPr>
          <w:rFonts w:ascii="Times New Roman" w:eastAsiaTheme="minorEastAsia" w:hAnsi="Times New Roman" w:cs="Times New Roman"/>
          <w:iCs/>
          <w:sz w:val="28"/>
          <w:szCs w:val="28"/>
        </w:rPr>
        <w:t>»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, начиная от реальной опасности аварии на АЭС кат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строфического характера </w:t>
      </w:r>
      <w:r w:rsidR="001F1F3C" w:rsidRPr="00480E51">
        <w:rPr>
          <w:rFonts w:ascii="Times New Roman" w:eastAsiaTheme="minorEastAsia" w:hAnsi="Times New Roman" w:cs="Times New Roman"/>
          <w:iCs/>
          <w:sz w:val="28"/>
          <w:szCs w:val="28"/>
        </w:rPr>
        <w:t>(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Чернобыль, </w:t>
      </w:r>
      <w:r w:rsidR="001F1F3C" w:rsidRPr="00480E51">
        <w:rPr>
          <w:rFonts w:ascii="Times New Roman" w:eastAsiaTheme="minorEastAsia" w:hAnsi="Times New Roman" w:cs="Times New Roman"/>
          <w:iCs/>
          <w:sz w:val="28"/>
          <w:szCs w:val="28"/>
        </w:rPr>
        <w:t>Фукусима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, авария на американских АЭС</w:t>
      </w:r>
      <w:r w:rsidR="001F1F3C" w:rsidRPr="00480E51">
        <w:rPr>
          <w:rFonts w:ascii="Times New Roman" w:eastAsiaTheme="minorEastAsia" w:hAnsi="Times New Roman" w:cs="Times New Roman"/>
          <w:iCs/>
          <w:sz w:val="28"/>
          <w:szCs w:val="28"/>
        </w:rPr>
        <w:t>)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и до изменения, то есть уменьшени</w:t>
      </w:r>
      <w:r w:rsidR="001F1F3C" w:rsidRPr="00480E51">
        <w:rPr>
          <w:rFonts w:ascii="Times New Roman" w:eastAsiaTheme="minorEastAsia" w:hAnsi="Times New Roman" w:cs="Times New Roman"/>
          <w:iCs/>
          <w:sz w:val="28"/>
          <w:szCs w:val="28"/>
        </w:rPr>
        <w:t>я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1F1F3C" w:rsidRPr="00480E51">
        <w:rPr>
          <w:rFonts w:ascii="Times New Roman" w:eastAsiaTheme="minorEastAsia" w:hAnsi="Times New Roman" w:cs="Times New Roman"/>
          <w:iCs/>
          <w:sz w:val="28"/>
          <w:szCs w:val="28"/>
        </w:rPr>
        <w:t>(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добыч</w:t>
      </w:r>
      <w:r w:rsidR="001F1F3C" w:rsidRPr="00480E51">
        <w:rPr>
          <w:rFonts w:ascii="Times New Roman" w:eastAsiaTheme="minorEastAsia" w:hAnsi="Times New Roman" w:cs="Times New Roman"/>
          <w:iCs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1F1F3C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урана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в большом колич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стве</w:t>
      </w:r>
      <w:r w:rsidR="001F1F3C" w:rsidRPr="00480E51">
        <w:rPr>
          <w:rFonts w:ascii="Times New Roman" w:eastAsiaTheme="minorEastAsia" w:hAnsi="Times New Roman" w:cs="Times New Roman"/>
          <w:iCs/>
          <w:sz w:val="28"/>
          <w:szCs w:val="28"/>
        </w:rPr>
        <w:t>)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или увеличения </w:t>
      </w:r>
      <w:r w:rsidR="001F1F3C" w:rsidRPr="00480E51">
        <w:rPr>
          <w:rFonts w:ascii="Times New Roman" w:eastAsiaTheme="minorEastAsia" w:hAnsi="Times New Roman" w:cs="Times New Roman"/>
          <w:iCs/>
          <w:sz w:val="28"/>
          <w:szCs w:val="28"/>
        </w:rPr>
        <w:t>(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превышение фона от АЭС, тем более в авариях</w:t>
      </w:r>
      <w:r w:rsidR="001F1F3C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,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при добыче и переработке </w:t>
      </w:r>
      <w:r w:rsidR="001F1F3C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урана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и пр</w:t>
      </w:r>
      <w:r w:rsidR="001F1F3C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.)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естественно</w:t>
      </w:r>
      <w:r w:rsidR="001F1F3C" w:rsidRPr="00480E51">
        <w:rPr>
          <w:rFonts w:ascii="Times New Roman" w:eastAsiaTheme="minorEastAsia" w:hAnsi="Times New Roman" w:cs="Times New Roman"/>
          <w:iCs/>
          <w:sz w:val="28"/>
          <w:szCs w:val="28"/>
        </w:rPr>
        <w:t>го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радиоактивного фона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197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. Дело </w:t>
      </w:r>
      <w:r w:rsidR="00DA5871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все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в том, что в процессе биоэ</w:t>
      </w:r>
      <w:r w:rsidR="00DA5871" w:rsidRPr="00480E51">
        <w:rPr>
          <w:rFonts w:ascii="Times New Roman" w:eastAsiaTheme="minorEastAsia" w:hAnsi="Times New Roman" w:cs="Times New Roman"/>
          <w:iCs/>
          <w:sz w:val="28"/>
          <w:szCs w:val="28"/>
        </w:rPr>
        <w:t>во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люции эт</w:t>
      </w:r>
      <w:r w:rsidR="00DA5871" w:rsidRPr="00480E51">
        <w:rPr>
          <w:rFonts w:ascii="Times New Roman" w:eastAsiaTheme="minorEastAsia" w:hAnsi="Times New Roman" w:cs="Times New Roman"/>
          <w:iCs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норма стал</w:t>
      </w:r>
      <w:r w:rsidR="00DA5871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а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и</w:t>
      </w:r>
      <w:r w:rsidR="00DA5871" w:rsidRPr="00480E51">
        <w:rPr>
          <w:rFonts w:ascii="Times New Roman" w:eastAsiaTheme="minorEastAsia" w:hAnsi="Times New Roman" w:cs="Times New Roman"/>
          <w:iCs/>
          <w:sz w:val="28"/>
          <w:szCs w:val="28"/>
        </w:rPr>
        <w:t>м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м</w:t>
      </w:r>
      <w:r w:rsidR="00DA5871" w:rsidRPr="00480E51">
        <w:rPr>
          <w:rFonts w:ascii="Times New Roman" w:eastAsiaTheme="minorEastAsia" w:hAnsi="Times New Roman" w:cs="Times New Roman"/>
          <w:iCs/>
          <w:sz w:val="28"/>
          <w:szCs w:val="28"/>
        </w:rPr>
        <w:t>ане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нтной для биообъектов, а потому е</w:t>
      </w:r>
      <w:r w:rsidR="005C0F81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изменени</w:t>
      </w:r>
      <w:r w:rsidR="005C0F81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е (±)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отражается на всех процесс</w:t>
      </w:r>
      <w:r w:rsidR="005C0F81" w:rsidRPr="00480E51">
        <w:rPr>
          <w:rFonts w:ascii="Times New Roman" w:eastAsiaTheme="minorEastAsia" w:hAnsi="Times New Roman" w:cs="Times New Roman"/>
          <w:iCs/>
          <w:sz w:val="28"/>
          <w:szCs w:val="28"/>
        </w:rPr>
        <w:t>ах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жизнедеятельности. Наконец, </w:t>
      </w:r>
      <w:r w:rsidR="005C0F81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см. все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те же факторы </w:t>
      </w:r>
      <w:r w:rsidR="005C0F81" w:rsidRPr="00480E51">
        <w:rPr>
          <w:rFonts w:ascii="Times New Roman" w:eastAsiaTheme="minorEastAsia" w:hAnsi="Times New Roman" w:cs="Times New Roman"/>
          <w:iCs/>
          <w:sz w:val="28"/>
          <w:szCs w:val="28"/>
        </w:rPr>
        <w:t>(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б</w:t>
      </w:r>
      <w:r w:rsidR="005C0F81" w:rsidRPr="00480E51">
        <w:rPr>
          <w:rFonts w:ascii="Times New Roman" w:eastAsiaTheme="minorEastAsia" w:hAnsi="Times New Roman" w:cs="Times New Roman"/>
          <w:iCs/>
          <w:sz w:val="28"/>
          <w:szCs w:val="28"/>
        </w:rPr>
        <w:t>)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и </w:t>
      </w:r>
      <w:r w:rsidR="005C0F81" w:rsidRPr="00480E51">
        <w:rPr>
          <w:rFonts w:ascii="Times New Roman" w:eastAsiaTheme="minorEastAsia" w:hAnsi="Times New Roman" w:cs="Times New Roman"/>
          <w:iCs/>
          <w:sz w:val="28"/>
          <w:szCs w:val="28"/>
        </w:rPr>
        <w:t>(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в</w:t>
      </w:r>
      <w:r w:rsidR="005C0F81" w:rsidRPr="00480E51">
        <w:rPr>
          <w:rFonts w:ascii="Times New Roman" w:eastAsiaTheme="minorEastAsia" w:hAnsi="Times New Roman" w:cs="Times New Roman"/>
          <w:iCs/>
          <w:sz w:val="28"/>
          <w:szCs w:val="28"/>
        </w:rPr>
        <w:t>)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. </w:t>
      </w:r>
    </w:p>
    <w:p w:rsidR="00043AC2" w:rsidRPr="00480E51" w:rsidRDefault="005C0F81" w:rsidP="00406A6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b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…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Воочию, вообще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всеми пяти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чувствами </w:t>
      </w:r>
      <w:r w:rsidR="00C921A3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наблюдая 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вс</w:t>
      </w:r>
      <w:r w:rsidR="00C921A3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ускоряющиеся негативные процессы изменения биосферных объектов и процессов, в том числе таких впечатляющих даже в мировом океане </w:t>
      </w:r>
      <w:r w:rsidR="00C921A3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(таяние 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арктических и а</w:t>
      </w:r>
      <w:r w:rsidR="00074FDD" w:rsidRPr="00480E51">
        <w:rPr>
          <w:rFonts w:ascii="Times New Roman" w:eastAsiaTheme="minorEastAsia" w:hAnsi="Times New Roman" w:cs="Times New Roman"/>
          <w:iCs/>
          <w:sz w:val="28"/>
          <w:szCs w:val="28"/>
        </w:rPr>
        <w:t>н</w:t>
      </w:r>
      <w:r w:rsidR="00074FDD" w:rsidRPr="00480E51">
        <w:rPr>
          <w:rFonts w:ascii="Times New Roman" w:eastAsiaTheme="minorEastAsia" w:hAnsi="Times New Roman" w:cs="Times New Roman"/>
          <w:iCs/>
          <w:sz w:val="28"/>
          <w:szCs w:val="28"/>
        </w:rPr>
        <w:t>тарк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>тических льдов, изменени</w:t>
      </w:r>
      <w:r w:rsidR="00C921A3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температур и частично направлен</w:t>
      </w:r>
      <w:r w:rsidR="00852386" w:rsidRPr="00480E51">
        <w:rPr>
          <w:rFonts w:ascii="Times New Roman" w:eastAsiaTheme="minorEastAsia" w:hAnsi="Times New Roman" w:cs="Times New Roman"/>
          <w:iCs/>
          <w:sz w:val="28"/>
          <w:szCs w:val="28"/>
        </w:rPr>
        <w:t>ий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главных течений </w:t>
      </w:r>
      <w:r w:rsidR="00852386" w:rsidRPr="00480E51">
        <w:rPr>
          <w:rFonts w:ascii="Times New Roman" w:eastAsiaTheme="minorEastAsia" w:hAnsi="Times New Roman" w:cs="Times New Roman"/>
          <w:iCs/>
          <w:sz w:val="28"/>
          <w:szCs w:val="28"/>
        </w:rPr>
        <w:t>Атлантики</w:t>
      </w:r>
      <w:r w:rsidR="00074FDD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– </w:t>
      </w:r>
      <w:r w:rsidR="00852386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Гольфстрима 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и Тихого океана </w:t>
      </w:r>
      <w:r w:rsidR="00852386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– Эль-Ниньо), 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>убежд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а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ешься </w:t>
      </w:r>
      <w:r w:rsidR="00852386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в </w:t>
      </w:r>
      <w:r w:rsidR="0000431B" w:rsidRPr="00480E51">
        <w:rPr>
          <w:rFonts w:ascii="Times New Roman" w:eastAsiaTheme="minorEastAsia" w:hAnsi="Times New Roman" w:cs="Times New Roman"/>
          <w:iCs/>
          <w:sz w:val="28"/>
          <w:szCs w:val="28"/>
        </w:rPr>
        <w:t>существующих</w:t>
      </w:r>
      <w:r w:rsidR="00406A65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гипотезах усечения БНИ и, соответственно, </w:t>
      </w:r>
      <w:r w:rsidR="00074FDD" w:rsidRPr="00480E51">
        <w:rPr>
          <w:rFonts w:ascii="Times New Roman" w:eastAsiaTheme="minorEastAsia" w:hAnsi="Times New Roman" w:cs="Times New Roman"/>
          <w:iCs/>
          <w:sz w:val="28"/>
          <w:szCs w:val="28"/>
        </w:rPr>
        <w:t>дробл</w:t>
      </w:r>
      <w:r w:rsidR="00074FDD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="00074FDD" w:rsidRPr="00480E51">
        <w:rPr>
          <w:rFonts w:ascii="Times New Roman" w:eastAsiaTheme="minorEastAsia" w:hAnsi="Times New Roman" w:cs="Times New Roman"/>
          <w:iCs/>
          <w:sz w:val="28"/>
          <w:szCs w:val="28"/>
        </w:rPr>
        <w:t>ния</w:t>
      </w:r>
      <w:r w:rsidR="00406A65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естественно</w:t>
      </w:r>
      <w:r w:rsidR="00D9537E" w:rsidRPr="00480E51">
        <w:rPr>
          <w:rFonts w:ascii="Times New Roman" w:eastAsiaTheme="minorEastAsia" w:hAnsi="Times New Roman" w:cs="Times New Roman"/>
          <w:iCs/>
          <w:sz w:val="28"/>
          <w:szCs w:val="28"/>
        </w:rPr>
        <w:t>го</w:t>
      </w:r>
      <w:r w:rsidR="00406A65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D9537E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БНИ </w:t>
      </w:r>
      <w:r w:rsidR="00406A65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на </w:t>
      </w:r>
      <w:r w:rsidR="00D9537E" w:rsidRPr="00480E51">
        <w:rPr>
          <w:rFonts w:ascii="Times New Roman" w:eastAsiaTheme="minorEastAsia" w:hAnsi="Times New Roman" w:cs="Times New Roman"/>
          <w:iCs/>
          <w:sz w:val="28"/>
          <w:szCs w:val="28"/>
        </w:rPr>
        <w:t>«</w:t>
      </w:r>
      <w:r w:rsidR="00406A65" w:rsidRPr="00480E51">
        <w:rPr>
          <w:rFonts w:ascii="Times New Roman" w:eastAsiaTheme="minorEastAsia" w:hAnsi="Times New Roman" w:cs="Times New Roman"/>
          <w:iCs/>
          <w:sz w:val="28"/>
          <w:szCs w:val="28"/>
        </w:rPr>
        <w:t>рукотворн</w:t>
      </w:r>
      <w:r w:rsidR="00D9537E" w:rsidRPr="00480E51">
        <w:rPr>
          <w:rFonts w:ascii="Times New Roman" w:eastAsiaTheme="minorEastAsia" w:hAnsi="Times New Roman" w:cs="Times New Roman"/>
          <w:iCs/>
          <w:sz w:val="28"/>
          <w:szCs w:val="28"/>
        </w:rPr>
        <w:t>ы</w:t>
      </w:r>
      <w:r w:rsidR="00406A65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="00D9537E" w:rsidRPr="00480E51">
        <w:rPr>
          <w:rFonts w:ascii="Times New Roman" w:eastAsiaTheme="minorEastAsia" w:hAnsi="Times New Roman" w:cs="Times New Roman"/>
          <w:iCs/>
          <w:sz w:val="28"/>
          <w:szCs w:val="28"/>
        </w:rPr>
        <w:t>»</w:t>
      </w:r>
      <w:r w:rsidR="00406A65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усече</w:t>
      </w:r>
      <w:r w:rsidR="00D9537E" w:rsidRPr="00480E51">
        <w:rPr>
          <w:rFonts w:ascii="Times New Roman" w:eastAsiaTheme="minorEastAsia" w:hAnsi="Times New Roman" w:cs="Times New Roman"/>
          <w:iCs/>
          <w:sz w:val="28"/>
          <w:szCs w:val="28"/>
        </w:rPr>
        <w:t>н</w:t>
      </w:r>
      <w:r w:rsidR="00406A65" w:rsidRPr="00480E51">
        <w:rPr>
          <w:rFonts w:ascii="Times New Roman" w:eastAsiaTheme="minorEastAsia" w:hAnsi="Times New Roman" w:cs="Times New Roman"/>
          <w:iCs/>
          <w:sz w:val="28"/>
          <w:szCs w:val="28"/>
        </w:rPr>
        <w:t>н</w:t>
      </w:r>
      <w:r w:rsidR="00D9537E" w:rsidRPr="00480E51">
        <w:rPr>
          <w:rFonts w:ascii="Times New Roman" w:eastAsiaTheme="minorEastAsia" w:hAnsi="Times New Roman" w:cs="Times New Roman"/>
          <w:iCs/>
          <w:sz w:val="28"/>
          <w:szCs w:val="28"/>
        </w:rPr>
        <w:t>ы</w:t>
      </w:r>
      <w:r w:rsidR="00406A65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 его повторения. Об</w:t>
      </w:r>
      <w:r w:rsidR="00406A65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="00406A65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значив </w:t>
      </w:r>
      <w:proofErr w:type="gramStart"/>
      <w:r w:rsidR="00406A65" w:rsidRPr="00480E51">
        <w:rPr>
          <w:rFonts w:ascii="Times New Roman" w:eastAsiaTheme="minorEastAsia" w:hAnsi="Times New Roman" w:cs="Times New Roman"/>
          <w:iCs/>
          <w:sz w:val="28"/>
          <w:szCs w:val="28"/>
        </w:rPr>
        <w:t>усечен</w:t>
      </w:r>
      <w:r w:rsidR="00D9537E" w:rsidRPr="00480E51">
        <w:rPr>
          <w:rFonts w:ascii="Times New Roman" w:eastAsiaTheme="minorEastAsia" w:hAnsi="Times New Roman" w:cs="Times New Roman"/>
          <w:iCs/>
          <w:sz w:val="28"/>
          <w:szCs w:val="28"/>
        </w:rPr>
        <w:t>ный</w:t>
      </w:r>
      <w:proofErr w:type="gramEnd"/>
      <w:r w:rsidR="00406A65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D9537E" w:rsidRPr="00480E51">
        <w:rPr>
          <w:rFonts w:ascii="Times New Roman" w:eastAsiaTheme="minorEastAsia" w:hAnsi="Times New Roman" w:cs="Times New Roman"/>
          <w:iCs/>
          <w:sz w:val="28"/>
          <w:szCs w:val="28"/>
        </w:rPr>
        <w:t>БНИ</w:t>
      </w:r>
      <w:r w:rsidR="00406A65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как </w:t>
      </w:r>
      <w:r w:rsidR="00D9537E" w:rsidRPr="00480E51">
        <w:rPr>
          <w:rFonts w:ascii="Times New Roman" w:eastAsiaTheme="minorEastAsia" w:hAnsi="Times New Roman" w:cs="Times New Roman"/>
          <w:iCs/>
          <w:sz w:val="28"/>
          <w:szCs w:val="28"/>
        </w:rPr>
        <w:t>|</w:t>
      </w:r>
      <w:r w:rsidR="00043AC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D9537E" w:rsidRPr="00480E51">
        <w:rPr>
          <w:rFonts w:ascii="Times New Roman" w:eastAsiaTheme="minorEastAsia" w:hAnsi="Times New Roman" w:cs="Times New Roman"/>
          <w:iCs/>
          <w:sz w:val="28"/>
          <w:szCs w:val="28"/>
        </w:rPr>
        <w:t>БНИ</w:t>
      </w:r>
      <w:r w:rsidR="00043AC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D9537E" w:rsidRPr="00480E51">
        <w:rPr>
          <w:rFonts w:ascii="Times New Roman" w:eastAsiaTheme="minorEastAsia" w:hAnsi="Times New Roman" w:cs="Times New Roman"/>
          <w:iCs/>
          <w:sz w:val="28"/>
          <w:szCs w:val="28"/>
        </w:rPr>
        <w:t>&gt;</w:t>
      </w:r>
      <w:r w:rsidR="00406A65" w:rsidRPr="00480E51">
        <w:rPr>
          <w:rFonts w:ascii="Times New Roman" w:eastAsiaTheme="minorEastAsia" w:hAnsi="Times New Roman" w:cs="Times New Roman"/>
          <w:iCs/>
          <w:sz w:val="28"/>
          <w:szCs w:val="28"/>
        </w:rPr>
        <w:t>, сформулируем следующ</w:t>
      </w:r>
      <w:r w:rsidR="00043AC2" w:rsidRPr="00480E51">
        <w:rPr>
          <w:rFonts w:ascii="Times New Roman" w:eastAsiaTheme="minorEastAsia" w:hAnsi="Times New Roman" w:cs="Times New Roman"/>
          <w:iCs/>
          <w:sz w:val="28"/>
          <w:szCs w:val="28"/>
        </w:rPr>
        <w:t>ую</w:t>
      </w:r>
      <w:r w:rsidR="00406A65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доказател</w:t>
      </w:r>
      <w:r w:rsidR="00406A65" w:rsidRPr="00480E51">
        <w:rPr>
          <w:rFonts w:ascii="Times New Roman" w:eastAsiaTheme="minorEastAsia" w:hAnsi="Times New Roman" w:cs="Times New Roman"/>
          <w:iCs/>
          <w:sz w:val="28"/>
          <w:szCs w:val="28"/>
        </w:rPr>
        <w:t>ь</w:t>
      </w:r>
      <w:r w:rsidR="00406A65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ную </w:t>
      </w:r>
      <w:r w:rsidR="00043AC2" w:rsidRPr="00480E51">
        <w:rPr>
          <w:rFonts w:ascii="Times New Roman" w:eastAsiaTheme="minorEastAsia" w:hAnsi="Times New Roman" w:cs="Times New Roman"/>
          <w:iCs/>
          <w:sz w:val="28"/>
          <w:szCs w:val="28"/>
        </w:rPr>
        <w:t>лемм</w:t>
      </w:r>
      <w:r w:rsidR="00406A65" w:rsidRPr="00480E51">
        <w:rPr>
          <w:rFonts w:ascii="Times New Roman" w:eastAsiaTheme="minorEastAsia" w:hAnsi="Times New Roman" w:cs="Times New Roman"/>
          <w:iCs/>
          <w:sz w:val="28"/>
          <w:szCs w:val="28"/>
        </w:rPr>
        <w:t>у.</w:t>
      </w:r>
      <w:r w:rsidR="00406A65" w:rsidRPr="00480E51">
        <w:rPr>
          <w:rFonts w:ascii="Times New Roman" w:eastAsiaTheme="minorEastAsia" w:hAnsi="Times New Roman" w:cs="Times New Roman"/>
          <w:b/>
          <w:i/>
          <w:iCs/>
          <w:sz w:val="28"/>
          <w:szCs w:val="28"/>
        </w:rPr>
        <w:t xml:space="preserve"> </w:t>
      </w:r>
    </w:p>
    <w:p w:rsidR="00CE2103" w:rsidRPr="00480E51" w:rsidRDefault="00406A65" w:rsidP="00406A6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i/>
          <w:iCs/>
          <w:sz w:val="28"/>
          <w:szCs w:val="28"/>
        </w:rPr>
        <w:lastRenderedPageBreak/>
        <w:t>Лемма 24.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С позиции марковости эволюционных процессов, доказател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ь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ств</w:t>
      </w:r>
      <w:r w:rsidR="00043AC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единичности Б</w:t>
      </w:r>
      <w:r w:rsidR="00043AC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НИ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в </w:t>
      </w:r>
      <w:r w:rsidR="00043AC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био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эволюци</w:t>
      </w:r>
      <w:r w:rsidR="00043AC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конкретной </w:t>
      </w:r>
      <w:r w:rsidR="00043AC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«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живой</w:t>
      </w:r>
      <w:r w:rsidR="00043AC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»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планеты, </w:t>
      </w:r>
      <w:r w:rsidR="00043AC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что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может быть отнесено к </w:t>
      </w:r>
      <w:r w:rsidR="0055254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интуитивно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очевидн</w:t>
      </w:r>
      <w:r w:rsidR="0055254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ым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утверждениям </w:t>
      </w:r>
      <w:r w:rsidR="0055254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(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см</w:t>
      </w:r>
      <w:r w:rsidR="0055254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 пр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вилах комплексной логики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91</w:t>
      </w:r>
      <w:r w:rsidR="0055254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)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 опирается на следующее утверждение</w:t>
      </w:r>
      <w:r w:rsidR="0055254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: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ест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ственно</w:t>
      </w:r>
      <w:r w:rsidR="0055254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-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эволюционны</w:t>
      </w:r>
      <w:r w:rsidR="00CD2EC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й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55254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БНИ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является марковским процессом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21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 в пределе</w:t>
      </w:r>
      <w:r w:rsidR="0055254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–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одн</w:t>
      </w:r>
      <w:r w:rsidR="0055254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шаговы</w:t>
      </w:r>
      <w:r w:rsidR="00CD2EC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; в то же время </w:t>
      </w:r>
      <w:r w:rsidR="008D47E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| БНИ &gt;</w:t>
      </w:r>
      <w:r w:rsidR="008D47EA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марковским </w:t>
      </w:r>
      <w:r w:rsidR="008D47E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–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по определению </w:t>
      </w:r>
      <w:r w:rsidR="008D47E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–  не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я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ляется, поскольку, будучи усеч</w:t>
      </w:r>
      <w:r w:rsidR="008D47E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нным </w:t>
      </w:r>
      <w:r w:rsidR="008D47E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БНИ на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этапе </w:t>
      </w:r>
      <w:r w:rsidR="008D47E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БЭ ≥ БНП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8D47E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(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это фактол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гия </w:t>
      </w:r>
      <w:r w:rsidR="008D47E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земной БЭ),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когда уже </w:t>
      </w:r>
      <w:r w:rsidR="008D47E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НЭ ⸦ БЭ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 в сво</w:t>
      </w:r>
      <w:r w:rsidR="008D47E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м восстановлении </w:t>
      </w:r>
      <w:r w:rsidR="002C0BB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| БНИ &gt;</w:t>
      </w:r>
      <w:r w:rsidR="002C0BB1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|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τ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эв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</m:t>
            </m:r>
          </m:sup>
        </m:sSubSup>
      </m:oMath>
      <w:r w:rsidR="002C0BB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BD09F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→ &lt;τ</w:t>
      </w:r>
      <w:r w:rsidR="00BD09FB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</w:rPr>
        <w:t>эв</w:t>
      </w:r>
      <w:r w:rsidR="00BD09F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→&gt; → &lt;продолжение после τ</w:t>
      </w:r>
      <w:r w:rsidR="00BD09FB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</w:rPr>
        <w:t>эв</w:t>
      </w:r>
      <w:r w:rsidR="00BD09F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=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τ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эв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</m:t>
            </m:r>
          </m:sup>
        </m:sSubSup>
      </m:oMath>
      <w:r w:rsidR="00BD09F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&gt;</w:t>
      </w:r>
      <w:r w:rsidR="005115D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→ БНИ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5115D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процесс восстановления БНИ уже зиждится (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см</w:t>
      </w:r>
      <w:r w:rsidR="005115D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выше</w:t>
      </w:r>
      <w:r w:rsidR="005115D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)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на памяти предшествующего</w:t>
      </w:r>
      <w:r w:rsidR="005115D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–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до усечения</w:t>
      </w:r>
      <w:r w:rsidR="005115D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–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формировани</w:t>
      </w:r>
      <w:r w:rsidR="005115D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я БНИ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 что противоречит определ</w:t>
      </w:r>
      <w:r w:rsidR="005115D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</w:t>
      </w:r>
      <w:r w:rsidR="00CE210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ию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марковости.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</w:p>
    <w:p w:rsidR="00406A65" w:rsidRPr="00480E51" w:rsidRDefault="00406A65" w:rsidP="00406A6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Данн</w:t>
      </w:r>
      <w:r w:rsidR="00CE2103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е доказательств</w:t>
      </w:r>
      <w:r w:rsidR="00CE2103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CE2103" w:rsidRPr="00480E51">
        <w:rPr>
          <w:rFonts w:ascii="Times New Roman" w:eastAsiaTheme="minorEastAsia" w:hAnsi="Times New Roman" w:cs="Times New Roman"/>
          <w:iCs/>
          <w:sz w:val="28"/>
          <w:szCs w:val="28"/>
        </w:rPr>
        <w:t>«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от противного</w:t>
      </w:r>
      <w:r w:rsidR="00CE2103" w:rsidRPr="00480E51">
        <w:rPr>
          <w:rFonts w:ascii="Times New Roman" w:eastAsiaTheme="minorEastAsia" w:hAnsi="Times New Roman" w:cs="Times New Roman"/>
          <w:iCs/>
          <w:sz w:val="28"/>
          <w:szCs w:val="28"/>
        </w:rPr>
        <w:t>»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, как то обычно использу</w:t>
      </w:r>
      <w:r w:rsidR="00CE2103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тся в математике, позволяет утверждать, что категори</w:t>
      </w:r>
      <w:r w:rsidR="00CE2103" w:rsidRPr="00480E51">
        <w:rPr>
          <w:rFonts w:ascii="Times New Roman" w:eastAsiaTheme="minorEastAsia" w:hAnsi="Times New Roman" w:cs="Times New Roman"/>
          <w:iCs/>
          <w:sz w:val="28"/>
          <w:szCs w:val="28"/>
        </w:rPr>
        <w:t>я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CE2103" w:rsidRPr="00480E51">
        <w:rPr>
          <w:rFonts w:ascii="Times New Roman" w:eastAsiaTheme="minorEastAsia" w:hAnsi="Times New Roman" w:cs="Times New Roman"/>
          <w:iCs/>
          <w:sz w:val="28"/>
          <w:szCs w:val="28"/>
        </w:rPr>
        <w:t>«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интуитивно очевидно</w:t>
      </w:r>
      <w:r w:rsidR="00CE2103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го»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в отношении</w:t>
      </w:r>
      <w:r w:rsidR="00CE2103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к БНИ ≈ БЭ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является несомненн</w:t>
      </w:r>
      <w:r w:rsidR="00CE2103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ой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не </w:t>
      </w:r>
      <w:r w:rsidR="00CE2103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благодаря </w:t>
      </w:r>
      <w:r w:rsidR="00CB417C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неким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доказ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тельств</w:t>
      </w:r>
      <w:r w:rsidR="00CB417C" w:rsidRPr="00480E51">
        <w:rPr>
          <w:rFonts w:ascii="Times New Roman" w:eastAsiaTheme="minorEastAsia" w:hAnsi="Times New Roman" w:cs="Times New Roman"/>
          <w:iCs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м, факт</w:t>
      </w:r>
      <w:r w:rsidR="00CB417C" w:rsidRPr="00480E51">
        <w:rPr>
          <w:rFonts w:ascii="Times New Roman" w:eastAsiaTheme="minorEastAsia" w:hAnsi="Times New Roman" w:cs="Times New Roman"/>
          <w:iCs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м</w:t>
      </w:r>
      <w:r w:rsidR="00CB417C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CB417C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 w:rsidR="00CB417C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CB417C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priori</w:t>
      </w:r>
      <w:r w:rsidR="00CB417C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и </w:t>
      </w:r>
      <w:r w:rsidR="00CB417C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а </w:t>
      </w:r>
      <w:r w:rsidR="00CB417C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posteriori</w:t>
      </w:r>
      <w:r w:rsidR="00CB417C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,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но в силу того, что человек приним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ет это </w:t>
      </w:r>
      <w:r w:rsidR="00CB417C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неявным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образом как определ</w:t>
      </w:r>
      <w:r w:rsidR="00F238BC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ения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свойств соответствующих языковых выражений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91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. Поскольку же интуици</w:t>
      </w:r>
      <w:r w:rsidR="00F238BC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я,  ее навыки в части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утверждений им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="00F238BC" w:rsidRPr="00480E51">
        <w:rPr>
          <w:rFonts w:ascii="Times New Roman" w:eastAsiaTheme="minorEastAsia" w:hAnsi="Times New Roman" w:cs="Times New Roman"/>
          <w:iCs/>
          <w:sz w:val="28"/>
          <w:szCs w:val="28"/>
        </w:rPr>
        <w:t>ю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т неизвестную </w:t>
      </w:r>
      <w:r w:rsidR="00935B43" w:rsidRPr="00480E51">
        <w:rPr>
          <w:rFonts w:ascii="Times New Roman" w:eastAsiaTheme="minorEastAsia" w:hAnsi="Times New Roman" w:cs="Times New Roman"/>
          <w:iCs/>
          <w:sz w:val="28"/>
          <w:szCs w:val="28"/>
        </w:rPr>
        <w:t>(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см</w:t>
      </w:r>
      <w:r w:rsidR="00935B43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.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133</w:t>
      </w:r>
      <w:r w:rsidR="00935B43"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-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136</w:t>
      </w:r>
      <w:r w:rsidR="00935B43" w:rsidRPr="00480E51">
        <w:rPr>
          <w:rFonts w:ascii="Times New Roman" w:eastAsiaTheme="minorEastAsia" w:hAnsi="Times New Roman" w:cs="Times New Roman"/>
          <w:iCs/>
          <w:sz w:val="28"/>
          <w:szCs w:val="28"/>
        </w:rPr>
        <w:t>)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логическую природу, то можно лишь утве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р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ждать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91</w:t>
      </w:r>
      <w:r w:rsidR="00711AAB" w:rsidRPr="00480E51">
        <w:rPr>
          <w:rFonts w:ascii="Times New Roman" w:eastAsiaTheme="minorEastAsia" w:hAnsi="Times New Roman" w:cs="Times New Roman"/>
          <w:iCs/>
          <w:sz w:val="28"/>
          <w:szCs w:val="28"/>
        </w:rPr>
        <w:t>: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711AA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«Выявление (экспликация) интуиции есть лишь установление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смы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ла некоторых языковых выражений, входящих в рассматриваем</w:t>
      </w:r>
      <w:r w:rsidR="00711AA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ы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 утве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р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ждени</w:t>
      </w:r>
      <w:r w:rsidR="00711AA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я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 профессионально разработанным</w:t>
      </w:r>
      <w:r w:rsidR="00711AA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средствами логики</w:t>
      </w:r>
      <w:r w:rsidR="00711AAB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711AAB" w:rsidRPr="00480E51">
        <w:rPr>
          <w:rFonts w:ascii="Times New Roman" w:eastAsiaTheme="minorEastAsia" w:hAnsi="Times New Roman" w:cs="Times New Roman"/>
          <w:iCs/>
          <w:sz w:val="28"/>
          <w:szCs w:val="28"/>
        </w:rPr>
        <w:t>(С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.</w:t>
      </w:r>
      <w:r w:rsidR="00711AA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381</w:t>
      </w:r>
      <w:r w:rsidR="00711AAB" w:rsidRPr="00480E51">
        <w:rPr>
          <w:rFonts w:ascii="Times New Roman" w:eastAsiaTheme="minorEastAsia" w:hAnsi="Times New Roman" w:cs="Times New Roman"/>
          <w:iCs/>
          <w:sz w:val="28"/>
          <w:szCs w:val="28"/>
        </w:rPr>
        <w:t>)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.</w:t>
      </w:r>
    </w:p>
    <w:p w:rsidR="00802BDA" w:rsidRPr="00480E51" w:rsidRDefault="0014270E" w:rsidP="0014270E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Что касается применимости, причем достоверно обоснованной, логич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ских правил к обоснованию собственно феномена </w:t>
      </w:r>
      <w:r w:rsidR="00F53C90" w:rsidRPr="00480E51">
        <w:rPr>
          <w:rFonts w:ascii="Times New Roman" w:eastAsiaTheme="minorEastAsia" w:hAnsi="Times New Roman" w:cs="Times New Roman"/>
          <w:iCs/>
          <w:sz w:val="28"/>
          <w:szCs w:val="28"/>
        </w:rPr>
        <w:t>БНИ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, то здесь явно недо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с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таточно классической, формальной логик</w:t>
      </w:r>
      <w:r w:rsidR="00F53C90" w:rsidRPr="00480E51">
        <w:rPr>
          <w:rFonts w:ascii="Times New Roman" w:eastAsiaTheme="minorEastAsia" w:hAnsi="Times New Roman" w:cs="Times New Roman"/>
          <w:iCs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, идущ</w:t>
      </w:r>
      <w:r w:rsidR="00F53C90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ей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от Аристотеля и </w:t>
      </w:r>
      <w:r w:rsidR="00F53C90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Евклида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. </w:t>
      </w:r>
      <w:proofErr w:type="gramStart"/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Несомненно</w:t>
      </w:r>
      <w:proofErr w:type="gramEnd"/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здесь доминирует </w:t>
      </w:r>
      <w:r w:rsidR="00F53C90" w:rsidRPr="00480E51">
        <w:rPr>
          <w:rFonts w:ascii="Times New Roman" w:eastAsiaTheme="minorEastAsia" w:hAnsi="Times New Roman" w:cs="Times New Roman"/>
          <w:iCs/>
          <w:sz w:val="28"/>
          <w:szCs w:val="28"/>
        </w:rPr>
        <w:t>&lt;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многознач</w:t>
      </w:r>
      <w:r w:rsidR="00B0487C" w:rsidRPr="00480E51">
        <w:rPr>
          <w:rFonts w:ascii="Times New Roman" w:eastAsiaTheme="minorEastAsia" w:hAnsi="Times New Roman" w:cs="Times New Roman"/>
          <w:iCs/>
          <w:sz w:val="28"/>
          <w:szCs w:val="28"/>
        </w:rPr>
        <w:t>н</w:t>
      </w:r>
      <w:r w:rsidR="00F53C90" w:rsidRPr="00480E51">
        <w:rPr>
          <w:rFonts w:ascii="Times New Roman" w:eastAsiaTheme="minorEastAsia" w:hAnsi="Times New Roman" w:cs="Times New Roman"/>
          <w:iCs/>
          <w:sz w:val="28"/>
          <w:szCs w:val="28"/>
        </w:rPr>
        <w:t>ая&gt;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комплексная логика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91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B0487C" w:rsidRPr="00480E51">
        <w:rPr>
          <w:rFonts w:ascii="Times New Roman" w:eastAsiaTheme="minorEastAsia" w:hAnsi="Times New Roman" w:cs="Times New Roman"/>
          <w:iCs/>
          <w:sz w:val="28"/>
          <w:szCs w:val="28"/>
        </w:rPr>
        <w:t>А.А. Зиновь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="00B0487C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ва.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Но и она должна дополняться логик</w:t>
      </w:r>
      <w:r w:rsidR="00B0487C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ой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интуи</w:t>
      </w:r>
      <w:r w:rsidR="00B0487C" w:rsidRPr="00480E51">
        <w:rPr>
          <w:rFonts w:ascii="Times New Roman" w:eastAsiaTheme="minorEastAsia" w:hAnsi="Times New Roman" w:cs="Times New Roman"/>
          <w:iCs/>
          <w:sz w:val="28"/>
          <w:szCs w:val="28"/>
        </w:rPr>
        <w:t>ционистской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92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5704EE" w:rsidRPr="00480E51">
        <w:rPr>
          <w:rFonts w:ascii="Times New Roman" w:eastAsiaTheme="minorEastAsia" w:hAnsi="Times New Roman" w:cs="Times New Roman"/>
          <w:iCs/>
          <w:sz w:val="28"/>
          <w:szCs w:val="28"/>
        </w:rPr>
        <w:t>(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см</w:t>
      </w:r>
      <w:r w:rsidR="005704EE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.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также наш</w:t>
      </w:r>
      <w:r w:rsidR="005704EE" w:rsidRPr="00480E51">
        <w:rPr>
          <w:rFonts w:ascii="Times New Roman" w:eastAsiaTheme="minorEastAsia" w:hAnsi="Times New Roman" w:cs="Times New Roman"/>
          <w:iCs/>
          <w:sz w:val="28"/>
          <w:szCs w:val="28"/>
        </w:rPr>
        <w:t>у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работ</w:t>
      </w:r>
      <w:r w:rsidR="005704EE" w:rsidRPr="00480E51">
        <w:rPr>
          <w:rFonts w:ascii="Times New Roman" w:eastAsiaTheme="minorEastAsia" w:hAnsi="Times New Roman" w:cs="Times New Roman"/>
          <w:iCs/>
          <w:sz w:val="28"/>
          <w:szCs w:val="28"/>
        </w:rPr>
        <w:t>у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93</w:t>
      </w:r>
      <w:r w:rsidR="005704EE" w:rsidRPr="00480E51">
        <w:rPr>
          <w:rFonts w:ascii="Times New Roman" w:eastAsiaTheme="minorEastAsia" w:hAnsi="Times New Roman" w:cs="Times New Roman"/>
          <w:iCs/>
          <w:sz w:val="28"/>
          <w:szCs w:val="28"/>
        </w:rPr>
        <w:t>)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. Вс</w:t>
      </w:r>
      <w:r w:rsidR="00802BDA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же в таком симбиозе буд</w:t>
      </w:r>
      <w:r w:rsidR="00802BDA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т ощущаться отсу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т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ствие </w:t>
      </w:r>
      <w:r w:rsidR="00802BDA" w:rsidRPr="00480E51">
        <w:rPr>
          <w:rFonts w:ascii="Times New Roman" w:eastAsiaTheme="minorEastAsia" w:hAnsi="Times New Roman" w:cs="Times New Roman"/>
          <w:iCs/>
          <w:sz w:val="28"/>
          <w:szCs w:val="28"/>
        </w:rPr>
        <w:t>&lt;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ещ</w:t>
      </w:r>
      <w:r w:rsidR="00802BDA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не разработанного</w:t>
      </w:r>
      <w:r w:rsidR="00802BDA" w:rsidRPr="00480E51">
        <w:rPr>
          <w:rFonts w:ascii="Times New Roman" w:eastAsiaTheme="minorEastAsia" w:hAnsi="Times New Roman" w:cs="Times New Roman"/>
          <w:iCs/>
          <w:sz w:val="28"/>
          <w:szCs w:val="28"/>
        </w:rPr>
        <w:t>&gt;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аппарата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аналоговой логики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802BDA" w:rsidRPr="00480E51">
        <w:rPr>
          <w:rFonts w:ascii="Times New Roman" w:eastAsiaTheme="minorEastAsia" w:hAnsi="Times New Roman" w:cs="Times New Roman"/>
          <w:iCs/>
          <w:sz w:val="28"/>
          <w:szCs w:val="28"/>
        </w:rPr>
        <w:t>(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см</w:t>
      </w:r>
      <w:r w:rsidR="00802BDA" w:rsidRPr="00480E51">
        <w:rPr>
          <w:rFonts w:ascii="Times New Roman" w:eastAsiaTheme="minorEastAsia" w:hAnsi="Times New Roman" w:cs="Times New Roman"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нашу </w:t>
      </w:r>
      <w:r w:rsidR="00802BDA" w:rsidRPr="00480E51">
        <w:rPr>
          <w:rFonts w:ascii="Times New Roman" w:eastAsiaTheme="minorEastAsia" w:hAnsi="Times New Roman" w:cs="Times New Roman"/>
          <w:iCs/>
          <w:sz w:val="28"/>
          <w:szCs w:val="28"/>
        </w:rPr>
        <w:t>преа</w:t>
      </w:r>
      <w:r w:rsidR="00802BDA" w:rsidRPr="00480E51">
        <w:rPr>
          <w:rFonts w:ascii="Times New Roman" w:eastAsiaTheme="minorEastAsia" w:hAnsi="Times New Roman" w:cs="Times New Roman"/>
          <w:iCs/>
          <w:sz w:val="28"/>
          <w:szCs w:val="28"/>
        </w:rPr>
        <w:t>м</w:t>
      </w:r>
      <w:r w:rsidR="00802BDA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булу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к ней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20</w:t>
      </w:r>
      <w:r w:rsidR="00802BDA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). </w:t>
      </w:r>
    </w:p>
    <w:p w:rsidR="00802BDA" w:rsidRPr="00480E51" w:rsidRDefault="00802BDA" w:rsidP="0014270E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b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lastRenderedPageBreak/>
        <w:t xml:space="preserve">Исходя </w:t>
      </w:r>
      <w:r w:rsidR="0014270E" w:rsidRPr="00480E51">
        <w:rPr>
          <w:rFonts w:ascii="Times New Roman" w:eastAsiaTheme="minorEastAsia" w:hAnsi="Times New Roman" w:cs="Times New Roman"/>
          <w:iCs/>
          <w:sz w:val="28"/>
          <w:szCs w:val="28"/>
        </w:rPr>
        <w:t>из аксиомы 8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, </w:t>
      </w:r>
      <w:r w:rsidR="0014270E" w:rsidRPr="00480E51">
        <w:rPr>
          <w:rFonts w:ascii="Times New Roman" w:eastAsiaTheme="minorEastAsia" w:hAnsi="Times New Roman" w:cs="Times New Roman"/>
          <w:iCs/>
          <w:sz w:val="28"/>
          <w:szCs w:val="28"/>
        </w:rPr>
        <w:t>сформулируем следующ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ую</w:t>
      </w:r>
      <w:r w:rsidR="0014270E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&lt;</w:t>
      </w:r>
      <w:r w:rsidR="0014270E" w:rsidRPr="00480E51">
        <w:rPr>
          <w:rFonts w:ascii="Times New Roman" w:eastAsiaTheme="minorEastAsia" w:hAnsi="Times New Roman" w:cs="Times New Roman"/>
          <w:iCs/>
          <w:sz w:val="28"/>
          <w:szCs w:val="28"/>
        </w:rPr>
        <w:t>аксиоматическую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&gt;</w:t>
      </w:r>
      <w:r w:rsidR="0014270E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теорему.</w:t>
      </w:r>
      <w:r w:rsidR="0014270E" w:rsidRPr="00480E51">
        <w:rPr>
          <w:rFonts w:ascii="Times New Roman" w:eastAsiaTheme="minorEastAsia" w:hAnsi="Times New Roman" w:cs="Times New Roman"/>
          <w:b/>
          <w:i/>
          <w:iCs/>
          <w:sz w:val="28"/>
          <w:szCs w:val="28"/>
        </w:rPr>
        <w:t xml:space="preserve"> </w:t>
      </w:r>
    </w:p>
    <w:p w:rsidR="00CC5AD8" w:rsidRPr="00480E51" w:rsidRDefault="0014270E" w:rsidP="0014270E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i/>
          <w:iCs/>
          <w:sz w:val="28"/>
          <w:szCs w:val="28"/>
        </w:rPr>
        <w:t xml:space="preserve">Теорема </w:t>
      </w:r>
      <w:r w:rsidR="00711509" w:rsidRPr="00480E51">
        <w:rPr>
          <w:rFonts w:ascii="Times New Roman" w:eastAsiaTheme="minorEastAsia" w:hAnsi="Times New Roman" w:cs="Times New Roman"/>
          <w:b/>
          <w:i/>
          <w:iCs/>
          <w:sz w:val="28"/>
          <w:szCs w:val="28"/>
        </w:rPr>
        <w:t>4</w:t>
      </w:r>
      <w:r w:rsidRPr="00480E51">
        <w:rPr>
          <w:rFonts w:ascii="Times New Roman" w:eastAsiaTheme="minorEastAsia" w:hAnsi="Times New Roman" w:cs="Times New Roman"/>
          <w:b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Обоснование феноменологии </w:t>
      </w:r>
      <w:r w:rsidR="00983AE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бионоосферного (биогеохимич</w:t>
      </w:r>
      <w:r w:rsidR="00983AE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983AE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ского по В.И. Вернадскому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39</w:t>
      </w:r>
      <w:r w:rsidR="00983AE5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,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40</w:t>
      </w:r>
      <w:r w:rsidR="00983AE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)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импульс</w:t>
      </w:r>
      <w:r w:rsidR="00983AE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⊨Э⊢БНИ</m:t>
        </m:r>
      </m:oMath>
      <w:r w:rsidR="00983AE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 мирозданческой эвол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ю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ции</w:t>
      </w:r>
      <w:r w:rsidR="006D2E9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–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с позиции логической непротиворечивости суждений разума человека </w:t>
      </w:r>
      <w:r w:rsidR="006D2E9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сущности </w:t>
      </w:r>
      <w:r w:rsidR="006D2E9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БНИ – зиждется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на следующем утверждении: полагая </w:t>
      </w:r>
      <w:r w:rsidR="006D2E9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β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индиви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д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</w:t>
      </w:r>
      <w:r w:rsidR="006D2E9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й переменн</w:t>
      </w:r>
      <w:r w:rsidR="006D2E9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й существенных </w:t>
      </w:r>
      <w:r w:rsidR="00A4410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(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характерных только ему</w:t>
      </w:r>
      <w:r w:rsidR="00A4410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)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признаков </w:t>
      </w:r>
      <w:r w:rsidR="00A4410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БНИ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, </w:t>
      </w:r>
      <w:r w:rsidR="00A4410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собственно </w:t>
      </w:r>
      <w:r w:rsidR="00A4410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БНИ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родовым </w:t>
      </w:r>
      <w:r w:rsidR="00A4410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(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общим</w:t>
      </w:r>
      <w:r w:rsidR="00A4410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)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термином феномена </w:t>
      </w:r>
      <w:r w:rsidR="00A4410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БНИ ⸧ β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 считаем логически непротиворечивым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91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: 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CC5AD8" w:rsidRPr="00480E51" w:rsidTr="00C6114F">
        <w:tc>
          <w:tcPr>
            <w:tcW w:w="8888" w:type="dxa"/>
            <w:vAlign w:val="center"/>
          </w:tcPr>
          <w:p w:rsidR="00CC5AD8" w:rsidRPr="00480E51" w:rsidRDefault="00823097" w:rsidP="00823097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E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БНИ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≡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Df∙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∃β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E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β↓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β⇀Б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НИ</m:t>
                        </m:r>
                      </m:e>
                    </m:d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,</m:t>
                </m:r>
              </m:oMath>
            </m:oMathPara>
          </w:p>
        </w:tc>
        <w:tc>
          <w:tcPr>
            <w:tcW w:w="467" w:type="dxa"/>
            <w:vAlign w:val="center"/>
          </w:tcPr>
          <w:p w:rsidR="00CC5AD8" w:rsidRPr="00480E51" w:rsidRDefault="00CC5AD8" w:rsidP="0082309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(67)</w:t>
            </w:r>
          </w:p>
        </w:tc>
      </w:tr>
    </w:tbl>
    <w:p w:rsidR="00AB3F5E" w:rsidRPr="00480E51" w:rsidRDefault="0014270E" w:rsidP="005D08B1">
      <w:pPr>
        <w:spacing w:after="0" w:line="360" w:lineRule="auto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что в нашей конкретике читается</w:t>
      </w:r>
      <w:r w:rsidR="005D08B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: </w:t>
      </w:r>
      <w:r w:rsidR="0082309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БНИ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 его феноменологической сущн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сти </w:t>
      </w:r>
      <w:r w:rsidR="005D08B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(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см</w:t>
      </w:r>
      <w:r w:rsidR="005D08B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выше</w:t>
      </w:r>
      <w:r w:rsidR="005D08B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)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, существует </w:t>
      </w:r>
      <w:r w:rsidR="005D08B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</w:t>
      </w:r>
      <w:r w:rsidR="0082309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ареале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мирозданческой эволюции, с реализац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ей на </w:t>
      </w:r>
      <w:r w:rsidR="005D08B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«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живых</w:t>
      </w:r>
      <w:r w:rsidR="005D08B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»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планетах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17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</w:t>
      </w:r>
      <w:r w:rsidR="005D08B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если и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только если существует хотя бы один </w:t>
      </w:r>
      <w:r w:rsidR="005D08B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="005D08B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</w:t>
      </w:r>
      <w:r w:rsidR="005D08B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дивид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 являющийся</w:t>
      </w:r>
      <w:r w:rsidR="00AB3F5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БНИ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, что в нашей конкретике исполнено: </w:t>
      </w:r>
      <w:r w:rsidR="00AB3F5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наличие БНИ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 его феноменологической единичности</w:t>
      </w:r>
      <w:r w:rsidR="0082309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на «живой» планете Земле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. </w:t>
      </w:r>
    </w:p>
    <w:p w:rsidR="00FD2000" w:rsidRPr="00480E51" w:rsidRDefault="0014270E" w:rsidP="00FD200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Доказательство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теоремы вед</w:t>
      </w:r>
      <w:r w:rsidR="00AB3F5E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м с использованием правил комплексной логики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91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с добавлением основных положений</w:t>
      </w:r>
      <w:r w:rsidR="00AB3F5E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интуиционистической</w:t>
      </w:r>
      <w:r w:rsidR="00FD2000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и &lt;ра</w:t>
      </w:r>
      <w:r w:rsidR="00FD2000" w:rsidRPr="00480E51">
        <w:rPr>
          <w:rFonts w:ascii="Times New Roman" w:eastAsiaTheme="minorEastAsia" w:hAnsi="Times New Roman" w:cs="Times New Roman"/>
          <w:iCs/>
          <w:sz w:val="28"/>
          <w:szCs w:val="28"/>
        </w:rPr>
        <w:t>з</w:t>
      </w:r>
      <w:r w:rsidR="00FD2000" w:rsidRPr="00480E51">
        <w:rPr>
          <w:rFonts w:ascii="Times New Roman" w:eastAsiaTheme="minorEastAsia" w:hAnsi="Times New Roman" w:cs="Times New Roman"/>
          <w:iCs/>
          <w:sz w:val="28"/>
          <w:szCs w:val="28"/>
        </w:rPr>
        <w:t>рабатываемой</w:t>
      </w:r>
      <w:r w:rsidR="00FD2000"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20</w:t>
      </w:r>
      <w:r w:rsidR="00FD2000" w:rsidRPr="00480E51">
        <w:rPr>
          <w:rFonts w:ascii="Times New Roman" w:eastAsiaTheme="minorEastAsia" w:hAnsi="Times New Roman" w:cs="Times New Roman"/>
          <w:iCs/>
          <w:sz w:val="28"/>
          <w:szCs w:val="28"/>
        </w:rPr>
        <w:t>&gt; аналоговой логики.</w:t>
      </w:r>
      <w:r w:rsidR="00FD200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</w:p>
    <w:tbl>
      <w:tblPr>
        <w:tblStyle w:val="af5"/>
        <w:tblW w:w="9346" w:type="dxa"/>
        <w:jc w:val="center"/>
        <w:tblBorders>
          <w:top w:val="none" w:sz="0" w:space="0" w:color="auto"/>
          <w:left w:val="single" w:sz="8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78"/>
        <w:gridCol w:w="237"/>
        <w:gridCol w:w="8364"/>
        <w:gridCol w:w="567"/>
      </w:tblGrid>
      <w:tr w:rsidR="00FD2000" w:rsidRPr="00480E51" w:rsidTr="00A02CBA">
        <w:trPr>
          <w:jc w:val="center"/>
        </w:trPr>
        <w:tc>
          <w:tcPr>
            <w:tcW w:w="178" w:type="dxa"/>
            <w:vAlign w:val="center"/>
          </w:tcPr>
          <w:p w:rsidR="00FD2000" w:rsidRPr="00480E51" w:rsidRDefault="00FD2000" w:rsidP="00C6114F">
            <w:pPr>
              <w:spacing w:line="360" w:lineRule="auto"/>
              <w:ind w:firstLine="567"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237" w:type="dxa"/>
            <w:tcBorders>
              <w:right w:val="nil"/>
            </w:tcBorders>
          </w:tcPr>
          <w:p w:rsidR="00FD2000" w:rsidRPr="00480E51" w:rsidRDefault="00FD2000" w:rsidP="00C6114F">
            <w:pPr>
              <w:spacing w:line="360" w:lineRule="auto"/>
              <w:ind w:firstLine="567"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8931" w:type="dxa"/>
            <w:gridSpan w:val="2"/>
            <w:tcBorders>
              <w:left w:val="nil"/>
              <w:right w:val="nil"/>
            </w:tcBorders>
            <w:vAlign w:val="center"/>
          </w:tcPr>
          <w:p w:rsidR="00A1518B" w:rsidRPr="00480E51" w:rsidRDefault="00782499" w:rsidP="00FD2000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(1)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⊨Э⊢БНИ</m:t>
              </m:r>
            </m:oMath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, понимаемое современным человеком симбиотически</w:t>
            </w:r>
            <w:r w:rsidR="00745982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м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A1518B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см</w:t>
            </w:r>
            <w:r w:rsidR="00A1518B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. 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выше</w:t>
            </w:r>
            <w:r w:rsidR="00A1518B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)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Sim</m:t>
              </m:r>
              <m:d>
                <m:dPr>
                  <m:begChr m:val="〈"/>
                  <m:endChr m:val="〉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h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=h.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s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.s. →h.n.</m:t>
              </m:r>
            </m:oMath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в движении </w:t>
            </w:r>
            <w:r w:rsidR="00A1518B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БЭ → НЭ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, как составля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ю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щих </w:t>
            </w:r>
            <w:r w:rsidR="00A1518B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БНИ – базовое 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утверждени</w:t>
            </w:r>
            <w:r w:rsidR="00A1518B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е. </w:t>
            </w:r>
          </w:p>
          <w:p w:rsidR="00C111AC" w:rsidRPr="00480E51" w:rsidRDefault="00A1518B" w:rsidP="00FD2000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(2)</w:t>
            </w:r>
            <w:r w:rsidR="0066523B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Sim</m:t>
              </m:r>
              <m:d>
                <m:dPr>
                  <m:begChr m:val="〈"/>
                  <m:endChr m:val="〉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h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</m:t>
              </m:r>
            </m:oMath>
            <w:r w:rsidR="00782499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понимает </w:t>
            </w:r>
            <w:r w:rsidR="0066523B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БНИ </w:t>
            </w:r>
            <w:r w:rsidR="00782499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в тройственности восприятия: </w:t>
            </w:r>
            <w:r w:rsidR="0066523B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инстинктивно</w:t>
            </w:r>
            <w:r w:rsidR="0066523B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(</w:t>
            </w:r>
            <w:r w:rsidR="0066523B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Ins</w:t>
            </w:r>
            <w:r w:rsidR="0066523B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)</w:t>
            </w:r>
            <w:r w:rsidR="00782499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, </w:t>
            </w:r>
            <w:r w:rsidR="00782499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интеллектуально</w:t>
            </w:r>
            <w:r w:rsidR="0066523B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(</w:t>
            </w:r>
            <w:r w:rsidR="0066523B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Int</w:t>
            </w:r>
            <w:r w:rsidR="0066523B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)</w:t>
            </w:r>
            <w:r w:rsidR="00782499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, </w:t>
            </w:r>
            <w:r w:rsidR="00782499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и интуитивно</w:t>
            </w:r>
            <w:r w:rsidR="0066523B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(</w:t>
            </w:r>
            <w:r w:rsidR="0066523B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In</w:t>
            </w:r>
            <w:r w:rsidR="0066523B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= </w:t>
            </w:r>
            <w:r w:rsidR="0066523B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Ins</w:t>
            </w:r>
            <w:r w:rsidR="0066523B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+ </w:t>
            </w:r>
            <w:r w:rsidR="0066523B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Int</w:t>
            </w:r>
            <w:r w:rsidR="0066523B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)</w:t>
            </w:r>
            <w:r w:rsidR="00782499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, но на разли</w:t>
            </w:r>
            <w:r w:rsidR="00782499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ч</w:t>
            </w:r>
            <w:r w:rsidR="00782499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ных </w:t>
            </w:r>
            <w:r w:rsidR="00C111AC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уровнях «</w:t>
            </w:r>
            <w:r w:rsidR="00782499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логического </w:t>
            </w:r>
            <w:r w:rsidR="00C111AC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расщепления»</w:t>
            </w:r>
            <w:r w:rsidR="00782499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C111AC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</w:t>
            </w:r>
            <w:r w:rsidR="00782499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рис</w:t>
            </w:r>
            <w:r w:rsidR="00C111AC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. 8)</w:t>
            </w:r>
            <w:r w:rsidR="00782499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.</w:t>
            </w:r>
            <w:r w:rsidR="00782499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  <w:p w:rsidR="001366F6" w:rsidRPr="00480E51" w:rsidRDefault="001366F6" w:rsidP="00FD2000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  <w:p w:rsidR="001366F6" w:rsidRPr="00480E51" w:rsidRDefault="00076B44" w:rsidP="00076B4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</w:rPr>
            </w:pPr>
            <w:r w:rsidRPr="00480E51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600000" cy="1419684"/>
                  <wp:effectExtent l="0" t="0" r="0" b="0"/>
                  <wp:docPr id="181222268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222682" name=""/>
                          <pic:cNvPicPr/>
                        </pic:nvPicPr>
                        <pic:blipFill rotWithShape="1">
                          <a:blip r:embed="rId31" cstate="print"/>
                          <a:srcRect t="4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419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66F6" w:rsidRPr="00480E51" w:rsidRDefault="001366F6" w:rsidP="00076B4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</w:rPr>
            </w:pPr>
          </w:p>
          <w:p w:rsidR="00A15207" w:rsidRPr="00480E51" w:rsidRDefault="00782499" w:rsidP="008A7C74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i/>
                <w:iCs/>
              </w:rPr>
              <w:t>Рис</w:t>
            </w:r>
            <w:r w:rsidR="00076B44" w:rsidRPr="00480E51">
              <w:rPr>
                <w:rFonts w:ascii="Times New Roman" w:eastAsiaTheme="minorEastAsia" w:hAnsi="Times New Roman" w:cs="Times New Roman"/>
                <w:i/>
                <w:iCs/>
              </w:rPr>
              <w:t>. 8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</w:rPr>
              <w:t xml:space="preserve">. </w:t>
            </w:r>
            <w:r w:rsidR="00D7187C" w:rsidRPr="00480E51">
              <w:rPr>
                <w:rFonts w:ascii="Times New Roman" w:eastAsiaTheme="minorEastAsia" w:hAnsi="Times New Roman" w:cs="Times New Roman"/>
              </w:rPr>
              <w:t>«</w:t>
            </w:r>
            <w:r w:rsidRPr="00480E51">
              <w:rPr>
                <w:rFonts w:ascii="Times New Roman" w:eastAsiaTheme="minorEastAsia" w:hAnsi="Times New Roman" w:cs="Times New Roman"/>
              </w:rPr>
              <w:t>Логическое рас</w:t>
            </w:r>
            <w:r w:rsidR="00702443" w:rsidRPr="00480E51">
              <w:rPr>
                <w:rFonts w:ascii="Times New Roman" w:eastAsiaTheme="minorEastAsia" w:hAnsi="Times New Roman" w:cs="Times New Roman"/>
              </w:rPr>
              <w:t>щепление</w:t>
            </w:r>
            <w:r w:rsidR="00D7187C" w:rsidRPr="00480E51">
              <w:rPr>
                <w:rFonts w:ascii="Times New Roman" w:eastAsiaTheme="minorEastAsia" w:hAnsi="Times New Roman" w:cs="Times New Roman"/>
              </w:rPr>
              <w:t>» в</w:t>
            </w:r>
            <w:r w:rsidRPr="00480E51">
              <w:rPr>
                <w:rFonts w:ascii="Times New Roman" w:eastAsiaTheme="minorEastAsia" w:hAnsi="Times New Roman" w:cs="Times New Roman"/>
              </w:rPr>
              <w:t xml:space="preserve"> понимани</w:t>
            </w:r>
            <w:r w:rsidR="00D7187C" w:rsidRPr="00480E51">
              <w:rPr>
                <w:rFonts w:ascii="Times New Roman" w:eastAsiaTheme="minorEastAsia" w:hAnsi="Times New Roman" w:cs="Times New Roman"/>
              </w:rPr>
              <w:t>и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lang w:val="en-US"/>
                </w:rPr>
                <m:t>Sim</m:t>
              </m:r>
              <m:d>
                <m:dPr>
                  <m:begChr m:val="〈"/>
                  <m:endChr m:val="〉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>h</m:t>
                  </m:r>
                </m:e>
              </m:d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</m:oMath>
            <w:r w:rsidRPr="00480E51">
              <w:rPr>
                <w:rFonts w:ascii="Times New Roman" w:eastAsiaTheme="minorEastAsia" w:hAnsi="Times New Roman" w:cs="Times New Roman"/>
              </w:rPr>
              <w:t xml:space="preserve">сущности </w:t>
            </w:r>
            <w:r w:rsidR="00D7187C" w:rsidRPr="00480E51">
              <w:rPr>
                <w:rFonts w:ascii="Times New Roman" w:eastAsiaTheme="minorEastAsia" w:hAnsi="Times New Roman" w:cs="Times New Roman"/>
              </w:rPr>
              <w:t xml:space="preserve">БНИ: </w:t>
            </w:r>
            <w:r w:rsidRPr="00480E51">
              <w:rPr>
                <w:rFonts w:ascii="Times New Roman" w:eastAsiaTheme="minorEastAsia" w:hAnsi="Times New Roman" w:cs="Times New Roman"/>
              </w:rPr>
              <w:t xml:space="preserve"> </w:t>
            </w:r>
            <w:r w:rsidR="00D7187C" w:rsidRPr="00480E51">
              <w:rPr>
                <w:rFonts w:ascii="Times New Roman" w:eastAsiaTheme="minorEastAsia" w:hAnsi="Times New Roman" w:cs="Times New Roman"/>
              </w:rPr>
              <w:t>1 – изначальная</w:t>
            </w:r>
            <w:r w:rsidRPr="00480E51">
              <w:rPr>
                <w:rFonts w:ascii="Times New Roman" w:eastAsiaTheme="minorEastAsia" w:hAnsi="Times New Roman" w:cs="Times New Roman"/>
              </w:rPr>
              <w:t xml:space="preserve"> фо</w:t>
            </w:r>
            <w:r w:rsidRPr="00480E51">
              <w:rPr>
                <w:rFonts w:ascii="Times New Roman" w:eastAsiaTheme="minorEastAsia" w:hAnsi="Times New Roman" w:cs="Times New Roman"/>
              </w:rPr>
              <w:t>р</w:t>
            </w:r>
            <w:r w:rsidRPr="00480E51">
              <w:rPr>
                <w:rFonts w:ascii="Times New Roman" w:eastAsiaTheme="minorEastAsia" w:hAnsi="Times New Roman" w:cs="Times New Roman"/>
              </w:rPr>
              <w:t>мальная логика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</w:rPr>
              <w:t xml:space="preserve"> </w:t>
            </w:r>
            <w:r w:rsidR="00D7187C" w:rsidRPr="00480E51">
              <w:rPr>
                <w:rFonts w:ascii="Times New Roman" w:eastAsiaTheme="minorEastAsia" w:hAnsi="Times New Roman" w:cs="Times New Roman"/>
                <w:i/>
                <w:iCs/>
                <w:lang w:val="en-US"/>
              </w:rPr>
              <w:t>LG</w:t>
            </w:r>
            <w:r w:rsidR="00D7187C" w:rsidRPr="00480E51">
              <w:rPr>
                <w:rFonts w:ascii="Times New Roman" w:eastAsiaTheme="minorEastAsia" w:hAnsi="Times New Roman" w:cs="Times New Roman"/>
                <w:i/>
                <w:iCs/>
              </w:rPr>
              <w:t xml:space="preserve"> (</w:t>
            </w:r>
            <w:r w:rsidR="00D7187C" w:rsidRPr="00480E51">
              <w:rPr>
                <w:rFonts w:ascii="Times New Roman" w:eastAsiaTheme="minorEastAsia" w:hAnsi="Times New Roman" w:cs="Times New Roman"/>
                <w:i/>
                <w:iCs/>
                <w:lang w:val="en-US"/>
              </w:rPr>
              <w:t>F</w:t>
            </w:r>
            <w:r w:rsidR="00D7187C" w:rsidRPr="00480E51">
              <w:rPr>
                <w:rFonts w:ascii="Times New Roman" w:eastAsiaTheme="minorEastAsia" w:hAnsi="Times New Roman" w:cs="Times New Roman"/>
                <w:i/>
                <w:iCs/>
              </w:rPr>
              <w:t>)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</w:rPr>
              <w:t xml:space="preserve">; </w:t>
            </w:r>
            <w:r w:rsidR="00D7187C" w:rsidRPr="00480E51">
              <w:rPr>
                <w:rFonts w:ascii="Times New Roman" w:eastAsiaTheme="minorEastAsia" w:hAnsi="Times New Roman" w:cs="Times New Roman"/>
              </w:rPr>
              <w:t xml:space="preserve">2 – </w:t>
            </w:r>
            <w:r w:rsidRPr="00480E51">
              <w:rPr>
                <w:rFonts w:ascii="Times New Roman" w:eastAsiaTheme="minorEastAsia" w:hAnsi="Times New Roman" w:cs="Times New Roman"/>
              </w:rPr>
              <w:t>неосознаваемая многозначная логика инстинкта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</w:rPr>
              <w:t xml:space="preserve"> </w:t>
            </w:r>
            <w:r w:rsidR="00D7187C" w:rsidRPr="00480E51">
              <w:rPr>
                <w:rFonts w:ascii="Times New Roman" w:eastAsiaTheme="minorEastAsia" w:hAnsi="Times New Roman" w:cs="Times New Roman"/>
                <w:i/>
                <w:iCs/>
                <w:lang w:val="en-US"/>
              </w:rPr>
              <w:t>LG</w:t>
            </w:r>
            <w:r w:rsidR="00D7187C" w:rsidRPr="00480E51">
              <w:rPr>
                <w:rFonts w:ascii="Times New Roman" w:eastAsiaTheme="minorEastAsia" w:hAnsi="Times New Roman" w:cs="Times New Roman"/>
                <w:i/>
                <w:iCs/>
              </w:rPr>
              <w:t xml:space="preserve"> (</w:t>
            </w:r>
            <w:r w:rsidR="00D7187C" w:rsidRPr="00480E51">
              <w:rPr>
                <w:rFonts w:ascii="Times New Roman" w:eastAsiaTheme="minorEastAsia" w:hAnsi="Times New Roman" w:cs="Times New Roman"/>
                <w:i/>
                <w:iCs/>
                <w:lang w:val="en-US"/>
              </w:rPr>
              <w:t>Ins</w:t>
            </w:r>
            <w:r w:rsidR="00D7187C" w:rsidRPr="00480E51">
              <w:rPr>
                <w:rFonts w:ascii="Times New Roman" w:eastAsiaTheme="minorEastAsia" w:hAnsi="Times New Roman" w:cs="Times New Roman"/>
                <w:i/>
                <w:iCs/>
              </w:rPr>
              <w:t>)</w:t>
            </w:r>
            <w:r w:rsidR="00D7187C" w:rsidRPr="00480E51">
              <w:rPr>
                <w:rFonts w:ascii="Times New Roman" w:eastAsiaTheme="minorEastAsia" w:hAnsi="Times New Roman" w:cs="Times New Roman"/>
              </w:rPr>
              <w:t>;</w:t>
            </w:r>
            <w:r w:rsidR="001D7E1E" w:rsidRPr="00480E51">
              <w:rPr>
                <w:rFonts w:ascii="Times New Roman" w:eastAsiaTheme="minorEastAsia" w:hAnsi="Times New Roman" w:cs="Times New Roman"/>
              </w:rPr>
              <w:t xml:space="preserve"> 3 – </w:t>
            </w:r>
            <w:r w:rsidRPr="00480E51">
              <w:rPr>
                <w:rFonts w:ascii="Times New Roman" w:eastAsiaTheme="minorEastAsia" w:hAnsi="Times New Roman" w:cs="Times New Roman"/>
              </w:rPr>
              <w:t>мн</w:t>
            </w:r>
            <w:r w:rsidRPr="00480E51">
              <w:rPr>
                <w:rFonts w:ascii="Times New Roman" w:eastAsiaTheme="minorEastAsia" w:hAnsi="Times New Roman" w:cs="Times New Roman"/>
              </w:rPr>
              <w:t>о</w:t>
            </w:r>
            <w:r w:rsidRPr="00480E51">
              <w:rPr>
                <w:rFonts w:ascii="Times New Roman" w:eastAsiaTheme="minorEastAsia" w:hAnsi="Times New Roman" w:cs="Times New Roman"/>
              </w:rPr>
              <w:t>гозначн</w:t>
            </w:r>
            <w:r w:rsidR="001D7E1E" w:rsidRPr="00480E51">
              <w:rPr>
                <w:rFonts w:ascii="Times New Roman" w:eastAsiaTheme="minorEastAsia" w:hAnsi="Times New Roman" w:cs="Times New Roman"/>
              </w:rPr>
              <w:t>ая</w:t>
            </w:r>
            <w:r w:rsidRPr="00480E51">
              <w:rPr>
                <w:rFonts w:ascii="Times New Roman" w:eastAsiaTheme="minorEastAsia" w:hAnsi="Times New Roman" w:cs="Times New Roman"/>
              </w:rPr>
              <w:t xml:space="preserve"> комплексн</w:t>
            </w:r>
            <w:r w:rsidR="001D7E1E" w:rsidRPr="00480E51">
              <w:rPr>
                <w:rFonts w:ascii="Times New Roman" w:eastAsiaTheme="minorEastAsia" w:hAnsi="Times New Roman" w:cs="Times New Roman"/>
              </w:rPr>
              <w:t>ая</w:t>
            </w:r>
            <w:r w:rsidRPr="00480E51">
              <w:rPr>
                <w:rFonts w:ascii="Times New Roman" w:eastAsiaTheme="minorEastAsia" w:hAnsi="Times New Roman" w:cs="Times New Roman"/>
              </w:rPr>
              <w:t xml:space="preserve"> логика </w:t>
            </w:r>
            <w:r w:rsidR="001D7E1E" w:rsidRPr="00480E51">
              <w:rPr>
                <w:rFonts w:ascii="Times New Roman" w:eastAsiaTheme="minorEastAsia" w:hAnsi="Times New Roman" w:cs="Times New Roman"/>
              </w:rPr>
              <w:t xml:space="preserve">и </w:t>
            </w:r>
            <w:r w:rsidRPr="00480E51">
              <w:rPr>
                <w:rFonts w:ascii="Times New Roman" w:eastAsiaTheme="minorEastAsia" w:hAnsi="Times New Roman" w:cs="Times New Roman"/>
              </w:rPr>
              <w:t>е</w:t>
            </w:r>
            <w:r w:rsidR="001D7E1E" w:rsidRPr="00480E51">
              <w:rPr>
                <w:rFonts w:ascii="Times New Roman" w:eastAsiaTheme="minorEastAsia" w:hAnsi="Times New Roman" w:cs="Times New Roman"/>
              </w:rPr>
              <w:t>е</w:t>
            </w:r>
            <w:r w:rsidRPr="00480E51">
              <w:rPr>
                <w:rFonts w:ascii="Times New Roman" w:eastAsiaTheme="minorEastAsia" w:hAnsi="Times New Roman" w:cs="Times New Roman"/>
              </w:rPr>
              <w:t xml:space="preserve"> дальнейшее развитие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</w:rPr>
              <w:t xml:space="preserve"> </w:t>
            </w:r>
            <w:r w:rsidR="001D7E1E" w:rsidRPr="00480E51">
              <w:rPr>
                <w:rFonts w:ascii="Times New Roman" w:eastAsiaTheme="minorEastAsia" w:hAnsi="Times New Roman" w:cs="Times New Roman"/>
                <w:i/>
                <w:iCs/>
                <w:lang w:val="en-US"/>
              </w:rPr>
              <w:t>LG</w:t>
            </w:r>
            <w:r w:rsidR="001D7E1E" w:rsidRPr="00480E51">
              <w:rPr>
                <w:rFonts w:ascii="Times New Roman" w:eastAsiaTheme="minorEastAsia" w:hAnsi="Times New Roman" w:cs="Times New Roman"/>
                <w:i/>
                <w:iCs/>
              </w:rPr>
              <w:t xml:space="preserve"> (</w:t>
            </w:r>
            <w:r w:rsidR="001D7E1E" w:rsidRPr="00480E51">
              <w:rPr>
                <w:rFonts w:ascii="Times New Roman" w:eastAsiaTheme="minorEastAsia" w:hAnsi="Times New Roman" w:cs="Times New Roman"/>
                <w:i/>
                <w:iCs/>
                <w:lang w:val="en-US"/>
              </w:rPr>
              <w:t>Int</w:t>
            </w:r>
            <w:r w:rsidR="001D7E1E" w:rsidRPr="00480E51">
              <w:rPr>
                <w:rFonts w:ascii="Times New Roman" w:eastAsiaTheme="minorEastAsia" w:hAnsi="Times New Roman" w:cs="Times New Roman"/>
                <w:i/>
                <w:iCs/>
              </w:rPr>
              <w:t>)</w:t>
            </w:r>
            <w:r w:rsidRPr="00480E51">
              <w:rPr>
                <w:rFonts w:ascii="Times New Roman" w:eastAsiaTheme="minorEastAsia" w:hAnsi="Times New Roman" w:cs="Times New Roman"/>
              </w:rPr>
              <w:t xml:space="preserve">; </w:t>
            </w:r>
            <w:r w:rsidR="001D7E1E" w:rsidRPr="00480E51">
              <w:rPr>
                <w:rFonts w:ascii="Times New Roman" w:eastAsiaTheme="minorEastAsia" w:hAnsi="Times New Roman" w:cs="Times New Roman"/>
              </w:rPr>
              <w:t xml:space="preserve">4 – </w:t>
            </w:r>
            <w:r w:rsidRPr="00480E51">
              <w:rPr>
                <w:rFonts w:ascii="Times New Roman" w:eastAsiaTheme="minorEastAsia" w:hAnsi="Times New Roman" w:cs="Times New Roman"/>
              </w:rPr>
              <w:t>интуиционистская лог</w:t>
            </w:r>
            <w:r w:rsidRPr="00480E51">
              <w:rPr>
                <w:rFonts w:ascii="Times New Roman" w:eastAsiaTheme="minorEastAsia" w:hAnsi="Times New Roman" w:cs="Times New Roman"/>
              </w:rPr>
              <w:t>и</w:t>
            </w:r>
            <w:r w:rsidRPr="00480E51">
              <w:rPr>
                <w:rFonts w:ascii="Times New Roman" w:eastAsiaTheme="minorEastAsia" w:hAnsi="Times New Roman" w:cs="Times New Roman"/>
              </w:rPr>
              <w:t>ка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</w:rPr>
              <w:t xml:space="preserve"> </w:t>
            </w:r>
            <w:r w:rsidR="009E2B5A" w:rsidRPr="00480E51">
              <w:rPr>
                <w:rFonts w:ascii="Times New Roman" w:eastAsiaTheme="minorEastAsia" w:hAnsi="Times New Roman" w:cs="Times New Roman"/>
                <w:i/>
                <w:iCs/>
                <w:lang w:val="en-US"/>
              </w:rPr>
              <w:t>LG</w:t>
            </w:r>
            <w:r w:rsidR="009E2B5A" w:rsidRPr="00480E51">
              <w:rPr>
                <w:rFonts w:ascii="Times New Roman" w:eastAsiaTheme="minorEastAsia" w:hAnsi="Times New Roman" w:cs="Times New Roman"/>
                <w:i/>
                <w:iCs/>
              </w:rPr>
              <w:t xml:space="preserve"> (</w:t>
            </w:r>
            <w:r w:rsidR="009E2B5A" w:rsidRPr="00480E51">
              <w:rPr>
                <w:rFonts w:ascii="Times New Roman" w:eastAsiaTheme="minorEastAsia" w:hAnsi="Times New Roman" w:cs="Times New Roman"/>
                <w:i/>
                <w:iCs/>
                <w:lang w:val="en-US"/>
              </w:rPr>
              <w:t>In</w:t>
            </w:r>
            <w:r w:rsidR="009E2B5A" w:rsidRPr="00480E51">
              <w:rPr>
                <w:rFonts w:ascii="Times New Roman" w:eastAsiaTheme="minorEastAsia" w:hAnsi="Times New Roman" w:cs="Times New Roman"/>
                <w:i/>
                <w:iCs/>
              </w:rPr>
              <w:t>)</w:t>
            </w:r>
            <w:r w:rsidRPr="00480E51">
              <w:rPr>
                <w:rFonts w:ascii="Times New Roman" w:eastAsiaTheme="minorEastAsia" w:hAnsi="Times New Roman" w:cs="Times New Roman"/>
              </w:rPr>
              <w:t xml:space="preserve">; </w:t>
            </w:r>
            <w:r w:rsidR="009E2B5A" w:rsidRPr="00480E51">
              <w:rPr>
                <w:rFonts w:ascii="Times New Roman" w:eastAsiaTheme="minorEastAsia" w:hAnsi="Times New Roman" w:cs="Times New Roman"/>
              </w:rPr>
              <w:t xml:space="preserve">5 – </w:t>
            </w:r>
            <w:r w:rsidRPr="00480E51">
              <w:rPr>
                <w:rFonts w:ascii="Times New Roman" w:eastAsiaTheme="minorEastAsia" w:hAnsi="Times New Roman" w:cs="Times New Roman"/>
              </w:rPr>
              <w:t xml:space="preserve">аналоговая </w:t>
            </w:r>
            <w:r w:rsidR="009E2B5A" w:rsidRPr="00480E51">
              <w:rPr>
                <w:rFonts w:ascii="Times New Roman" w:eastAsiaTheme="minorEastAsia" w:hAnsi="Times New Roman" w:cs="Times New Roman"/>
              </w:rPr>
              <w:t>(</w:t>
            </w:r>
            <w:r w:rsidRPr="00480E51">
              <w:rPr>
                <w:rFonts w:ascii="Times New Roman" w:eastAsiaTheme="minorEastAsia" w:hAnsi="Times New Roman" w:cs="Times New Roman"/>
              </w:rPr>
              <w:t>развиваемая</w:t>
            </w:r>
            <w:r w:rsidR="009E2B5A" w:rsidRPr="00480E51">
              <w:rPr>
                <w:rFonts w:ascii="Times New Roman" w:eastAsiaTheme="minorEastAsia" w:hAnsi="Times New Roman" w:cs="Times New Roman"/>
              </w:rPr>
              <w:t>)</w:t>
            </w:r>
            <w:r w:rsidRPr="00480E51">
              <w:rPr>
                <w:rFonts w:ascii="Times New Roman" w:eastAsiaTheme="minorEastAsia" w:hAnsi="Times New Roman" w:cs="Times New Roman"/>
              </w:rPr>
              <w:t xml:space="preserve"> логика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</w:rPr>
              <w:t xml:space="preserve"> </w:t>
            </w:r>
            <w:r w:rsidR="009E2B5A" w:rsidRPr="00480E51">
              <w:rPr>
                <w:rFonts w:ascii="Times New Roman" w:eastAsiaTheme="minorEastAsia" w:hAnsi="Times New Roman" w:cs="Times New Roman"/>
                <w:i/>
                <w:iCs/>
                <w:lang w:val="en-US"/>
              </w:rPr>
              <w:t>LG</w:t>
            </w:r>
            <w:r w:rsidR="009E2B5A" w:rsidRPr="00480E51">
              <w:rPr>
                <w:rFonts w:ascii="Times New Roman" w:eastAsiaTheme="minorEastAsia" w:hAnsi="Times New Roman" w:cs="Times New Roman"/>
                <w:i/>
                <w:iCs/>
              </w:rPr>
              <w:t xml:space="preserve"> (</w:t>
            </w:r>
            <w:r w:rsidR="009E2B5A" w:rsidRPr="00480E51">
              <w:rPr>
                <w:rFonts w:ascii="Times New Roman" w:eastAsiaTheme="minorEastAsia" w:hAnsi="Times New Roman" w:cs="Times New Roman"/>
                <w:i/>
                <w:iCs/>
                <w:lang w:val="en-US"/>
              </w:rPr>
              <w:t>AN</w:t>
            </w:r>
            <w:r w:rsidR="009E2B5A" w:rsidRPr="00480E51">
              <w:rPr>
                <w:rFonts w:ascii="Times New Roman" w:eastAsiaTheme="minorEastAsia" w:hAnsi="Times New Roman" w:cs="Times New Roman"/>
                <w:i/>
                <w:iCs/>
              </w:rPr>
              <w:t>)</w:t>
            </w:r>
            <w:r w:rsidRPr="00480E51">
              <w:rPr>
                <w:rFonts w:ascii="Times New Roman" w:eastAsiaTheme="minorEastAsia" w:hAnsi="Times New Roman" w:cs="Times New Roman"/>
              </w:rPr>
              <w:t xml:space="preserve">, объединяющая </w:t>
            </w:r>
            <w:r w:rsidR="00820723" w:rsidRPr="00480E51">
              <w:rPr>
                <w:rFonts w:ascii="Times New Roman" w:eastAsiaTheme="minorEastAsia" w:hAnsi="Times New Roman" w:cs="Times New Roman"/>
              </w:rPr>
              <w:t xml:space="preserve">все </w:t>
            </w:r>
            <w:r w:rsidRPr="00480E51">
              <w:rPr>
                <w:rFonts w:ascii="Times New Roman" w:eastAsiaTheme="minorEastAsia" w:hAnsi="Times New Roman" w:cs="Times New Roman"/>
              </w:rPr>
              <w:t>предыдущие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</w:rPr>
              <w:t xml:space="preserve"> </w:t>
            </w:r>
          </w:p>
          <w:p w:rsidR="00A15207" w:rsidRPr="00480E51" w:rsidRDefault="00A15207" w:rsidP="00A1520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  <w:p w:rsidR="00A15207" w:rsidRPr="00480E51" w:rsidRDefault="009E2B5A" w:rsidP="00A1520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(3) </w:t>
            </w:r>
            <w:r w:rsidR="00782499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из 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(1) </w:t>
            </w:r>
            <w:r w:rsidR="00262A3E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˄ (2)</w:t>
            </w:r>
            <w:r w:rsidR="00782499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следует возможность логического обоснования</w:t>
            </w:r>
            <w:r w:rsidR="00782499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="00262A3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β ⸦ БНИ</w:t>
            </w:r>
            <w:r w:rsidR="00782499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, </w:t>
            </w:r>
            <w:r w:rsidR="00782499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проявляющих себя в движении </w:t>
            </w:r>
            <w:r w:rsidR="00262A3E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БЭ → НЭ</w:t>
            </w:r>
            <w:r w:rsidR="00782499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с восприятием их</w:t>
            </w:r>
            <w:r w:rsidR="00782499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Sim</m:t>
              </m:r>
              <m:d>
                <m:dPr>
                  <m:begChr m:val="〈"/>
                  <m:endChr m:val="〉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h</m:t>
                  </m:r>
                </m:e>
              </m:d>
            </m:oMath>
            <w:r w:rsidR="00782499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. </w:t>
            </w:r>
          </w:p>
          <w:p w:rsidR="00FD2000" w:rsidRPr="00480E51" w:rsidRDefault="00A15207" w:rsidP="00A1520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(4)</w:t>
            </w:r>
            <w:r w:rsidR="00782499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В </w:t>
            </w:r>
            <w:r w:rsidR="00782499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силу действенности и логической непротиворечивости 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(1) ˄ (2) ˄ (3) </w:t>
            </w:r>
            <w:r w:rsidR="00782499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в нашем рассмотрении не имеет сил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ы </w:t>
            </w:r>
            <w:r w:rsidR="00782499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утверждени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е</w:t>
            </w:r>
            <w:r w:rsidR="00782499" w:rsidRPr="00480E51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</w:rPr>
              <w:t>91</w:t>
            </w:r>
            <w:r w:rsidR="00782499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A02CBA" w:rsidRPr="00480E51" w:rsidTr="00A02CBA">
        <w:trPr>
          <w:jc w:val="center"/>
        </w:trPr>
        <w:tc>
          <w:tcPr>
            <w:tcW w:w="178" w:type="dxa"/>
            <w:vAlign w:val="center"/>
          </w:tcPr>
          <w:p w:rsidR="00A02CBA" w:rsidRPr="00480E51" w:rsidRDefault="00A02CBA" w:rsidP="00C6114F">
            <w:pPr>
              <w:spacing w:line="360" w:lineRule="auto"/>
              <w:ind w:firstLine="567"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237" w:type="dxa"/>
            <w:tcBorders>
              <w:right w:val="nil"/>
            </w:tcBorders>
          </w:tcPr>
          <w:p w:rsidR="00A02CBA" w:rsidRPr="00480E51" w:rsidRDefault="00A02CBA" w:rsidP="00C6114F">
            <w:pPr>
              <w:spacing w:line="360" w:lineRule="auto"/>
              <w:ind w:firstLine="567"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8364" w:type="dxa"/>
            <w:tcBorders>
              <w:left w:val="nil"/>
              <w:right w:val="nil"/>
            </w:tcBorders>
            <w:vAlign w:val="center"/>
          </w:tcPr>
          <w:p w:rsidR="00A02CBA" w:rsidRPr="00480E51" w:rsidRDefault="00A02CBA" w:rsidP="00FD2000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¬ E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БНИ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≡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Df∙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∀β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E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β↓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β⇀ Б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НИ</m:t>
                        </m:r>
                      </m:e>
                    </m:d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,</m:t>
                </m:r>
              </m:oMath>
            </m:oMathPara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A02CBA" w:rsidRPr="00480E51" w:rsidRDefault="00A02CBA" w:rsidP="00A02CB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(68)</w:t>
            </w:r>
          </w:p>
        </w:tc>
      </w:tr>
      <w:tr w:rsidR="00A02CBA" w:rsidRPr="00480E51" w:rsidTr="00A02CBA">
        <w:trPr>
          <w:jc w:val="center"/>
        </w:trPr>
        <w:tc>
          <w:tcPr>
            <w:tcW w:w="178" w:type="dxa"/>
            <w:vAlign w:val="center"/>
          </w:tcPr>
          <w:p w:rsidR="00A02CBA" w:rsidRPr="00480E51" w:rsidRDefault="00A02CBA" w:rsidP="00C6114F">
            <w:pPr>
              <w:spacing w:line="360" w:lineRule="auto"/>
              <w:ind w:firstLine="567"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237" w:type="dxa"/>
            <w:tcBorders>
              <w:right w:val="nil"/>
            </w:tcBorders>
          </w:tcPr>
          <w:p w:rsidR="00A02CBA" w:rsidRPr="00480E51" w:rsidRDefault="00A02CBA" w:rsidP="00C6114F">
            <w:pPr>
              <w:spacing w:line="360" w:lineRule="auto"/>
              <w:ind w:firstLine="567"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8931" w:type="dxa"/>
            <w:gridSpan w:val="2"/>
            <w:tcBorders>
              <w:left w:val="nil"/>
              <w:right w:val="nil"/>
            </w:tcBorders>
            <w:vAlign w:val="center"/>
          </w:tcPr>
          <w:p w:rsidR="00225C31" w:rsidRPr="00480E51" w:rsidRDefault="00225C31" w:rsidP="00FD2000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антитезное (67) в части существования БНИ.</w:t>
            </w:r>
          </w:p>
          <w:p w:rsidR="00A02CBA" w:rsidRPr="00480E51" w:rsidRDefault="00225C31" w:rsidP="00FD2000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(5) Исходя </w:t>
            </w:r>
            <w:r w:rsidR="00A02CBA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из 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</w:t>
            </w:r>
            <w:r w:rsidR="00A02CBA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1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) ˄</w:t>
            </w:r>
            <w:r w:rsidR="00A02CBA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</w:t>
            </w:r>
            <w:r w:rsidR="00A02CBA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2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) ˄</w:t>
            </w:r>
            <w:r w:rsidR="00A02CBA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</w:t>
            </w:r>
            <w:r w:rsidR="00A02CBA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3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) ˄</w:t>
            </w:r>
            <w:r w:rsidR="00A02CBA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</w:t>
            </w:r>
            <w:r w:rsidR="00A02CBA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4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)</w:t>
            </w:r>
            <w:r w:rsidR="00A02CBA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и 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из &lt;</w:t>
            </w:r>
            <w:r w:rsidR="00663E76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фактологич</w:t>
            </w:r>
            <w:r w:rsidR="00B90436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ес</w:t>
            </w:r>
            <w:r w:rsidR="00663E76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кой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&gt;</w:t>
            </w:r>
            <w:r w:rsidR="00663E76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феноменолог</w:t>
            </w:r>
            <w:r w:rsidR="00663E76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и</w:t>
            </w:r>
            <w:r w:rsidR="00663E76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ческой </w:t>
            </w:r>
            <w:r w:rsidR="00A02CBA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единичности Б</w:t>
            </w:r>
            <w:r w:rsidR="00663E76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НИ</w:t>
            </w:r>
            <w:r w:rsidR="00A02CBA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, </w:t>
            </w:r>
            <w:r w:rsidR="00B90436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считаем</w:t>
            </w:r>
            <w:r w:rsidR="00663E76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A02CBA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теорем</w:t>
            </w:r>
            <w:r w:rsidR="00663E76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у</w:t>
            </w:r>
            <w:r w:rsidR="00A02CBA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4 доказ</w:t>
            </w:r>
            <w:r w:rsidR="00663E76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анной</w:t>
            </w:r>
            <w:r w:rsidR="00A02CBA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.</w:t>
            </w:r>
          </w:p>
        </w:tc>
      </w:tr>
    </w:tbl>
    <w:p w:rsidR="00D90B24" w:rsidRPr="00480E51" w:rsidRDefault="00D0795A" w:rsidP="00D0795A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b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i/>
          <w:iCs/>
          <w:sz w:val="28"/>
          <w:szCs w:val="28"/>
        </w:rPr>
        <w:t>Биосферно-ноосферный переход как направленность эволюции жив</w:t>
      </w:r>
      <w:r w:rsidRPr="00480E51">
        <w:rPr>
          <w:rFonts w:ascii="Times New Roman" w:eastAsiaTheme="minorEastAsia" w:hAnsi="Times New Roman" w:cs="Times New Roman"/>
          <w:b/>
          <w:i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b/>
          <w:i/>
          <w:iCs/>
          <w:sz w:val="28"/>
          <w:szCs w:val="28"/>
        </w:rPr>
        <w:t>го в составе мирозданческой эволюции и кажуще</w:t>
      </w:r>
      <w:r w:rsidR="001D04C2" w:rsidRPr="00480E51">
        <w:rPr>
          <w:rFonts w:ascii="Times New Roman" w:eastAsiaTheme="minorEastAsia" w:hAnsi="Times New Roman" w:cs="Times New Roman"/>
          <w:b/>
          <w:i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b/>
          <w:i/>
          <w:iCs/>
          <w:sz w:val="28"/>
          <w:szCs w:val="28"/>
        </w:rPr>
        <w:t>ся противоречие с зак</w:t>
      </w:r>
      <w:r w:rsidRPr="00480E51">
        <w:rPr>
          <w:rFonts w:ascii="Times New Roman" w:eastAsiaTheme="minorEastAsia" w:hAnsi="Times New Roman" w:cs="Times New Roman"/>
          <w:b/>
          <w:i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b/>
          <w:i/>
          <w:iCs/>
          <w:sz w:val="28"/>
          <w:szCs w:val="28"/>
        </w:rPr>
        <w:t xml:space="preserve">ном </w:t>
      </w:r>
      <w:r w:rsidR="001D04C2" w:rsidRPr="00480E51">
        <w:rPr>
          <w:rFonts w:ascii="Times New Roman" w:eastAsiaTheme="minorEastAsia" w:hAnsi="Times New Roman" w:cs="Times New Roman"/>
          <w:b/>
          <w:i/>
          <w:iCs/>
          <w:sz w:val="28"/>
          <w:szCs w:val="28"/>
        </w:rPr>
        <w:t>со</w:t>
      </w:r>
      <w:r w:rsidRPr="00480E51">
        <w:rPr>
          <w:rFonts w:ascii="Times New Roman" w:eastAsiaTheme="minorEastAsia" w:hAnsi="Times New Roman" w:cs="Times New Roman"/>
          <w:b/>
          <w:i/>
          <w:iCs/>
          <w:sz w:val="28"/>
          <w:szCs w:val="28"/>
        </w:rPr>
        <w:t>хранения энергии.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Любой переход, или смена обобщенно понимаемых фаз, по определению векторизирован. Для эволюции живой материи эт</w:t>
      </w:r>
      <w:r w:rsidR="009C411D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правленность </w:t>
      </w:r>
      <w:r w:rsidR="009C411D" w:rsidRPr="00480E51">
        <w:rPr>
          <w:rFonts w:ascii="Times New Roman" w:eastAsiaTheme="minorEastAsia" w:hAnsi="Times New Roman" w:cs="Times New Roman"/>
          <w:sz w:val="28"/>
          <w:szCs w:val="28"/>
        </w:rPr>
        <w:t>«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сужена</w:t>
      </w:r>
      <w:r w:rsidR="009C411D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до </w:t>
      </w:r>
      <w:r w:rsidR="009C411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«стрелы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времени</w:t>
      </w:r>
      <w:r w:rsidR="009C411D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Ильи </w:t>
      </w:r>
      <w:r w:rsidR="009C411D" w:rsidRPr="00480E51">
        <w:rPr>
          <w:rFonts w:ascii="Times New Roman" w:eastAsiaTheme="minorEastAsia" w:hAnsi="Times New Roman" w:cs="Times New Roman"/>
          <w:sz w:val="28"/>
          <w:szCs w:val="28"/>
        </w:rPr>
        <w:t>Пригожина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51</w:t>
      </w:r>
      <w:r w:rsidR="009C411D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-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53</w:t>
      </w:r>
      <w:r w:rsidR="009C411D" w:rsidRPr="00480E51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дление которой по оси эволюционного времени</w:t>
      </w:r>
      <w:r w:rsidR="00E63D4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τ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эв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⟶</m:t>
        </m:r>
      </m:oMath>
      <w:r w:rsidRPr="00480E51">
        <w:rPr>
          <w:rFonts w:ascii="Times New Roman" w:eastAsiaTheme="minorEastAsia" w:hAnsi="Times New Roman" w:cs="Times New Roman"/>
          <w:sz w:val="28"/>
          <w:szCs w:val="28"/>
        </w:rPr>
        <w:t>, как магистрального пути эв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люции живого </w:t>
      </w:r>
      <w:r w:rsidR="00E63D4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(БЭ → НЭ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через </w:t>
      </w:r>
      <w:r w:rsidR="00E63D4A" w:rsidRPr="00480E51">
        <w:rPr>
          <w:rFonts w:ascii="Times New Roman" w:eastAsiaTheme="minorEastAsia" w:hAnsi="Times New Roman" w:cs="Times New Roman"/>
          <w:sz w:val="28"/>
          <w:szCs w:val="28"/>
        </w:rPr>
        <w:t>БНП)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E63D4A" w:rsidRPr="00480E51">
        <w:rPr>
          <w:rFonts w:ascii="Times New Roman" w:eastAsiaTheme="minorEastAsia" w:hAnsi="Times New Roman" w:cs="Times New Roman"/>
          <w:sz w:val="28"/>
          <w:szCs w:val="28"/>
        </w:rPr>
        <w:t>&lt;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геометрически на соответствующих схемах</w:t>
      </w:r>
      <w:r w:rsidR="00E63D4A" w:rsidRPr="00480E51">
        <w:rPr>
          <w:rFonts w:ascii="Times New Roman" w:eastAsiaTheme="minorEastAsia" w:hAnsi="Times New Roman" w:cs="Times New Roman"/>
          <w:sz w:val="28"/>
          <w:szCs w:val="28"/>
        </w:rPr>
        <w:t>&gt;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складывается из системы ложных, тупиковых, </w:t>
      </w:r>
      <w:r w:rsidR="00D90B24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пережающих и пр</w:t>
      </w:r>
      <w:r w:rsidR="00D90B2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эволюционных ходов</w:t>
      </w:r>
      <w:r w:rsidR="00D90B2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по </w:t>
      </w:r>
      <w:r w:rsidR="00D90B24" w:rsidRPr="00480E51">
        <w:rPr>
          <w:rFonts w:ascii="Times New Roman" w:eastAsiaTheme="minorEastAsia" w:hAnsi="Times New Roman" w:cs="Times New Roman"/>
          <w:sz w:val="28"/>
          <w:szCs w:val="28"/>
        </w:rPr>
        <w:t>П.  Тейяру де Шардену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90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. Дадим вводное в темат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ку параграфа</w:t>
      </w:r>
      <w:r w:rsidRPr="00480E51">
        <w:rPr>
          <w:rFonts w:ascii="Times New Roman" w:eastAsiaTheme="minorEastAsia" w:hAnsi="Times New Roman" w:cs="Times New Roman"/>
          <w:b/>
          <w:i/>
          <w:iCs/>
          <w:sz w:val="28"/>
          <w:szCs w:val="28"/>
        </w:rPr>
        <w:t xml:space="preserve"> </w:t>
      </w:r>
    </w:p>
    <w:p w:rsidR="001F0D04" w:rsidRPr="00480E51" w:rsidRDefault="00D90B24" w:rsidP="00D0795A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i/>
          <w:iCs/>
          <w:sz w:val="28"/>
          <w:szCs w:val="28"/>
        </w:rPr>
        <w:t xml:space="preserve">Определение </w:t>
      </w:r>
      <w:r w:rsidR="00D0795A" w:rsidRPr="00480E51">
        <w:rPr>
          <w:rFonts w:ascii="Times New Roman" w:eastAsiaTheme="minorEastAsia" w:hAnsi="Times New Roman" w:cs="Times New Roman"/>
          <w:b/>
          <w:i/>
          <w:iCs/>
          <w:sz w:val="28"/>
          <w:szCs w:val="28"/>
        </w:rPr>
        <w:t>36.</w:t>
      </w:r>
      <w:r w:rsidR="00D0795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Любое движение является энергозатратным проце</w:t>
      </w:r>
      <w:r w:rsidR="00D0795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</w:t>
      </w:r>
      <w:r w:rsidR="00D0795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сом, в составе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замкнутой (</w:t>
      </w:r>
      <w:r w:rsidR="00D0795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изолированн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ой)</w:t>
      </w:r>
      <w:r w:rsidR="00D0795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системы под</w:t>
      </w:r>
      <w:r w:rsidR="001F0D0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чи</w:t>
      </w:r>
      <w:r w:rsidR="00D0795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няющ</w:t>
      </w:r>
      <w:r w:rsidR="001D04C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="001F0D0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</w:t>
      </w:r>
      <w:r w:rsidR="00D0795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ся </w:t>
      </w:r>
      <w:r w:rsidR="001F0D0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ЗСПЭ</w:t>
      </w:r>
      <w:r w:rsidR="00D0795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, </w:t>
      </w:r>
      <w:r w:rsidR="00D0795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lastRenderedPageBreak/>
        <w:t>что в полной мере относится к движению эволюции живого, как энергоз</w:t>
      </w:r>
      <w:r w:rsidR="00D0795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="00D0795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тратному процессу, в том числе и на стадии </w:t>
      </w:r>
      <w:r w:rsidR="001F0D0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БЭ → БНП → НЭ. </w:t>
      </w:r>
    </w:p>
    <w:p w:rsidR="00D0795A" w:rsidRPr="00480E51" w:rsidRDefault="001F0D04" w:rsidP="00D0795A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…</w:t>
      </w:r>
      <w:r w:rsidR="00F44D0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 приведенной во </w:t>
      </w:r>
      <w:r w:rsidR="00D0795A" w:rsidRPr="00480E51">
        <w:rPr>
          <w:rFonts w:ascii="Times New Roman" w:eastAsiaTheme="minorEastAsia" w:hAnsi="Times New Roman" w:cs="Times New Roman"/>
          <w:sz w:val="28"/>
          <w:szCs w:val="28"/>
        </w:rPr>
        <w:t>введени</w:t>
      </w:r>
      <w:r w:rsidR="00F44D00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D0795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44D0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к </w:t>
      </w:r>
      <w:r w:rsidR="00D0795A" w:rsidRPr="00480E51">
        <w:rPr>
          <w:rFonts w:ascii="Times New Roman" w:eastAsiaTheme="minorEastAsia" w:hAnsi="Times New Roman" w:cs="Times New Roman"/>
          <w:sz w:val="28"/>
          <w:szCs w:val="28"/>
        </w:rPr>
        <w:t>книг</w:t>
      </w:r>
      <w:r w:rsidR="00F44D00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D0795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44D00" w:rsidRPr="00480E51">
        <w:rPr>
          <w:rFonts w:ascii="Times New Roman" w:eastAsiaTheme="minorEastAsia" w:hAnsi="Times New Roman" w:cs="Times New Roman"/>
          <w:sz w:val="28"/>
          <w:szCs w:val="28"/>
        </w:rPr>
        <w:t>про</w:t>
      </w:r>
      <w:r w:rsidR="00D0795A" w:rsidRPr="00480E51">
        <w:rPr>
          <w:rFonts w:ascii="Times New Roman" w:eastAsiaTheme="minorEastAsia" w:hAnsi="Times New Roman" w:cs="Times New Roman"/>
          <w:sz w:val="28"/>
          <w:szCs w:val="28"/>
        </w:rPr>
        <w:t>странной цитате</w:t>
      </w:r>
      <w:r w:rsidR="00F44D0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r w:rsidR="00D0795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слова </w:t>
      </w:r>
      <w:r w:rsidR="00F44D00" w:rsidRPr="00480E51">
        <w:rPr>
          <w:rFonts w:ascii="Times New Roman" w:eastAsiaTheme="minorEastAsia" w:hAnsi="Times New Roman" w:cs="Times New Roman"/>
          <w:sz w:val="28"/>
          <w:szCs w:val="28"/>
        </w:rPr>
        <w:t>Л.Н. </w:t>
      </w:r>
      <w:r w:rsidR="00D0795A" w:rsidRPr="00480E51">
        <w:rPr>
          <w:rFonts w:ascii="Times New Roman" w:eastAsiaTheme="minorEastAsia" w:hAnsi="Times New Roman" w:cs="Times New Roman"/>
          <w:sz w:val="28"/>
          <w:szCs w:val="28"/>
        </w:rPr>
        <w:t>Гумил</w:t>
      </w:r>
      <w:r w:rsidR="00F44D00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D0795A" w:rsidRPr="00480E51">
        <w:rPr>
          <w:rFonts w:ascii="Times New Roman" w:eastAsiaTheme="minorEastAsia" w:hAnsi="Times New Roman" w:cs="Times New Roman"/>
          <w:sz w:val="28"/>
          <w:szCs w:val="28"/>
        </w:rPr>
        <w:t>ва из книги</w:t>
      </w:r>
      <w:r w:rsidR="00D0795A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82</w:t>
      </w:r>
      <w:r w:rsidR="00D0795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E7D6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(С. </w:t>
      </w:r>
      <w:r w:rsidR="00D0795A" w:rsidRPr="00480E51">
        <w:rPr>
          <w:rFonts w:ascii="Times New Roman" w:eastAsiaTheme="minorEastAsia" w:hAnsi="Times New Roman" w:cs="Times New Roman"/>
          <w:sz w:val="28"/>
          <w:szCs w:val="28"/>
        </w:rPr>
        <w:t>102</w:t>
      </w:r>
      <w:r w:rsidR="00FE7D6B" w:rsidRPr="00480E51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D0795A" w:rsidRPr="00480E51">
        <w:rPr>
          <w:rFonts w:ascii="Times New Roman" w:eastAsiaTheme="minorEastAsia" w:hAnsi="Times New Roman" w:cs="Times New Roman"/>
          <w:sz w:val="28"/>
          <w:szCs w:val="28"/>
        </w:rPr>
        <w:t>103</w:t>
      </w:r>
      <w:r w:rsidR="00FE7D6B" w:rsidRPr="00480E51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D0795A" w:rsidRPr="00480E51">
        <w:rPr>
          <w:rFonts w:ascii="Times New Roman" w:eastAsiaTheme="minorEastAsia" w:hAnsi="Times New Roman" w:cs="Times New Roman"/>
          <w:sz w:val="28"/>
          <w:szCs w:val="28"/>
        </w:rPr>
        <w:t>, в контексте данного определения в</w:t>
      </w:r>
      <w:r w:rsidR="00D0795A" w:rsidRPr="00480E51">
        <w:rPr>
          <w:rFonts w:ascii="Times New Roman" w:eastAsiaTheme="minorEastAsia" w:hAnsi="Times New Roman" w:cs="Times New Roman"/>
          <w:sz w:val="28"/>
          <w:szCs w:val="28"/>
        </w:rPr>
        <w:t>ы</w:t>
      </w:r>
      <w:r w:rsidR="00D0795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сказана </w:t>
      </w:r>
      <w:r w:rsidR="00FE7D6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мысль </w:t>
      </w:r>
      <w:r w:rsidR="00D0795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о </w:t>
      </w:r>
      <w:r w:rsidR="00FE7D6B" w:rsidRPr="00480E51">
        <w:rPr>
          <w:rFonts w:ascii="Times New Roman" w:eastAsiaTheme="minorEastAsia" w:hAnsi="Times New Roman" w:cs="Times New Roman"/>
          <w:sz w:val="28"/>
          <w:szCs w:val="28"/>
        </w:rPr>
        <w:t>&lt;</w:t>
      </w:r>
      <w:r w:rsidR="00D0795A" w:rsidRPr="00480E51">
        <w:rPr>
          <w:rFonts w:ascii="Times New Roman" w:eastAsiaTheme="minorEastAsia" w:hAnsi="Times New Roman" w:cs="Times New Roman"/>
          <w:sz w:val="28"/>
          <w:szCs w:val="28"/>
        </w:rPr>
        <w:t>кажуще</w:t>
      </w:r>
      <w:r w:rsidR="001D04C2" w:rsidRPr="00480E51">
        <w:rPr>
          <w:rFonts w:ascii="Times New Roman" w:eastAsiaTheme="minorEastAsia" w:hAnsi="Times New Roman" w:cs="Times New Roman"/>
          <w:sz w:val="28"/>
          <w:szCs w:val="28"/>
        </w:rPr>
        <w:t>м</w:t>
      </w:r>
      <w:r w:rsidR="00D0795A" w:rsidRPr="00480E51">
        <w:rPr>
          <w:rFonts w:ascii="Times New Roman" w:eastAsiaTheme="minorEastAsia" w:hAnsi="Times New Roman" w:cs="Times New Roman"/>
          <w:sz w:val="28"/>
          <w:szCs w:val="28"/>
        </w:rPr>
        <w:t>ся</w:t>
      </w:r>
      <w:r w:rsidR="00FE7D6B" w:rsidRPr="00480E51">
        <w:rPr>
          <w:rFonts w:ascii="Times New Roman" w:eastAsiaTheme="minorEastAsia" w:hAnsi="Times New Roman" w:cs="Times New Roman"/>
          <w:sz w:val="28"/>
          <w:szCs w:val="28"/>
        </w:rPr>
        <w:t>?&gt;</w:t>
      </w:r>
      <w:r w:rsidR="00D0795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нарушение </w:t>
      </w:r>
      <w:r w:rsidR="00FE7D6B" w:rsidRPr="00480E51">
        <w:rPr>
          <w:rFonts w:ascii="Times New Roman" w:eastAsiaTheme="minorEastAsia" w:hAnsi="Times New Roman" w:cs="Times New Roman"/>
          <w:sz w:val="28"/>
          <w:szCs w:val="28"/>
        </w:rPr>
        <w:t>ЗСПЭ</w:t>
      </w:r>
      <w:r w:rsidR="00D0795A" w:rsidRPr="00480E51">
        <w:rPr>
          <w:rFonts w:ascii="Times New Roman" w:eastAsiaTheme="minorEastAsia" w:hAnsi="Times New Roman" w:cs="Times New Roman"/>
          <w:sz w:val="28"/>
          <w:szCs w:val="28"/>
        </w:rPr>
        <w:t>, а именно</w:t>
      </w:r>
      <w:r w:rsidR="00FE7D6B" w:rsidRPr="00480E51">
        <w:rPr>
          <w:rFonts w:ascii="Times New Roman" w:eastAsiaTheme="minorEastAsia" w:hAnsi="Times New Roman" w:cs="Times New Roman"/>
          <w:sz w:val="28"/>
          <w:szCs w:val="28"/>
        </w:rPr>
        <w:t>:</w:t>
      </w:r>
      <w:r w:rsidR="00D0795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со ссылкой на высказывание</w:t>
      </w:r>
      <w:r w:rsidR="00FE7D6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В.И. Вернадского</w:t>
      </w:r>
      <w:r w:rsidR="00D0795A" w:rsidRPr="00480E51">
        <w:rPr>
          <w:rFonts w:ascii="Times New Roman" w:eastAsiaTheme="minorEastAsia" w:hAnsi="Times New Roman" w:cs="Times New Roman"/>
          <w:sz w:val="28"/>
          <w:szCs w:val="28"/>
        </w:rPr>
        <w:t>, что мышление человека не является энерг</w:t>
      </w:r>
      <w:r w:rsidR="00D0795A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D0795A" w:rsidRPr="00480E51">
        <w:rPr>
          <w:rFonts w:ascii="Times New Roman" w:eastAsiaTheme="minorEastAsia" w:hAnsi="Times New Roman" w:cs="Times New Roman"/>
          <w:sz w:val="28"/>
          <w:szCs w:val="28"/>
        </w:rPr>
        <w:t>затратным, хотя и производит действи</w:t>
      </w:r>
      <w:r w:rsidR="001D04C2" w:rsidRPr="00480E51">
        <w:rPr>
          <w:rFonts w:ascii="Times New Roman" w:eastAsiaTheme="minorEastAsia" w:hAnsi="Times New Roman" w:cs="Times New Roman"/>
          <w:sz w:val="28"/>
          <w:szCs w:val="28"/>
        </w:rPr>
        <w:t>я</w:t>
      </w:r>
      <w:r w:rsidR="00D0795A" w:rsidRPr="00480E51">
        <w:rPr>
          <w:rFonts w:ascii="Times New Roman" w:eastAsiaTheme="minorEastAsia" w:hAnsi="Times New Roman" w:cs="Times New Roman"/>
          <w:sz w:val="28"/>
          <w:szCs w:val="28"/>
        </w:rPr>
        <w:t>, кажущ</w:t>
      </w:r>
      <w:r w:rsidR="001D04C2" w:rsidRPr="00480E51">
        <w:rPr>
          <w:rFonts w:ascii="Times New Roman" w:eastAsiaTheme="minorEastAsia" w:hAnsi="Times New Roman" w:cs="Times New Roman"/>
          <w:sz w:val="28"/>
          <w:szCs w:val="28"/>
        </w:rPr>
        <w:t>ие</w:t>
      </w:r>
      <w:r w:rsidR="00D0795A" w:rsidRPr="00480E51">
        <w:rPr>
          <w:rFonts w:ascii="Times New Roman" w:eastAsiaTheme="minorEastAsia" w:hAnsi="Times New Roman" w:cs="Times New Roman"/>
          <w:sz w:val="28"/>
          <w:szCs w:val="28"/>
        </w:rPr>
        <w:t>ся энергетическим</w:t>
      </w:r>
      <w:r w:rsidR="001D04C2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D0795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43BCE" w:rsidRPr="00480E51">
        <w:rPr>
          <w:rFonts w:ascii="Times New Roman" w:eastAsiaTheme="minorEastAsia" w:hAnsi="Times New Roman" w:cs="Times New Roman"/>
          <w:sz w:val="28"/>
          <w:szCs w:val="28"/>
        </w:rPr>
        <w:t>(</w:t>
      </w:r>
      <w:r w:rsidR="00D0795A" w:rsidRPr="00480E51">
        <w:rPr>
          <w:rFonts w:ascii="Times New Roman" w:eastAsiaTheme="minorEastAsia" w:hAnsi="Times New Roman" w:cs="Times New Roman"/>
          <w:sz w:val="28"/>
          <w:szCs w:val="28"/>
        </w:rPr>
        <w:t>фо</w:t>
      </w:r>
      <w:r w:rsidR="00D0795A" w:rsidRPr="00480E51">
        <w:rPr>
          <w:rFonts w:ascii="Times New Roman" w:eastAsiaTheme="minorEastAsia" w:hAnsi="Times New Roman" w:cs="Times New Roman"/>
          <w:sz w:val="28"/>
          <w:szCs w:val="28"/>
        </w:rPr>
        <w:t>р</w:t>
      </w:r>
      <w:r w:rsidR="00D0795A" w:rsidRPr="00480E51">
        <w:rPr>
          <w:rFonts w:ascii="Times New Roman" w:eastAsiaTheme="minorEastAsia" w:hAnsi="Times New Roman" w:cs="Times New Roman"/>
          <w:sz w:val="28"/>
          <w:szCs w:val="28"/>
        </w:rPr>
        <w:t>м</w:t>
      </w:r>
      <w:r w:rsidR="00943BCE" w:rsidRPr="00480E51">
        <w:rPr>
          <w:rFonts w:ascii="Times New Roman" w:eastAsiaTheme="minorEastAsia" w:hAnsi="Times New Roman" w:cs="Times New Roman"/>
          <w:sz w:val="28"/>
          <w:szCs w:val="28"/>
        </w:rPr>
        <w:t>ой</w:t>
      </w:r>
      <w:r w:rsidR="00D0795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энергии </w:t>
      </w:r>
      <w:r w:rsidR="00943BC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у В.И. </w:t>
      </w:r>
      <w:r w:rsidR="00D0795A" w:rsidRPr="00480E51">
        <w:rPr>
          <w:rFonts w:ascii="Times New Roman" w:eastAsiaTheme="minorEastAsia" w:hAnsi="Times New Roman" w:cs="Times New Roman"/>
          <w:sz w:val="28"/>
          <w:szCs w:val="28"/>
        </w:rPr>
        <w:t>Вернадского</w:t>
      </w:r>
      <w:r w:rsidR="00943BCE" w:rsidRPr="00480E51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D0795A" w:rsidRPr="00480E51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943BC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Л.Н. </w:t>
      </w:r>
      <w:r w:rsidR="009A32E1" w:rsidRPr="00480E51">
        <w:rPr>
          <w:rFonts w:ascii="Times New Roman" w:eastAsiaTheme="minorEastAsia" w:hAnsi="Times New Roman" w:cs="Times New Roman"/>
          <w:sz w:val="28"/>
          <w:szCs w:val="28"/>
        </w:rPr>
        <w:t>Гумилев</w:t>
      </w:r>
      <w:r w:rsidR="00943BC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говорит</w:t>
      </w:r>
      <w:r w:rsidR="00D0795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о причинах такого </w:t>
      </w:r>
      <w:r w:rsidR="00943BCE" w:rsidRPr="00480E51">
        <w:rPr>
          <w:rFonts w:ascii="Times New Roman" w:eastAsiaTheme="minorEastAsia" w:hAnsi="Times New Roman" w:cs="Times New Roman"/>
          <w:sz w:val="28"/>
          <w:szCs w:val="28"/>
        </w:rPr>
        <w:t>«</w:t>
      </w:r>
      <w:r w:rsidR="00D0795A" w:rsidRPr="00480E51">
        <w:rPr>
          <w:rFonts w:ascii="Times New Roman" w:eastAsiaTheme="minorEastAsia" w:hAnsi="Times New Roman" w:cs="Times New Roman"/>
          <w:sz w:val="28"/>
          <w:szCs w:val="28"/>
        </w:rPr>
        <w:t>кажущегося</w:t>
      </w:r>
      <w:r w:rsidR="00943BCE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D0795A" w:rsidRPr="00480E51">
        <w:rPr>
          <w:rFonts w:ascii="Times New Roman" w:eastAsiaTheme="minorEastAsia" w:hAnsi="Times New Roman" w:cs="Times New Roman"/>
          <w:sz w:val="28"/>
          <w:szCs w:val="28"/>
        </w:rPr>
        <w:t>. По его мнению</w:t>
      </w:r>
      <w:r w:rsidR="00943BC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r w:rsidR="00D0795A" w:rsidRPr="00480E51">
        <w:rPr>
          <w:rFonts w:ascii="Times New Roman" w:eastAsiaTheme="minorEastAsia" w:hAnsi="Times New Roman" w:cs="Times New Roman"/>
          <w:sz w:val="28"/>
          <w:szCs w:val="28"/>
        </w:rPr>
        <w:t>на примере его гипотезы о</w:t>
      </w:r>
      <w:r w:rsidR="00943BC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D0795A" w:rsidRPr="00480E51">
        <w:rPr>
          <w:rFonts w:ascii="Times New Roman" w:eastAsiaTheme="minorEastAsia" w:hAnsi="Times New Roman" w:cs="Times New Roman"/>
          <w:sz w:val="28"/>
          <w:szCs w:val="28"/>
        </w:rPr>
        <w:t>пассионарности этносов</w:t>
      </w:r>
      <w:r w:rsidR="009E291B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54-56</w:t>
      </w:r>
      <w:r w:rsidR="009E291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E7BDF" w:rsidRPr="00480E51">
        <w:rPr>
          <w:rFonts w:ascii="Times New Roman" w:eastAsiaTheme="minorEastAsia" w:hAnsi="Times New Roman" w:cs="Times New Roman"/>
          <w:sz w:val="28"/>
          <w:szCs w:val="28"/>
        </w:rPr>
        <w:t>(</w:t>
      </w:r>
      <w:r w:rsidR="00D0795A" w:rsidRPr="00480E51">
        <w:rPr>
          <w:rFonts w:ascii="Times New Roman" w:eastAsiaTheme="minorEastAsia" w:hAnsi="Times New Roman" w:cs="Times New Roman"/>
          <w:sz w:val="28"/>
          <w:szCs w:val="28"/>
        </w:rPr>
        <w:t>см</w:t>
      </w:r>
      <w:r w:rsidR="000E7BD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D0795A" w:rsidRPr="00480E51">
        <w:rPr>
          <w:rFonts w:ascii="Times New Roman" w:eastAsiaTheme="minorEastAsia" w:hAnsi="Times New Roman" w:cs="Times New Roman"/>
          <w:sz w:val="28"/>
          <w:szCs w:val="28"/>
        </w:rPr>
        <w:t>рис</w:t>
      </w:r>
      <w:r w:rsidR="000E7BDF" w:rsidRPr="00480E51">
        <w:rPr>
          <w:rFonts w:ascii="Times New Roman" w:eastAsiaTheme="minorEastAsia" w:hAnsi="Times New Roman" w:cs="Times New Roman"/>
          <w:sz w:val="28"/>
          <w:szCs w:val="28"/>
        </w:rPr>
        <w:t>. В. 1)</w:t>
      </w:r>
      <w:r w:rsidR="00D0795A" w:rsidRPr="00480E51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D0795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0E7BD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«</w:t>
      </w:r>
      <w:r w:rsidR="00D0795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как иначе истолковать импульсы, идущие от со</w:t>
      </w:r>
      <w:r w:rsidR="00D0795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з</w:t>
      </w:r>
      <w:r w:rsidR="00D0795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нания, не впадая в идеализм и в противоречие с законом сохранения эне</w:t>
      </w:r>
      <w:r w:rsidR="00D0795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р</w:t>
      </w:r>
      <w:r w:rsidR="00D0795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гии</w:t>
      </w:r>
      <w:r w:rsidR="000E7BD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?</w:t>
      </w:r>
      <w:r w:rsidR="000E7BDF" w:rsidRPr="00480E51">
        <w:rPr>
          <w:rFonts w:ascii="Times New Roman" w:eastAsiaTheme="minorEastAsia" w:hAnsi="Times New Roman" w:cs="Times New Roman"/>
          <w:sz w:val="28"/>
          <w:szCs w:val="28"/>
        </w:rPr>
        <w:t>» (С</w:t>
      </w:r>
      <w:r w:rsidR="00D0795A" w:rsidRPr="00480E51">
        <w:rPr>
          <w:rFonts w:ascii="Times New Roman" w:eastAsiaTheme="minorEastAsia" w:hAnsi="Times New Roman" w:cs="Times New Roman"/>
          <w:sz w:val="28"/>
          <w:szCs w:val="28"/>
        </w:rPr>
        <w:t>. 102</w:t>
      </w:r>
      <w:r w:rsidR="000E7BDF" w:rsidRPr="00480E51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D0795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="00FF1BE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FF1BE3" w:rsidRPr="00480E51">
        <w:rPr>
          <w:rFonts w:ascii="Times New Roman" w:eastAsiaTheme="minorEastAsia" w:hAnsi="Times New Roman" w:cs="Times New Roman"/>
          <w:sz w:val="28"/>
          <w:szCs w:val="28"/>
        </w:rPr>
        <w:t>Извиняемся за повтор в этой книге, но он по сути дела.</w:t>
      </w:r>
    </w:p>
    <w:p w:rsidR="00C108DB" w:rsidRPr="00480E51" w:rsidRDefault="009E6CF0" w:rsidP="009E6CF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То есть оба наши выдающиеся уч</w:t>
      </w:r>
      <w:r w:rsidR="00985C75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ные</w:t>
      </w:r>
      <w:r w:rsidR="00FF1BE3" w:rsidRPr="00480E51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естественники</w:t>
      </w:r>
      <w:r w:rsidR="00985C7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акад</w:t>
      </w:r>
      <w:r w:rsidR="00985C75" w:rsidRPr="00480E51">
        <w:rPr>
          <w:rFonts w:ascii="Times New Roman" w:eastAsiaTheme="minorEastAsia" w:hAnsi="Times New Roman" w:cs="Times New Roman"/>
          <w:sz w:val="28"/>
          <w:szCs w:val="28"/>
        </w:rPr>
        <w:t>. В.И.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р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надский и </w:t>
      </w:r>
      <w:r w:rsidR="00985C75" w:rsidRPr="00480E51">
        <w:rPr>
          <w:rFonts w:ascii="Times New Roman" w:eastAsiaTheme="minorEastAsia" w:hAnsi="Times New Roman" w:cs="Times New Roman"/>
          <w:sz w:val="28"/>
          <w:szCs w:val="28"/>
        </w:rPr>
        <w:t>Л.Н. Г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умил</w:t>
      </w:r>
      <w:r w:rsidR="00FF1BE3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985C7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ставили вопрос аксиоматически, а именно исходя из следующ</w:t>
      </w:r>
      <w:r w:rsidR="00985C75" w:rsidRPr="00480E51">
        <w:rPr>
          <w:rFonts w:ascii="Times New Roman" w:eastAsiaTheme="minorEastAsia" w:hAnsi="Times New Roman" w:cs="Times New Roman"/>
          <w:sz w:val="28"/>
          <w:szCs w:val="28"/>
        </w:rPr>
        <w:t>ей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его формулировки </w:t>
      </w:r>
      <w:r w:rsidR="00C108DB" w:rsidRPr="00480E51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в нашей терминологии</w:t>
      </w:r>
      <w:r w:rsidR="00C108DB" w:rsidRPr="00480E51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 </w:t>
      </w:r>
    </w:p>
    <w:p w:rsidR="008760B8" w:rsidRPr="00480E51" w:rsidRDefault="009E6CF0" w:rsidP="009E6CF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Аксиома </w:t>
      </w:r>
      <w:r w:rsidR="00C108DB" w:rsidRPr="00480E51">
        <w:rPr>
          <w:rFonts w:ascii="Times New Roman" w:eastAsiaTheme="minorEastAsia" w:hAnsi="Times New Roman" w:cs="Times New Roman"/>
          <w:b/>
          <w:i/>
          <w:sz w:val="28"/>
          <w:szCs w:val="28"/>
        </w:rPr>
        <w:t>9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. </w:t>
      </w:r>
      <m:oMath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>⊨Э ⊢</m:t>
        </m:r>
        <m:d>
          <m:d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БЭ⊢НЭ</m:t>
            </m:r>
          </m:e>
        </m:d>
      </m:oMath>
      <w:r w:rsidR="00C108DB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C108DB" w:rsidRPr="00480E51">
        <w:rPr>
          <w:rFonts w:ascii="Times New Roman" w:eastAsiaTheme="minorEastAsia" w:hAnsi="Times New Roman" w:cs="Times New Roman"/>
          <w:i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все процессы в данной эволюции являю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т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ся энергозатратными, подчиняющим</w:t>
      </w:r>
      <w:r w:rsidR="00FF1BE3" w:rsidRPr="00480E51">
        <w:rPr>
          <w:rFonts w:ascii="Times New Roman" w:eastAsiaTheme="minorEastAsia" w:hAnsi="Times New Roman" w:cs="Times New Roman"/>
          <w:i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ся </w:t>
      </w:r>
      <w:r w:rsidR="00214AD0" w:rsidRPr="00480E51">
        <w:rPr>
          <w:rFonts w:ascii="Times New Roman" w:eastAsiaTheme="minorEastAsia" w:hAnsi="Times New Roman" w:cs="Times New Roman"/>
          <w:i/>
          <w:sz w:val="28"/>
          <w:szCs w:val="28"/>
        </w:rPr>
        <w:t>ЗСПЭ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, </w:t>
      </w:r>
      <w:r w:rsidR="00214AD0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а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кажущ</w:t>
      </w:r>
      <w:r w:rsidR="00214AD0" w:rsidRPr="00480E51">
        <w:rPr>
          <w:rFonts w:ascii="Times New Roman" w:eastAsiaTheme="minorEastAsia" w:hAnsi="Times New Roman" w:cs="Times New Roman"/>
          <w:i/>
          <w:sz w:val="28"/>
          <w:szCs w:val="28"/>
        </w:rPr>
        <w:t>аяся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без</w:t>
      </w:r>
      <w:r w:rsidR="00214AD0" w:rsidRPr="00480E51">
        <w:rPr>
          <w:rFonts w:ascii="Times New Roman" w:eastAsiaTheme="minorEastAsia" w:hAnsi="Times New Roman" w:cs="Times New Roman"/>
          <w:i/>
          <w:sz w:val="28"/>
          <w:szCs w:val="28"/>
        </w:rPr>
        <w:t>энерги</w:t>
      </w:r>
      <w:r w:rsidR="00214AD0" w:rsidRPr="00480E51">
        <w:rPr>
          <w:rFonts w:ascii="Times New Roman" w:eastAsiaTheme="minorEastAsia" w:hAnsi="Times New Roman" w:cs="Times New Roman"/>
          <w:i/>
          <w:sz w:val="28"/>
          <w:szCs w:val="28"/>
        </w:rPr>
        <w:t>ч</w:t>
      </w:r>
      <w:r w:rsidR="00214AD0" w:rsidRPr="00480E51">
        <w:rPr>
          <w:rFonts w:ascii="Times New Roman" w:eastAsiaTheme="minorEastAsia" w:hAnsi="Times New Roman" w:cs="Times New Roman"/>
          <w:i/>
          <w:sz w:val="28"/>
          <w:szCs w:val="28"/>
        </w:rPr>
        <w:t>ность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214AD0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–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с нарушением </w:t>
      </w:r>
      <w:r w:rsidR="00214AD0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ЗСПЭ –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в процессе Н</w:t>
      </w:r>
      <w:r w:rsidR="00214AD0" w:rsidRPr="00480E51">
        <w:rPr>
          <w:rFonts w:ascii="Times New Roman" w:eastAsiaTheme="minorEastAsia" w:hAnsi="Times New Roman" w:cs="Times New Roman"/>
          <w:i/>
          <w:sz w:val="28"/>
          <w:szCs w:val="28"/>
        </w:rPr>
        <w:t>Э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, как завершающ</w:t>
      </w:r>
      <w:r w:rsidR="008A69FE" w:rsidRPr="00480E51">
        <w:rPr>
          <w:rFonts w:ascii="Times New Roman" w:eastAsiaTheme="minorEastAsia" w:hAnsi="Times New Roman" w:cs="Times New Roman"/>
          <w:i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й </w:t>
      </w:r>
      <w:r w:rsidR="008760B8" w:rsidRPr="00480E51">
        <w:rPr>
          <w:rFonts w:ascii="Times New Roman" w:eastAsiaTheme="minorEastAsia" w:hAnsi="Times New Roman" w:cs="Times New Roman"/>
          <w:i/>
          <w:sz w:val="28"/>
          <w:szCs w:val="28"/>
        </w:rPr>
        <w:t>БНИ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, прин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мается гипотетически, то есть допуска</w:t>
      </w:r>
      <w:r w:rsidR="008760B8" w:rsidRPr="00480E51">
        <w:rPr>
          <w:rFonts w:ascii="Times New Roman" w:eastAsiaTheme="minorEastAsia" w:hAnsi="Times New Roman" w:cs="Times New Roman"/>
          <w:i/>
          <w:sz w:val="28"/>
          <w:szCs w:val="28"/>
        </w:rPr>
        <w:t>ю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тся различные объяснения в ра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м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ках как существ</w:t>
      </w:r>
      <w:r w:rsidR="008A69FE" w:rsidRPr="00480E51">
        <w:rPr>
          <w:rFonts w:ascii="Times New Roman" w:eastAsiaTheme="minorEastAsia" w:hAnsi="Times New Roman" w:cs="Times New Roman"/>
          <w:i/>
          <w:sz w:val="28"/>
          <w:szCs w:val="28"/>
        </w:rPr>
        <w:t>ующего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знания </w:t>
      </w:r>
      <w:r w:rsidR="008760B8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max</w:t>
      </w:r>
      <w:r w:rsidR="008760B8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8760B8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Zn</w:t>
      </w:r>
      <w:r w:rsidR="008760B8" w:rsidRPr="00480E51">
        <w:rPr>
          <w:rFonts w:ascii="Times New Roman" w:eastAsiaTheme="minorEastAsia" w:hAnsi="Times New Roman" w:cs="Times New Roman"/>
          <w:i/>
          <w:sz w:val="28"/>
          <w:szCs w:val="28"/>
        </w:rPr>
        <w:t>|</w:t>
      </w:r>
      <w:r w:rsidR="008760B8" w:rsidRPr="00480E51">
        <w:rPr>
          <w:rFonts w:ascii="Times New Roman" w:eastAsiaTheme="minorEastAsia" w:hAnsi="Times New Roman" w:cs="Times New Roman"/>
          <w:i/>
          <w:sz w:val="28"/>
          <w:szCs w:val="28"/>
          <w:vertAlign w:val="subscript"/>
        </w:rPr>
        <w:t>н.вр.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, так ещ</w:t>
      </w:r>
      <w:r w:rsidR="008760B8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е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и не открыто</w:t>
      </w:r>
      <w:r w:rsidR="008760B8" w:rsidRPr="00480E51">
        <w:rPr>
          <w:rFonts w:ascii="Times New Roman" w:eastAsiaTheme="minorEastAsia" w:hAnsi="Times New Roman" w:cs="Times New Roman"/>
          <w:i/>
          <w:sz w:val="28"/>
          <w:szCs w:val="28"/>
        </w:rPr>
        <w:t>го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215CB9" w:rsidRPr="00480E51" w:rsidRDefault="008760B8" w:rsidP="009E6CF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Относя </w:t>
      </w:r>
      <w:r w:rsidR="008A69FE" w:rsidRPr="00480E51">
        <w:rPr>
          <w:rFonts w:ascii="Times New Roman" w:eastAsiaTheme="minorEastAsia" w:hAnsi="Times New Roman" w:cs="Times New Roman"/>
          <w:sz w:val="28"/>
          <w:szCs w:val="28"/>
        </w:rPr>
        <w:t>подобные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E6CF0" w:rsidRPr="00480E51">
        <w:rPr>
          <w:rFonts w:ascii="Times New Roman" w:eastAsiaTheme="minorEastAsia" w:hAnsi="Times New Roman" w:cs="Times New Roman"/>
          <w:sz w:val="28"/>
          <w:szCs w:val="28"/>
        </w:rPr>
        <w:t>гипотезы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–</w:t>
      </w: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Н.И.</w:t>
      </w:r>
      <w:r w:rsidR="009E6CF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Кобозева</w:t>
      </w:r>
      <w:r w:rsidR="009E6CF0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138, 139</w:t>
      </w:r>
      <w:r w:rsidR="009E6CF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D357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(см. </w:t>
      </w:r>
      <w:r w:rsidR="009E6CF0" w:rsidRPr="00480E51">
        <w:rPr>
          <w:rFonts w:ascii="Times New Roman" w:eastAsiaTheme="minorEastAsia" w:hAnsi="Times New Roman" w:cs="Times New Roman"/>
          <w:sz w:val="28"/>
          <w:szCs w:val="28"/>
        </w:rPr>
        <w:t>также выше</w:t>
      </w:r>
      <w:r w:rsidR="004D357A" w:rsidRPr="00480E51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9E6CF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4D357A" w:rsidRPr="00480E51">
        <w:rPr>
          <w:rFonts w:ascii="Times New Roman" w:eastAsiaTheme="minorEastAsia" w:hAnsi="Times New Roman" w:cs="Times New Roman"/>
          <w:sz w:val="28"/>
          <w:szCs w:val="28"/>
        </w:rPr>
        <w:t>Л.Н. Гумелева</w:t>
      </w:r>
      <w:r w:rsidR="009E6CF0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82</w:t>
      </w:r>
      <w:r w:rsidR="009E6CF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нашу в составе концепции </w:t>
      </w:r>
      <w:r w:rsidR="004D357A" w:rsidRPr="00480E51">
        <w:rPr>
          <w:rFonts w:ascii="Times New Roman" w:eastAsiaTheme="minorEastAsia" w:hAnsi="Times New Roman" w:cs="Times New Roman"/>
          <w:sz w:val="28"/>
          <w:szCs w:val="28"/>
        </w:rPr>
        <w:t>ЖМФН (см. различные тома</w:t>
      </w:r>
      <w:r w:rsidR="004D357A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</w:t>
      </w:r>
      <w:r w:rsidR="009E6CF0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-22</w:t>
      </w:r>
      <w:r w:rsidR="004D357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9E6CF0" w:rsidRPr="00480E51">
        <w:rPr>
          <w:rFonts w:ascii="Times New Roman" w:eastAsiaTheme="minorEastAsia" w:hAnsi="Times New Roman" w:cs="Times New Roman"/>
          <w:sz w:val="28"/>
          <w:szCs w:val="28"/>
        </w:rPr>
        <w:t>и во</w:t>
      </w:r>
      <w:r w:rsidR="009E6CF0" w:rsidRPr="00480E51">
        <w:rPr>
          <w:rFonts w:ascii="Times New Roman" w:eastAsiaTheme="minorEastAsia" w:hAnsi="Times New Roman" w:cs="Times New Roman"/>
          <w:sz w:val="28"/>
          <w:szCs w:val="28"/>
        </w:rPr>
        <w:t>з</w:t>
      </w:r>
      <w:r w:rsidR="009E6CF0" w:rsidRPr="00480E51">
        <w:rPr>
          <w:rFonts w:ascii="Times New Roman" w:eastAsiaTheme="minorEastAsia" w:hAnsi="Times New Roman" w:cs="Times New Roman"/>
          <w:sz w:val="28"/>
          <w:szCs w:val="28"/>
        </w:rPr>
        <w:t>можн</w:t>
      </w:r>
      <w:r w:rsidR="004D357A" w:rsidRPr="00480E51">
        <w:rPr>
          <w:rFonts w:ascii="Times New Roman" w:eastAsiaTheme="minorEastAsia" w:hAnsi="Times New Roman" w:cs="Times New Roman"/>
          <w:sz w:val="28"/>
          <w:szCs w:val="28"/>
        </w:rPr>
        <w:t>ые</w:t>
      </w:r>
      <w:r w:rsidR="009E6CF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иные </w:t>
      </w:r>
      <w:r w:rsidR="004D357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– </w:t>
      </w:r>
      <w:r w:rsidR="009E6CF0" w:rsidRPr="00480E51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4D357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E6CF0" w:rsidRPr="00480E51">
        <w:rPr>
          <w:rFonts w:ascii="Times New Roman" w:eastAsiaTheme="minorEastAsia" w:hAnsi="Times New Roman" w:cs="Times New Roman"/>
          <w:sz w:val="28"/>
          <w:szCs w:val="28"/>
        </w:rPr>
        <w:t>рассмотрению в последующем, завершающ</w:t>
      </w:r>
      <w:r w:rsidR="00215CB9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9E6CF0" w:rsidRPr="00480E51">
        <w:rPr>
          <w:rFonts w:ascii="Times New Roman" w:eastAsiaTheme="minorEastAsia" w:hAnsi="Times New Roman" w:cs="Times New Roman"/>
          <w:sz w:val="28"/>
          <w:szCs w:val="28"/>
        </w:rPr>
        <w:t>м главу пар</w:t>
      </w:r>
      <w:r w:rsidR="009E6CF0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215CB9" w:rsidRPr="00480E51">
        <w:rPr>
          <w:rFonts w:ascii="Times New Roman" w:eastAsiaTheme="minorEastAsia" w:hAnsi="Times New Roman" w:cs="Times New Roman"/>
          <w:sz w:val="28"/>
          <w:szCs w:val="28"/>
        </w:rPr>
        <w:t>графе</w:t>
      </w:r>
      <w:r w:rsidR="009E6CF0" w:rsidRPr="00480E51">
        <w:rPr>
          <w:rFonts w:ascii="Times New Roman" w:eastAsiaTheme="minorEastAsia" w:hAnsi="Times New Roman" w:cs="Times New Roman"/>
          <w:sz w:val="28"/>
          <w:szCs w:val="28"/>
        </w:rPr>
        <w:t>, здесь же остановимся именно на энергетической специфик</w:t>
      </w:r>
      <w:r w:rsidR="00215CB9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9E6CF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напра</w:t>
      </w:r>
      <w:r w:rsidR="009E6CF0" w:rsidRPr="00480E51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9E6CF0" w:rsidRPr="00480E51">
        <w:rPr>
          <w:rFonts w:ascii="Times New Roman" w:eastAsiaTheme="minorEastAsia" w:hAnsi="Times New Roman" w:cs="Times New Roman"/>
          <w:sz w:val="28"/>
          <w:szCs w:val="28"/>
        </w:rPr>
        <w:t>ленно</w:t>
      </w:r>
      <w:r w:rsidR="00215CB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го (БЭ → НЭ) – </w:t>
      </w:r>
      <w:r w:rsidR="009E6CF0" w:rsidRPr="00480E51">
        <w:rPr>
          <w:rFonts w:ascii="Times New Roman" w:eastAsiaTheme="minorEastAsia" w:hAnsi="Times New Roman" w:cs="Times New Roman"/>
          <w:sz w:val="28"/>
          <w:szCs w:val="28"/>
        </w:rPr>
        <w:t>переход</w:t>
      </w:r>
      <w:r w:rsidR="00215CB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а. Сформулируем </w:t>
      </w:r>
      <w:r w:rsidR="009E6CF0" w:rsidRPr="00480E51">
        <w:rPr>
          <w:rFonts w:ascii="Times New Roman" w:eastAsiaTheme="minorEastAsia" w:hAnsi="Times New Roman" w:cs="Times New Roman"/>
          <w:sz w:val="28"/>
          <w:szCs w:val="28"/>
        </w:rPr>
        <w:t>базов</w:t>
      </w:r>
      <w:r w:rsidR="00215CB9" w:rsidRPr="00480E51">
        <w:rPr>
          <w:rFonts w:ascii="Times New Roman" w:eastAsiaTheme="minorEastAsia" w:hAnsi="Times New Roman" w:cs="Times New Roman"/>
          <w:sz w:val="28"/>
          <w:szCs w:val="28"/>
        </w:rPr>
        <w:t>ую</w:t>
      </w:r>
      <w:r w:rsidR="009E6CF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для такого рассмо</w:t>
      </w:r>
      <w:r w:rsidR="009E6CF0" w:rsidRPr="00480E51">
        <w:rPr>
          <w:rFonts w:ascii="Times New Roman" w:eastAsiaTheme="minorEastAsia" w:hAnsi="Times New Roman" w:cs="Times New Roman"/>
          <w:sz w:val="28"/>
          <w:szCs w:val="28"/>
        </w:rPr>
        <w:t>т</w:t>
      </w:r>
      <w:r w:rsidR="009E6CF0" w:rsidRPr="00480E51">
        <w:rPr>
          <w:rFonts w:ascii="Times New Roman" w:eastAsiaTheme="minorEastAsia" w:hAnsi="Times New Roman" w:cs="Times New Roman"/>
          <w:sz w:val="28"/>
          <w:szCs w:val="28"/>
        </w:rPr>
        <w:t>рения лемму.</w:t>
      </w:r>
      <w:r w:rsidR="009E6CF0" w:rsidRPr="00480E51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 </w:t>
      </w:r>
    </w:p>
    <w:p w:rsidR="00E7141B" w:rsidRPr="00480E51" w:rsidRDefault="009E6CF0" w:rsidP="00E7141B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i/>
          <w:sz w:val="28"/>
          <w:szCs w:val="28"/>
        </w:rPr>
        <w:t>Лемма 25.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С позиции развития </w:t>
      </w:r>
      <w:r w:rsidR="00215CB9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(БЭ → НЭ) –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эволюции на </w:t>
      </w:r>
      <w:r w:rsidR="00215CB9" w:rsidRPr="00480E51">
        <w:rPr>
          <w:rFonts w:ascii="Times New Roman" w:eastAsiaTheme="minorEastAsia" w:hAnsi="Times New Roman" w:cs="Times New Roman"/>
          <w:i/>
          <w:sz w:val="28"/>
          <w:szCs w:val="28"/>
        </w:rPr>
        <w:t>Земле (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равно как на других </w:t>
      </w:r>
      <w:r w:rsidR="00215CB9" w:rsidRPr="00480E51">
        <w:rPr>
          <w:rFonts w:ascii="Times New Roman" w:eastAsiaTheme="minorEastAsia" w:hAnsi="Times New Roman" w:cs="Times New Roman"/>
          <w:i/>
          <w:sz w:val="28"/>
          <w:szCs w:val="28"/>
        </w:rPr>
        <w:t>«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живых</w:t>
      </w:r>
      <w:r w:rsidR="00215CB9" w:rsidRPr="00480E51">
        <w:rPr>
          <w:rFonts w:ascii="Times New Roman" w:eastAsiaTheme="minorEastAsia" w:hAnsi="Times New Roman" w:cs="Times New Roman"/>
          <w:i/>
          <w:sz w:val="28"/>
          <w:szCs w:val="28"/>
        </w:rPr>
        <w:t>»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планетах </w:t>
      </w:r>
      <w:r w:rsidR="00215CB9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Вселенной)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в контексте действия </w:t>
      </w:r>
      <w:r w:rsidR="00BC5402" w:rsidRPr="00480E51">
        <w:rPr>
          <w:rFonts w:ascii="Times New Roman" w:eastAsiaTheme="minorEastAsia" w:hAnsi="Times New Roman" w:cs="Times New Roman"/>
          <w:i/>
          <w:sz w:val="28"/>
          <w:szCs w:val="28"/>
        </w:rPr>
        <w:t>ЗСПЭ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, последний трактуется как действующи</w:t>
      </w:r>
      <w:r w:rsidR="00BC5402" w:rsidRPr="00480E51">
        <w:rPr>
          <w:rFonts w:ascii="Times New Roman" w:eastAsiaTheme="minorEastAsia" w:hAnsi="Times New Roman" w:cs="Times New Roman"/>
          <w:i/>
          <w:sz w:val="28"/>
          <w:szCs w:val="28"/>
        </w:rPr>
        <w:t>й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BC5402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для условно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замкнутых контуров </w:t>
      </w:r>
      <w:r w:rsidR="00BC5402" w:rsidRPr="00480E51">
        <w:rPr>
          <w:rFonts w:ascii="Times New Roman" w:eastAsiaTheme="minorEastAsia" w:hAnsi="Times New Roman" w:cs="Times New Roman"/>
          <w:i/>
          <w:sz w:val="28"/>
          <w:szCs w:val="28"/>
        </w:rPr>
        <w:lastRenderedPageBreak/>
        <w:t>(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см</w:t>
      </w:r>
      <w:r w:rsidR="00BC5402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.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рис</w:t>
      </w:r>
      <w:r w:rsidR="00BC5402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. 9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и поя</w:t>
      </w:r>
      <w:r w:rsidR="008A69FE" w:rsidRPr="00480E51">
        <w:rPr>
          <w:rFonts w:ascii="Times New Roman" w:eastAsiaTheme="minorEastAsia" w:hAnsi="Times New Roman" w:cs="Times New Roman"/>
          <w:i/>
          <w:sz w:val="28"/>
          <w:szCs w:val="28"/>
        </w:rPr>
        <w:t>сн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яющ</w:t>
      </w:r>
      <w:r w:rsidR="00BC5402" w:rsidRPr="00480E51">
        <w:rPr>
          <w:rFonts w:ascii="Times New Roman" w:eastAsiaTheme="minorEastAsia" w:hAnsi="Times New Roman" w:cs="Times New Roman"/>
          <w:i/>
          <w:sz w:val="28"/>
          <w:szCs w:val="28"/>
        </w:rPr>
        <w:t>ую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подпись к нему</w:t>
      </w:r>
      <w:r w:rsidR="00BC5402" w:rsidRPr="00480E51">
        <w:rPr>
          <w:rFonts w:ascii="Times New Roman" w:eastAsiaTheme="minorEastAsia" w:hAnsi="Times New Roman" w:cs="Times New Roman"/>
          <w:i/>
          <w:sz w:val="28"/>
          <w:szCs w:val="28"/>
        </w:rPr>
        <w:t>)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с их последовательным иерархич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ским </w:t>
      </w:r>
      <w:r w:rsidR="00BC5402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включением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друг </w:t>
      </w:r>
      <w:r w:rsidR="008A69FE" w:rsidRPr="00480E51">
        <w:rPr>
          <w:rFonts w:ascii="Times New Roman" w:eastAsiaTheme="minorEastAsia" w:hAnsi="Times New Roman" w:cs="Times New Roman"/>
          <w:i/>
          <w:sz w:val="28"/>
          <w:szCs w:val="28"/>
        </w:rPr>
        <w:t>в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друг</w:t>
      </w:r>
      <w:r w:rsidR="00BC5402" w:rsidRPr="00480E51">
        <w:rPr>
          <w:rFonts w:ascii="Times New Roman" w:eastAsiaTheme="minorEastAsia" w:hAnsi="Times New Roman" w:cs="Times New Roman"/>
          <w:i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, то есть отвечающ</w:t>
      </w:r>
      <w:r w:rsidR="00044D61" w:rsidRPr="00480E51">
        <w:rPr>
          <w:rFonts w:ascii="Times New Roman" w:eastAsiaTheme="minorEastAsia" w:hAnsi="Times New Roman" w:cs="Times New Roman"/>
          <w:i/>
          <w:sz w:val="28"/>
          <w:szCs w:val="28"/>
        </w:rPr>
        <w:t>ий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определени</w:t>
      </w:r>
      <w:r w:rsidR="00044D61" w:rsidRPr="00480E51">
        <w:rPr>
          <w:rFonts w:ascii="Times New Roman" w:eastAsiaTheme="minorEastAsia" w:hAnsi="Times New Roman" w:cs="Times New Roman"/>
          <w:i/>
          <w:sz w:val="28"/>
          <w:szCs w:val="28"/>
        </w:rPr>
        <w:t>ю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044D61" w:rsidRPr="00480E51">
        <w:rPr>
          <w:rFonts w:ascii="Times New Roman" w:eastAsiaTheme="minorEastAsia" w:hAnsi="Times New Roman" w:cs="Times New Roman"/>
          <w:i/>
          <w:sz w:val="28"/>
          <w:szCs w:val="28"/>
        </w:rPr>
        <w:t>В.2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E7141B" w:rsidRPr="00480E51" w:rsidRDefault="009E6CF0" w:rsidP="00E7141B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Собственно контур </w:t>
      </w:r>
      <w:r w:rsidR="00044D6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2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нашей </w:t>
      </w:r>
      <w:r w:rsidR="00044D61" w:rsidRPr="00480E51">
        <w:rPr>
          <w:rFonts w:ascii="Times New Roman" w:eastAsiaTheme="minorEastAsia" w:hAnsi="Times New Roman" w:cs="Times New Roman"/>
          <w:sz w:val="28"/>
          <w:szCs w:val="28"/>
        </w:rPr>
        <w:t>«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живой</w:t>
      </w:r>
      <w:r w:rsidR="00044D61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планеты </w:t>
      </w:r>
      <w:r w:rsidR="00044D6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1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есть сфера верхних сл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044D61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 атмосферы </w:t>
      </w:r>
      <w:r w:rsidR="00044D6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Земли –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ион</w:t>
      </w:r>
      <w:r w:rsidR="00044D61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сфера и выше, на границе с космическим ваку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у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мом. В соответствии с определением </w:t>
      </w:r>
      <w:r w:rsidR="00D07588" w:rsidRPr="00480E51">
        <w:rPr>
          <w:rFonts w:ascii="Times New Roman" w:eastAsiaTheme="minorEastAsia" w:hAnsi="Times New Roman" w:cs="Times New Roman"/>
          <w:sz w:val="28"/>
          <w:szCs w:val="28"/>
        </w:rPr>
        <w:t>В. 2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, получаем</w:t>
      </w:r>
      <w:r w:rsidR="00D07588" w:rsidRPr="00480E51">
        <w:rPr>
          <w:rFonts w:ascii="Times New Roman" w:eastAsiaTheme="minorEastAsia" w:hAnsi="Times New Roman" w:cs="Times New Roman"/>
          <w:sz w:val="28"/>
          <w:szCs w:val="28"/>
        </w:rPr>
        <w:t>ая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условно замкнутым контуром </w:t>
      </w:r>
      <w:r w:rsidR="00D07588" w:rsidRPr="00480E51">
        <w:rPr>
          <w:rFonts w:ascii="Times New Roman" w:eastAsiaTheme="minorEastAsia" w:hAnsi="Times New Roman" w:cs="Times New Roman"/>
          <w:sz w:val="28"/>
          <w:szCs w:val="28"/>
        </w:rPr>
        <w:t>1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D0758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2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солнечн</w:t>
      </w:r>
      <w:r w:rsidR="00D07588" w:rsidRPr="00480E51">
        <w:rPr>
          <w:rFonts w:ascii="Times New Roman" w:eastAsiaTheme="minorEastAsia" w:hAnsi="Times New Roman" w:cs="Times New Roman"/>
          <w:sz w:val="28"/>
          <w:szCs w:val="28"/>
        </w:rPr>
        <w:t>ая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энерги</w:t>
      </w:r>
      <w:r w:rsidR="00D07588" w:rsidRPr="00480E51">
        <w:rPr>
          <w:rFonts w:ascii="Times New Roman" w:eastAsiaTheme="minorEastAsia" w:hAnsi="Times New Roman" w:cs="Times New Roman"/>
          <w:sz w:val="28"/>
          <w:szCs w:val="28"/>
        </w:rPr>
        <w:t>я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D07588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E</w:t>
      </w:r>
      <w:r w:rsidR="00D07588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</w:rPr>
        <w:t>с</w:t>
      </w:r>
      <w:r w:rsidR="00D0758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D07588" w:rsidRPr="00480E51">
        <w:rPr>
          <w:rFonts w:ascii="Times New Roman" w:eastAsiaTheme="minorEastAsia" w:hAnsi="Times New Roman" w:cs="Times New Roman"/>
          <w:sz w:val="28"/>
          <w:szCs w:val="28"/>
        </w:rPr>
        <w:t>(убыль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из внешней среды с контуром </w:t>
      </w:r>
      <w:r w:rsidR="00D07588" w:rsidRPr="00480E51">
        <w:rPr>
          <w:rFonts w:ascii="Times New Roman" w:eastAsiaTheme="minorEastAsia" w:hAnsi="Times New Roman" w:cs="Times New Roman"/>
          <w:sz w:val="28"/>
          <w:szCs w:val="28"/>
        </w:rPr>
        <w:t>3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D0758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4)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компенсируется </w:t>
      </w:r>
      <w:r w:rsidR="00D0758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–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и это специфика</w:t>
      </w:r>
      <w:r w:rsidR="00E7141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именно «живых» планет! –</w:t>
      </w:r>
      <w:r w:rsidR="00E7141B" w:rsidRPr="00480E51">
        <w:rPr>
          <w:rFonts w:ascii="Times New Roman" w:hAnsi="Times New Roman" w:cs="Times New Roman"/>
        </w:rPr>
        <w:t xml:space="preserve"> </w:t>
      </w:r>
      <w:r w:rsidR="00E7141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 </w:t>
      </w:r>
      <w:r w:rsidR="00B71ECA" w:rsidRPr="00480E51">
        <w:rPr>
          <w:rFonts w:ascii="Times New Roman" w:eastAsiaTheme="minorEastAsia" w:hAnsi="Times New Roman" w:cs="Times New Roman"/>
          <w:sz w:val="28"/>
          <w:szCs w:val="28"/>
        </w:rPr>
        <w:t>двух</w:t>
      </w:r>
      <w:r w:rsidR="00E7141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формах: </w:t>
      </w:r>
      <m:oMath>
        <m:sSubSup>
          <m:sSubSupPr>
            <m:ctrlPr>
              <w:rPr>
                <w:rFonts w:ascii="Cambria Math" w:eastAsiaTheme="minorEastAsia" w:hAnsi="Cambria Math" w:cs="Times New Roman"/>
                <w:iCs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з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'</m:t>
            </m:r>
          </m:sup>
        </m:sSubSup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</m:oMath>
      <w:r w:rsidR="00E7141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и</w:t>
      </w:r>
      <w:r w:rsidR="00B71ECA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Theme="minorEastAsia" w:hAnsi="Cambria Math" w:cs="Times New Roman"/>
                <w:iCs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з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''</m:t>
            </m:r>
          </m:sup>
        </m:sSubSup>
      </m:oMath>
      <w:r w:rsidR="00E7141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; знак минуса и означает условную отдачу полученной от Солнца энергии: 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E7141B" w:rsidRPr="00480E51" w:rsidTr="004B17FC">
        <w:tc>
          <w:tcPr>
            <w:tcW w:w="8888" w:type="dxa"/>
            <w:vAlign w:val="center"/>
          </w:tcPr>
          <w:p w:rsidR="00E7141B" w:rsidRPr="00480E51" w:rsidRDefault="00C963AD" w:rsidP="004B17F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с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eastAsiaTheme="minorEastAsia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з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'</m:t>
                        </m:r>
                      </m:sup>
                    </m:sSubSup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+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eastAsiaTheme="minorEastAsia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з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''</m:t>
                        </m:r>
                      </m:sup>
                    </m:sSubSup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467" w:type="dxa"/>
            <w:vAlign w:val="center"/>
          </w:tcPr>
          <w:p w:rsidR="00E7141B" w:rsidRPr="00480E51" w:rsidRDefault="00E7141B" w:rsidP="004B17FC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(69)</w:t>
            </w:r>
          </w:p>
        </w:tc>
      </w:tr>
    </w:tbl>
    <w:p w:rsidR="009E6CF0" w:rsidRPr="00480E51" w:rsidRDefault="00E7141B" w:rsidP="00B71ECA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sSubSup>
              <m:sSubSupPr>
                <m:ctrlPr>
                  <w:rPr>
                    <w:rFonts w:ascii="Cambria Math" w:eastAsiaTheme="minorEastAsia" w:hAnsi="Cambria Math" w:cs="Times New Roman"/>
                    <w:iCs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з</m:t>
                </m:r>
              </m:sub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'</m:t>
                </m:r>
              </m:sup>
            </m:sSubSup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≪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sSubSup>
              <m:sSubSupPr>
                <m:ctrlPr>
                  <w:rPr>
                    <w:rFonts w:ascii="Cambria Math" w:eastAsiaTheme="minorEastAsia" w:hAnsi="Cambria Math" w:cs="Times New Roman"/>
                    <w:iCs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з</m:t>
                </m:r>
              </m:sub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'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'</m:t>
                </m:r>
              </m:sup>
            </m:sSubSup>
          </m:e>
        </m:d>
      </m:oMath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(с тенденцией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≪</m:t>
        </m:r>
      </m:oMath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);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sSubSup>
              <m:sSubSupPr>
                <m:ctrlPr>
                  <w:rPr>
                    <w:rFonts w:ascii="Cambria Math" w:eastAsiaTheme="minorEastAsia" w:hAnsi="Cambria Math" w:cs="Times New Roman"/>
                    <w:iCs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з</m:t>
                </m:r>
              </m:sub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'</m:t>
                </m:r>
              </m:sup>
            </m:sSubSup>
          </m:e>
        </m:d>
      </m:oMath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– собственно отдача Землей эне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р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гии в космос контур</w:t>
      </w:r>
      <w:r w:rsidR="000B2210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3-4 в виде отраженного солнечного света («голубая планета»…) и тепловой энергии от верхних слоев атмосферы; а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sSubSup>
              <m:sSubSupPr>
                <m:ctrlPr>
                  <w:rPr>
                    <w:rFonts w:ascii="Cambria Math" w:eastAsiaTheme="minorEastAsia" w:hAnsi="Cambria Math" w:cs="Times New Roman"/>
                    <w:iCs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з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'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'</m:t>
                </m:r>
              </m:sup>
            </m:sSubSup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≲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</m:t>
            </m:r>
          </m:sub>
        </m:sSub>
      </m:oMath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трансформируется на поверхности Земли, в верхних слоях литосферы, отча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с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ти в нижних слоях атмосферы – в тропосфере, в вещественные носители энергии. То есть именно в процессе формирования и де</w:t>
      </w:r>
      <w:r w:rsidR="000B2210" w:rsidRPr="00480E51">
        <w:rPr>
          <w:rFonts w:ascii="Times New Roman" w:eastAsiaTheme="minorEastAsia" w:hAnsi="Times New Roman" w:cs="Times New Roman"/>
          <w:sz w:val="28"/>
          <w:szCs w:val="28"/>
        </w:rPr>
        <w:t>йственн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ости БНИ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осуществляется диссипация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солнечной ЭМ-энергии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и ее аккумуляция в вещ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ственные носители энергии.</w:t>
      </w:r>
    </w:p>
    <w:p w:rsidR="002C35F7" w:rsidRPr="00480E51" w:rsidRDefault="002C35F7" w:rsidP="000B221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C35F7" w:rsidRPr="00480E51" w:rsidRDefault="00255EB0" w:rsidP="008A7C74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000" cy="1755168"/>
            <wp:effectExtent l="0" t="0" r="0" b="0"/>
            <wp:docPr id="5710390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039079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75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5F7" w:rsidRPr="00480E51" w:rsidRDefault="002C35F7" w:rsidP="008A7C7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663964" w:rsidRPr="00480E51" w:rsidRDefault="008428ED" w:rsidP="008A7C74">
      <w:pPr>
        <w:spacing w:after="0" w:line="360" w:lineRule="auto"/>
        <w:jc w:val="both"/>
        <w:rPr>
          <w:rFonts w:ascii="Times New Roman" w:eastAsiaTheme="minorEastAsia" w:hAnsi="Times New Roman" w:cs="Times New Roman"/>
        </w:rPr>
      </w:pPr>
      <w:r w:rsidRPr="00480E51">
        <w:rPr>
          <w:rFonts w:ascii="Times New Roman" w:eastAsiaTheme="minorEastAsia" w:hAnsi="Times New Roman" w:cs="Times New Roman"/>
          <w:bCs/>
          <w:i/>
        </w:rPr>
        <w:t>Рис</w:t>
      </w:r>
      <w:r w:rsidR="002E5407" w:rsidRPr="00480E51">
        <w:rPr>
          <w:rFonts w:ascii="Times New Roman" w:eastAsiaTheme="minorEastAsia" w:hAnsi="Times New Roman" w:cs="Times New Roman"/>
          <w:bCs/>
          <w:i/>
        </w:rPr>
        <w:t xml:space="preserve">. </w:t>
      </w:r>
      <w:r w:rsidRPr="00480E51">
        <w:rPr>
          <w:rFonts w:ascii="Times New Roman" w:eastAsiaTheme="minorEastAsia" w:hAnsi="Times New Roman" w:cs="Times New Roman"/>
          <w:bCs/>
          <w:i/>
        </w:rPr>
        <w:t>9.</w:t>
      </w:r>
      <w:r w:rsidRPr="00480E51">
        <w:rPr>
          <w:rFonts w:ascii="Times New Roman" w:eastAsiaTheme="minorEastAsia" w:hAnsi="Times New Roman" w:cs="Times New Roman"/>
          <w:bCs/>
        </w:rPr>
        <w:t xml:space="preserve"> </w:t>
      </w:r>
      <w:r w:rsidRPr="00480E51">
        <w:rPr>
          <w:rFonts w:ascii="Times New Roman" w:eastAsiaTheme="minorEastAsia" w:hAnsi="Times New Roman" w:cs="Times New Roman"/>
        </w:rPr>
        <w:t xml:space="preserve">Схема последовательного иерархического включения друг </w:t>
      </w:r>
      <w:r w:rsidR="002E5407" w:rsidRPr="00480E51">
        <w:rPr>
          <w:rFonts w:ascii="Times New Roman" w:eastAsiaTheme="minorEastAsia" w:hAnsi="Times New Roman" w:cs="Times New Roman"/>
        </w:rPr>
        <w:t xml:space="preserve">в </w:t>
      </w:r>
      <w:r w:rsidRPr="00480E51">
        <w:rPr>
          <w:rFonts w:ascii="Times New Roman" w:eastAsiaTheme="minorEastAsia" w:hAnsi="Times New Roman" w:cs="Times New Roman"/>
        </w:rPr>
        <w:t>друг</w:t>
      </w:r>
      <w:r w:rsidR="002E5407" w:rsidRPr="00480E51">
        <w:rPr>
          <w:rFonts w:ascii="Times New Roman" w:eastAsiaTheme="minorEastAsia" w:hAnsi="Times New Roman" w:cs="Times New Roman"/>
        </w:rPr>
        <w:t>а</w:t>
      </w:r>
      <w:r w:rsidRPr="00480E51">
        <w:rPr>
          <w:rFonts w:ascii="Times New Roman" w:eastAsiaTheme="minorEastAsia" w:hAnsi="Times New Roman" w:cs="Times New Roman"/>
        </w:rPr>
        <w:t xml:space="preserve"> условно замкнутых ко</w:t>
      </w:r>
      <w:r w:rsidRPr="00480E51">
        <w:rPr>
          <w:rFonts w:ascii="Times New Roman" w:eastAsiaTheme="minorEastAsia" w:hAnsi="Times New Roman" w:cs="Times New Roman"/>
        </w:rPr>
        <w:t>н</w:t>
      </w:r>
      <w:r w:rsidRPr="00480E51">
        <w:rPr>
          <w:rFonts w:ascii="Times New Roman" w:eastAsiaTheme="minorEastAsia" w:hAnsi="Times New Roman" w:cs="Times New Roman"/>
        </w:rPr>
        <w:t xml:space="preserve">туров </w:t>
      </w:r>
      <w:r w:rsidR="002E5407" w:rsidRPr="00480E51">
        <w:rPr>
          <w:rFonts w:ascii="Times New Roman" w:eastAsiaTheme="minorEastAsia" w:hAnsi="Times New Roman" w:cs="Times New Roman"/>
        </w:rPr>
        <w:t>(1-2) ⸦</w:t>
      </w:r>
      <w:r w:rsidRPr="00480E51">
        <w:rPr>
          <w:rFonts w:ascii="Times New Roman" w:eastAsiaTheme="minorEastAsia" w:hAnsi="Times New Roman" w:cs="Times New Roman"/>
        </w:rPr>
        <w:t xml:space="preserve"> </w:t>
      </w:r>
      <w:r w:rsidR="002E5407" w:rsidRPr="00480E51">
        <w:rPr>
          <w:rFonts w:ascii="Times New Roman" w:eastAsiaTheme="minorEastAsia" w:hAnsi="Times New Roman" w:cs="Times New Roman"/>
        </w:rPr>
        <w:t>(3-4) ⸦ 5:</w:t>
      </w:r>
      <w:r w:rsidRPr="00480E51">
        <w:rPr>
          <w:rFonts w:ascii="Times New Roman" w:eastAsiaTheme="minorEastAsia" w:hAnsi="Times New Roman" w:cs="Times New Roman"/>
        </w:rPr>
        <w:t xml:space="preserve"> </w:t>
      </w:r>
      <w:r w:rsidR="002E5407" w:rsidRPr="00480E51">
        <w:rPr>
          <w:rFonts w:ascii="Times New Roman" w:eastAsiaTheme="minorEastAsia" w:hAnsi="Times New Roman" w:cs="Times New Roman"/>
        </w:rPr>
        <w:t>1 – Земля</w:t>
      </w:r>
      <w:r w:rsidRPr="00480E51">
        <w:rPr>
          <w:rFonts w:ascii="Times New Roman" w:eastAsiaTheme="minorEastAsia" w:hAnsi="Times New Roman" w:cs="Times New Roman"/>
        </w:rPr>
        <w:t>; 2</w:t>
      </w:r>
      <w:r w:rsidR="00354315" w:rsidRPr="00480E51">
        <w:rPr>
          <w:rFonts w:ascii="Times New Roman" w:eastAsiaTheme="minorEastAsia" w:hAnsi="Times New Roman" w:cs="Times New Roman"/>
        </w:rPr>
        <w:t xml:space="preserve"> – </w:t>
      </w:r>
      <w:r w:rsidRPr="00480E51">
        <w:rPr>
          <w:rFonts w:ascii="Times New Roman" w:eastAsiaTheme="minorEastAsia" w:hAnsi="Times New Roman" w:cs="Times New Roman"/>
        </w:rPr>
        <w:t>атмосферны</w:t>
      </w:r>
      <w:r w:rsidR="00354315" w:rsidRPr="00480E51">
        <w:rPr>
          <w:rFonts w:ascii="Times New Roman" w:eastAsiaTheme="minorEastAsia" w:hAnsi="Times New Roman" w:cs="Times New Roman"/>
        </w:rPr>
        <w:t>й</w:t>
      </w:r>
      <w:r w:rsidRPr="00480E51">
        <w:rPr>
          <w:rFonts w:ascii="Times New Roman" w:eastAsiaTheme="minorEastAsia" w:hAnsi="Times New Roman" w:cs="Times New Roman"/>
        </w:rPr>
        <w:t xml:space="preserve"> энергоконтур </w:t>
      </w:r>
      <w:r w:rsidR="00354315" w:rsidRPr="00480E51">
        <w:rPr>
          <w:rFonts w:ascii="Times New Roman" w:eastAsiaTheme="minorEastAsia" w:hAnsi="Times New Roman" w:cs="Times New Roman"/>
        </w:rPr>
        <w:t>Земли</w:t>
      </w:r>
      <w:r w:rsidRPr="00480E51">
        <w:rPr>
          <w:rFonts w:ascii="Times New Roman" w:eastAsiaTheme="minorEastAsia" w:hAnsi="Times New Roman" w:cs="Times New Roman"/>
        </w:rPr>
        <w:t xml:space="preserve">; </w:t>
      </w:r>
      <w:r w:rsidR="00354315" w:rsidRPr="00480E51">
        <w:rPr>
          <w:rFonts w:ascii="Times New Roman" w:eastAsiaTheme="minorEastAsia" w:hAnsi="Times New Roman" w:cs="Times New Roman"/>
        </w:rPr>
        <w:t xml:space="preserve">3 – солнечный </w:t>
      </w:r>
      <w:r w:rsidRPr="00480E51">
        <w:rPr>
          <w:rFonts w:ascii="Times New Roman" w:eastAsiaTheme="minorEastAsia" w:hAnsi="Times New Roman" w:cs="Times New Roman"/>
        </w:rPr>
        <w:t>энергоко</w:t>
      </w:r>
      <w:r w:rsidRPr="00480E51">
        <w:rPr>
          <w:rFonts w:ascii="Times New Roman" w:eastAsiaTheme="minorEastAsia" w:hAnsi="Times New Roman" w:cs="Times New Roman"/>
        </w:rPr>
        <w:t>н</w:t>
      </w:r>
      <w:r w:rsidRPr="00480E51">
        <w:rPr>
          <w:rFonts w:ascii="Times New Roman" w:eastAsiaTheme="minorEastAsia" w:hAnsi="Times New Roman" w:cs="Times New Roman"/>
        </w:rPr>
        <w:t xml:space="preserve">тур; </w:t>
      </w:r>
      <w:r w:rsidR="00354315" w:rsidRPr="00480E51">
        <w:rPr>
          <w:rFonts w:ascii="Times New Roman" w:eastAsiaTheme="minorEastAsia" w:hAnsi="Times New Roman" w:cs="Times New Roman"/>
        </w:rPr>
        <w:t>4 – Солнце</w:t>
      </w:r>
      <w:r w:rsidRPr="00480E51">
        <w:rPr>
          <w:rFonts w:ascii="Times New Roman" w:eastAsiaTheme="minorEastAsia" w:hAnsi="Times New Roman" w:cs="Times New Roman"/>
        </w:rPr>
        <w:t xml:space="preserve">; </w:t>
      </w:r>
      <w:r w:rsidR="00354315" w:rsidRPr="00480E51">
        <w:rPr>
          <w:rFonts w:ascii="Times New Roman" w:eastAsiaTheme="minorEastAsia" w:hAnsi="Times New Roman" w:cs="Times New Roman"/>
        </w:rPr>
        <w:t xml:space="preserve">5 – </w:t>
      </w:r>
      <w:r w:rsidRPr="00480E51">
        <w:rPr>
          <w:rFonts w:ascii="Times New Roman" w:eastAsiaTheme="minorEastAsia" w:hAnsi="Times New Roman" w:cs="Times New Roman"/>
        </w:rPr>
        <w:t xml:space="preserve">вселенский </w:t>
      </w:r>
      <w:r w:rsidR="00354315" w:rsidRPr="00480E51">
        <w:rPr>
          <w:rFonts w:ascii="Times New Roman" w:eastAsiaTheme="minorEastAsia" w:hAnsi="Times New Roman" w:cs="Times New Roman"/>
        </w:rPr>
        <w:t>(</w:t>
      </w:r>
      <w:r w:rsidRPr="00480E51">
        <w:rPr>
          <w:rFonts w:ascii="Times New Roman" w:eastAsiaTheme="minorEastAsia" w:hAnsi="Times New Roman" w:cs="Times New Roman"/>
        </w:rPr>
        <w:t xml:space="preserve">включая галактический </w:t>
      </w:r>
      <w:r w:rsidR="00354315" w:rsidRPr="00480E51">
        <w:rPr>
          <w:rFonts w:ascii="Times New Roman" w:eastAsiaTheme="minorEastAsia" w:hAnsi="Times New Roman" w:cs="Times New Roman"/>
        </w:rPr>
        <w:t xml:space="preserve">– </w:t>
      </w:r>
      <w:r w:rsidRPr="00480E51">
        <w:rPr>
          <w:rFonts w:ascii="Times New Roman" w:eastAsiaTheme="minorEastAsia" w:hAnsi="Times New Roman" w:cs="Times New Roman"/>
        </w:rPr>
        <w:t xml:space="preserve">Млечный </w:t>
      </w:r>
      <w:r w:rsidR="00354315" w:rsidRPr="00480E51">
        <w:rPr>
          <w:rFonts w:ascii="Times New Roman" w:eastAsiaTheme="minorEastAsia" w:hAnsi="Times New Roman" w:cs="Times New Roman"/>
        </w:rPr>
        <w:t xml:space="preserve">Путь) </w:t>
      </w:r>
      <w:r w:rsidRPr="00480E51">
        <w:rPr>
          <w:rFonts w:ascii="Times New Roman" w:eastAsiaTheme="minorEastAsia" w:hAnsi="Times New Roman" w:cs="Times New Roman"/>
        </w:rPr>
        <w:t xml:space="preserve">энергоконтур; </w:t>
      </w:r>
      <w:r w:rsidR="00EF1FFE" w:rsidRPr="00480E51">
        <w:rPr>
          <w:rFonts w:ascii="Times New Roman" w:eastAsiaTheme="minorEastAsia" w:hAnsi="Times New Roman" w:cs="Times New Roman"/>
          <w:i/>
          <w:iCs/>
          <w:lang w:val="en-US"/>
        </w:rPr>
        <w:t>Sng</w:t>
      </w:r>
      <w:r w:rsidR="00042D86" w:rsidRPr="00480E51">
        <w:rPr>
          <w:rFonts w:ascii="Times New Roman" w:eastAsiaTheme="minorEastAsia" w:hAnsi="Times New Roman" w:cs="Times New Roman"/>
          <w:i/>
          <w:iCs/>
        </w:rPr>
        <w:t> </w:t>
      </w:r>
      <w:r w:rsidR="00EF1FFE" w:rsidRPr="00480E51">
        <w:rPr>
          <w:rFonts w:ascii="Times New Roman" w:eastAsiaTheme="minorEastAsia" w:hAnsi="Times New Roman" w:cs="Times New Roman"/>
          <w:i/>
          <w:iCs/>
        </w:rPr>
        <w:t>(ВС)</w:t>
      </w:r>
      <w:r w:rsidR="00042D86" w:rsidRPr="00480E51">
        <w:rPr>
          <w:rFonts w:ascii="Times New Roman" w:eastAsiaTheme="minorEastAsia" w:hAnsi="Times New Roman" w:cs="Times New Roman"/>
        </w:rPr>
        <w:t xml:space="preserve"> – </w:t>
      </w:r>
      <w:r w:rsidRPr="00480E51">
        <w:rPr>
          <w:rFonts w:ascii="Times New Roman" w:eastAsiaTheme="minorEastAsia" w:hAnsi="Times New Roman" w:cs="Times New Roman"/>
        </w:rPr>
        <w:t xml:space="preserve">сингулярность в БВ Вселенной </w:t>
      </w:r>
      <w:r w:rsidR="00EF1FFE" w:rsidRPr="00480E51">
        <w:rPr>
          <w:rFonts w:ascii="Times New Roman" w:eastAsiaTheme="minorEastAsia" w:hAnsi="Times New Roman" w:cs="Times New Roman"/>
        </w:rPr>
        <w:t xml:space="preserve">(ВС) – </w:t>
      </w:r>
      <w:r w:rsidRPr="00480E51">
        <w:rPr>
          <w:rFonts w:ascii="Times New Roman" w:eastAsiaTheme="minorEastAsia" w:hAnsi="Times New Roman" w:cs="Times New Roman"/>
        </w:rPr>
        <w:t xml:space="preserve">в любом из двух его толкований </w:t>
      </w:r>
      <w:r w:rsidR="00EF1FFE" w:rsidRPr="00480E51">
        <w:rPr>
          <w:rFonts w:ascii="Times New Roman" w:eastAsiaTheme="minorEastAsia" w:hAnsi="Times New Roman" w:cs="Times New Roman"/>
        </w:rPr>
        <w:t>(</w:t>
      </w:r>
      <w:r w:rsidRPr="00480E51">
        <w:rPr>
          <w:rFonts w:ascii="Times New Roman" w:eastAsiaTheme="minorEastAsia" w:hAnsi="Times New Roman" w:cs="Times New Roman"/>
        </w:rPr>
        <w:t>см</w:t>
      </w:r>
      <w:r w:rsidR="00EF1FFE" w:rsidRPr="00480E51">
        <w:rPr>
          <w:rFonts w:ascii="Times New Roman" w:eastAsiaTheme="minorEastAsia" w:hAnsi="Times New Roman" w:cs="Times New Roman"/>
        </w:rPr>
        <w:t xml:space="preserve">. </w:t>
      </w:r>
      <w:r w:rsidRPr="00480E51">
        <w:rPr>
          <w:rFonts w:ascii="Times New Roman" w:eastAsiaTheme="minorEastAsia" w:hAnsi="Times New Roman" w:cs="Times New Roman"/>
        </w:rPr>
        <w:t>выше</w:t>
      </w:r>
      <w:r w:rsidR="00EF1FFE" w:rsidRPr="00480E51">
        <w:rPr>
          <w:rFonts w:ascii="Times New Roman" w:eastAsiaTheme="minorEastAsia" w:hAnsi="Times New Roman" w:cs="Times New Roman"/>
        </w:rPr>
        <w:t>)</w:t>
      </w:r>
      <w:r w:rsidRPr="00480E51">
        <w:rPr>
          <w:rFonts w:ascii="Times New Roman" w:eastAsiaTheme="minorEastAsia" w:hAnsi="Times New Roman" w:cs="Times New Roman"/>
        </w:rPr>
        <w:t xml:space="preserve">; </w:t>
      </w:r>
      <w:r w:rsidR="00042D86" w:rsidRPr="00480E51">
        <w:rPr>
          <w:rFonts w:ascii="Times New Roman" w:eastAsiaTheme="minorEastAsia" w:hAnsi="Times New Roman" w:cs="Times New Roman"/>
        </w:rPr>
        <w:t xml:space="preserve"> </w:t>
      </w:r>
      <w:r w:rsidR="00EF1FFE" w:rsidRPr="00480E51">
        <w:rPr>
          <w:rFonts w:ascii="Times New Roman" w:eastAsiaTheme="minorEastAsia" w:hAnsi="Times New Roman" w:cs="Times New Roman"/>
        </w:rPr>
        <w:t xml:space="preserve">БНИ – </w:t>
      </w:r>
      <w:r w:rsidRPr="00480E51">
        <w:rPr>
          <w:rFonts w:ascii="Times New Roman" w:eastAsiaTheme="minorEastAsia" w:hAnsi="Times New Roman" w:cs="Times New Roman"/>
        </w:rPr>
        <w:t>у</w:t>
      </w:r>
      <w:r w:rsidRPr="00480E51">
        <w:rPr>
          <w:rFonts w:ascii="Times New Roman" w:eastAsiaTheme="minorEastAsia" w:hAnsi="Times New Roman" w:cs="Times New Roman"/>
        </w:rPr>
        <w:t>с</w:t>
      </w:r>
      <w:r w:rsidRPr="00480E51">
        <w:rPr>
          <w:rFonts w:ascii="Times New Roman" w:eastAsiaTheme="minorEastAsia" w:hAnsi="Times New Roman" w:cs="Times New Roman"/>
        </w:rPr>
        <w:t>ловн</w:t>
      </w:r>
      <w:r w:rsidR="00EF1FFE" w:rsidRPr="00480E51">
        <w:rPr>
          <w:rFonts w:ascii="Times New Roman" w:eastAsiaTheme="minorEastAsia" w:hAnsi="Times New Roman" w:cs="Times New Roman"/>
        </w:rPr>
        <w:t>ый</w:t>
      </w:r>
      <w:r w:rsidRPr="00480E51">
        <w:rPr>
          <w:rFonts w:ascii="Times New Roman" w:eastAsiaTheme="minorEastAsia" w:hAnsi="Times New Roman" w:cs="Times New Roman"/>
        </w:rPr>
        <w:t xml:space="preserve"> символ </w:t>
      </w:r>
      <w:r w:rsidR="00EF1FFE" w:rsidRPr="00480E51">
        <w:rPr>
          <w:rFonts w:ascii="Times New Roman" w:eastAsiaTheme="minorEastAsia" w:hAnsi="Times New Roman" w:cs="Times New Roman"/>
        </w:rPr>
        <w:t>«</w:t>
      </w:r>
      <w:r w:rsidRPr="00480E51">
        <w:rPr>
          <w:rFonts w:ascii="Times New Roman" w:eastAsiaTheme="minorEastAsia" w:hAnsi="Times New Roman" w:cs="Times New Roman"/>
        </w:rPr>
        <w:t>про</w:t>
      </w:r>
      <w:r w:rsidR="00663964" w:rsidRPr="00480E51">
        <w:rPr>
          <w:rFonts w:ascii="Times New Roman" w:eastAsiaTheme="minorEastAsia" w:hAnsi="Times New Roman" w:cs="Times New Roman"/>
        </w:rPr>
        <w:t>ле</w:t>
      </w:r>
      <w:r w:rsidRPr="00480E51">
        <w:rPr>
          <w:rFonts w:ascii="Times New Roman" w:eastAsiaTheme="minorEastAsia" w:hAnsi="Times New Roman" w:cs="Times New Roman"/>
        </w:rPr>
        <w:t>т</w:t>
      </w:r>
      <w:r w:rsidR="00EF1FFE" w:rsidRPr="00480E51">
        <w:rPr>
          <w:rFonts w:ascii="Times New Roman" w:eastAsiaTheme="minorEastAsia" w:hAnsi="Times New Roman" w:cs="Times New Roman"/>
        </w:rPr>
        <w:t>а»</w:t>
      </w:r>
      <w:r w:rsidR="00042D86" w:rsidRPr="00480E51">
        <w:rPr>
          <w:rFonts w:ascii="Times New Roman" w:eastAsiaTheme="minorEastAsia" w:hAnsi="Times New Roman" w:cs="Times New Roman"/>
        </w:rPr>
        <w:t xml:space="preserve"> БНИ</w:t>
      </w:r>
      <w:r w:rsidRPr="00480E51">
        <w:rPr>
          <w:rFonts w:ascii="Times New Roman" w:eastAsiaTheme="minorEastAsia" w:hAnsi="Times New Roman" w:cs="Times New Roman"/>
        </w:rPr>
        <w:t xml:space="preserve"> через </w:t>
      </w:r>
      <w:r w:rsidR="00042D86" w:rsidRPr="00480E51">
        <w:rPr>
          <w:rFonts w:ascii="Times New Roman" w:eastAsiaTheme="minorEastAsia" w:hAnsi="Times New Roman" w:cs="Times New Roman"/>
        </w:rPr>
        <w:t>Землю</w:t>
      </w:r>
    </w:p>
    <w:p w:rsidR="00911548" w:rsidRPr="00480E51" w:rsidRDefault="00911548" w:rsidP="00663964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 </w:t>
      </w:r>
    </w:p>
    <w:p w:rsidR="00793A5A" w:rsidRPr="00480E51" w:rsidRDefault="00911548" w:rsidP="0091154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Такая аккумуляция  отведена эволюцией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животному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этапу в БЭ: пе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р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вичное на</w:t>
      </w:r>
      <w:r w:rsidR="00663964" w:rsidRPr="00480E51">
        <w:rPr>
          <w:rFonts w:ascii="Times New Roman" w:eastAsiaTheme="minorEastAsia" w:hAnsi="Times New Roman" w:cs="Times New Roman"/>
          <w:sz w:val="28"/>
          <w:szCs w:val="28"/>
        </w:rPr>
        <w:t>к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663964" w:rsidRPr="00480E51">
        <w:rPr>
          <w:rFonts w:ascii="Times New Roman" w:eastAsiaTheme="minorEastAsia" w:hAnsi="Times New Roman" w:cs="Times New Roman"/>
          <w:sz w:val="28"/>
          <w:szCs w:val="28"/>
        </w:rPr>
        <w:t>п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ление биомассы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198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 последующ</w:t>
      </w:r>
      <w:r w:rsidR="00F55E7E" w:rsidRPr="00480E51">
        <w:rPr>
          <w:rFonts w:ascii="Times New Roman" w:eastAsiaTheme="minorEastAsia" w:hAnsi="Times New Roman" w:cs="Times New Roman"/>
          <w:sz w:val="28"/>
          <w:szCs w:val="28"/>
        </w:rPr>
        <w:t>ее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эволюционирование видов да</w:t>
      </w:r>
      <w:r w:rsidR="00F55E7E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 данную аккумуляцию в виде </w:t>
      </w:r>
      <w:r w:rsidR="000B6CE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запасов </w:t>
      </w:r>
      <w:r w:rsidR="00F55E7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приповерхностном слое литосф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ры </w:t>
      </w:r>
      <w:r w:rsidR="00F55E7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Земли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угля, нефти </w:t>
      </w:r>
      <w:r w:rsidR="00F55E7E" w:rsidRPr="00480E51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по </w:t>
      </w:r>
      <w:r w:rsidR="00F55E7E" w:rsidRPr="00480E51">
        <w:rPr>
          <w:rFonts w:ascii="Times New Roman" w:eastAsiaTheme="minorEastAsia" w:hAnsi="Times New Roman" w:cs="Times New Roman"/>
          <w:sz w:val="28"/>
          <w:szCs w:val="28"/>
        </w:rPr>
        <w:t>Губ</w:t>
      </w:r>
      <w:r w:rsidR="000B6CEB" w:rsidRPr="00480E51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F55E7E" w:rsidRPr="00480E51">
        <w:rPr>
          <w:rFonts w:ascii="Times New Roman" w:eastAsiaTheme="minorEastAsia" w:hAnsi="Times New Roman" w:cs="Times New Roman"/>
          <w:sz w:val="28"/>
          <w:szCs w:val="28"/>
        </w:rPr>
        <w:t>ину)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газа, горючих сланцев, горючих </w:t>
      </w:r>
      <w:r w:rsidR="00F55E7E" w:rsidRPr="00480E51">
        <w:rPr>
          <w:rFonts w:ascii="Times New Roman" w:eastAsiaTheme="minorEastAsia" w:hAnsi="Times New Roman" w:cs="Times New Roman"/>
          <w:sz w:val="28"/>
          <w:szCs w:val="28"/>
        </w:rPr>
        <w:t>субстр</w:t>
      </w:r>
      <w:r w:rsidR="00F55E7E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F55E7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тов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земельного покрытия и пр.</w:t>
      </w:r>
      <w:r w:rsidR="00F55E7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Сюда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же включается энергия движения в</w:t>
      </w:r>
      <w:r w:rsidR="00793A5A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д и </w:t>
      </w:r>
      <w:r w:rsidR="00793A5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ветров,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как созданных </w:t>
      </w:r>
      <w:r w:rsidR="000B6CEB" w:rsidRPr="00480E51">
        <w:rPr>
          <w:rFonts w:ascii="Times New Roman" w:eastAsiaTheme="minorEastAsia" w:hAnsi="Times New Roman" w:cs="Times New Roman"/>
          <w:sz w:val="28"/>
          <w:szCs w:val="28"/>
        </w:rPr>
        <w:t>БЭ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посредством гидр</w:t>
      </w:r>
      <w:r w:rsidR="00793A5A" w:rsidRPr="00480E51">
        <w:rPr>
          <w:rFonts w:ascii="Times New Roman" w:eastAsiaTheme="minorEastAsia" w:hAnsi="Times New Roman" w:cs="Times New Roman"/>
          <w:sz w:val="28"/>
          <w:szCs w:val="28"/>
        </w:rPr>
        <w:t>о-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 атмосферы, а также на тек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у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щее поддержание биосферы.  </w:t>
      </w:r>
    </w:p>
    <w:p w:rsidR="00E037F8" w:rsidRPr="00480E51" w:rsidRDefault="00793A5A" w:rsidP="0091154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Ситуация </w:t>
      </w:r>
      <w:r w:rsidR="00911548" w:rsidRPr="00480E51">
        <w:rPr>
          <w:rFonts w:ascii="Times New Roman" w:eastAsiaTheme="minorEastAsia" w:hAnsi="Times New Roman" w:cs="Times New Roman"/>
          <w:sz w:val="28"/>
          <w:szCs w:val="28"/>
        </w:rPr>
        <w:t>измен</w:t>
      </w:r>
      <w:r w:rsidR="00C22B82" w:rsidRPr="00480E51">
        <w:rPr>
          <w:rFonts w:ascii="Times New Roman" w:eastAsiaTheme="minorEastAsia" w:hAnsi="Times New Roman" w:cs="Times New Roman"/>
          <w:sz w:val="28"/>
          <w:szCs w:val="28"/>
        </w:rPr>
        <w:t>яется</w:t>
      </w:r>
      <w:r w:rsidR="0091154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119C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при </w:t>
      </w:r>
      <w:proofErr w:type="gramStart"/>
      <w:r w:rsidR="00911548" w:rsidRPr="00480E51">
        <w:rPr>
          <w:rFonts w:ascii="Times New Roman" w:eastAsiaTheme="minorEastAsia" w:hAnsi="Times New Roman" w:cs="Times New Roman"/>
          <w:sz w:val="28"/>
          <w:szCs w:val="28"/>
        </w:rPr>
        <w:t>переходе</w:t>
      </w:r>
      <w:proofErr w:type="gramEnd"/>
      <w:r w:rsidR="0091154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от животного этапа </w:t>
      </w:r>
      <w:r w:rsidR="00F119C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БЭ … </w:t>
      </w:r>
      <w:r w:rsidR="00911548" w:rsidRPr="00480E51">
        <w:rPr>
          <w:rFonts w:ascii="Times New Roman" w:eastAsiaTheme="minorEastAsia" w:hAnsi="Times New Roman" w:cs="Times New Roman"/>
          <w:sz w:val="28"/>
          <w:szCs w:val="28"/>
        </w:rPr>
        <w:t>д</w:t>
      </w:r>
      <w:r w:rsidR="00F119CA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91154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это со</w:t>
      </w:r>
      <w:r w:rsidR="00911548" w:rsidRPr="00480E51">
        <w:rPr>
          <w:rFonts w:ascii="Times New Roman" w:eastAsiaTheme="minorEastAsia" w:hAnsi="Times New Roman" w:cs="Times New Roman"/>
          <w:sz w:val="28"/>
          <w:szCs w:val="28"/>
        </w:rPr>
        <w:t>б</w:t>
      </w:r>
      <w:r w:rsidR="00911548" w:rsidRPr="00480E51">
        <w:rPr>
          <w:rFonts w:ascii="Times New Roman" w:eastAsiaTheme="minorEastAsia" w:hAnsi="Times New Roman" w:cs="Times New Roman"/>
          <w:sz w:val="28"/>
          <w:szCs w:val="28"/>
        </w:rPr>
        <w:t>ственн</w:t>
      </w:r>
      <w:r w:rsidR="00F119CA" w:rsidRPr="00480E51">
        <w:rPr>
          <w:rFonts w:ascii="Times New Roman" w:eastAsiaTheme="minorEastAsia" w:hAnsi="Times New Roman" w:cs="Times New Roman"/>
          <w:sz w:val="28"/>
          <w:szCs w:val="28"/>
        </w:rPr>
        <w:t>о и</w:t>
      </w:r>
      <w:r w:rsidR="0091154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есть </w:t>
      </w:r>
      <w:r w:rsidR="00F119CA" w:rsidRPr="00480E51">
        <w:rPr>
          <w:rFonts w:ascii="Times New Roman" w:eastAsiaTheme="minorEastAsia" w:hAnsi="Times New Roman" w:cs="Times New Roman"/>
          <w:sz w:val="28"/>
          <w:szCs w:val="28"/>
        </w:rPr>
        <w:t>БЭ</w:t>
      </w:r>
      <w:r w:rsidR="0091154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 е</w:t>
      </w:r>
      <w:r w:rsidR="00F119CA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91154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дословно</w:t>
      </w:r>
      <w:r w:rsidR="00F119CA" w:rsidRPr="00480E51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91154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терминологическом понимании, </w:t>
      </w:r>
      <w:r w:rsidR="00F119C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к </w:t>
      </w:r>
      <w:r w:rsidR="0091154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этапу </w:t>
      </w:r>
      <w:r w:rsidR="00F119C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НЭ бионоосферного </w:t>
      </w:r>
      <w:r w:rsidR="00911548" w:rsidRPr="00480E51">
        <w:rPr>
          <w:rFonts w:ascii="Times New Roman" w:eastAsiaTheme="minorEastAsia" w:hAnsi="Times New Roman" w:cs="Times New Roman"/>
          <w:sz w:val="28"/>
          <w:szCs w:val="28"/>
        </w:rPr>
        <w:t>импульс</w:t>
      </w:r>
      <w:r w:rsidR="00F119CA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91154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119CA" w:rsidRPr="00480E51">
        <w:rPr>
          <w:rFonts w:ascii="Times New Roman" w:eastAsiaTheme="minorEastAsia" w:hAnsi="Times New Roman" w:cs="Times New Roman"/>
          <w:sz w:val="28"/>
          <w:szCs w:val="28"/>
        </w:rPr>
        <w:t>(</w:t>
      </w:r>
      <w:r w:rsidR="00911548" w:rsidRPr="00480E51">
        <w:rPr>
          <w:rFonts w:ascii="Times New Roman" w:eastAsiaTheme="minorEastAsia" w:hAnsi="Times New Roman" w:cs="Times New Roman"/>
          <w:sz w:val="28"/>
          <w:szCs w:val="28"/>
        </w:rPr>
        <w:t>см</w:t>
      </w:r>
      <w:r w:rsidR="00F119C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911548" w:rsidRPr="00480E51">
        <w:rPr>
          <w:rFonts w:ascii="Times New Roman" w:eastAsiaTheme="minorEastAsia" w:hAnsi="Times New Roman" w:cs="Times New Roman"/>
          <w:sz w:val="28"/>
          <w:szCs w:val="28"/>
        </w:rPr>
        <w:t>рис</w:t>
      </w:r>
      <w:r w:rsidR="00F119CA" w:rsidRPr="00480E51">
        <w:rPr>
          <w:rFonts w:ascii="Times New Roman" w:eastAsiaTheme="minorEastAsia" w:hAnsi="Times New Roman" w:cs="Times New Roman"/>
          <w:sz w:val="28"/>
          <w:szCs w:val="28"/>
        </w:rPr>
        <w:t>. 3)</w:t>
      </w:r>
      <w:r w:rsidR="00911548" w:rsidRPr="00480E51">
        <w:rPr>
          <w:rFonts w:ascii="Times New Roman" w:eastAsiaTheme="minorEastAsia" w:hAnsi="Times New Roman" w:cs="Times New Roman"/>
          <w:sz w:val="28"/>
          <w:szCs w:val="28"/>
        </w:rPr>
        <w:t>. Полагаем справедлив</w:t>
      </w:r>
      <w:r w:rsidR="00E037F8" w:rsidRPr="00480E51">
        <w:rPr>
          <w:rFonts w:ascii="Times New Roman" w:eastAsiaTheme="minorEastAsia" w:hAnsi="Times New Roman" w:cs="Times New Roman"/>
          <w:sz w:val="28"/>
          <w:szCs w:val="28"/>
        </w:rPr>
        <w:t>ой</w:t>
      </w:r>
      <w:r w:rsidR="0091154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следующую </w:t>
      </w:r>
      <w:r w:rsidR="00E037F8" w:rsidRPr="00480E51">
        <w:rPr>
          <w:rFonts w:ascii="Times New Roman" w:eastAsiaTheme="minorEastAsia" w:hAnsi="Times New Roman" w:cs="Times New Roman"/>
          <w:sz w:val="28"/>
          <w:szCs w:val="28"/>
        </w:rPr>
        <w:t>лемму</w:t>
      </w:r>
      <w:r w:rsidR="0091154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911548" w:rsidRPr="00480E51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 </w:t>
      </w:r>
    </w:p>
    <w:p w:rsidR="00F06063" w:rsidRPr="008A7C74" w:rsidRDefault="00E037F8" w:rsidP="0091154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bCs/>
          <w:spacing w:val="-2"/>
          <w:sz w:val="28"/>
          <w:szCs w:val="28"/>
        </w:rPr>
      </w:pPr>
      <w:r w:rsidRPr="008A7C74">
        <w:rPr>
          <w:rFonts w:ascii="Times New Roman" w:eastAsiaTheme="minorEastAsia" w:hAnsi="Times New Roman" w:cs="Times New Roman"/>
          <w:b/>
          <w:i/>
          <w:spacing w:val="-2"/>
          <w:sz w:val="28"/>
          <w:szCs w:val="28"/>
        </w:rPr>
        <w:t xml:space="preserve">Лемма </w:t>
      </w:r>
      <w:r w:rsidR="00911548" w:rsidRPr="008A7C74">
        <w:rPr>
          <w:rFonts w:ascii="Times New Roman" w:eastAsiaTheme="minorEastAsia" w:hAnsi="Times New Roman" w:cs="Times New Roman"/>
          <w:b/>
          <w:i/>
          <w:spacing w:val="-2"/>
          <w:sz w:val="28"/>
          <w:szCs w:val="28"/>
        </w:rPr>
        <w:t>26</w:t>
      </w:r>
      <w:r w:rsidRPr="008A7C74">
        <w:rPr>
          <w:rFonts w:ascii="Times New Roman" w:eastAsiaTheme="minorEastAsia" w:hAnsi="Times New Roman" w:cs="Times New Roman"/>
          <w:b/>
          <w:i/>
          <w:spacing w:val="-2"/>
          <w:sz w:val="28"/>
          <w:szCs w:val="28"/>
        </w:rPr>
        <w:t xml:space="preserve">. </w:t>
      </w:r>
      <w:r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 xml:space="preserve">На </w:t>
      </w:r>
      <w:r w:rsidR="00911548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>этапе</w:t>
      </w:r>
      <w:r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 xml:space="preserve"> НЭ</w:t>
      </w:r>
      <w:r w:rsidR="00911548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 xml:space="preserve">, включая предшествующий период цивилизации и культуры </w:t>
      </w:r>
      <w:r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 xml:space="preserve">(← </w:t>
      </w:r>
      <w:r w:rsidR="00911548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>10</w:t>
      </w:r>
      <w:r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 xml:space="preserve"> </w:t>
      </w:r>
      <w:r w:rsidR="00911548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>000 лет</w:t>
      </w:r>
      <w:r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>)</w:t>
      </w:r>
      <w:r w:rsidR="00911548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 xml:space="preserve"> с полным формированием  </w:t>
      </w:r>
      <w:r w:rsidR="005718E6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  <w:lang w:val="en-US"/>
        </w:rPr>
        <w:t>h</w:t>
      </w:r>
      <w:r w:rsidR="005718E6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>.</w:t>
      </w:r>
      <w:r w:rsidR="005718E6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  <w:lang w:val="en-US"/>
        </w:rPr>
        <w:t>s</w:t>
      </w:r>
      <w:r w:rsidR="005718E6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>.</w:t>
      </w:r>
      <w:r w:rsidR="005718E6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  <w:lang w:val="en-US"/>
        </w:rPr>
        <w:t>s</w:t>
      </w:r>
      <w:r w:rsidR="005718E6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>.</w:t>
      </w:r>
      <w:r w:rsidR="00911548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 xml:space="preserve">, то есть </w:t>
      </w:r>
      <w:r w:rsidR="005718E6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 xml:space="preserve">в </w:t>
      </w:r>
      <w:r w:rsidR="00911548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 xml:space="preserve">периоды </w:t>
      </w:r>
      <w:r w:rsidR="005718E6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 xml:space="preserve">БНП </w:t>
      </w:r>
      <w:r w:rsidR="00911548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>и последующи</w:t>
      </w:r>
      <w:r w:rsidR="005718E6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>й</w:t>
      </w:r>
      <w:r w:rsidR="00911548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 xml:space="preserve"> н</w:t>
      </w:r>
      <w:r w:rsidR="005718E6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>оо</w:t>
      </w:r>
      <w:r w:rsidR="00911548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 xml:space="preserve">сферный до финализма </w:t>
      </w:r>
      <w:r w:rsidR="005718E6" w:rsidRPr="008A7C74">
        <w:rPr>
          <w:rFonts w:ascii="Times New Roman" w:eastAsiaTheme="minorEastAsia" w:hAnsi="Times New Roman" w:cs="Times New Roman"/>
          <w:i/>
          <w:iCs/>
          <w:spacing w:val="-2"/>
          <w:sz w:val="28"/>
          <w:szCs w:val="28"/>
        </w:rPr>
        <w:t>(→ ●Ω + ТХ)</w:t>
      </w:r>
      <w:r w:rsidR="00911548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 xml:space="preserve">, </w:t>
      </w:r>
      <w:r w:rsidR="005718E6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 xml:space="preserve">человек </w:t>
      </w:r>
      <w:r w:rsidR="00911548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>испол</w:t>
      </w:r>
      <w:r w:rsidR="00911548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>ь</w:t>
      </w:r>
      <w:r w:rsidR="00911548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 xml:space="preserve">зует энергию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pacing w:val="-2"/>
                <w:sz w:val="28"/>
                <w:szCs w:val="28"/>
              </w:rPr>
            </m:ctrlPr>
          </m:dPr>
          <m:e>
            <m:sSubSup>
              <m:sSubSupPr>
                <m:ctrlPr>
                  <w:rPr>
                    <w:rFonts w:ascii="Cambria Math" w:eastAsiaTheme="minorEastAsia" w:hAnsi="Cambria Math" w:cs="Times New Roman"/>
                    <w:iCs/>
                    <w:spacing w:val="-2"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pacing w:val="-2"/>
                    <w:sz w:val="28"/>
                    <w:szCs w:val="28"/>
                  </w:rPr>
                  <m:t>-</m:t>
                </m:r>
                <m:r>
                  <w:rPr>
                    <w:rFonts w:ascii="Cambria Math" w:eastAsiaTheme="minorEastAsia" w:hAnsi="Cambria Math" w:cs="Times New Roman"/>
                    <w:spacing w:val="-2"/>
                    <w:sz w:val="28"/>
                    <w:szCs w:val="28"/>
                  </w:rPr>
                  <m:t>E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pacing w:val="-2"/>
                    <w:sz w:val="28"/>
                    <w:szCs w:val="28"/>
                  </w:rPr>
                  <m:t>з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pacing w:val="-2"/>
                    <w:sz w:val="28"/>
                    <w:szCs w:val="28"/>
                  </w:rPr>
                  <m:t>'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pacing w:val="-2"/>
                    <w:sz w:val="28"/>
                    <w:szCs w:val="28"/>
                  </w:rPr>
                  <m:t>'</m:t>
                </m:r>
              </m:sup>
            </m:sSubSup>
          </m:e>
        </m:d>
      </m:oMath>
      <w:r w:rsidR="00911548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 xml:space="preserve"> </w:t>
      </w:r>
      <w:r w:rsidR="00F06063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 xml:space="preserve">до </w:t>
      </w:r>
      <w:r w:rsidR="00911548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>е</w:t>
      </w:r>
      <w:r w:rsidR="00F06063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>е</w:t>
      </w:r>
      <w:r w:rsidR="00911548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 xml:space="preserve"> исчерпания, текущие поступления </w:t>
      </w:r>
      <w:r w:rsidR="00F06063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>Е</w:t>
      </w:r>
      <w:r w:rsidR="00F06063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  <w:vertAlign w:val="subscript"/>
        </w:rPr>
        <w:t>с</w:t>
      </w:r>
      <w:r w:rsidR="00F06063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 xml:space="preserve"> </w:t>
      </w:r>
      <w:r w:rsidR="00911548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>и все текущие энергоре</w:t>
      </w:r>
      <w:r w:rsidR="00F06063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>сурс</w:t>
      </w:r>
      <w:r w:rsidR="00911548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 xml:space="preserve">ы биосферы </w:t>
      </w:r>
      <w:r w:rsidR="00F06063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>(</w:t>
      </w:r>
      <w:r w:rsidR="00911548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>движени</w:t>
      </w:r>
      <w:r w:rsidR="00F06063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>я</w:t>
      </w:r>
      <w:r w:rsidR="00911548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 xml:space="preserve"> </w:t>
      </w:r>
      <w:r w:rsidR="00F06063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 xml:space="preserve">вод и </w:t>
      </w:r>
      <w:r w:rsidR="00911548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>ветров, распа</w:t>
      </w:r>
      <w:r w:rsidR="00F06063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>д и</w:t>
      </w:r>
      <w:r w:rsidR="00911548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 xml:space="preserve"> синтез элементов и</w:t>
      </w:r>
      <w:r w:rsidR="00F06063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>з</w:t>
      </w:r>
      <w:r w:rsidR="00911548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 xml:space="preserve"> состав</w:t>
      </w:r>
      <w:r w:rsidR="00F06063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>а</w:t>
      </w:r>
      <w:r w:rsidR="00911548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 xml:space="preserve"> земной коры</w:t>
      </w:r>
      <w:r w:rsidR="00F06063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 xml:space="preserve"> – </w:t>
      </w:r>
      <w:r w:rsidR="00911548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>см</w:t>
      </w:r>
      <w:r w:rsidR="00F06063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 xml:space="preserve">. </w:t>
      </w:r>
      <w:r w:rsidR="00911548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>выше</w:t>
      </w:r>
      <w:r w:rsidR="00F06063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 xml:space="preserve"> – </w:t>
      </w:r>
      <w:r w:rsidR="00911548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>и пр</w:t>
      </w:r>
      <w:r w:rsidR="00F06063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 xml:space="preserve">.) </w:t>
      </w:r>
      <w:r w:rsidR="00911548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>для создания искусственных си</w:t>
      </w:r>
      <w:r w:rsidR="00911548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>с</w:t>
      </w:r>
      <w:r w:rsidR="00911548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>тем, в итоге моделирующих эволюцию человека и его разум</w:t>
      </w:r>
      <w:r w:rsidR="00C22B82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>а</w:t>
      </w:r>
      <w:r w:rsidR="00911548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  <w:vertAlign w:val="superscript"/>
        </w:rPr>
        <w:t>16, 17</w:t>
      </w:r>
      <w:r w:rsidR="00911548" w:rsidRPr="008A7C74">
        <w:rPr>
          <w:rFonts w:ascii="Times New Roman" w:eastAsiaTheme="minorEastAsia" w:hAnsi="Times New Roman" w:cs="Times New Roman"/>
          <w:bCs/>
          <w:i/>
          <w:spacing w:val="-2"/>
          <w:sz w:val="28"/>
          <w:szCs w:val="28"/>
        </w:rPr>
        <w:t>.</w:t>
      </w:r>
      <w:r w:rsidR="00911548" w:rsidRPr="008A7C74">
        <w:rPr>
          <w:rFonts w:ascii="Times New Roman" w:eastAsiaTheme="minorEastAsia" w:hAnsi="Times New Roman" w:cs="Times New Roman"/>
          <w:bCs/>
          <w:spacing w:val="-2"/>
          <w:sz w:val="28"/>
          <w:szCs w:val="28"/>
        </w:rPr>
        <w:t xml:space="preserve"> </w:t>
      </w:r>
    </w:p>
    <w:p w:rsidR="00891C77" w:rsidRPr="00480E51" w:rsidRDefault="00F06063" w:rsidP="0091154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Cs/>
          <w:sz w:val="28"/>
          <w:szCs w:val="28"/>
        </w:rPr>
        <w:t xml:space="preserve">…Прежде </w:t>
      </w:r>
      <w:r w:rsidR="00911548" w:rsidRPr="00480E51">
        <w:rPr>
          <w:rFonts w:ascii="Times New Roman" w:eastAsiaTheme="minorEastAsia" w:hAnsi="Times New Roman" w:cs="Times New Roman"/>
          <w:bCs/>
          <w:sz w:val="28"/>
          <w:szCs w:val="28"/>
        </w:rPr>
        <w:t>чем переходить к теор</w:t>
      </w:r>
      <w:r w:rsidR="00463D78" w:rsidRPr="00480E51">
        <w:rPr>
          <w:rFonts w:ascii="Times New Roman" w:eastAsiaTheme="minorEastAsia" w:hAnsi="Times New Roman" w:cs="Times New Roman"/>
          <w:bCs/>
          <w:sz w:val="28"/>
          <w:szCs w:val="28"/>
        </w:rPr>
        <w:t>еме</w:t>
      </w:r>
      <w:r w:rsidR="00911548" w:rsidRPr="00480E51">
        <w:rPr>
          <w:rFonts w:ascii="Times New Roman" w:eastAsiaTheme="minorEastAsia" w:hAnsi="Times New Roman" w:cs="Times New Roman"/>
          <w:bCs/>
          <w:sz w:val="28"/>
          <w:szCs w:val="28"/>
        </w:rPr>
        <w:t>, отправной в це</w:t>
      </w:r>
      <w:r w:rsidR="00463D78" w:rsidRPr="00480E51">
        <w:rPr>
          <w:rFonts w:ascii="Times New Roman" w:eastAsiaTheme="minorEastAsia" w:hAnsi="Times New Roman" w:cs="Times New Roman"/>
          <w:bCs/>
          <w:sz w:val="28"/>
          <w:szCs w:val="28"/>
        </w:rPr>
        <w:t>п</w:t>
      </w:r>
      <w:r w:rsidR="00911548" w:rsidRPr="00480E51">
        <w:rPr>
          <w:rFonts w:ascii="Times New Roman" w:eastAsiaTheme="minorEastAsia" w:hAnsi="Times New Roman" w:cs="Times New Roman"/>
          <w:bCs/>
          <w:sz w:val="28"/>
          <w:szCs w:val="28"/>
        </w:rPr>
        <w:t>и логических ум</w:t>
      </w:r>
      <w:r w:rsidR="00911548" w:rsidRPr="00480E51">
        <w:rPr>
          <w:rFonts w:ascii="Times New Roman" w:eastAsiaTheme="minorEastAsia" w:hAnsi="Times New Roman" w:cs="Times New Roman"/>
          <w:bCs/>
          <w:sz w:val="28"/>
          <w:szCs w:val="28"/>
        </w:rPr>
        <w:t>о</w:t>
      </w:r>
      <w:r w:rsidR="00911548" w:rsidRPr="00480E51">
        <w:rPr>
          <w:rFonts w:ascii="Times New Roman" w:eastAsiaTheme="minorEastAsia" w:hAnsi="Times New Roman" w:cs="Times New Roman"/>
          <w:bCs/>
          <w:sz w:val="28"/>
          <w:szCs w:val="28"/>
        </w:rPr>
        <w:t xml:space="preserve">заключений от </w:t>
      </w:r>
      <w:r w:rsidR="00463D78" w:rsidRPr="00480E51">
        <w:rPr>
          <w:rFonts w:ascii="Times New Roman" w:eastAsiaTheme="minorEastAsia" w:hAnsi="Times New Roman" w:cs="Times New Roman"/>
          <w:bCs/>
          <w:sz w:val="28"/>
          <w:szCs w:val="28"/>
        </w:rPr>
        <w:t xml:space="preserve">леммы </w:t>
      </w:r>
      <w:r w:rsidR="00911548" w:rsidRPr="00480E51">
        <w:rPr>
          <w:rFonts w:ascii="Times New Roman" w:eastAsiaTheme="minorEastAsia" w:hAnsi="Times New Roman" w:cs="Times New Roman"/>
          <w:bCs/>
          <w:sz w:val="28"/>
          <w:szCs w:val="28"/>
        </w:rPr>
        <w:t>26 и составляющ</w:t>
      </w:r>
      <w:r w:rsidR="00463D78" w:rsidRPr="00480E51">
        <w:rPr>
          <w:rFonts w:ascii="Times New Roman" w:eastAsiaTheme="minorEastAsia" w:hAnsi="Times New Roman" w:cs="Times New Roman"/>
          <w:bCs/>
          <w:sz w:val="28"/>
          <w:szCs w:val="28"/>
        </w:rPr>
        <w:t>ей</w:t>
      </w:r>
      <w:r w:rsidR="00911548" w:rsidRPr="00480E51">
        <w:rPr>
          <w:rFonts w:ascii="Times New Roman" w:eastAsiaTheme="minorEastAsia" w:hAnsi="Times New Roman" w:cs="Times New Roman"/>
          <w:bCs/>
          <w:sz w:val="28"/>
          <w:szCs w:val="28"/>
        </w:rPr>
        <w:t xml:space="preserve"> содержание </w:t>
      </w:r>
      <w:r w:rsidR="00463D78" w:rsidRPr="00480E51">
        <w:rPr>
          <w:rFonts w:ascii="Times New Roman" w:eastAsiaTheme="minorEastAsia" w:hAnsi="Times New Roman" w:cs="Times New Roman"/>
          <w:bCs/>
          <w:sz w:val="28"/>
          <w:szCs w:val="28"/>
        </w:rPr>
        <w:t>&lt;</w:t>
      </w:r>
      <w:r w:rsidR="00911548" w:rsidRPr="00480E51">
        <w:rPr>
          <w:rFonts w:ascii="Times New Roman" w:eastAsiaTheme="minorEastAsia" w:hAnsi="Times New Roman" w:cs="Times New Roman"/>
          <w:bCs/>
          <w:sz w:val="28"/>
          <w:szCs w:val="28"/>
        </w:rPr>
        <w:t>в е</w:t>
      </w:r>
      <w:r w:rsidR="00463D78" w:rsidRPr="00480E51">
        <w:rPr>
          <w:rFonts w:ascii="Times New Roman" w:eastAsiaTheme="minorEastAsia" w:hAnsi="Times New Roman" w:cs="Times New Roman"/>
          <w:bCs/>
          <w:sz w:val="28"/>
          <w:szCs w:val="28"/>
        </w:rPr>
        <w:t>е</w:t>
      </w:r>
      <w:r w:rsidR="00911548" w:rsidRPr="00480E51">
        <w:rPr>
          <w:rFonts w:ascii="Times New Roman" w:eastAsiaTheme="minorEastAsia" w:hAnsi="Times New Roman" w:cs="Times New Roman"/>
          <w:bCs/>
          <w:sz w:val="28"/>
          <w:szCs w:val="28"/>
        </w:rPr>
        <w:t xml:space="preserve"> доказательстве</w:t>
      </w:r>
      <w:r w:rsidR="00463D78" w:rsidRPr="00480E51">
        <w:rPr>
          <w:rFonts w:ascii="Times New Roman" w:eastAsiaTheme="minorEastAsia" w:hAnsi="Times New Roman" w:cs="Times New Roman"/>
          <w:bCs/>
          <w:sz w:val="28"/>
          <w:szCs w:val="28"/>
        </w:rPr>
        <w:t>&gt;</w:t>
      </w:r>
      <w:r w:rsidR="00911548" w:rsidRPr="00480E51">
        <w:rPr>
          <w:rFonts w:ascii="Times New Roman" w:eastAsiaTheme="minorEastAsia" w:hAnsi="Times New Roman" w:cs="Times New Roman"/>
          <w:bCs/>
          <w:sz w:val="28"/>
          <w:szCs w:val="28"/>
        </w:rPr>
        <w:t xml:space="preserve"> последующего параграфа, привед</w:t>
      </w:r>
      <w:r w:rsidR="00463D78" w:rsidRPr="00480E51">
        <w:rPr>
          <w:rFonts w:ascii="Times New Roman" w:eastAsiaTheme="minorEastAsia" w:hAnsi="Times New Roman" w:cs="Times New Roman"/>
          <w:bCs/>
          <w:sz w:val="28"/>
          <w:szCs w:val="28"/>
        </w:rPr>
        <w:t>е</w:t>
      </w:r>
      <w:r w:rsidR="00911548" w:rsidRPr="00480E51">
        <w:rPr>
          <w:rFonts w:ascii="Times New Roman" w:eastAsiaTheme="minorEastAsia" w:hAnsi="Times New Roman" w:cs="Times New Roman"/>
          <w:bCs/>
          <w:sz w:val="28"/>
          <w:szCs w:val="28"/>
        </w:rPr>
        <w:t>м характерный пример, поясняющий р</w:t>
      </w:r>
      <w:r w:rsidR="00911548" w:rsidRPr="00480E51">
        <w:rPr>
          <w:rFonts w:ascii="Times New Roman" w:eastAsiaTheme="minorEastAsia" w:hAnsi="Times New Roman" w:cs="Times New Roman"/>
          <w:bCs/>
          <w:sz w:val="28"/>
          <w:szCs w:val="28"/>
        </w:rPr>
        <w:t>а</w:t>
      </w:r>
      <w:r w:rsidR="00911548" w:rsidRPr="00480E51">
        <w:rPr>
          <w:rFonts w:ascii="Times New Roman" w:eastAsiaTheme="minorEastAsia" w:hAnsi="Times New Roman" w:cs="Times New Roman"/>
          <w:bCs/>
          <w:sz w:val="28"/>
          <w:szCs w:val="28"/>
        </w:rPr>
        <w:t xml:space="preserve">венство </w:t>
      </w:r>
      <w:r w:rsidR="00463D78" w:rsidRPr="00480E51">
        <w:rPr>
          <w:rFonts w:ascii="Times New Roman" w:eastAsiaTheme="minorEastAsia" w:hAnsi="Times New Roman" w:cs="Times New Roman"/>
          <w:bCs/>
          <w:sz w:val="28"/>
          <w:szCs w:val="28"/>
        </w:rPr>
        <w:t>(</w:t>
      </w:r>
      <w:r w:rsidR="00911548" w:rsidRPr="00480E51">
        <w:rPr>
          <w:rFonts w:ascii="Times New Roman" w:eastAsiaTheme="minorEastAsia" w:hAnsi="Times New Roman" w:cs="Times New Roman"/>
          <w:bCs/>
          <w:sz w:val="28"/>
          <w:szCs w:val="28"/>
        </w:rPr>
        <w:t>69</w:t>
      </w:r>
      <w:r w:rsidR="00463D78" w:rsidRPr="00480E51">
        <w:rPr>
          <w:rFonts w:ascii="Times New Roman" w:eastAsiaTheme="minorEastAsia" w:hAnsi="Times New Roman" w:cs="Times New Roman"/>
          <w:bCs/>
          <w:sz w:val="28"/>
          <w:szCs w:val="28"/>
        </w:rPr>
        <w:t>)</w:t>
      </w:r>
      <w:r w:rsidR="00911548" w:rsidRPr="00480E51">
        <w:rPr>
          <w:rFonts w:ascii="Times New Roman" w:eastAsiaTheme="minorEastAsia" w:hAnsi="Times New Roman" w:cs="Times New Roman"/>
          <w:bCs/>
          <w:sz w:val="28"/>
          <w:szCs w:val="28"/>
        </w:rPr>
        <w:t xml:space="preserve"> </w:t>
      </w:r>
      <w:r w:rsidR="00463D78" w:rsidRPr="00480E51">
        <w:rPr>
          <w:rFonts w:ascii="Times New Roman" w:eastAsiaTheme="minorEastAsia" w:hAnsi="Times New Roman" w:cs="Times New Roman"/>
          <w:bCs/>
          <w:sz w:val="28"/>
          <w:szCs w:val="28"/>
        </w:rPr>
        <w:t xml:space="preserve">в </w:t>
      </w:r>
      <w:r w:rsidR="00911548" w:rsidRPr="00480E51">
        <w:rPr>
          <w:rFonts w:ascii="Times New Roman" w:eastAsiaTheme="minorEastAsia" w:hAnsi="Times New Roman" w:cs="Times New Roman"/>
          <w:bCs/>
          <w:sz w:val="28"/>
          <w:szCs w:val="28"/>
        </w:rPr>
        <w:t>част</w:t>
      </w:r>
      <w:r w:rsidR="00463D78" w:rsidRPr="00480E51">
        <w:rPr>
          <w:rFonts w:ascii="Times New Roman" w:eastAsiaTheme="minorEastAsia" w:hAnsi="Times New Roman" w:cs="Times New Roman"/>
          <w:bCs/>
          <w:sz w:val="28"/>
          <w:szCs w:val="28"/>
        </w:rPr>
        <w:t>и</w:t>
      </w:r>
      <w:r w:rsidR="00911548" w:rsidRPr="00480E51">
        <w:rPr>
          <w:rFonts w:ascii="Times New Roman" w:eastAsiaTheme="minorEastAsia" w:hAnsi="Times New Roman" w:cs="Times New Roman"/>
          <w:bCs/>
          <w:sz w:val="28"/>
          <w:szCs w:val="28"/>
        </w:rPr>
        <w:t xml:space="preserve"> переход</w:t>
      </w:r>
      <w:r w:rsidR="00463D78" w:rsidRPr="00480E51">
        <w:rPr>
          <w:rFonts w:ascii="Times New Roman" w:eastAsiaTheme="minorEastAsia" w:hAnsi="Times New Roman" w:cs="Times New Roman"/>
          <w:bCs/>
          <w:sz w:val="28"/>
          <w:szCs w:val="28"/>
        </w:rPr>
        <w:t>а</w:t>
      </w:r>
      <w:r w:rsidR="00911548" w:rsidRPr="00480E51">
        <w:rPr>
          <w:rFonts w:ascii="Times New Roman" w:eastAsiaTheme="minorEastAsia" w:hAnsi="Times New Roman" w:cs="Times New Roman"/>
          <w:bCs/>
          <w:sz w:val="28"/>
          <w:szCs w:val="28"/>
        </w:rPr>
        <w:t xml:space="preserve"> 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891C77" w:rsidRPr="00480E51" w:rsidTr="00C6114F">
        <w:tc>
          <w:tcPr>
            <w:tcW w:w="8888" w:type="dxa"/>
            <w:vAlign w:val="center"/>
          </w:tcPr>
          <w:p w:rsidR="00891C77" w:rsidRPr="00480E51" w:rsidRDefault="00C963AD" w:rsidP="00C6114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Times New Roman"/>
                        <w:iCs/>
                        <w:sz w:val="28"/>
                        <w:szCs w:val="28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eastAsiaTheme="minorEastAsia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з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'</m:t>
                        </m:r>
                      </m:sup>
                    </m:sSubSup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&lt;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Times New Roman"/>
                        <w:iCs/>
                        <w:sz w:val="28"/>
                        <w:szCs w:val="28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eastAsiaTheme="minorEastAsia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з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''</m:t>
                        </m:r>
                      </m:sup>
                    </m:sSubSup>
                  </m:e>
                </m:d>
                <m:box>
                  <m:boxPr>
                    <m:opEmu m:val="on"/>
                    <m:ctrlPr>
                      <w:rPr>
                        <w:rFonts w:ascii="Cambria Math" w:eastAsiaTheme="minorEastAsia" w:hAnsi="Cambria Math" w:cs="Times New Roman"/>
                        <w:iCs/>
                        <w:sz w:val="28"/>
                        <w:szCs w:val="28"/>
                      </w:rPr>
                    </m:ctrlPr>
                  </m:boxPr>
                  <m:e>
                    <m:groupChr>
                      <m:groupChrPr>
                        <m:chr m:val="→"/>
                        <m:vertJc m:val="bot"/>
                        <m:ctrlPr>
                          <w:rPr>
                            <w:rFonts w:ascii="Cambria Math" w:eastAsiaTheme="minorEastAsia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groupChr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τ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эв</m:t>
                            </m:r>
                          </m:sub>
                        </m:sSub>
                      </m:e>
                    </m:groupChr>
                  </m:e>
                </m:box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Times New Roman"/>
                        <w:iCs/>
                        <w:sz w:val="28"/>
                        <w:szCs w:val="28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eastAsiaTheme="minorEastAsia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з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'</m:t>
                        </m:r>
                      </m:sup>
                    </m:sSubSup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≪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Times New Roman"/>
                        <w:iCs/>
                        <w:sz w:val="28"/>
                        <w:szCs w:val="28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eastAsiaTheme="minorEastAsia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з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'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'</m:t>
                        </m:r>
                      </m:sup>
                    </m:sSubSup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467" w:type="dxa"/>
            <w:vAlign w:val="center"/>
          </w:tcPr>
          <w:p w:rsidR="00891C77" w:rsidRPr="00480E51" w:rsidRDefault="00891C77" w:rsidP="00C6114F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(70)</w:t>
            </w:r>
          </w:p>
        </w:tc>
      </w:tr>
    </w:tbl>
    <w:p w:rsidR="00911548" w:rsidRPr="00480E51" w:rsidRDefault="00151CEA" w:rsidP="00151CEA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Cs/>
          <w:sz w:val="28"/>
          <w:szCs w:val="28"/>
        </w:rPr>
        <w:t>а именно: полагая главным эквивалентом «валютного обеспечения» сумма</w:t>
      </w:r>
      <w:r w:rsidRPr="00480E51">
        <w:rPr>
          <w:rFonts w:ascii="Times New Roman" w:eastAsiaTheme="minorEastAsia" w:hAnsi="Times New Roman" w:cs="Times New Roman"/>
          <w:bCs/>
          <w:sz w:val="28"/>
          <w:szCs w:val="28"/>
        </w:rPr>
        <w:t>р</w:t>
      </w:r>
      <w:r w:rsidRPr="00480E51">
        <w:rPr>
          <w:rFonts w:ascii="Times New Roman" w:eastAsiaTheme="minorEastAsia" w:hAnsi="Times New Roman" w:cs="Times New Roman"/>
          <w:bCs/>
          <w:sz w:val="28"/>
          <w:szCs w:val="28"/>
        </w:rPr>
        <w:t>ные социумно-государственные энергозатраты</w:t>
      </w:r>
      <w:r w:rsidR="00647863" w:rsidRPr="00480E51">
        <w:rPr>
          <w:rFonts w:ascii="Times New Roman" w:eastAsiaTheme="minorEastAsia" w:hAnsi="Times New Roman" w:cs="Times New Roman"/>
          <w:bCs/>
          <w:sz w:val="28"/>
          <w:szCs w:val="28"/>
        </w:rPr>
        <w:t xml:space="preserve"> в конкретном </w:t>
      </w:r>
      <w:r w:rsidR="00C22B82" w:rsidRPr="00480E51">
        <w:rPr>
          <w:rFonts w:ascii="Times New Roman" w:eastAsiaTheme="minorEastAsia" w:hAnsi="Times New Roman" w:cs="Times New Roman"/>
          <w:bCs/>
          <w:sz w:val="28"/>
          <w:szCs w:val="28"/>
        </w:rPr>
        <w:t>эмитанте</w:t>
      </w:r>
      <w:r w:rsidR="00647863" w:rsidRPr="00480E51">
        <w:rPr>
          <w:rFonts w:ascii="Times New Roman" w:eastAsiaTheme="minorEastAsia" w:hAnsi="Times New Roman" w:cs="Times New Roman"/>
          <w:bCs/>
          <w:sz w:val="28"/>
          <w:szCs w:val="28"/>
        </w:rPr>
        <w:t xml:space="preserve"> вал</w:t>
      </w:r>
      <w:r w:rsidR="00647863" w:rsidRPr="00480E51">
        <w:rPr>
          <w:rFonts w:ascii="Times New Roman" w:eastAsiaTheme="minorEastAsia" w:hAnsi="Times New Roman" w:cs="Times New Roman"/>
          <w:bCs/>
          <w:sz w:val="28"/>
          <w:szCs w:val="28"/>
        </w:rPr>
        <w:t>ю</w:t>
      </w:r>
      <w:r w:rsidR="00647863" w:rsidRPr="00480E51">
        <w:rPr>
          <w:rFonts w:ascii="Times New Roman" w:eastAsiaTheme="minorEastAsia" w:hAnsi="Times New Roman" w:cs="Times New Roman"/>
          <w:bCs/>
          <w:sz w:val="28"/>
          <w:szCs w:val="28"/>
        </w:rPr>
        <w:t>ты (см. наши работы</w:t>
      </w:r>
      <w:r w:rsidR="00647863" w:rsidRPr="00480E51">
        <w:rPr>
          <w:rFonts w:ascii="Times New Roman" w:eastAsiaTheme="minorEastAsia" w:hAnsi="Times New Roman" w:cs="Times New Roman"/>
          <w:bCs/>
          <w:sz w:val="28"/>
          <w:szCs w:val="28"/>
          <w:vertAlign w:val="superscript"/>
        </w:rPr>
        <w:t>199-201</w:t>
      </w:r>
      <w:r w:rsidR="00647863" w:rsidRPr="00480E51">
        <w:rPr>
          <w:rFonts w:ascii="Times New Roman" w:eastAsiaTheme="minorEastAsia" w:hAnsi="Times New Roman" w:cs="Times New Roman"/>
          <w:bCs/>
          <w:sz w:val="28"/>
          <w:szCs w:val="28"/>
        </w:rPr>
        <w:t>)</w:t>
      </w:r>
      <w:r w:rsidR="00C22B82" w:rsidRPr="00480E51">
        <w:rPr>
          <w:rFonts w:ascii="Times New Roman" w:eastAsiaTheme="minorEastAsia" w:hAnsi="Times New Roman" w:cs="Times New Roman"/>
          <w:bCs/>
          <w:sz w:val="28"/>
          <w:szCs w:val="28"/>
        </w:rPr>
        <w:t>,</w:t>
      </w:r>
      <w:r w:rsidR="002B2423" w:rsidRPr="00480E51">
        <w:rPr>
          <w:rFonts w:ascii="Times New Roman" w:eastAsiaTheme="minorEastAsia" w:hAnsi="Times New Roman" w:cs="Times New Roman"/>
          <w:bCs/>
          <w:sz w:val="28"/>
          <w:szCs w:val="28"/>
        </w:rPr>
        <w:t xml:space="preserve"> приходим в нынешнее время к прямой такой взаимосвязи: создание криптовалюты с большим расходом </w:t>
      </w:r>
      <w:r w:rsidR="00C22B82" w:rsidRPr="00480E51">
        <w:rPr>
          <w:rFonts w:ascii="Times New Roman" w:eastAsiaTheme="minorEastAsia" w:hAnsi="Times New Roman" w:cs="Times New Roman"/>
          <w:bCs/>
          <w:sz w:val="28"/>
          <w:szCs w:val="28"/>
        </w:rPr>
        <w:t>электроэнергии</w:t>
      </w:r>
      <w:r w:rsidR="002B2423" w:rsidRPr="00480E51">
        <w:rPr>
          <w:rFonts w:ascii="Times New Roman" w:eastAsiaTheme="minorEastAsia" w:hAnsi="Times New Roman" w:cs="Times New Roman"/>
          <w:bCs/>
          <w:sz w:val="28"/>
          <w:szCs w:val="28"/>
        </w:rPr>
        <w:t xml:space="preserve"> для обеспечения параллельных вычислений</w:t>
      </w:r>
      <w:r w:rsidR="002C2910" w:rsidRPr="00480E51">
        <w:rPr>
          <w:rFonts w:ascii="Times New Roman" w:eastAsiaTheme="minorEastAsia" w:hAnsi="Times New Roman" w:cs="Times New Roman"/>
          <w:bCs/>
          <w:sz w:val="28"/>
          <w:szCs w:val="28"/>
        </w:rPr>
        <w:t xml:space="preserve"> одновременно на сотнях и тыс</w:t>
      </w:r>
      <w:r w:rsidR="002C2910" w:rsidRPr="00480E51">
        <w:rPr>
          <w:rFonts w:ascii="Times New Roman" w:eastAsiaTheme="minorEastAsia" w:hAnsi="Times New Roman" w:cs="Times New Roman"/>
          <w:bCs/>
          <w:sz w:val="28"/>
          <w:szCs w:val="28"/>
        </w:rPr>
        <w:t>я</w:t>
      </w:r>
      <w:r w:rsidR="002C2910" w:rsidRPr="00480E51">
        <w:rPr>
          <w:rFonts w:ascii="Times New Roman" w:eastAsiaTheme="minorEastAsia" w:hAnsi="Times New Roman" w:cs="Times New Roman"/>
          <w:bCs/>
          <w:sz w:val="28"/>
          <w:szCs w:val="28"/>
        </w:rPr>
        <w:lastRenderedPageBreak/>
        <w:t>чах ПЭВМ (компьютеров) – см. статьи в Википедии: «Криптовалюта», «Х</w:t>
      </w:r>
      <w:r w:rsidR="002C2910" w:rsidRPr="00480E51">
        <w:rPr>
          <w:rFonts w:ascii="Times New Roman" w:eastAsiaTheme="minorEastAsia" w:hAnsi="Times New Roman" w:cs="Times New Roman"/>
          <w:bCs/>
          <w:sz w:val="28"/>
          <w:szCs w:val="28"/>
        </w:rPr>
        <w:t>е</w:t>
      </w:r>
      <w:r w:rsidR="002C2910" w:rsidRPr="00480E51">
        <w:rPr>
          <w:rFonts w:ascii="Times New Roman" w:eastAsiaTheme="minorEastAsia" w:hAnsi="Times New Roman" w:cs="Times New Roman"/>
          <w:bCs/>
          <w:sz w:val="28"/>
          <w:szCs w:val="28"/>
        </w:rPr>
        <w:t>ширование», «</w:t>
      </w:r>
      <w:r w:rsidR="0084179D" w:rsidRPr="00480E51">
        <w:rPr>
          <w:rFonts w:ascii="Times New Roman" w:eastAsiaTheme="minorEastAsia" w:hAnsi="Times New Roman" w:cs="Times New Roman"/>
          <w:bCs/>
          <w:sz w:val="28"/>
          <w:szCs w:val="28"/>
        </w:rPr>
        <w:t>Майнинг</w:t>
      </w:r>
      <w:r w:rsidR="002C2910" w:rsidRPr="00480E51">
        <w:rPr>
          <w:rFonts w:ascii="Times New Roman" w:eastAsiaTheme="minorEastAsia" w:hAnsi="Times New Roman" w:cs="Times New Roman"/>
          <w:bCs/>
          <w:sz w:val="28"/>
          <w:szCs w:val="28"/>
        </w:rPr>
        <w:t>»</w:t>
      </w:r>
      <w:r w:rsidR="0084179D" w:rsidRPr="00480E51">
        <w:rPr>
          <w:rFonts w:ascii="Times New Roman" w:eastAsiaTheme="minorEastAsia" w:hAnsi="Times New Roman" w:cs="Times New Roman"/>
          <w:bCs/>
          <w:sz w:val="28"/>
          <w:szCs w:val="28"/>
        </w:rPr>
        <w:t>, «Блокгейн» и др.</w:t>
      </w:r>
    </w:p>
    <w:p w:rsidR="008428ED" w:rsidRPr="00480E51" w:rsidRDefault="0084179D" w:rsidP="009E6CF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«Обратный путь» бионоосферного импульса (по Л.Н. Гумилеву) и </w:t>
      </w:r>
      <w:r w:rsidR="000539B9"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л</w:t>
      </w:r>
      <w:r w:rsidR="000539B9"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и</w:t>
      </w:r>
      <w:r w:rsidR="000539B9"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квидация противоречия с законом сохранения энергии. </w:t>
      </w:r>
      <w:r w:rsidR="000539B9" w:rsidRPr="00480E51">
        <w:rPr>
          <w:rFonts w:ascii="Times New Roman" w:eastAsiaTheme="minorEastAsia" w:hAnsi="Times New Roman" w:cs="Times New Roman"/>
          <w:sz w:val="28"/>
          <w:szCs w:val="28"/>
        </w:rPr>
        <w:t>Используя логич</w:t>
      </w:r>
      <w:r w:rsidR="000539B9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0539B9" w:rsidRPr="00480E51">
        <w:rPr>
          <w:rFonts w:ascii="Times New Roman" w:eastAsiaTheme="minorEastAsia" w:hAnsi="Times New Roman" w:cs="Times New Roman"/>
          <w:sz w:val="28"/>
          <w:szCs w:val="28"/>
        </w:rPr>
        <w:t>скую посылку в виде леммы 26, сформул</w:t>
      </w:r>
      <w:r w:rsidR="00636235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0539B9" w:rsidRPr="00480E51">
        <w:rPr>
          <w:rFonts w:ascii="Times New Roman" w:eastAsiaTheme="minorEastAsia" w:hAnsi="Times New Roman" w:cs="Times New Roman"/>
          <w:sz w:val="28"/>
          <w:szCs w:val="28"/>
        </w:rPr>
        <w:t>руем следующую базовую теорему</w:t>
      </w:r>
      <w:r w:rsidR="00636235" w:rsidRPr="00480E51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636235" w:rsidRPr="00480E51" w:rsidRDefault="00636235" w:rsidP="009E6CF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Теорема 5.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На этапе НЭ движения БНИ – от БНП до (→ ●Ω + ТХ) – аккумулированн</w:t>
      </w:r>
      <w:r w:rsidR="00C22B8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ые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 и </w:t>
      </w:r>
      <w:r w:rsidR="002F5A2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текущие энергоресурсы Земли (см. перечисление в ле</w:t>
      </w:r>
      <w:r w:rsidR="002F5A2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</w:t>
      </w:r>
      <w:r w:rsidR="002F5A2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ме 26) человек </w:t>
      </w:r>
      <w:r w:rsidR="002F5A20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h</w:t>
      </w:r>
      <w:r w:rsidR="002F5A2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="002F5A20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="002F5A2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="002F5A20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="002F5A2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. → </w:t>
      </w:r>
      <w:r w:rsidR="002F5A20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h</w:t>
      </w:r>
      <w:r w:rsidR="002F5A2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="002F5A20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n</w:t>
      </w:r>
      <w:r w:rsidR="002F5A2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 использует для создания искусственных систем, в итоге мо</w:t>
      </w:r>
      <w:r w:rsidR="009C4BF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д</w:t>
      </w:r>
      <w:r w:rsidR="002F5A2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елирующих эволюцию человека и его разум</w:t>
      </w:r>
      <w:r w:rsidR="002F5A20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16,17</w:t>
      </w:r>
      <w:r w:rsidR="002F5A2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 что</w:t>
      </w:r>
      <w:r w:rsidR="009C4BF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в плане биоге</w:t>
      </w:r>
      <w:r w:rsidR="009C4BF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9C4BF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химичсеком (</w:t>
      </w:r>
      <w:r w:rsidR="000936F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по </w:t>
      </w:r>
      <w:r w:rsidR="009C4BF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В.И. Вернадско</w:t>
      </w:r>
      <w:r w:rsidR="000936F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му</w:t>
      </w:r>
      <w:r w:rsidR="009C4BF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) означает </w:t>
      </w:r>
      <w:r w:rsidR="009C4BF1" w:rsidRPr="00480E51">
        <w:rPr>
          <w:rFonts w:ascii="Times New Roman" w:eastAsiaTheme="minorEastAsia" w:hAnsi="Times New Roman" w:cs="Times New Roman"/>
          <w:i/>
          <w:iCs/>
          <w:spacing w:val="40"/>
          <w:sz w:val="28"/>
          <w:szCs w:val="28"/>
        </w:rPr>
        <w:t>привнесение человеком отрицательной энтропии</w:t>
      </w:r>
      <w:r w:rsidR="009C4BF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(не</w:t>
      </w:r>
      <w:r w:rsidR="000936F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г</w:t>
      </w:r>
      <w:r w:rsidR="001400C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энтропии) </w:t>
      </w:r>
      <w:r w:rsidR="001400CF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="001400C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&lt; 0 в естественные ко</w:t>
      </w:r>
      <w:r w:rsidR="001400C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</w:t>
      </w:r>
      <w:r w:rsidR="001400C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мопланетарные процессы Земли</w:t>
      </w:r>
      <w:r w:rsidR="000936F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</w:t>
      </w:r>
      <w:r w:rsidR="001400C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0936F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характеризующиеся </w:t>
      </w:r>
      <w:r w:rsidR="001400C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как (</w:t>
      </w:r>
      <w:r w:rsidR="00361F5D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="00361F5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&gt; 0</w:t>
      </w:r>
      <w:r w:rsidR="001400C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)</w:t>
      </w:r>
      <w:r w:rsidR="00361F5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– энтр</w:t>
      </w:r>
      <w:r w:rsidR="00361F5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361F5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пийные.</w:t>
      </w:r>
    </w:p>
    <w:p w:rsidR="00361F5D" w:rsidRPr="00480E51" w:rsidRDefault="00361F5D" w:rsidP="009E6CF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Доказательство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теоремы ведем в контексте «ликвидации» высказанного выше</w:t>
      </w:r>
      <w:r w:rsidR="00544AE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противоречия в ЗСПЭ в системе БНИ и с учетом «обратного пути» БНИ (по Л.Н. Гумилеву).</w:t>
      </w:r>
    </w:p>
    <w:tbl>
      <w:tblPr>
        <w:tblStyle w:val="af5"/>
        <w:tblW w:w="9346" w:type="dxa"/>
        <w:jc w:val="center"/>
        <w:tblBorders>
          <w:top w:val="none" w:sz="0" w:space="0" w:color="auto"/>
          <w:left w:val="single" w:sz="8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78"/>
        <w:gridCol w:w="237"/>
        <w:gridCol w:w="8931"/>
      </w:tblGrid>
      <w:tr w:rsidR="004E6FAA" w:rsidRPr="00480E51" w:rsidTr="00C6114F">
        <w:trPr>
          <w:jc w:val="center"/>
        </w:trPr>
        <w:tc>
          <w:tcPr>
            <w:tcW w:w="178" w:type="dxa"/>
            <w:vAlign w:val="center"/>
          </w:tcPr>
          <w:p w:rsidR="004E6FAA" w:rsidRPr="00480E51" w:rsidRDefault="004E6FAA" w:rsidP="00C6114F">
            <w:pPr>
              <w:spacing w:line="360" w:lineRule="auto"/>
              <w:ind w:firstLine="567"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237" w:type="dxa"/>
            <w:tcBorders>
              <w:right w:val="nil"/>
            </w:tcBorders>
          </w:tcPr>
          <w:p w:rsidR="004E6FAA" w:rsidRPr="00480E51" w:rsidRDefault="004E6FAA" w:rsidP="00C6114F">
            <w:pPr>
              <w:spacing w:line="360" w:lineRule="auto"/>
              <w:ind w:firstLine="567"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8931" w:type="dxa"/>
            <w:tcBorders>
              <w:left w:val="nil"/>
              <w:right w:val="nil"/>
            </w:tcBorders>
            <w:vAlign w:val="center"/>
          </w:tcPr>
          <w:p w:rsidR="004E6FAA" w:rsidRPr="00480E51" w:rsidRDefault="005A6E61" w:rsidP="005A6E6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(1) Исходим из аксиоматического утверждения </w:t>
            </w:r>
            <m:oMath>
              <m:r>
                <w:rPr>
                  <w:rFonts w:ascii="Cambria Math" w:eastAsiaTheme="minorEastAsia" w:hAnsi="Cambria Math" w:cs="Times New Roman"/>
                  <w:color w:val="000000" w:themeColor="text1"/>
                  <w:sz w:val="28"/>
                  <w:szCs w:val="28"/>
                </w:rPr>
                <m:t>⊨Э ⊢БНИ</m:t>
              </m:r>
            </m:oMath>
            <w:r w:rsidRPr="00480E51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, где эволюц</w:t>
            </w:r>
            <w:r w:rsidRPr="00480E51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480E51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онная</w:t>
            </w:r>
            <w:r w:rsidR="00124A32" w:rsidRPr="00480E51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цель БНИ суть моделирование эволюции человека и его &lt;естес</w:t>
            </w:r>
            <w:r w:rsidR="00124A32" w:rsidRPr="00480E51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т</w:t>
            </w:r>
            <w:r w:rsidR="00124A32" w:rsidRPr="00480E51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венного&gt; разума</w:t>
            </w:r>
            <w:r w:rsidR="00124A32" w:rsidRPr="00480E51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perscript"/>
              </w:rPr>
              <w:t>16, 17</w:t>
            </w:r>
            <w:r w:rsidR="00124A32" w:rsidRPr="00480E51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. Здесь аксиоматичны как БНИ, так и цель моделир</w:t>
            </w:r>
            <w:r w:rsidR="00124A32" w:rsidRPr="00480E51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="00124A32" w:rsidRPr="00480E51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вания.</w:t>
            </w:r>
          </w:p>
          <w:p w:rsidR="00124A32" w:rsidRPr="00480E51" w:rsidRDefault="00124A32" w:rsidP="005A6E6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(2) Из всех ко</w:t>
            </w:r>
            <w:r w:rsidR="005A0BFA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н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цеп</w:t>
            </w:r>
            <w:r w:rsidR="005A0BFA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ц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ий (см. выше</w:t>
            </w:r>
            <w:r w:rsidR="005A0BFA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перечисление) физики процессов мы</w:t>
            </w:r>
            <w:r w:rsidR="005A0BFA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ш</w:t>
            </w:r>
            <w:r w:rsidR="005A0BFA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ления нашим рассуждениям </w:t>
            </w:r>
            <w:r w:rsidR="005A0BFA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единственно близка</w:t>
            </w:r>
            <w:r w:rsidR="009B63DA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теория термодинамики процессов мышления </w:t>
            </w:r>
            <w:r w:rsidR="009B63DA" w:rsidRPr="00480E51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</w:rPr>
              <w:t>138, 139</w:t>
            </w:r>
            <w:r w:rsidR="009B63DA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(см.  аннотированное изложение во введении к книге) – с предтечей в форме утверждения Шредингера</w:t>
            </w:r>
            <w:r w:rsidR="009B63DA" w:rsidRPr="00480E51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</w:rPr>
              <w:t>38, 137</w:t>
            </w:r>
            <w:r w:rsidR="009B63DA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о</w:t>
            </w:r>
            <w:r w:rsidR="007B6001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«подпи</w:t>
            </w:r>
            <w:r w:rsidR="007B6001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т</w:t>
            </w:r>
            <w:r w:rsidR="007B6001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ке» живой материи негэнтропией Δ</w:t>
            </w:r>
            <w:r w:rsidR="007B6001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="007B6001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&lt; 0</w:t>
            </w:r>
            <w:r w:rsidR="007B6001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.</w:t>
            </w:r>
          </w:p>
          <w:p w:rsidR="007B6001" w:rsidRPr="00480E51" w:rsidRDefault="007B6001" w:rsidP="005A6E6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(3) Из (1) ˄ (2) следует: в процессе функционирования БНИ на этапе от БНП до финализма (→ ●Ω + ТХ) человек создает модель своего разума, то есть техническую систему глобального характера – </w:t>
            </w:r>
            <w:r w:rsidR="000936F6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Мегамашину </w:t>
            </w:r>
            <w:r w:rsidR="00492819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кв</w:t>
            </w:r>
            <w:r w:rsidR="000936F6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а</w:t>
            </w:r>
            <w:r w:rsidR="00492819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зиразума на основе создаваемых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492819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человеком же самопрограммируемых </w:t>
            </w:r>
            <w:r w:rsidR="00492819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lastRenderedPageBreak/>
              <w:t xml:space="preserve">информационно-технических устройств (на данный момент на основе нейронных сетей, </w:t>
            </w:r>
            <w:r w:rsidR="008568A3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фактологически неверно именуемых «искусственны</w:t>
            </w:r>
            <w:r w:rsidR="000936F6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м</w:t>
            </w:r>
            <w:r w:rsidR="008568A3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интеллект</w:t>
            </w:r>
            <w:r w:rsidR="009F0D6F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ом</w:t>
            </w:r>
            <w:r w:rsidR="008568A3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» (ИИ)), при этом Мегамашина, как  продолжение человеч</w:t>
            </w:r>
            <w:r w:rsidR="008568A3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е</w:t>
            </w:r>
            <w:r w:rsidR="008568A3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ского разума, по определению не может достигнуть</w:t>
            </w:r>
            <w:r w:rsidR="009F0D6F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,</w:t>
            </w:r>
            <w:r w:rsidR="008568A3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9F0D6F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тем </w:t>
            </w:r>
            <w:r w:rsidR="008568A3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более </w:t>
            </w:r>
            <w:r w:rsidR="002114C2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превзойти человеческий разум.</w:t>
            </w:r>
          </w:p>
          <w:p w:rsidR="002114C2" w:rsidRPr="00480E51" w:rsidRDefault="002114C2" w:rsidP="005A6E6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(4) Подчиняясь универсальным мирозданческим принципам ПЭК и ПЭЭ (см. выше), сопоставим на рис. 10</w:t>
            </w:r>
            <w:r w:rsidR="009F0D6F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био- и техноэволюцию мышления. В первой из них мышления лишены БЭ-виды вплоть до высших млекоп</w:t>
            </w:r>
            <w:r w:rsidR="009F0D6F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и</w:t>
            </w:r>
            <w:r w:rsidR="009F0D6F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тающих. Для последних (рис. 10, а), согласно утверждению Н.И. Кобоз</w:t>
            </w:r>
            <w:r w:rsidR="009F0D6F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е</w:t>
            </w:r>
            <w:r w:rsidR="009F0D6F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ва</w:t>
            </w:r>
            <w:r w:rsidR="009F0D6F" w:rsidRPr="00480E51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</w:rPr>
              <w:t>138,139</w:t>
            </w:r>
            <w:r w:rsidR="009F0D6F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, характерна «модель маятника» (</w:t>
            </w:r>
            <w:r w:rsidR="009F0D6F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W</w:t>
            </w:r>
            <w:r w:rsidR="009F0D6F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vertAlign w:val="subscript"/>
              </w:rPr>
              <w:t>пот</w:t>
            </w:r>
            <w:r w:rsidR="009F0D6F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⇄</m:t>
              </m:r>
            </m:oMath>
            <w:r w:rsidR="009F0D6F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="009F0D6F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W</w:t>
            </w:r>
            <w:r w:rsidR="009F0D6F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vertAlign w:val="subscript"/>
              </w:rPr>
              <w:t>кин</w:t>
            </w:r>
            <w:r w:rsidR="009F0D6F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). Поэтому зачаточное мышление ВМЛП суть автоколебательная система, переводящая свобо</w:t>
            </w:r>
            <w:r w:rsidR="009F0D6F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д</w:t>
            </w:r>
            <w:r w:rsidR="009F0D6F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ную энергию в энтропийно связанную, и обратно с «подпиткой». При этом процесс квазимышления зацикливается в кругу повторяющихся с</w:t>
            </w:r>
            <w:r w:rsidR="009F0D6F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о</w:t>
            </w:r>
            <w:r w:rsidR="009F0D6F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стояний (ЗЦ на рис. 10). Это и соответствует в первом приближении и</w:t>
            </w:r>
            <w:r w:rsidR="009F0D6F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н</w:t>
            </w:r>
            <w:r w:rsidR="009F0D6F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стинктивной психики догоминоидных БЭ-видов (посмотрите на «муч</w:t>
            </w:r>
            <w:r w:rsidR="009F0D6F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и</w:t>
            </w:r>
            <w:r w:rsidR="009F0D6F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тельно размышляющих» собаку и кота, а также себя в тревожном, заци</w:t>
            </w:r>
            <w:r w:rsidR="009F0D6F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к</w:t>
            </w:r>
            <w:r w:rsidR="009F0D6F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ленном сне?!). Но далее, при переходе → </w:t>
            </w:r>
            <w:r w:rsidR="009F0D6F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h</w:t>
            </w:r>
            <w:r w:rsidR="009F0D6F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.</w:t>
            </w:r>
            <w:r w:rsidR="009F0D6F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="009F0D6F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. → </w:t>
            </w:r>
            <w:r w:rsidR="009F0D6F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h</w:t>
            </w:r>
            <w:r w:rsidR="009F0D6F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.</w:t>
            </w:r>
            <w:r w:rsidR="009F0D6F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="009F0D6F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.</w:t>
            </w:r>
            <w:r w:rsidR="009F0D6F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="009F0D6F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.</w:t>
            </w:r>
            <w:r w:rsidR="009F0D6F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4A10FA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релейным</w:t>
            </w:r>
            <w:r w:rsidR="009F0D6F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скачком (термин наш; см. </w:t>
            </w:r>
            <w:r w:rsidR="009F0D6F" w:rsidRPr="00480E51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</w:rPr>
              <w:t>16</w:t>
            </w:r>
            <w:r w:rsidR="009F0D6F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) «включается» самоосознание (своего мышления), к</w:t>
            </w:r>
            <w:r w:rsidR="009F0D6F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о</w:t>
            </w:r>
            <w:r w:rsidR="009F0D6F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торое в финале эволюции человека и достигает </w:t>
            </w:r>
            <w:r w:rsidR="009F0D6F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max</w:t>
            </w:r>
            <w:r w:rsidR="009F0D6F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="009F0D6F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Zn</w:t>
            </w:r>
            <w:r w:rsidR="009F0D6F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.</w:t>
            </w:r>
          </w:p>
          <w:p w:rsidR="004A10FA" w:rsidRPr="00480E51" w:rsidRDefault="004A10FA" w:rsidP="005A6E6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B256CD" w:rsidRPr="00480E51" w:rsidRDefault="004B3C58" w:rsidP="001366F6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00000" cy="1652670"/>
                  <wp:effectExtent l="0" t="0" r="0" b="0"/>
                  <wp:docPr id="88423556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4235563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165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66F6" w:rsidRPr="00480E51" w:rsidRDefault="001366F6" w:rsidP="00B256CD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</w:rPr>
            </w:pPr>
          </w:p>
          <w:p w:rsidR="00B256CD" w:rsidRPr="00480E51" w:rsidRDefault="00B256CD" w:rsidP="008A7C74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</w:rPr>
            </w:pPr>
            <w:r w:rsidRPr="00480E51">
              <w:rPr>
                <w:rFonts w:ascii="Times New Roman" w:eastAsiaTheme="minorEastAsia" w:hAnsi="Times New Roman" w:cs="Times New Roman"/>
                <w:i/>
                <w:iCs/>
              </w:rPr>
              <w:t xml:space="preserve">Рис. 10. </w:t>
            </w:r>
            <w:r w:rsidRPr="00480E51">
              <w:rPr>
                <w:rFonts w:ascii="Times New Roman" w:eastAsiaTheme="minorEastAsia" w:hAnsi="Times New Roman" w:cs="Times New Roman"/>
              </w:rPr>
              <w:t>Биоэволюция (</w:t>
            </w:r>
            <m:oMath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эв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</w:rPr>
                    <m:t>бэ</m:t>
                  </m:r>
                </m:sup>
              </m:sSubSup>
            </m:oMath>
            <w:r w:rsidRPr="00480E51">
              <w:rPr>
                <w:rFonts w:ascii="Times New Roman" w:eastAsiaTheme="minorEastAsia" w:hAnsi="Times New Roman" w:cs="Times New Roman"/>
              </w:rPr>
              <w:t>) разума (</w:t>
            </w:r>
            <w:r w:rsidR="004B3C58" w:rsidRPr="00480E51">
              <w:rPr>
                <w:rFonts w:ascii="Times New Roman" w:eastAsiaTheme="minorEastAsia" w:hAnsi="Times New Roman" w:cs="Times New Roman"/>
              </w:rPr>
              <w:t>а</w:t>
            </w:r>
            <w:r w:rsidRPr="00480E51">
              <w:rPr>
                <w:rFonts w:ascii="Times New Roman" w:eastAsiaTheme="minorEastAsia" w:hAnsi="Times New Roman" w:cs="Times New Roman"/>
              </w:rPr>
              <w:t xml:space="preserve">) и техноэволюция </w:t>
            </w:r>
            <w:r w:rsidR="006538FB" w:rsidRPr="00480E51">
              <w:rPr>
                <w:rFonts w:ascii="Times New Roman" w:eastAsiaTheme="minorEastAsia" w:hAnsi="Times New Roman" w:cs="Times New Roman"/>
              </w:rPr>
              <w:t>(</w:t>
            </w:r>
            <m:oMath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эв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</w:rPr>
                    <m:t>тэ</m:t>
                  </m:r>
                </m:sup>
              </m:sSubSup>
            </m:oMath>
            <w:r w:rsidR="006538FB" w:rsidRPr="00480E51">
              <w:rPr>
                <w:rFonts w:ascii="Times New Roman" w:eastAsiaTheme="minorEastAsia" w:hAnsi="Times New Roman" w:cs="Times New Roman"/>
              </w:rPr>
              <w:t>) разума</w:t>
            </w:r>
            <w:r w:rsidR="004B3C58" w:rsidRPr="00480E51">
              <w:rPr>
                <w:rFonts w:ascii="Times New Roman" w:eastAsiaTheme="minorEastAsia" w:hAnsi="Times New Roman" w:cs="Times New Roman"/>
              </w:rPr>
              <w:t xml:space="preserve"> </w:t>
            </w:r>
            <w:r w:rsidR="006538FB" w:rsidRPr="00480E51">
              <w:rPr>
                <w:rFonts w:ascii="Times New Roman" w:eastAsiaTheme="minorEastAsia" w:hAnsi="Times New Roman" w:cs="Times New Roman"/>
              </w:rPr>
              <w:t>(</w:t>
            </w:r>
            <w:r w:rsidR="004B3C58" w:rsidRPr="00480E51">
              <w:rPr>
                <w:rFonts w:ascii="Times New Roman" w:eastAsiaTheme="minorEastAsia" w:hAnsi="Times New Roman" w:cs="Times New Roman"/>
              </w:rPr>
              <w:t>б</w:t>
            </w:r>
            <w:r w:rsidR="006538FB" w:rsidRPr="00480E51">
              <w:rPr>
                <w:rFonts w:ascii="Times New Roman" w:eastAsiaTheme="minorEastAsia" w:hAnsi="Times New Roman" w:cs="Times New Roman"/>
              </w:rPr>
              <w:t>) БЭ</w:t>
            </w:r>
            <w:r w:rsidR="007C691C" w:rsidRPr="00480E51">
              <w:rPr>
                <w:rFonts w:ascii="Times New Roman" w:eastAsiaTheme="minorEastAsia" w:hAnsi="Times New Roman" w:cs="Times New Roman"/>
              </w:rPr>
              <w:t>-</w:t>
            </w:r>
            <w:r w:rsidR="006538FB" w:rsidRPr="00480E51">
              <w:rPr>
                <w:rFonts w:ascii="Times New Roman" w:eastAsiaTheme="minorEastAsia" w:hAnsi="Times New Roman" w:cs="Times New Roman"/>
              </w:rPr>
              <w:t>виды биоэволюции до высших млекопитающих (ВМ</w:t>
            </w:r>
            <w:r w:rsidR="0073383C" w:rsidRPr="00480E51">
              <w:rPr>
                <w:rFonts w:ascii="Times New Roman" w:eastAsiaTheme="minorEastAsia" w:hAnsi="Times New Roman" w:cs="Times New Roman"/>
              </w:rPr>
              <w:t>Л</w:t>
            </w:r>
            <w:r w:rsidR="006538FB" w:rsidRPr="00480E51">
              <w:rPr>
                <w:rFonts w:ascii="Times New Roman" w:eastAsiaTheme="minorEastAsia" w:hAnsi="Times New Roman" w:cs="Times New Roman"/>
              </w:rPr>
              <w:t>П); ЗЦ – зацикливание; АбСП – автомат без</w:t>
            </w:r>
            <w:r w:rsidR="007059B9" w:rsidRPr="00480E51">
              <w:rPr>
                <w:rFonts w:ascii="Times New Roman" w:eastAsiaTheme="minorEastAsia" w:hAnsi="Times New Roman" w:cs="Times New Roman"/>
              </w:rPr>
              <w:t xml:space="preserve"> самопрогра</w:t>
            </w:r>
            <w:r w:rsidR="007059B9" w:rsidRPr="00480E51">
              <w:rPr>
                <w:rFonts w:ascii="Times New Roman" w:eastAsiaTheme="minorEastAsia" w:hAnsi="Times New Roman" w:cs="Times New Roman"/>
              </w:rPr>
              <w:t>м</w:t>
            </w:r>
            <w:r w:rsidR="007059B9" w:rsidRPr="00480E51">
              <w:rPr>
                <w:rFonts w:ascii="Times New Roman" w:eastAsiaTheme="minorEastAsia" w:hAnsi="Times New Roman" w:cs="Times New Roman"/>
              </w:rPr>
              <w:t xml:space="preserve">мирования; АсСП – автомат с самопрограммированием (ИИ); </w:t>
            </w:r>
            <w:r w:rsidR="007059B9" w:rsidRPr="00480E51">
              <w:rPr>
                <w:rFonts w:ascii="Times New Roman" w:eastAsiaTheme="minorEastAsia" w:hAnsi="Times New Roman" w:cs="Times New Roman"/>
                <w:lang w:val="en-US"/>
              </w:rPr>
              <w:t>att</w:t>
            </w:r>
            <w:r w:rsidR="007059B9" w:rsidRPr="00480E51">
              <w:rPr>
                <w:rFonts w:ascii="Times New Roman" w:eastAsiaTheme="minorEastAsia" w:hAnsi="Times New Roman" w:cs="Times New Roman"/>
              </w:rPr>
              <w:t xml:space="preserve"> → </w:t>
            </w:r>
            <w:r w:rsidR="007059B9" w:rsidRPr="00480E51">
              <w:rPr>
                <w:rFonts w:ascii="Times New Roman" w:eastAsiaTheme="minorEastAsia" w:hAnsi="Times New Roman" w:cs="Times New Roman"/>
                <w:lang w:val="en-US"/>
              </w:rPr>
              <w:t>max</w:t>
            </w:r>
            <w:r w:rsidR="007059B9" w:rsidRPr="00480E51">
              <w:rPr>
                <w:rFonts w:ascii="Times New Roman" w:eastAsiaTheme="minorEastAsia" w:hAnsi="Times New Roman" w:cs="Times New Roman"/>
              </w:rPr>
              <w:t xml:space="preserve"> </w:t>
            </w:r>
            <w:r w:rsidR="007059B9" w:rsidRPr="00480E51">
              <w:rPr>
                <w:rFonts w:ascii="Times New Roman" w:eastAsiaTheme="minorEastAsia" w:hAnsi="Times New Roman" w:cs="Times New Roman"/>
                <w:lang w:val="en-US"/>
              </w:rPr>
              <w:t>Zn</w:t>
            </w:r>
            <w:r w:rsidR="007059B9" w:rsidRPr="00480E51">
              <w:rPr>
                <w:rFonts w:ascii="Times New Roman" w:eastAsiaTheme="minorEastAsia" w:hAnsi="Times New Roman" w:cs="Times New Roman"/>
              </w:rPr>
              <w:t xml:space="preserve"> – аттракторное приближение к </w:t>
            </w:r>
            <w:r w:rsidR="007059B9" w:rsidRPr="00480E51">
              <w:rPr>
                <w:rFonts w:ascii="Times New Roman" w:eastAsiaTheme="minorEastAsia" w:hAnsi="Times New Roman" w:cs="Times New Roman"/>
                <w:lang w:val="en-US"/>
              </w:rPr>
              <w:t>max</w:t>
            </w:r>
            <w:r w:rsidR="007059B9" w:rsidRPr="00480E51">
              <w:rPr>
                <w:rFonts w:ascii="Times New Roman" w:eastAsiaTheme="minorEastAsia" w:hAnsi="Times New Roman" w:cs="Times New Roman"/>
              </w:rPr>
              <w:t xml:space="preserve"> </w:t>
            </w:r>
            <w:r w:rsidR="007059B9" w:rsidRPr="00480E51">
              <w:rPr>
                <w:rFonts w:ascii="Times New Roman" w:eastAsiaTheme="minorEastAsia" w:hAnsi="Times New Roman" w:cs="Times New Roman"/>
                <w:lang w:val="en-US"/>
              </w:rPr>
              <w:t>Zn</w:t>
            </w:r>
          </w:p>
          <w:p w:rsidR="00931B69" w:rsidRPr="00480E51" w:rsidRDefault="00931B69" w:rsidP="003A0734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6A689B" w:rsidRPr="00480E51" w:rsidRDefault="003A0734" w:rsidP="00931B69">
            <w:pPr>
              <w:spacing w:line="360" w:lineRule="auto"/>
              <w:ind w:firstLine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Для техноэволюции </w:t>
            </w:r>
            <w:r w:rsidR="00931B69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&lt;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человека</w:t>
            </w:r>
            <w:r w:rsidR="00931B69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&gt;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таковая последовательность эквив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а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лента </w:t>
            </w:r>
            <w:r w:rsidR="00931B69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БЭ 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человека повторяется </w:t>
            </w:r>
            <w:r w:rsidR="00931B69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рис</w:t>
            </w:r>
            <w:r w:rsidR="00931B69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. 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10, </w:t>
            </w:r>
            <w:r w:rsidR="0038051C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б)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: технические изделия </w:t>
            </w:r>
            <w:r w:rsidR="0038051C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от д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у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бины</w:t>
            </w:r>
            <w:r w:rsidR="00E169BF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и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каменного зубила до бытовой и трудовой обстановки человека конца </w:t>
            </w:r>
            <w:r w:rsidR="0038051C" w:rsidRPr="00480E51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XIX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-</w:t>
            </w:r>
            <w:r w:rsidR="0038051C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начала XX в</w:t>
            </w:r>
            <w:r w:rsidR="0038051C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в.) →</w:t>
            </w:r>
            <w:r w:rsidR="00344497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Аб</w:t>
            </w:r>
            <w:r w:rsidR="00344497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СП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344497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вплоть до конечных а</w:t>
            </w:r>
            <w:r w:rsidR="00344497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в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том</w:t>
            </w:r>
            <w:r w:rsidR="00344497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ат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ов в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ы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числительных систем</w:t>
            </w:r>
            <w:r w:rsidR="00344497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)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,</w:t>
            </w:r>
            <w:r w:rsidRPr="00480E51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 xml:space="preserve"> зацикл</w:t>
            </w:r>
            <w:r w:rsidR="00344497" w:rsidRPr="00480E51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>е</w:t>
            </w:r>
            <w:r w:rsidRPr="00480E51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>нных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в своей работе с элементами </w:t>
            </w:r>
            <w:r w:rsidR="00344497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«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кваз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и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инте</w:t>
            </w:r>
            <w:r w:rsidR="00D65443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л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лекта</w:t>
            </w:r>
            <w:r w:rsidR="00344497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» →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344497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Ас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СП, по нынешнему</w:t>
            </w:r>
            <w:r w:rsidR="008B352E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«эсмэишнему» – ИИ –  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с п</w:t>
            </w:r>
            <w:r w:rsidR="00E169BF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о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тенцией достижения </w:t>
            </w:r>
            <w:r w:rsidR="008B352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(</w:t>
            </w:r>
            <w:r w:rsidR="008B352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att</w:t>
            </w:r>
            <w:r w:rsidR="008B352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→ </w:t>
            </w:r>
            <w:r w:rsidR="008B352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max</w:t>
            </w:r>
            <w:r w:rsidR="008B352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="008B352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Zn</w:t>
            </w:r>
            <w:r w:rsidR="008B352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) &lt; </w:t>
            </w:r>
            <w:r w:rsidR="008B352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max</w:t>
            </w:r>
            <w:r w:rsidR="008B352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="008B352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Zn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, ко</w:t>
            </w:r>
            <w:r w:rsidR="005254AA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пи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рующего заданн</w:t>
            </w:r>
            <w:r w:rsidR="00D65443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ый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D65443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h</w:t>
            </w:r>
            <w:r w:rsidR="00D65443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.</w:t>
            </w:r>
            <w:r w:rsidR="00D65443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="00D65443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.</w:t>
            </w:r>
            <w:r w:rsidR="00D65443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="00D65443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. → </w:t>
            </w:r>
            <w:r w:rsidR="00D65443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h</w:t>
            </w:r>
            <w:r w:rsidR="00D65443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.</w:t>
            </w:r>
            <w:r w:rsidR="005254AA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n</w:t>
            </w:r>
            <w:r w:rsidR="00D65443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. </w:t>
            </w:r>
            <w:r w:rsidR="00D65443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квазиинтеллект человека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,  опирающ</w:t>
            </w:r>
            <w:r w:rsidR="00D65443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ий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ся на открыт</w:t>
            </w:r>
            <w:r w:rsidR="00D65443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ое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человеком </w:t>
            </w:r>
            <w:r w:rsidR="00D65443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max</w:t>
            </w:r>
            <w:r w:rsidR="00D65443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="00D65443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Zn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. </w:t>
            </w:r>
          </w:p>
          <w:p w:rsidR="006A689B" w:rsidRPr="00480E51" w:rsidRDefault="006A689B" w:rsidP="00931B69">
            <w:pPr>
              <w:spacing w:line="360" w:lineRule="auto"/>
              <w:ind w:firstLine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(5) Из (1) ˄ (2) ˄ (3) ˄ (4) </w:t>
            </w:r>
            <w:r w:rsidR="003A0734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следует</w:t>
            </w:r>
          </w:p>
          <w:p w:rsidR="00340CD8" w:rsidRPr="00480E51" w:rsidRDefault="006A689B" w:rsidP="00C83B2E">
            <w:pPr>
              <w:spacing w:line="360" w:lineRule="auto"/>
              <w:ind w:firstLine="567"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8"/>
                <w:szCs w:val="28"/>
              </w:rPr>
              <w:t>Лемма 27.</w:t>
            </w:r>
            <w:r w:rsidR="00E612DB" w:rsidRPr="00480E51"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="00E612DB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Мирозданческие ПЭК и ПЭЭ «запараллеливают» в БЭ и НЭ процессы мышления и квазимышления, </w:t>
            </w:r>
            <w:r w:rsidR="003A0734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соответственно</w:t>
            </w:r>
            <w:r w:rsidR="003A0734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; </w:t>
            </w:r>
            <w:r w:rsidR="0005550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то </w:t>
            </w:r>
            <w:r w:rsidR="003A0734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есть е</w:t>
            </w:r>
            <w:r w:rsidR="003A0734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с</w:t>
            </w:r>
            <w:r w:rsidR="003A0734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ли в, </w:t>
            </w:r>
            <w:r w:rsidR="0005550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БЭ, </w:t>
            </w:r>
            <w:r w:rsidR="003A0734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на этапе эволюции человека, в термодинамике процессов мы</w:t>
            </w:r>
            <w:r w:rsidR="003A0734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ш</w:t>
            </w:r>
            <w:r w:rsidR="003A0734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ления </w:t>
            </w:r>
            <w:r w:rsidR="0005550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(</w:t>
            </w:r>
            <w:r w:rsidR="003A0734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по </w:t>
            </w:r>
            <w:r w:rsidR="0005550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Н.И. Кобозеву)</w:t>
            </w:r>
            <w:r w:rsidR="003A0734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подвод  </w:t>
            </w:r>
            <w:r w:rsidR="00DA7FF2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негэнтропии – </w:t>
            </w:r>
            <w:r w:rsidR="00DA7FF2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="00DA7FF2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, </w:t>
            </w:r>
            <w:r w:rsidR="00771E79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компенсирующей +</w:t>
            </w:r>
            <w:r w:rsidR="00771E79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="00771E79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="003A0734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работающего </w:t>
            </w:r>
            <w:r w:rsidR="00C83B2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мозг</w:t>
            </w:r>
            <w:r w:rsidR="00397307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а</w:t>
            </w:r>
            <w:r w:rsidR="00C83B2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, предполагает</w:t>
            </w:r>
            <w:r w:rsidR="00397307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ся </w:t>
            </w:r>
            <w:r w:rsidR="00C83B2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наличием </w:t>
            </w:r>
            <w:r w:rsidR="00397307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(</w:t>
            </w:r>
            <w:r w:rsidR="00C83B2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вселенской</w:t>
            </w:r>
            <w:r w:rsidR="00397307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)</w:t>
            </w:r>
            <w:r w:rsidR="00C83B2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формы м</w:t>
            </w:r>
            <w:r w:rsidR="00C83B2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а</w:t>
            </w:r>
            <w:r w:rsidR="00C83B2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терии, способной осуществлять процесс мышления с созданием</w:t>
            </w:r>
            <w:r w:rsidR="00397307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– </w:t>
            </w:r>
            <w:r w:rsidR="00397307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="00C83B2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="00397307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(</w:t>
            </w:r>
            <w:r w:rsidR="00C83B2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по </w:t>
            </w:r>
            <w:r w:rsidR="00397307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Н.И. К</w:t>
            </w:r>
            <w:r w:rsidR="00C83B2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обозеву</w:t>
            </w:r>
            <w:r w:rsidR="00397307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– </w:t>
            </w:r>
            <w:r w:rsidR="00C83B2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это сверхл</w:t>
            </w:r>
            <w:r w:rsidR="00540DD9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е</w:t>
            </w:r>
            <w:r w:rsidR="00C83B2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гкие </w:t>
            </w:r>
            <w:r w:rsidR="00540DD9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формионные</w:t>
            </w:r>
            <w:r w:rsidR="00C83B2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частицы с массой </w:t>
            </w:r>
            <w:r w:rsidR="00540DD9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(10</w:t>
            </w:r>
            <w:r w:rsidR="00540DD9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vertAlign w:val="superscript"/>
              </w:rPr>
              <w:t>-7</w:t>
            </w:r>
            <w:r w:rsidR="00540DD9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÷</m:t>
              </m:r>
            </m:oMath>
            <w:r w:rsidR="00C44149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10</w:t>
            </w:r>
            <w:r w:rsidR="00C44149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vertAlign w:val="superscript"/>
              </w:rPr>
              <w:t>-8</w:t>
            </w:r>
            <w:r w:rsidR="00540DD9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)</w:t>
            </w:r>
            <w:r w:rsidR="002F4D22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m</w:t>
            </w:r>
            <w:r w:rsidR="005254AA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vertAlign w:val="subscript"/>
              </w:rPr>
              <w:t>е</w:t>
            </w:r>
            <w:r w:rsidR="00C83B2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типа нейтрино, но только взаимодействующих с веществом; т</w:t>
            </w:r>
            <w:r w:rsidR="00C83B2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а</w:t>
            </w:r>
            <w:r w:rsidR="00C83B2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ковы</w:t>
            </w:r>
            <w:r w:rsidR="002F4D22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е</w:t>
            </w:r>
            <w:r w:rsidR="00C83B2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предполагаются алгоритмически</w:t>
            </w:r>
            <w:r w:rsidR="002F4D22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vertAlign w:val="superscript"/>
              </w:rPr>
              <w:t>(*)</w:t>
            </w:r>
            <w:r w:rsidR="002F4D22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)</w:t>
            </w:r>
            <w:r w:rsidR="00C83B2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, то в </w:t>
            </w:r>
            <w:r w:rsidR="002F4D22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НЭ</w:t>
            </w:r>
            <w:r w:rsidR="00C83B2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, в техноэволюции создания квазимыслящих информационно-технических объектов типа глобальной </w:t>
            </w:r>
            <w:r w:rsidR="002F4D22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Мега</w:t>
            </w:r>
            <w:r w:rsidR="00C83B2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машины</w:t>
            </w:r>
            <w:r w:rsidR="00C83B2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vertAlign w:val="superscript"/>
              </w:rPr>
              <w:t>16</w:t>
            </w:r>
            <w:r w:rsidR="002F4D22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vertAlign w:val="superscript"/>
              </w:rPr>
              <w:t>,</w:t>
            </w:r>
            <w:r w:rsidR="00C83B2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vertAlign w:val="superscript"/>
              </w:rPr>
              <w:t>17</w:t>
            </w:r>
            <w:r w:rsidR="005254AA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,</w:t>
            </w:r>
            <w:r w:rsidR="00C83B2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="005254AA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получение</w:t>
            </w:r>
            <w:r w:rsidR="00C83B2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н</w:t>
            </w:r>
            <w:r w:rsidR="00340CD8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егэнтропии – </w:t>
            </w:r>
            <w:r w:rsidR="00340CD8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="00C83B2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суть рукотво</w:t>
            </w:r>
            <w:r w:rsidR="00C83B2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р</w:t>
            </w:r>
            <w:r w:rsidR="00C83B2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ная деятельность человека, а далее созданн</w:t>
            </w:r>
            <w:r w:rsidR="00340CD8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ой</w:t>
            </w:r>
            <w:r w:rsidR="00C83B2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им </w:t>
            </w:r>
            <w:r w:rsidR="00340CD8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Мегамашины</w:t>
            </w:r>
            <w:r w:rsidR="00340CD8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vertAlign w:val="superscript"/>
              </w:rPr>
              <w:t>(**)</w:t>
            </w:r>
            <w:r w:rsidR="00340CD8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="00C83B2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по ув</w:t>
            </w:r>
            <w:r w:rsidR="00C83B2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е</w:t>
            </w:r>
            <w:r w:rsidR="00C83B2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личению степени порядка</w:t>
            </w:r>
            <w:r w:rsidR="00340CD8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, </w:t>
            </w:r>
            <w:r w:rsidR="00C83B2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компенсирующ</w:t>
            </w:r>
            <w:r w:rsidR="00340CD8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е</w:t>
            </w:r>
            <w:r w:rsidR="005254AA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го</w:t>
            </w:r>
            <w:r w:rsidR="00C83B2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положительную энтропию объектов и процессов </w:t>
            </w:r>
            <w:r w:rsidR="00340CD8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Земли </w:t>
            </w:r>
            <w:r w:rsidR="00C83B2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от е</w:t>
            </w:r>
            <w:r w:rsidR="00340CD8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е</w:t>
            </w:r>
            <w:r w:rsidR="00C83B2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первородного состояния. </w:t>
            </w:r>
          </w:p>
          <w:p w:rsidR="005E4AB3" w:rsidRPr="00480E51" w:rsidRDefault="00C83B2E" w:rsidP="00C83B2E">
            <w:pPr>
              <w:spacing w:line="360" w:lineRule="auto"/>
              <w:ind w:firstLine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Примечани</w:t>
            </w:r>
            <w:r w:rsidR="00340CD8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я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:</w:t>
            </w:r>
            <w:r w:rsidR="00340CD8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="00340CD8" w:rsidRPr="00480E51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</w:rPr>
              <w:t>(*)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в нашей концепции </w:t>
            </w:r>
            <w:r w:rsidR="00480747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ЖМФН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первоосновы </w:t>
            </w:r>
            <w:r w:rsidR="00480747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ФКВ (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см</w:t>
            </w:r>
            <w:r w:rsidR="00480747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. 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подробно-доказательн</w:t>
            </w:r>
            <w:r w:rsidR="00480747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о</w:t>
            </w:r>
            <w:r w:rsidR="00480747" w:rsidRPr="00480E51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</w:rPr>
              <w:t>8</w:t>
            </w:r>
            <w:r w:rsidR="00480747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) 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так</w:t>
            </w:r>
            <w:r w:rsidR="005120C4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и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е, алгориметрически предполагаемые ча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с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тицы</w:t>
            </w:r>
            <w:r w:rsidR="00480747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– 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по </w:t>
            </w:r>
            <w:r w:rsidR="00480747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Н.И. Кобозеву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, </w:t>
            </w:r>
            <w:r w:rsidR="00480747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а 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у нас ЭМ</w:t>
            </w:r>
            <w:r w:rsidR="005120C4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В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вселенск</w:t>
            </w:r>
            <w:r w:rsidR="003F7C6B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ого ЭМП, «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считыва</w:t>
            </w:r>
            <w:r w:rsidR="005120C4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ю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т</w:t>
            </w:r>
            <w:r w:rsidR="003F7C6B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»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информацию ФК</w:t>
            </w:r>
            <w:r w:rsidR="003F7C6B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В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, записанную на </w:t>
            </w:r>
            <w:r w:rsidR="003F7C6B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&lt;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потенциально</w:t>
            </w:r>
            <w:r w:rsidR="003F7C6B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&gt;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неуничтожимых об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ъ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ектах космоса, и доставля</w:t>
            </w:r>
            <w:r w:rsidR="005120C4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ю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т е</w:t>
            </w:r>
            <w:r w:rsidR="003F7C6B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е в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вещественную структуру мозга челов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е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lastRenderedPageBreak/>
              <w:t>ка, организуя его векторн</w:t>
            </w:r>
            <w:r w:rsidR="003F7C6B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ое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, направленное мышление, тем самым компе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н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сируя </w:t>
            </w:r>
            <w:r w:rsidR="003F7C6B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+</w:t>
            </w:r>
            <w:r w:rsidR="003F7C6B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работающего мозга; </w:t>
            </w:r>
            <w:r w:rsidR="003F7C6B" w:rsidRPr="00480E51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</w:rPr>
              <w:t xml:space="preserve">(**) 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см. </w:t>
            </w:r>
            <w:r w:rsidR="003F7C6B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теорему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3F7C6B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В. 1 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о невозможности созд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а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ния информационно-технического </w:t>
            </w:r>
            <w:r w:rsidR="003F7C6B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ИИ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, равного по мощности и, главное, 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первозданности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мыслящему мозгу человека</w:t>
            </w:r>
            <w:r w:rsidR="005E4AB3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– 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см</w:t>
            </w:r>
            <w:r w:rsidR="005E4AB3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. (4)</w:t>
            </w:r>
            <w:r w:rsidR="005120C4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,</w:t>
            </w:r>
            <w:r w:rsidR="005E4AB3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–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опирающиеся в сво</w:t>
            </w:r>
            <w:r w:rsidR="005E4AB3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е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м доказательстве на алгоритмические факторы создания </w:t>
            </w:r>
            <w:r w:rsidR="005E4AB3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–</w:t>
            </w:r>
            <w:r w:rsidR="005E4AB3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5E4AB3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(Н.И. 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К</w:t>
            </w:r>
            <w:r w:rsidR="005E4AB3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о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бозева </w:t>
            </w:r>
            <w:r w:rsidR="005E4AB3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и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наши</w:t>
            </w:r>
            <w:r w:rsidR="005E4AB3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)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. </w:t>
            </w:r>
          </w:p>
          <w:p w:rsidR="003A0734" w:rsidRPr="00480E51" w:rsidRDefault="00C83B2E" w:rsidP="00FB6959">
            <w:pPr>
              <w:spacing w:line="360" w:lineRule="auto"/>
              <w:ind w:firstLine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Итак, если в</w:t>
            </w:r>
            <w:r w:rsidR="004A289C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БЭ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, на этапе эволюции человека, мышление организуе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т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ся целеуказанием </w:t>
            </w:r>
            <w:r w:rsidR="004A289C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ФКВ</w:t>
            </w:r>
            <w:r w:rsidR="005120C4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с</w:t>
            </w:r>
            <w:r w:rsidR="004A289C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взаимокомпенсаци</w:t>
            </w:r>
            <w:r w:rsidR="004A289C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ей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4A289C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|</w:t>
            </w:r>
            <w:r w:rsidR="005D21BA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–</w:t>
            </w:r>
            <w:r w:rsidR="005D21BA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="005D21BA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="004A289C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|</w:t>
            </w:r>
            <w:r w:rsidR="005D21BA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="004A289C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≡</w:t>
            </w:r>
            <w:r w:rsidR="005D21BA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="004A289C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|</w:t>
            </w:r>
            <w:r w:rsidR="005D21BA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+</w:t>
            </w:r>
            <w:r w:rsidR="005D21BA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="004A289C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|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энтропи</w:t>
            </w:r>
            <w:r w:rsidR="005D21BA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й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раб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о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тающего мозга отсюда и эффект </w:t>
            </w:r>
            <w:r w:rsidR="005D21BA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«б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ез</w:t>
            </w:r>
            <w:r w:rsidR="005D21BA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э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нтропийности мышления</w:t>
            </w:r>
            <w:r w:rsidR="005D21BA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»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, то на этапе </w:t>
            </w:r>
            <w:r w:rsidR="005D21BA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НЭ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уже сам человек копирует сво</w:t>
            </w:r>
            <w:r w:rsidR="005D21BA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е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мышление, создавая </w:t>
            </w:r>
            <w:r w:rsidR="005D21BA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Мега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маш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и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ну, компенсиру</w:t>
            </w:r>
            <w:r w:rsidR="005D21BA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я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естественн</w:t>
            </w:r>
            <w:r w:rsidR="00D525EC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ую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материальн</w:t>
            </w:r>
            <w:r w:rsidR="00D525EC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ую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энерги</w:t>
            </w:r>
            <w:r w:rsidR="00D525EC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ю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D525EC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Земли 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не</w:t>
            </w:r>
            <w:r w:rsidR="00D525EC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гэн</w:t>
            </w:r>
            <w:r w:rsidR="005120C4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тро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п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и</w:t>
            </w:r>
            <w:r w:rsidR="00D525EC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е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й созда</w:t>
            </w:r>
            <w:r w:rsidR="00961CC4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ваемой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инфо</w:t>
            </w:r>
            <w:r w:rsidR="00D525EC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техниче</w:t>
            </w:r>
            <w:r w:rsidR="00961CC4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с</w:t>
            </w:r>
            <w:r w:rsidR="00D525EC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кой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системы. 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Теорема доказана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.</w:t>
            </w:r>
          </w:p>
        </w:tc>
      </w:tr>
    </w:tbl>
    <w:p w:rsidR="00FD2000" w:rsidRPr="00480E51" w:rsidRDefault="00FB6959" w:rsidP="00FD200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>…Кстати, в контексте содержания теоремы 5 и ее доказательства: как-то не попадались на глаза исследования (или гипотезы – будет точнее), посв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я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щенные не то что </w:t>
      </w:r>
      <w:r w:rsidR="00EA42BF" w:rsidRPr="00480E51">
        <w:rPr>
          <w:rFonts w:ascii="Times New Roman" w:eastAsiaTheme="minorEastAsia" w:hAnsi="Times New Roman" w:cs="Times New Roman"/>
          <w:sz w:val="28"/>
          <w:szCs w:val="28"/>
        </w:rPr>
        <w:t>близости, но скорее единства источника пассионарности у Л.Н.</w:t>
      </w:r>
      <w:r w:rsidR="00740051" w:rsidRPr="00480E51">
        <w:rPr>
          <w:rFonts w:ascii="Times New Roman" w:eastAsiaTheme="minorEastAsia" w:hAnsi="Times New Roman" w:cs="Times New Roman"/>
          <w:sz w:val="28"/>
          <w:szCs w:val="28"/>
        </w:rPr>
        <w:t> </w:t>
      </w:r>
      <w:r w:rsidR="00EA42BF" w:rsidRPr="00480E51">
        <w:rPr>
          <w:rFonts w:ascii="Times New Roman" w:eastAsiaTheme="minorEastAsia" w:hAnsi="Times New Roman" w:cs="Times New Roman"/>
          <w:sz w:val="28"/>
          <w:szCs w:val="28"/>
        </w:rPr>
        <w:t>Гумилева</w:t>
      </w:r>
      <w:r w:rsidR="00EA42BF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54-56</w:t>
      </w:r>
      <w:r w:rsidR="00EA42B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</w:t>
      </w:r>
      <w:r w:rsidR="0074005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воздействия цикличности солнечного изл</w:t>
      </w:r>
      <w:r w:rsidR="00961CC4" w:rsidRPr="00480E51">
        <w:rPr>
          <w:rFonts w:ascii="Times New Roman" w:eastAsiaTheme="minorEastAsia" w:hAnsi="Times New Roman" w:cs="Times New Roman"/>
          <w:sz w:val="28"/>
          <w:szCs w:val="28"/>
        </w:rPr>
        <w:t>у</w:t>
      </w:r>
      <w:r w:rsidR="00740051" w:rsidRPr="00480E51">
        <w:rPr>
          <w:rFonts w:ascii="Times New Roman" w:eastAsiaTheme="minorEastAsia" w:hAnsi="Times New Roman" w:cs="Times New Roman"/>
          <w:sz w:val="28"/>
          <w:szCs w:val="28"/>
        </w:rPr>
        <w:t>чения на соц</w:t>
      </w:r>
      <w:r w:rsidR="00740051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740051" w:rsidRPr="00480E51">
        <w:rPr>
          <w:rFonts w:ascii="Times New Roman" w:eastAsiaTheme="minorEastAsia" w:hAnsi="Times New Roman" w:cs="Times New Roman"/>
          <w:sz w:val="28"/>
          <w:szCs w:val="28"/>
        </w:rPr>
        <w:t>альные и пр. процессы земного челове</w:t>
      </w:r>
      <w:r w:rsidR="00961CC4" w:rsidRPr="00480E51">
        <w:rPr>
          <w:rFonts w:ascii="Times New Roman" w:eastAsiaTheme="minorEastAsia" w:hAnsi="Times New Roman" w:cs="Times New Roman"/>
          <w:sz w:val="28"/>
          <w:szCs w:val="28"/>
        </w:rPr>
        <w:t>чества</w:t>
      </w:r>
      <w:r w:rsidR="0000586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у А.Л. Чижевского</w:t>
      </w:r>
      <w:r w:rsidR="00005860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 xml:space="preserve">84 </w:t>
      </w:r>
      <w:r w:rsidR="00005860" w:rsidRPr="00480E51">
        <w:rPr>
          <w:rFonts w:ascii="Times New Roman" w:eastAsiaTheme="minorEastAsia" w:hAnsi="Times New Roman" w:cs="Times New Roman"/>
          <w:sz w:val="28"/>
          <w:szCs w:val="28"/>
        </w:rPr>
        <w:t>(?!)</w:t>
      </w:r>
      <w:r w:rsidR="00C70D8E" w:rsidRPr="00480E51">
        <w:rPr>
          <w:rFonts w:ascii="Times New Roman" w:eastAsiaTheme="minorEastAsia" w:hAnsi="Times New Roman" w:cs="Times New Roman"/>
          <w:sz w:val="28"/>
          <w:szCs w:val="28"/>
        </w:rPr>
        <w:t>. Самое существенное – в соотнесении с нашими предыдущими рассуждениями – «земное эхо солнечных</w:t>
      </w:r>
      <w:proofErr w:type="gramEnd"/>
      <w:r w:rsidR="00C70D8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бурь» (это</w:t>
      </w:r>
      <w:r w:rsidR="0055074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название книги</w:t>
      </w:r>
      <w:r w:rsidR="00550745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84</w:t>
      </w:r>
      <w:r w:rsidR="00550745" w:rsidRPr="00480E51">
        <w:rPr>
          <w:rFonts w:ascii="Times New Roman" w:eastAsiaTheme="minorEastAsia" w:hAnsi="Times New Roman" w:cs="Times New Roman"/>
          <w:sz w:val="28"/>
          <w:szCs w:val="28"/>
        </w:rPr>
        <w:t>) А.Л. Чижевского и д</w:t>
      </w:r>
      <w:r w:rsidR="00550745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55074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намика пассионарности этносов Л.Н. Гумилева, точно так </w:t>
      </w:r>
      <w:proofErr w:type="gramStart"/>
      <w:r w:rsidR="00550745" w:rsidRPr="00480E51">
        <w:rPr>
          <w:rFonts w:ascii="Times New Roman" w:eastAsiaTheme="minorEastAsia" w:hAnsi="Times New Roman" w:cs="Times New Roman"/>
          <w:sz w:val="28"/>
          <w:szCs w:val="28"/>
        </w:rPr>
        <w:t>же</w:t>
      </w:r>
      <w:proofErr w:type="gramEnd"/>
      <w:r w:rsidR="0055074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как и мышление индивидуального человека</w:t>
      </w:r>
      <w:r w:rsidR="00961CC4" w:rsidRPr="00480E51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55074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«управляется»</w:t>
      </w:r>
      <w:r w:rsidR="00CB225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космосом, только ближним – со</w:t>
      </w:r>
      <w:r w:rsidR="00CB225B" w:rsidRPr="00480E51">
        <w:rPr>
          <w:rFonts w:ascii="Times New Roman" w:eastAsiaTheme="minorEastAsia" w:hAnsi="Times New Roman" w:cs="Times New Roman"/>
          <w:sz w:val="28"/>
          <w:szCs w:val="28"/>
        </w:rPr>
        <w:t>л</w:t>
      </w:r>
      <w:r w:rsidR="00CB225B" w:rsidRPr="00480E51">
        <w:rPr>
          <w:rFonts w:ascii="Times New Roman" w:eastAsiaTheme="minorEastAsia" w:hAnsi="Times New Roman" w:cs="Times New Roman"/>
          <w:sz w:val="28"/>
          <w:szCs w:val="28"/>
        </w:rPr>
        <w:t>нечным. То есть идет компенсация положительной социальной эн</w:t>
      </w:r>
      <w:r w:rsidR="00D0723F" w:rsidRPr="00480E51">
        <w:rPr>
          <w:rFonts w:ascii="Times New Roman" w:eastAsiaTheme="minorEastAsia" w:hAnsi="Times New Roman" w:cs="Times New Roman"/>
          <w:sz w:val="28"/>
          <w:szCs w:val="28"/>
        </w:rPr>
        <w:t>троп</w:t>
      </w:r>
      <w:r w:rsidR="00CB225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ии </w:t>
      </w:r>
      <w:r w:rsidR="00CB225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вс</w:t>
      </w:r>
      <w:r w:rsidR="00CB225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CB225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го</w:t>
      </w:r>
      <w:r w:rsidR="00CB225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человечества,  групп этносов, отдельных этносов</w:t>
      </w:r>
      <w:r w:rsidR="0006028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негэнтропией циклич</w:t>
      </w:r>
      <w:r w:rsidR="00060289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060289" w:rsidRPr="00480E51">
        <w:rPr>
          <w:rFonts w:ascii="Times New Roman" w:eastAsiaTheme="minorEastAsia" w:hAnsi="Times New Roman" w:cs="Times New Roman"/>
          <w:sz w:val="28"/>
          <w:szCs w:val="28"/>
        </w:rPr>
        <w:t>ски изменяющегося солнечного излучения. Именно &lt;циклический&gt; привнос такой негэн</w:t>
      </w:r>
      <w:r w:rsidR="00D0723F" w:rsidRPr="00480E51">
        <w:rPr>
          <w:rFonts w:ascii="Times New Roman" w:eastAsiaTheme="minorEastAsia" w:hAnsi="Times New Roman" w:cs="Times New Roman"/>
          <w:sz w:val="28"/>
          <w:szCs w:val="28"/>
        </w:rPr>
        <w:t>троп</w:t>
      </w:r>
      <w:r w:rsidR="0006028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ии в социальные механизмы этносов </w:t>
      </w:r>
      <w:r w:rsidR="002D689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придает им качество пассионарности, что есть </w:t>
      </w:r>
      <w:r w:rsidR="002D689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упорядочение и векторизация </w:t>
      </w:r>
      <w:r w:rsidR="002D689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движения этноса (этносов),  противостоящие </w:t>
      </w:r>
      <w:r w:rsidR="009F2E43" w:rsidRPr="00480E51">
        <w:rPr>
          <w:rFonts w:ascii="Times New Roman" w:eastAsiaTheme="minorEastAsia" w:hAnsi="Times New Roman" w:cs="Times New Roman"/>
          <w:sz w:val="28"/>
          <w:szCs w:val="28"/>
        </w:rPr>
        <w:t>его (</w:t>
      </w:r>
      <w:r w:rsidR="00D0723F" w:rsidRPr="00480E51">
        <w:rPr>
          <w:rFonts w:ascii="Times New Roman" w:eastAsiaTheme="minorEastAsia" w:hAnsi="Times New Roman" w:cs="Times New Roman"/>
          <w:sz w:val="28"/>
          <w:szCs w:val="28"/>
        </w:rPr>
        <w:t>их</w:t>
      </w:r>
      <w:r w:rsidR="009F2E43" w:rsidRPr="00480E51">
        <w:rPr>
          <w:rFonts w:ascii="Times New Roman" w:eastAsiaTheme="minorEastAsia" w:hAnsi="Times New Roman" w:cs="Times New Roman"/>
          <w:sz w:val="28"/>
          <w:szCs w:val="28"/>
        </w:rPr>
        <w:t>) «разбалансу», энтропийной разупоряд</w:t>
      </w:r>
      <w:r w:rsidR="009F2E43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9F2E43" w:rsidRPr="00480E51">
        <w:rPr>
          <w:rFonts w:ascii="Times New Roman" w:eastAsiaTheme="minorEastAsia" w:hAnsi="Times New Roman" w:cs="Times New Roman"/>
          <w:sz w:val="28"/>
          <w:szCs w:val="28"/>
        </w:rPr>
        <w:t>ченности в эпохи упадка…</w:t>
      </w:r>
    </w:p>
    <w:p w:rsidR="009F2E43" w:rsidRPr="00480E51" w:rsidRDefault="009F2E43" w:rsidP="00FD200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>Опять же дадим</w:t>
      </w:r>
      <w:r w:rsidR="00D0723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обоснование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аналогии естественных социальных пр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цессов &lt;</w:t>
      </w:r>
      <w:r w:rsidR="00C271AB" w:rsidRPr="00480E51">
        <w:rPr>
          <w:rFonts w:ascii="Times New Roman" w:eastAsiaTheme="minorEastAsia" w:hAnsi="Times New Roman" w:cs="Times New Roman"/>
          <w:sz w:val="28"/>
          <w:szCs w:val="28"/>
        </w:rPr>
        <w:t>человечества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&gt;</w:t>
      </w:r>
      <w:r w:rsidR="00C271A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  коллективного разума</w:t>
      </w:r>
      <w:r w:rsidR="0074414D" w:rsidRPr="00480E51">
        <w:rPr>
          <w:rStyle w:val="af"/>
          <w:rFonts w:ascii="Times New Roman" w:eastAsiaTheme="minorEastAsia" w:hAnsi="Times New Roman" w:cs="Times New Roman"/>
          <w:sz w:val="28"/>
          <w:szCs w:val="28"/>
        </w:rPr>
        <w:footnoteReference w:customMarkFollows="1" w:id="14"/>
        <w:t>*</w:t>
      </w:r>
      <w:r w:rsidR="00C271A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(см. </w:t>
      </w:r>
      <w:r w:rsidR="00C271AB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16, 17</w:t>
      </w:r>
      <w:r w:rsidR="00C271AB" w:rsidRPr="00480E51">
        <w:rPr>
          <w:rFonts w:ascii="Times New Roman" w:eastAsiaTheme="minorEastAsia" w:hAnsi="Times New Roman" w:cs="Times New Roman"/>
          <w:sz w:val="28"/>
          <w:szCs w:val="28"/>
        </w:rPr>
        <w:t>) в структуре Мег</w:t>
      </w:r>
      <w:r w:rsidR="00C271AB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C271AB" w:rsidRPr="00480E51">
        <w:rPr>
          <w:rFonts w:ascii="Times New Roman" w:eastAsiaTheme="minorEastAsia" w:hAnsi="Times New Roman" w:cs="Times New Roman"/>
          <w:sz w:val="28"/>
          <w:szCs w:val="28"/>
        </w:rPr>
        <w:t>машин</w:t>
      </w:r>
      <w:r w:rsidR="00D0723F" w:rsidRPr="00480E51">
        <w:rPr>
          <w:rFonts w:ascii="Times New Roman" w:eastAsiaTheme="minorEastAsia" w:hAnsi="Times New Roman" w:cs="Times New Roman"/>
          <w:sz w:val="28"/>
          <w:szCs w:val="28"/>
        </w:rPr>
        <w:t>ы</w:t>
      </w:r>
      <w:r w:rsidR="00C271A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свершившейся НЭ, а именно: справедливо аксиоматичсекое</w:t>
      </w:r>
    </w:p>
    <w:p w:rsidR="007F127B" w:rsidRPr="00480E51" w:rsidRDefault="00C271AB" w:rsidP="00FD200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Определение 37.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Указанная выше аналоги</w:t>
      </w:r>
      <w:r w:rsidR="0080378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я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(см. «</w:t>
      </w:r>
      <w:r w:rsidR="0067305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параллелизм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»</w:t>
      </w:r>
      <w:r w:rsidR="0067305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эволюции и человеческой деятельности на рис. 10) выявляется в деятельности челов</w:t>
      </w:r>
      <w:r w:rsidR="0067305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67305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ка по моделированию социальных процессов, переносимому на создаваемую инфотехниче</w:t>
      </w:r>
      <w:r w:rsidR="0071377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</w:t>
      </w:r>
      <w:r w:rsidR="0067305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кую </w:t>
      </w:r>
      <w:r w:rsidR="0071377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Мегамашину: пассионарность → квазипассионарность,</w:t>
      </w:r>
      <w:r w:rsidR="00A27A2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A27A25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max</w:t>
      </w:r>
      <w:r w:rsidR="00A27A2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A27A25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Zn</w:t>
      </w:r>
      <w:r w:rsidR="00A27A2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→ (</w:t>
      </w:r>
      <w:r w:rsidR="00A27A25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att</w:t>
      </w:r>
      <w:r w:rsidR="00A27A2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→ </w:t>
      </w:r>
      <w:r w:rsidR="00A27A25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max</w:t>
      </w:r>
      <w:r w:rsidR="00A27A2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A27A25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Zn</w:t>
      </w:r>
      <w:r w:rsidR="00A27A2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),</w:t>
      </w:r>
      <w:r w:rsidR="008A1AC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человеческое сообщество</w:t>
      </w:r>
      <w:r w:rsidR="008E724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→</w:t>
      </w:r>
      <w:r w:rsidR="0080378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человейник, мораль →</w:t>
      </w:r>
      <w:r w:rsidR="00F6271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2E135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«мораль оп вызову» (наш термин; см. предыдущие тома ЖМФН) и так д</w:t>
      </w:r>
      <w:r w:rsidR="002E135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="002E135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лее, поскольку, перехватив свою эволюцию (по Конр</w:t>
      </w:r>
      <w:r w:rsidR="0080378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ад</w:t>
      </w:r>
      <w:r w:rsidR="002E135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у Лоренцу</w:t>
      </w:r>
      <w:r w:rsidR="002E1354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159-161</w:t>
      </w:r>
      <w:r w:rsidR="002E135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),</w:t>
      </w:r>
      <w:r w:rsidR="00AF572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чел</w:t>
      </w:r>
      <w:r w:rsidR="00AF572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AF572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век – сам исключительно продукт БЭ, развертываемой «земной матрицей» ФКВ – </w:t>
      </w:r>
      <w:r w:rsidR="007F127B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 xml:space="preserve">может моделировать только </w:t>
      </w:r>
      <w:r w:rsidR="007F127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самого себя и свою эволюцию в силу действия ПЭК и ПЭЭ как в реальном</w:t>
      </w:r>
      <w:r w:rsidR="0080378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</w:t>
      </w:r>
      <w:r w:rsidR="007F127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80378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так </w:t>
      </w:r>
      <w:r w:rsidR="007F127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 в виртуальном мирах</w:t>
      </w:r>
      <w:r w:rsidR="007F127B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1</w:t>
      </w:r>
      <w:r w:rsidR="007F127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, что соответствует и принципу цикличности (с масштабированием от цикла к циклу) Мироздания. </w:t>
      </w:r>
    </w:p>
    <w:p w:rsidR="0089378E" w:rsidRPr="00480E51" w:rsidRDefault="007F127B" w:rsidP="00FD200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…Говоря языком народной мудрости: выше головы не прыгнешь! </w:t>
      </w:r>
    </w:p>
    <w:p w:rsidR="00C271AB" w:rsidRPr="00480E51" w:rsidRDefault="0089378E" w:rsidP="00FD200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 свете сказанного выше и доказанной теоремы 5, дадим определение (с характером обоснования </w:t>
      </w:r>
      <w:r w:rsidR="00724795" w:rsidRPr="00480E51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вывода) в части ликвидации &lt;видимого&gt; против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речия процессуальности БНИ</w:t>
      </w:r>
      <w:r w:rsidR="00A27A2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с ЗСПЭ (</w:t>
      </w:r>
      <w:r w:rsidR="000C1692" w:rsidRPr="00480E51">
        <w:rPr>
          <w:rFonts w:ascii="Times New Roman" w:eastAsiaTheme="minorEastAsia" w:hAnsi="Times New Roman" w:cs="Times New Roman"/>
          <w:sz w:val="28"/>
          <w:szCs w:val="28"/>
        </w:rPr>
        <w:t>о ЗСЦИ речь пойдет в следующей гл</w:t>
      </w:r>
      <w:r w:rsidR="000C1692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0C1692" w:rsidRPr="00480E51">
        <w:rPr>
          <w:rFonts w:ascii="Times New Roman" w:eastAsiaTheme="minorEastAsia" w:hAnsi="Times New Roman" w:cs="Times New Roman"/>
          <w:sz w:val="28"/>
          <w:szCs w:val="28"/>
        </w:rPr>
        <w:t>ве, а ЗСИ подробно рассматривается в главе 5-9), а именно: справедливо</w:t>
      </w:r>
    </w:p>
    <w:p w:rsidR="003C5B2F" w:rsidRPr="00480E51" w:rsidRDefault="000C1692" w:rsidP="00FD200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Определение 38. </w:t>
      </w:r>
      <w:r w:rsidR="00FB33E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Видимое &lt;умозрительно&gt; противоречие процессуал</w:t>
      </w:r>
      <w:r w:rsidR="00FB33E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ь</w:t>
      </w:r>
      <w:r w:rsidR="00FB33E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ности БНИ с ЗСПЭ (см.</w:t>
      </w:r>
      <w:r w:rsidR="00FB33EB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82</w:t>
      </w:r>
      <w:r w:rsidR="00FB33E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, а также </w:t>
      </w:r>
      <w:r w:rsidR="0072479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у</w:t>
      </w:r>
      <w:r w:rsidR="00FB33E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В.И. Вернадского</w:t>
      </w:r>
      <w:r w:rsidR="00FB33EB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39, 40</w:t>
      </w:r>
      <w:r w:rsidR="00FB33E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</w:t>
      </w:r>
      <w:r w:rsidR="00546BF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Бергсона</w:t>
      </w:r>
      <w:r w:rsidR="00546BFB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102</w:t>
      </w:r>
      <w:r w:rsidR="00546BF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, у многих философов различных школ; разумеется, в имманентной их времени и учениям терминологии…) в части НЭ – ноогенеза – </w:t>
      </w:r>
      <w:r w:rsidR="00546BFB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>безэнтропийная мысль изменяет</w:t>
      </w:r>
      <w:r w:rsidR="00BA1420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 xml:space="preserve"> энтропийный материальный мир –</w:t>
      </w:r>
      <w:r w:rsidR="00BA142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того же х</w:t>
      </w:r>
      <w:r w:rsidR="00BA142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="00BA142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рактера, что </w:t>
      </w:r>
      <w:r w:rsidR="0072479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="00BA142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непредставимость  управления</w:t>
      </w:r>
      <w:r w:rsidR="002C583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вселенским матераильным миром с несопоставимо гигантскими энерг</w:t>
      </w:r>
      <w:r w:rsidR="0072479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2C583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тическими процессами </w:t>
      </w:r>
      <w:r w:rsidR="0072479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немат</w:t>
      </w:r>
      <w:r w:rsidR="0072479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72479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lastRenderedPageBreak/>
        <w:t>риального</w:t>
      </w:r>
      <w:r w:rsidR="002C583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в своем функционировании ФКВ (он же</w:t>
      </w:r>
      <w:r w:rsidR="007F2C9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Демиург, Высший разум, Божественное начало </w:t>
      </w:r>
      <w:r w:rsidR="007F2C93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ect</w:t>
      </w:r>
      <w:r w:rsidR="007F2C9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.). То есть </w:t>
      </w:r>
      <w:r w:rsidR="007F2C93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vulgaris</w:t>
      </w:r>
      <w:r w:rsidR="007F2C9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: сомнение в действенности</w:t>
      </w:r>
      <w:r w:rsidR="001B457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ЗСПЭ</w:t>
      </w:r>
      <w:r w:rsidR="007F2C9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1B457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в действиях электромонтера, с крохотным усилием </w:t>
      </w:r>
      <w:proofErr w:type="gramStart"/>
      <w:r w:rsidR="001B457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включающем</w:t>
      </w:r>
      <w:proofErr w:type="gramEnd"/>
      <w:r w:rsidR="001B457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р</w:t>
      </w:r>
      <w:r w:rsidR="001B457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у</w:t>
      </w:r>
      <w:r w:rsidR="001B457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бильником</w:t>
      </w:r>
      <w:r w:rsidR="00D555F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тысячекиловаттные  энергоустановки. Между тем за безэнтр</w:t>
      </w:r>
      <w:r w:rsidR="00D555F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D555F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пийно</w:t>
      </w:r>
      <w:r w:rsidR="0072479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стью</w:t>
      </w:r>
      <w:r w:rsidR="00D555F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НЭ-ноогенеза в процессуальности БНИ</w:t>
      </w:r>
      <w:r w:rsidR="001B457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234A1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стоит столь же внуш</w:t>
      </w:r>
      <w:r w:rsidR="00234A1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="00234A1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тельная негэн</w:t>
      </w:r>
      <w:r w:rsidR="00F30B2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</w:t>
      </w:r>
      <w:r w:rsidR="00234A1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ропийная подпитка, генерируемая (если не конкретизировать космоизлучение  у Н.И. Кобозева</w:t>
      </w:r>
      <w:r w:rsidR="00F30B2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</w:t>
      </w:r>
      <w:r w:rsidR="00234A1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ЭМП,</w:t>
      </w:r>
      <w:r w:rsidR="00F87AE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закодированное ФКВ у нас и другие алгоритмические концепции)</w:t>
      </w:r>
      <w:r w:rsidR="00F30B2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вселенским (и выше – мирозданческим)</w:t>
      </w:r>
      <w:r w:rsidR="00F87AE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эвол</w:t>
      </w:r>
      <w:r w:rsidR="00F87AE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ю</w:t>
      </w:r>
      <w:r w:rsidR="00F87AE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ционным движением материи во всевозможных ее трансформациях, в том числе,</w:t>
      </w:r>
      <w:r w:rsidR="00127BA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опосредованно через разум человека, создающая техномир Мегамаш</w:t>
      </w:r>
      <w:r w:rsidR="00127BA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="00127BA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ны – и все с действенностью ЗСПЭ</w:t>
      </w:r>
      <w:r w:rsidR="00F87AE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127BA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… а у электро</w:t>
      </w:r>
      <w:r w:rsidR="00B00A0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мо</w:t>
      </w:r>
      <w:r w:rsidR="00127BA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нтера, двигающего р</w:t>
      </w:r>
      <w:r w:rsidR="00127BA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у</w:t>
      </w:r>
      <w:r w:rsidR="00127BA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бильник, запас отрицательной </w:t>
      </w:r>
      <w:r w:rsidR="00B00A0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энтропии</w:t>
      </w:r>
      <w:r w:rsidR="00127BA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суть его </w:t>
      </w:r>
      <w:r w:rsidR="003C5B2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общеобразовательные и конкретные профессиональные </w:t>
      </w:r>
      <w:r w:rsidR="00B00A0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</w:t>
      </w:r>
      <w:r w:rsidR="003C5B2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авыки.</w:t>
      </w:r>
      <w:r w:rsidR="00F87AE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</w:p>
    <w:p w:rsidR="00E85829" w:rsidRPr="00480E51" w:rsidRDefault="003C5B2F" w:rsidP="00FD200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…Что же касается вынесенного в название параграфа термина «обра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т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ный путь» БНИ, то его мы соотносим с соответствующим высказыванием Л.Н. Гумилева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82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(см. пространную цитату во введении к книге), а именно: пример с </w:t>
      </w:r>
      <w:r w:rsidR="00C13A38" w:rsidRPr="00480E51">
        <w:rPr>
          <w:rFonts w:ascii="Times New Roman" w:eastAsiaTheme="minorEastAsia" w:hAnsi="Times New Roman" w:cs="Times New Roman"/>
          <w:sz w:val="28"/>
          <w:szCs w:val="28"/>
        </w:rPr>
        <w:t>девочкой</w:t>
      </w:r>
      <w:r w:rsidR="00B00A0E" w:rsidRPr="00480E51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C13A3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бросающей мяч в стену. Но мы его интерпретируем в терминах процессуальности БНИ и действенности ЗСПЭ</w:t>
      </w:r>
      <w:r w:rsidR="007F2C9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C13A38" w:rsidRPr="00480E51">
        <w:rPr>
          <w:rFonts w:ascii="Times New Roman" w:eastAsiaTheme="minorEastAsia" w:hAnsi="Times New Roman" w:cs="Times New Roman"/>
          <w:sz w:val="28"/>
          <w:szCs w:val="28"/>
        </w:rPr>
        <w:t>(рис. 11). Если в примере Л.Н. Гумилева бросаемый девочкой в стену мячик суть ассоци</w:t>
      </w:r>
      <w:r w:rsidR="00E8582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ация с </w:t>
      </w:r>
      <w:r w:rsidR="00E8582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биосферным импульсом</w:t>
      </w:r>
      <w:r w:rsidR="00E8582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(так у Гумилева), устр</w:t>
      </w:r>
      <w:r w:rsidR="006D030B" w:rsidRPr="00480E51">
        <w:rPr>
          <w:rFonts w:ascii="Times New Roman" w:eastAsiaTheme="minorEastAsia" w:hAnsi="Times New Roman" w:cs="Times New Roman"/>
          <w:sz w:val="28"/>
          <w:szCs w:val="28"/>
        </w:rPr>
        <w:t>емл</w:t>
      </w:r>
      <w:r w:rsidR="00E85829" w:rsidRPr="00480E51">
        <w:rPr>
          <w:rFonts w:ascii="Times New Roman" w:eastAsiaTheme="minorEastAsia" w:hAnsi="Times New Roman" w:cs="Times New Roman"/>
          <w:sz w:val="28"/>
          <w:szCs w:val="28"/>
        </w:rPr>
        <w:t>енным из биос</w:t>
      </w:r>
      <w:r w:rsidR="004B478E" w:rsidRPr="00480E51">
        <w:rPr>
          <w:rFonts w:ascii="Times New Roman" w:eastAsiaTheme="minorEastAsia" w:hAnsi="Times New Roman" w:cs="Times New Roman"/>
          <w:sz w:val="28"/>
          <w:szCs w:val="28"/>
        </w:rPr>
        <w:t>феры Земли к ее &lt;непроницаемой для импульса&gt; границе с космическим вакуумом, после чего этот импульс отталкивается от границы и сложным и</w:t>
      </w:r>
      <w:r w:rsidR="00F234E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длительным во времени образом возвращается в пространство-время биосферы, при этом сам «облик» импульса теряется, а значит – теряется &lt;</w:t>
      </w:r>
      <w:r w:rsidR="008814B7" w:rsidRPr="00480E51">
        <w:rPr>
          <w:rFonts w:ascii="Times New Roman" w:eastAsiaTheme="minorEastAsia" w:hAnsi="Times New Roman" w:cs="Times New Roman"/>
          <w:sz w:val="28"/>
          <w:szCs w:val="28"/>
        </w:rPr>
        <w:t>наблюдаемая челов</w:t>
      </w:r>
      <w:r w:rsidR="008814B7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8814B7" w:rsidRPr="00480E51">
        <w:rPr>
          <w:rFonts w:ascii="Times New Roman" w:eastAsiaTheme="minorEastAsia" w:hAnsi="Times New Roman" w:cs="Times New Roman"/>
          <w:sz w:val="28"/>
          <w:szCs w:val="28"/>
        </w:rPr>
        <w:t>ком?</w:t>
      </w:r>
      <w:r w:rsidR="00F234EB" w:rsidRPr="00480E51">
        <w:rPr>
          <w:rFonts w:ascii="Times New Roman" w:eastAsiaTheme="minorEastAsia" w:hAnsi="Times New Roman" w:cs="Times New Roman"/>
          <w:sz w:val="28"/>
          <w:szCs w:val="28"/>
        </w:rPr>
        <w:t>&gt;</w:t>
      </w:r>
      <w:r w:rsidR="008814B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связь между мгновенным броском</w:t>
      </w:r>
      <w:r w:rsidR="006D030B" w:rsidRPr="00480E51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8814B7" w:rsidRPr="00480E51">
        <w:rPr>
          <w:rFonts w:ascii="Times New Roman" w:eastAsiaTheme="minorEastAsia" w:hAnsi="Times New Roman" w:cs="Times New Roman"/>
          <w:sz w:val="28"/>
          <w:szCs w:val="28"/>
        </w:rPr>
        <w:t>импульсом с его медленно-запутанном возвращени</w:t>
      </w:r>
      <w:r w:rsidR="006D030B" w:rsidRPr="00480E51">
        <w:rPr>
          <w:rFonts w:ascii="Times New Roman" w:eastAsiaTheme="minorEastAsia" w:hAnsi="Times New Roman" w:cs="Times New Roman"/>
          <w:sz w:val="28"/>
          <w:szCs w:val="28"/>
        </w:rPr>
        <w:t>ем</w:t>
      </w:r>
      <w:r w:rsidR="008814B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: эффект </w:t>
      </w:r>
      <w:r w:rsidR="008814B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бросания импульса не из биосферы на гр</w:t>
      </w:r>
      <w:r w:rsidR="008814B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="008814B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ницу с вакуумом, а из вакуума</w:t>
      </w:r>
      <w:r w:rsidR="00072C6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8814B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 б</w:t>
      </w:r>
      <w:r w:rsidR="00072C6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="008814B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осферу (!?)</w:t>
      </w:r>
      <w:r w:rsidR="00072C6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 –</w:t>
      </w:r>
      <w:r w:rsidR="00072C6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72C62" w:rsidRPr="00480E51">
        <w:rPr>
          <w:rFonts w:ascii="Times New Roman" w:eastAsiaTheme="minorEastAsia" w:hAnsi="Times New Roman" w:cs="Times New Roman"/>
          <w:spacing w:val="30"/>
          <w:sz w:val="28"/>
          <w:szCs w:val="28"/>
        </w:rPr>
        <w:t>то у нас (рис. 11) ка</w:t>
      </w:r>
      <w:r w:rsidR="00072C62" w:rsidRPr="00480E51">
        <w:rPr>
          <w:rFonts w:ascii="Times New Roman" w:eastAsiaTheme="minorEastAsia" w:hAnsi="Times New Roman" w:cs="Times New Roman"/>
          <w:spacing w:val="30"/>
          <w:sz w:val="28"/>
          <w:szCs w:val="28"/>
        </w:rPr>
        <w:t>р</w:t>
      </w:r>
      <w:r w:rsidR="00072C62" w:rsidRPr="00480E51">
        <w:rPr>
          <w:rFonts w:ascii="Times New Roman" w:eastAsiaTheme="minorEastAsia" w:hAnsi="Times New Roman" w:cs="Times New Roman"/>
          <w:spacing w:val="30"/>
          <w:sz w:val="28"/>
          <w:szCs w:val="28"/>
        </w:rPr>
        <w:t xml:space="preserve">тина иная. </w:t>
      </w:r>
      <w:r w:rsidR="006D030B" w:rsidRPr="00480E51">
        <w:rPr>
          <w:rFonts w:ascii="Times New Roman" w:eastAsiaTheme="minorEastAsia" w:hAnsi="Times New Roman" w:cs="Times New Roman"/>
          <w:sz w:val="28"/>
          <w:szCs w:val="28"/>
        </w:rPr>
        <w:t>А именно:</w:t>
      </w:r>
      <w:r w:rsidR="006D030B" w:rsidRPr="00480E51">
        <w:rPr>
          <w:rFonts w:ascii="Times New Roman" w:eastAsiaTheme="minorEastAsia" w:hAnsi="Times New Roman" w:cs="Times New Roman"/>
          <w:spacing w:val="30"/>
          <w:sz w:val="28"/>
          <w:szCs w:val="28"/>
        </w:rPr>
        <w:t xml:space="preserve"> </w:t>
      </w:r>
      <w:r w:rsidR="00072C62" w:rsidRPr="00480E51">
        <w:rPr>
          <w:rFonts w:ascii="Times New Roman" w:eastAsiaTheme="minorEastAsia" w:hAnsi="Times New Roman" w:cs="Times New Roman"/>
          <w:sz w:val="28"/>
          <w:szCs w:val="28"/>
        </w:rPr>
        <w:t>БНИ, как виртуальный, вне сознания какого-либо «</w:t>
      </w:r>
      <w:r w:rsidR="00E9093B" w:rsidRPr="00480E51">
        <w:rPr>
          <w:rFonts w:ascii="Times New Roman" w:eastAsiaTheme="minorEastAsia" w:hAnsi="Times New Roman" w:cs="Times New Roman"/>
          <w:sz w:val="28"/>
          <w:szCs w:val="28"/>
        </w:rPr>
        <w:t>стороннего наблюд</w:t>
      </w:r>
      <w:r w:rsidR="006D030B" w:rsidRPr="00480E51">
        <w:rPr>
          <w:rFonts w:ascii="Times New Roman" w:eastAsiaTheme="minorEastAsia" w:hAnsi="Times New Roman" w:cs="Times New Roman"/>
          <w:sz w:val="28"/>
          <w:szCs w:val="28"/>
        </w:rPr>
        <w:t>ателя</w:t>
      </w:r>
      <w:r w:rsidR="00072C62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6D030B" w:rsidRPr="00480E51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E9093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D030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включая </w:t>
      </w:r>
      <w:r w:rsidR="00E9093B" w:rsidRPr="00480E51">
        <w:rPr>
          <w:rFonts w:ascii="Times New Roman" w:eastAsiaTheme="minorEastAsia" w:hAnsi="Times New Roman" w:cs="Times New Roman"/>
          <w:sz w:val="28"/>
          <w:szCs w:val="28"/>
        </w:rPr>
        <w:t>мыслящую живую материю иных «ж</w:t>
      </w:r>
      <w:r w:rsidR="00E9093B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E9093B" w:rsidRPr="00480E51">
        <w:rPr>
          <w:rFonts w:ascii="Times New Roman" w:eastAsiaTheme="minorEastAsia" w:hAnsi="Times New Roman" w:cs="Times New Roman"/>
          <w:sz w:val="28"/>
          <w:szCs w:val="28"/>
        </w:rPr>
        <w:t>вых» планет, продуцент ФКВ (или иного целеуказания мирозданческой (⸧</w:t>
      </w:r>
      <w:r w:rsidR="00CB245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B2452"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вселенной) эволюции), три с лишним миллиарда лет тому назад </w:t>
      </w:r>
      <w:r w:rsidR="000007C0" w:rsidRPr="00480E51">
        <w:rPr>
          <w:rFonts w:ascii="Times New Roman" w:eastAsiaTheme="minorEastAsia" w:hAnsi="Times New Roman" w:cs="Times New Roman"/>
          <w:sz w:val="28"/>
          <w:szCs w:val="28"/>
        </w:rPr>
        <w:t>вошел</w:t>
      </w:r>
      <w:r w:rsidR="00CB245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 зе</w:t>
      </w:r>
      <w:r w:rsidR="00CB2452" w:rsidRPr="00480E51">
        <w:rPr>
          <w:rFonts w:ascii="Times New Roman" w:eastAsiaTheme="minorEastAsia" w:hAnsi="Times New Roman" w:cs="Times New Roman"/>
          <w:sz w:val="28"/>
          <w:szCs w:val="28"/>
        </w:rPr>
        <w:t>м</w:t>
      </w:r>
      <w:r w:rsidR="00CB2452" w:rsidRPr="00480E51">
        <w:rPr>
          <w:rFonts w:ascii="Times New Roman" w:eastAsiaTheme="minorEastAsia" w:hAnsi="Times New Roman" w:cs="Times New Roman"/>
          <w:sz w:val="28"/>
          <w:szCs w:val="28"/>
        </w:rPr>
        <w:t>ной ареал поверхности Земли, ее тогдашней &lt;восстановленной&gt;</w:t>
      </w:r>
      <w:r w:rsidR="008D7A6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бескисл</w:t>
      </w:r>
      <w:r w:rsidR="008D7A6D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8D7A6D" w:rsidRPr="00480E51">
        <w:rPr>
          <w:rFonts w:ascii="Times New Roman" w:eastAsiaTheme="minorEastAsia" w:hAnsi="Times New Roman" w:cs="Times New Roman"/>
          <w:sz w:val="28"/>
          <w:szCs w:val="28"/>
        </w:rPr>
        <w:t>родной атмосферы, граничащей с космическим вакуумом. Далее эти три с лишним миллиарда лет идет процесс многократного «отражения»</w:t>
      </w:r>
      <w:r w:rsidR="00336D6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абриса БНИ от такой границы, что есть процесс создания биосферы Земли: от (ПЖ + БПЗ →) до</w:t>
      </w:r>
      <w:r w:rsidR="00064DA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финализма (→ ●Ω + ТХ), после чего облик исчерпавшего свою «идею» БНИ «покидает» Землю.</w:t>
      </w:r>
    </w:p>
    <w:p w:rsidR="00E85829" w:rsidRPr="00480E51" w:rsidRDefault="00E85829" w:rsidP="003628CC">
      <w:pPr>
        <w:spacing w:after="0" w:line="360" w:lineRule="auto"/>
        <w:jc w:val="center"/>
        <w:rPr>
          <w:rFonts w:ascii="Times New Roman" w:eastAsiaTheme="minorEastAsia" w:hAnsi="Times New Roman" w:cs="Times New Roman"/>
        </w:rPr>
      </w:pPr>
    </w:p>
    <w:p w:rsidR="00E85829" w:rsidRPr="00480E51" w:rsidRDefault="00FF7B00" w:rsidP="003628CC">
      <w:pPr>
        <w:spacing w:after="0" w:line="360" w:lineRule="auto"/>
        <w:jc w:val="center"/>
        <w:rPr>
          <w:rFonts w:ascii="Times New Roman" w:eastAsiaTheme="minorEastAsia" w:hAnsi="Times New Roman" w:cs="Times New Roman"/>
        </w:rPr>
      </w:pPr>
      <w:r w:rsidRPr="00480E51">
        <w:rPr>
          <w:rFonts w:ascii="Times New Roman" w:eastAsiaTheme="minorEastAsia" w:hAnsi="Times New Roman" w:cs="Times New Roman"/>
          <w:noProof/>
          <w:lang w:eastAsia="ru-RU"/>
        </w:rPr>
        <w:drawing>
          <wp:inline distT="0" distB="0" distL="0" distR="0">
            <wp:extent cx="3600000" cy="1979519"/>
            <wp:effectExtent l="0" t="0" r="0" b="0"/>
            <wp:docPr id="4742646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264644" name=""/>
                    <pic:cNvPicPr/>
                  </pic:nvPicPr>
                  <pic:blipFill rotWithShape="1">
                    <a:blip r:embed="rId34" cstate="print"/>
                    <a:srcRect t="10694" b="3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979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85829" w:rsidRPr="00480E51" w:rsidRDefault="00E85829" w:rsidP="003628CC">
      <w:pPr>
        <w:spacing w:after="0" w:line="360" w:lineRule="auto"/>
        <w:jc w:val="center"/>
        <w:rPr>
          <w:rFonts w:ascii="Times New Roman" w:eastAsiaTheme="minorEastAsia" w:hAnsi="Times New Roman" w:cs="Times New Roman"/>
        </w:rPr>
      </w:pPr>
    </w:p>
    <w:p w:rsidR="003628CC" w:rsidRPr="00480E51" w:rsidRDefault="00E85829" w:rsidP="008A7C74">
      <w:pPr>
        <w:spacing w:after="0" w:line="360" w:lineRule="auto"/>
        <w:jc w:val="both"/>
        <w:rPr>
          <w:rFonts w:ascii="Times New Roman" w:eastAsiaTheme="minorEastAsia" w:hAnsi="Times New Roman" w:cs="Times New Roman"/>
        </w:rPr>
      </w:pPr>
      <w:r w:rsidRPr="00480E51">
        <w:rPr>
          <w:rFonts w:ascii="Times New Roman" w:eastAsiaTheme="minorEastAsia" w:hAnsi="Times New Roman" w:cs="Times New Roman"/>
          <w:i/>
          <w:iCs/>
        </w:rPr>
        <w:t>Рис. 11.</w:t>
      </w:r>
      <w:r w:rsidRPr="00480E51">
        <w:rPr>
          <w:rFonts w:ascii="Times New Roman" w:eastAsiaTheme="minorEastAsia" w:hAnsi="Times New Roman" w:cs="Times New Roman"/>
        </w:rPr>
        <w:t xml:space="preserve"> «Об</w:t>
      </w:r>
      <w:r w:rsidR="000007C0" w:rsidRPr="00480E51">
        <w:rPr>
          <w:rFonts w:ascii="Times New Roman" w:eastAsiaTheme="minorEastAsia" w:hAnsi="Times New Roman" w:cs="Times New Roman"/>
        </w:rPr>
        <w:t>ратный</w:t>
      </w:r>
      <w:r w:rsidRPr="00480E51">
        <w:rPr>
          <w:rFonts w:ascii="Times New Roman" w:eastAsiaTheme="minorEastAsia" w:hAnsi="Times New Roman" w:cs="Times New Roman"/>
        </w:rPr>
        <w:t xml:space="preserve"> ход» БНИ:</w:t>
      </w:r>
      <w:r w:rsidR="00FF7B00" w:rsidRPr="00480E51">
        <w:rPr>
          <w:rFonts w:ascii="Times New Roman" w:eastAsiaTheme="minorEastAsia" w:hAnsi="Times New Roman" w:cs="Times New Roman"/>
        </w:rPr>
        <w:t xml:space="preserve"> </w:t>
      </w:r>
      <w:r w:rsidR="00C963AD" w:rsidRPr="00C963AD">
        <w:rPr>
          <w:rFonts w:ascii="Times New Roman" w:hAnsi="Times New Roman" w:cs="Times New Roman"/>
          <w:noProof/>
        </w:rPr>
      </w:r>
      <w:r w:rsidR="00C963AD" w:rsidRPr="00C963AD">
        <w:rPr>
          <w:rFonts w:ascii="Times New Roman" w:hAnsi="Times New Roman" w:cs="Times New Roman"/>
          <w:noProof/>
        </w:rPr>
        <w:pict>
          <v:shape id="_x0000_s2235" style="width:14.15pt;height:14.15pt;rotation:-8943779fd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80000,180000" path="m,90000c,40294,40294,,90000,r90000,l180000,90000v,49706,-40294,90000,-90000,90000c40294,180000,,139706,,90000xe" fillcolor="black [3200]" strokecolor="black [480]" strokeweight="1pt">
            <v:stroke joinstyle="miter"/>
            <v:path arrowok="t" o:connecttype="custom" o:connectlocs="0,90000;90000,0;180000,0;180000,90000;90000,180000;0,90000" o:connectangles="0,0,0,0,0,0"/>
            <w10:wrap type="none"/>
            <w10:anchorlock/>
          </v:shape>
        </w:pict>
      </w:r>
      <w:r w:rsidRPr="00480E51">
        <w:rPr>
          <w:rFonts w:ascii="Times New Roman" w:eastAsiaTheme="minorEastAsia" w:hAnsi="Times New Roman" w:cs="Times New Roman"/>
        </w:rPr>
        <w:t xml:space="preserve"> </w:t>
      </w:r>
      <w:r w:rsidR="003628CC" w:rsidRPr="00480E51">
        <w:rPr>
          <w:rFonts w:ascii="Times New Roman" w:eastAsiaTheme="minorEastAsia" w:hAnsi="Times New Roman" w:cs="Times New Roman"/>
        </w:rPr>
        <w:t>– «идея» БНИ от ФКВ;</w:t>
      </w:r>
      <w:r w:rsidR="00FF7B00" w:rsidRPr="00480E51">
        <w:rPr>
          <w:rFonts w:ascii="Times New Roman" w:eastAsiaTheme="minorEastAsia" w:hAnsi="Times New Roman" w:cs="Times New Roman"/>
        </w:rPr>
        <w:t xml:space="preserve"> </w:t>
      </w:r>
      <w:r w:rsidR="00C963AD" w:rsidRPr="00C963AD">
        <w:rPr>
          <w:rFonts w:ascii="Times New Roman" w:hAnsi="Times New Roman" w:cs="Times New Roman"/>
          <w:noProof/>
        </w:rPr>
      </w:r>
      <w:r w:rsidR="00C963AD" w:rsidRPr="00C963AD">
        <w:rPr>
          <w:rFonts w:ascii="Times New Roman" w:hAnsi="Times New Roman" w:cs="Times New Roman"/>
          <w:noProof/>
        </w:rPr>
        <w:pict>
          <v:shape id="Капля 11" o:spid="_x0000_s2234" style="width:14.15pt;height:14.15pt;rotation:-8661034fd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80000,180000" path="m,90000c,40294,40294,,90000,r90000,l180000,90000v,49706,-40294,90000,-90000,90000c40294,180000,,139706,,90000xe" filled="f" strokecolor="black [480]" strokeweight="1pt">
            <v:stroke dashstyle="dash" joinstyle="miter"/>
            <v:path arrowok="t" o:connecttype="custom" o:connectlocs="0,90000;90000,0;180000,0;180000,90000;90000,180000;0,90000" o:connectangles="0,0,0,0,0,0"/>
            <w10:wrap type="none"/>
            <w10:anchorlock/>
          </v:shape>
        </w:pict>
      </w:r>
      <w:r w:rsidR="003628CC" w:rsidRPr="00480E51">
        <w:rPr>
          <w:rFonts w:ascii="Times New Roman" w:eastAsiaTheme="minorEastAsia" w:hAnsi="Times New Roman" w:cs="Times New Roman"/>
        </w:rPr>
        <w:t xml:space="preserve"> – исчерпавший свою «идею» БНИ</w:t>
      </w:r>
    </w:p>
    <w:p w:rsidR="000C1692" w:rsidRPr="00480E51" w:rsidRDefault="00BA1420" w:rsidP="00FD200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 xml:space="preserve">  </w:t>
      </w:r>
    </w:p>
    <w:p w:rsidR="00CC53A1" w:rsidRPr="00480E51" w:rsidRDefault="00064DA7" w:rsidP="006B55B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И как в примере Л.Н. Гумилева, в случае с БНИ с его мгновенным («мысль» ФКВ виртуально вневременная</w:t>
      </w:r>
      <w:r w:rsidR="00E64244" w:rsidRPr="00480E51">
        <w:rPr>
          <w:rFonts w:ascii="Times New Roman" w:eastAsiaTheme="minorEastAsia" w:hAnsi="Times New Roman" w:cs="Times New Roman"/>
          <w:iCs/>
          <w:sz w:val="28"/>
          <w:szCs w:val="28"/>
        </w:rPr>
        <w:t>, внескоростная!) входом в ареал Земли – «прямым путем» – и отныне изолированн</w:t>
      </w:r>
      <w:r w:rsidR="000007C0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="00E64244" w:rsidRPr="00480E51">
        <w:rPr>
          <w:rFonts w:ascii="Times New Roman" w:eastAsiaTheme="minorEastAsia" w:hAnsi="Times New Roman" w:cs="Times New Roman"/>
          <w:iCs/>
          <w:sz w:val="28"/>
          <w:szCs w:val="28"/>
        </w:rPr>
        <w:t>м рамками такого ареала – границей с космическим вакуумом, «</w:t>
      </w:r>
      <w:r w:rsidR="0015384F" w:rsidRPr="00480E51">
        <w:rPr>
          <w:rFonts w:ascii="Times New Roman" w:eastAsiaTheme="minorEastAsia" w:hAnsi="Times New Roman" w:cs="Times New Roman"/>
          <w:i/>
          <w:sz w:val="28"/>
          <w:szCs w:val="28"/>
        </w:rPr>
        <w:t>обратный ход</w:t>
      </w:r>
      <w:r w:rsidR="00E64244" w:rsidRPr="00480E51">
        <w:rPr>
          <w:rFonts w:ascii="Times New Roman" w:eastAsiaTheme="minorEastAsia" w:hAnsi="Times New Roman" w:cs="Times New Roman"/>
          <w:iCs/>
          <w:sz w:val="28"/>
          <w:szCs w:val="28"/>
        </w:rPr>
        <w:t>»</w:t>
      </w:r>
      <w:r w:rsidR="0015384F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растягивается на милл</w:t>
      </w:r>
      <w:r w:rsidR="0015384F" w:rsidRPr="00480E51">
        <w:rPr>
          <w:rFonts w:ascii="Times New Roman" w:eastAsiaTheme="minorEastAsia" w:hAnsi="Times New Roman" w:cs="Times New Roman"/>
          <w:iCs/>
          <w:sz w:val="28"/>
          <w:szCs w:val="28"/>
        </w:rPr>
        <w:t>и</w:t>
      </w:r>
      <w:r w:rsidR="0015384F" w:rsidRPr="00480E51">
        <w:rPr>
          <w:rFonts w:ascii="Times New Roman" w:eastAsiaTheme="minorEastAsia" w:hAnsi="Times New Roman" w:cs="Times New Roman"/>
          <w:iCs/>
          <w:sz w:val="28"/>
          <w:szCs w:val="28"/>
        </w:rPr>
        <w:t>арды лет. То есть для человека разумного с его крохотной по времени сравн</w:t>
      </w:r>
      <w:r w:rsidR="0015384F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="0015384F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ния </w:t>
      </w:r>
      <w:r w:rsidR="000007C0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с </w:t>
      </w:r>
      <w:r w:rsidR="0015384F" w:rsidRPr="00480E51">
        <w:rPr>
          <w:rFonts w:ascii="Times New Roman" w:eastAsiaTheme="minorEastAsia" w:hAnsi="Times New Roman" w:cs="Times New Roman"/>
          <w:iCs/>
          <w:sz w:val="28"/>
          <w:szCs w:val="28"/>
        </w:rPr>
        <w:t>эволюцией</w:t>
      </w:r>
      <w:r w:rsidR="000007C0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жизнью</w:t>
      </w:r>
      <w:r w:rsidR="0015384F" w:rsidRPr="00480E51">
        <w:rPr>
          <w:rFonts w:ascii="Times New Roman" w:eastAsiaTheme="minorEastAsia" w:hAnsi="Times New Roman" w:cs="Times New Roman"/>
          <w:iCs/>
          <w:sz w:val="28"/>
          <w:szCs w:val="28"/>
        </w:rPr>
        <w:t>, такой «обратный ход»</w:t>
      </w:r>
      <w:r w:rsidR="00D7275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воспринимается нынешним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Sim</m:t>
        </m:r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=h.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s</m:t>
        </m:r>
        <m:r>
          <w:rPr>
            <w:rFonts w:ascii="Cambria Math" w:eastAsiaTheme="minorEastAsia" w:hAnsi="Cambria Math" w:cs="Times New Roman"/>
            <w:sz w:val="28"/>
            <w:szCs w:val="28"/>
          </w:rPr>
          <m:t>.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s</m:t>
        </m:r>
        <m:r>
          <w:rPr>
            <w:rFonts w:ascii="Cambria Math" w:eastAsiaTheme="minorEastAsia" w:hAnsi="Cambria Math" w:cs="Times New Roman"/>
            <w:sz w:val="28"/>
            <w:szCs w:val="28"/>
          </w:rPr>
          <m:t>.→h.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n</m:t>
        </m:r>
        <m:r>
          <w:rPr>
            <w:rFonts w:ascii="Cambria Math" w:eastAsiaTheme="minorEastAsia" w:hAnsi="Cambria Math" w:cs="Times New Roman"/>
            <w:sz w:val="28"/>
            <w:szCs w:val="28"/>
          </w:rPr>
          <m:t>.</m:t>
        </m:r>
      </m:oMath>
      <w:r w:rsidR="00D7275B" w:rsidRPr="00480E51">
        <w:rPr>
          <w:rFonts w:ascii="Times New Roman" w:eastAsiaTheme="minorEastAsia" w:hAnsi="Times New Roman" w:cs="Times New Roman"/>
          <w:iCs/>
          <w:sz w:val="28"/>
          <w:szCs w:val="28"/>
        </w:rPr>
        <w:t>, не говоря уже о человеке и человечестве</w:t>
      </w:r>
      <w:r w:rsidR="00854A3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предшес</w:t>
      </w:r>
      <w:r w:rsidR="00854A32" w:rsidRPr="00480E51">
        <w:rPr>
          <w:rFonts w:ascii="Times New Roman" w:eastAsiaTheme="minorEastAsia" w:hAnsi="Times New Roman" w:cs="Times New Roman"/>
          <w:iCs/>
          <w:sz w:val="28"/>
          <w:szCs w:val="28"/>
        </w:rPr>
        <w:t>т</w:t>
      </w:r>
      <w:r w:rsidR="00854A32" w:rsidRPr="00480E51">
        <w:rPr>
          <w:rFonts w:ascii="Times New Roman" w:eastAsiaTheme="minorEastAsia" w:hAnsi="Times New Roman" w:cs="Times New Roman"/>
          <w:iCs/>
          <w:sz w:val="28"/>
          <w:szCs w:val="28"/>
        </w:rPr>
        <w:t>вующих периодов эпохи цивилизации</w:t>
      </w:r>
      <w:r w:rsidR="000007C0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и</w:t>
      </w:r>
      <w:r w:rsidR="00854A3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культуры (– 10 000 лет), именно как «</w:t>
      </w:r>
      <w:r w:rsidR="00854A32" w:rsidRPr="00480E51">
        <w:rPr>
          <w:rFonts w:ascii="Times New Roman" w:eastAsiaTheme="minorEastAsia" w:hAnsi="Times New Roman" w:cs="Times New Roman"/>
          <w:i/>
          <w:sz w:val="28"/>
          <w:szCs w:val="28"/>
        </w:rPr>
        <w:t>прямой ход</w:t>
      </w:r>
      <w:r w:rsidR="00854A32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»! </w:t>
      </w:r>
      <w:r w:rsidR="00D62E8D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Проще </w:t>
      </w:r>
      <w:r w:rsidR="00854A32" w:rsidRPr="00480E51">
        <w:rPr>
          <w:rFonts w:ascii="Times New Roman" w:eastAsiaTheme="minorEastAsia" w:hAnsi="Times New Roman" w:cs="Times New Roman"/>
          <w:iCs/>
          <w:sz w:val="28"/>
          <w:szCs w:val="28"/>
        </w:rPr>
        <w:t>и понятнее говорит сам себе человек: «Это не БНИ по команде ФКВ создал на</w:t>
      </w:r>
      <w:r w:rsidR="00E560BA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прежде дикой неживой Земле биосферу с ее верш</w:t>
      </w:r>
      <w:r w:rsidR="00E560BA" w:rsidRPr="00480E51">
        <w:rPr>
          <w:rFonts w:ascii="Times New Roman" w:eastAsiaTheme="minorEastAsia" w:hAnsi="Times New Roman" w:cs="Times New Roman"/>
          <w:iCs/>
          <w:sz w:val="28"/>
          <w:szCs w:val="28"/>
        </w:rPr>
        <w:t>и</w:t>
      </w:r>
      <w:r w:rsidR="00E560BA" w:rsidRPr="00480E51">
        <w:rPr>
          <w:rFonts w:ascii="Times New Roman" w:eastAsiaTheme="minorEastAsia" w:hAnsi="Times New Roman" w:cs="Times New Roman"/>
          <w:iCs/>
          <w:sz w:val="28"/>
          <w:szCs w:val="28"/>
        </w:rPr>
        <w:t>ной – мысл</w:t>
      </w:r>
      <w:r w:rsidR="00977717" w:rsidRPr="00480E51">
        <w:rPr>
          <w:rFonts w:ascii="Times New Roman" w:eastAsiaTheme="minorEastAsia" w:hAnsi="Times New Roman" w:cs="Times New Roman"/>
          <w:iCs/>
          <w:sz w:val="28"/>
          <w:szCs w:val="28"/>
        </w:rPr>
        <w:t>ящим человеком, но естественная &lt;</w:t>
      </w:r>
      <w:r w:rsidR="00AA3819" w:rsidRPr="00480E51">
        <w:rPr>
          <w:rFonts w:ascii="Times New Roman" w:eastAsiaTheme="minorEastAsia" w:hAnsi="Times New Roman" w:cs="Times New Roman"/>
          <w:iCs/>
          <w:sz w:val="28"/>
          <w:szCs w:val="28"/>
        </w:rPr>
        <w:t>а объяснит</w:t>
      </w:r>
      <w:r w:rsidR="00D62E8D" w:rsidRPr="00480E51">
        <w:rPr>
          <w:rFonts w:ascii="Times New Roman" w:eastAsiaTheme="minorEastAsia" w:hAnsi="Times New Roman" w:cs="Times New Roman"/>
          <w:iCs/>
          <w:sz w:val="28"/>
          <w:szCs w:val="28"/>
        </w:rPr>
        <w:t>ь</w:t>
      </w:r>
      <w:r w:rsidR="00AA3819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ее сущность он не может!</w:t>
      </w:r>
      <w:r w:rsidR="00977717" w:rsidRPr="00480E51">
        <w:rPr>
          <w:rFonts w:ascii="Times New Roman" w:eastAsiaTheme="minorEastAsia" w:hAnsi="Times New Roman" w:cs="Times New Roman"/>
          <w:iCs/>
          <w:sz w:val="28"/>
          <w:szCs w:val="28"/>
        </w:rPr>
        <w:t>&gt;</w:t>
      </w:r>
      <w:r w:rsidR="00AA3819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эволюция создала эффект БНИ</w:t>
      </w:r>
      <w:r w:rsidR="00854A32" w:rsidRPr="00480E51">
        <w:rPr>
          <w:rFonts w:ascii="Times New Roman" w:eastAsiaTheme="minorEastAsia" w:hAnsi="Times New Roman" w:cs="Times New Roman"/>
          <w:iCs/>
          <w:sz w:val="28"/>
          <w:szCs w:val="28"/>
        </w:rPr>
        <w:t>»</w:t>
      </w:r>
      <w:r w:rsidR="00AA3819" w:rsidRPr="00480E51">
        <w:rPr>
          <w:rFonts w:ascii="Times New Roman" w:eastAsiaTheme="minorEastAsia" w:hAnsi="Times New Roman" w:cs="Times New Roman"/>
          <w:iCs/>
          <w:sz w:val="28"/>
          <w:szCs w:val="28"/>
        </w:rPr>
        <w:t>. У нас, как следует из всего сказа</w:t>
      </w:r>
      <w:r w:rsidR="00AA3819" w:rsidRPr="00480E51">
        <w:rPr>
          <w:rFonts w:ascii="Times New Roman" w:eastAsiaTheme="minorEastAsia" w:hAnsi="Times New Roman" w:cs="Times New Roman"/>
          <w:iCs/>
          <w:sz w:val="28"/>
          <w:szCs w:val="28"/>
        </w:rPr>
        <w:t>н</w:t>
      </w:r>
      <w:r w:rsidR="00AA3819" w:rsidRPr="00480E51">
        <w:rPr>
          <w:rFonts w:ascii="Times New Roman" w:eastAsiaTheme="minorEastAsia" w:hAnsi="Times New Roman" w:cs="Times New Roman"/>
          <w:iCs/>
          <w:sz w:val="28"/>
          <w:szCs w:val="28"/>
        </w:rPr>
        <w:lastRenderedPageBreak/>
        <w:t>ного выше в книге, д</w:t>
      </w:r>
      <w:r w:rsidR="00D62E8D" w:rsidRPr="00480E51">
        <w:rPr>
          <w:rFonts w:ascii="Times New Roman" w:eastAsiaTheme="minorEastAsia" w:hAnsi="Times New Roman" w:cs="Times New Roman"/>
          <w:iCs/>
          <w:sz w:val="28"/>
          <w:szCs w:val="28"/>
        </w:rPr>
        <w:t>а</w:t>
      </w:r>
      <w:r w:rsidR="00AA3819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и во всех предшествующих томах </w:t>
      </w:r>
      <w:r w:rsidR="00AA3819"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1-22</w:t>
      </w:r>
      <w:r w:rsidR="00AA3819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ЖМФН, мнение обратное… Ибо ФКВ</w:t>
      </w:r>
      <w:r w:rsidR="00CC53A1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, как логическое, первичен, вещественность вторична.  </w:t>
      </w:r>
    </w:p>
    <w:p w:rsidR="00681C2C" w:rsidRPr="00480E51" w:rsidRDefault="00CC53A1" w:rsidP="006B55B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Таким образом, зацикленность в рамках биосферы-ноосферы «обратного хода» БНИ (см. рис. 11) и позволяет утверждать о действенности ЗСПЭ для феномена БНИ. О том же говорит и Л.Н. Гумилев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82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:</w:t>
      </w:r>
      <w:r w:rsidR="00E546E5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«</w:t>
      </w:r>
      <w:r w:rsidR="00E546E5" w:rsidRPr="00480E51">
        <w:rPr>
          <w:rFonts w:ascii="Times New Roman" w:eastAsiaTheme="minorEastAsia" w:hAnsi="Times New Roman" w:cs="Times New Roman"/>
          <w:i/>
          <w:sz w:val="28"/>
          <w:szCs w:val="28"/>
        </w:rPr>
        <w:t>Вакуум (имеется в виду космический вакуум</w:t>
      </w:r>
      <w:r w:rsidR="00681C2C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вокруг Земли. – А.Я.) выступа</w:t>
      </w:r>
      <w:r w:rsidR="00D62E8D" w:rsidRPr="00480E51">
        <w:rPr>
          <w:rFonts w:ascii="Times New Roman" w:eastAsiaTheme="minorEastAsia" w:hAnsi="Times New Roman" w:cs="Times New Roman"/>
          <w:i/>
          <w:sz w:val="28"/>
          <w:szCs w:val="28"/>
        </w:rPr>
        <w:t>ет</w:t>
      </w:r>
      <w:r w:rsidR="00681C2C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как огранич</w:t>
      </w:r>
      <w:r w:rsidR="00D62E8D" w:rsidRPr="00480E51">
        <w:rPr>
          <w:rFonts w:ascii="Times New Roman" w:eastAsiaTheme="minorEastAsia" w:hAnsi="Times New Roman" w:cs="Times New Roman"/>
          <w:i/>
          <w:sz w:val="28"/>
          <w:szCs w:val="28"/>
        </w:rPr>
        <w:t>итель</w:t>
      </w:r>
      <w:r w:rsidR="00681C2C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эне</w:t>
      </w:r>
      <w:r w:rsidR="00681C2C" w:rsidRPr="00480E51">
        <w:rPr>
          <w:rFonts w:ascii="Times New Roman" w:eastAsiaTheme="minorEastAsia" w:hAnsi="Times New Roman" w:cs="Times New Roman"/>
          <w:i/>
          <w:sz w:val="28"/>
          <w:szCs w:val="28"/>
        </w:rPr>
        <w:t>р</w:t>
      </w:r>
      <w:r w:rsidR="00681C2C" w:rsidRPr="00480E51">
        <w:rPr>
          <w:rFonts w:ascii="Times New Roman" w:eastAsiaTheme="minorEastAsia" w:hAnsi="Times New Roman" w:cs="Times New Roman"/>
          <w:i/>
          <w:sz w:val="28"/>
          <w:szCs w:val="28"/>
        </w:rPr>
        <w:t>гетических импульсов живого вещества</w:t>
      </w:r>
      <w:r w:rsidR="00E546E5" w:rsidRPr="00480E51">
        <w:rPr>
          <w:rFonts w:ascii="Times New Roman" w:eastAsiaTheme="minorEastAsia" w:hAnsi="Times New Roman" w:cs="Times New Roman"/>
          <w:iCs/>
          <w:sz w:val="28"/>
          <w:szCs w:val="28"/>
        </w:rPr>
        <w:t>»</w:t>
      </w:r>
      <w:r w:rsidR="00681C2C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(С. 103).</w:t>
      </w:r>
    </w:p>
    <w:p w:rsidR="00CB4756" w:rsidRPr="00480E51" w:rsidRDefault="00681C2C" w:rsidP="006B55B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А раз процесс БНИ</w:t>
      </w:r>
      <w:r w:rsidR="00D7275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совершается на Земле, как «</w:t>
      </w:r>
      <w:r w:rsidR="00720D98" w:rsidRPr="00480E51">
        <w:rPr>
          <w:rFonts w:ascii="Times New Roman" w:eastAsiaTheme="minorEastAsia" w:hAnsi="Times New Roman" w:cs="Times New Roman"/>
          <w:iCs/>
          <w:sz w:val="28"/>
          <w:szCs w:val="28"/>
        </w:rPr>
        <w:t>капсуле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»</w:t>
      </w:r>
      <w:r w:rsidR="00720D98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в космическом вакууме, то и его – БНИ – энергетический импульс подчиняется ЗСПЭ, с уч</w:t>
      </w:r>
      <w:r w:rsidR="00720D98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="00720D98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том, конечно, притока </w:t>
      </w:r>
      <w:proofErr w:type="gramStart"/>
      <w:r w:rsidR="00720D98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E</w:t>
      </w:r>
      <w:proofErr w:type="gramEnd"/>
      <w:r w:rsidR="00720D98" w:rsidRPr="00480E51">
        <w:rPr>
          <w:rFonts w:ascii="Times New Roman" w:eastAsiaTheme="minorEastAsia" w:hAnsi="Times New Roman" w:cs="Times New Roman"/>
          <w:i/>
          <w:sz w:val="28"/>
          <w:szCs w:val="28"/>
          <w:vertAlign w:val="subscript"/>
        </w:rPr>
        <w:t xml:space="preserve">с </w:t>
      </w:r>
      <w:r w:rsidR="00720D98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и </w:t>
      </w:r>
      <w:r w:rsidR="00E0771E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определенного ЭМ-излучения Земли.</w:t>
      </w:r>
    </w:p>
    <w:p w:rsidR="0018333D" w:rsidRDefault="00CB4756" w:rsidP="00C27786">
      <w:pPr>
        <w:spacing w:after="0" w:line="360" w:lineRule="auto"/>
        <w:ind w:left="567"/>
        <w:jc w:val="both"/>
        <w:rPr>
          <w:rFonts w:ascii="Times New Roman" w:eastAsiaTheme="minorEastAsia" w:hAnsi="Times New Roman" w:cs="Times New Roman"/>
          <w:b/>
          <w:bCs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br w:type="column"/>
      </w:r>
      <w:r w:rsidR="00750D2C" w:rsidRPr="00480E51">
        <w:rPr>
          <w:rFonts w:ascii="Times New Roman" w:eastAsiaTheme="minorEastAsia" w:hAnsi="Times New Roman" w:cs="Times New Roman"/>
          <w:b/>
          <w:bCs/>
          <w:iCs/>
          <w:sz w:val="28"/>
          <w:szCs w:val="28"/>
        </w:rPr>
        <w:lastRenderedPageBreak/>
        <w:t xml:space="preserve">ГЛАВА 4. </w:t>
      </w:r>
    </w:p>
    <w:p w:rsidR="00CB4756" w:rsidRPr="00480E51" w:rsidRDefault="00750D2C" w:rsidP="00C27786">
      <w:pPr>
        <w:spacing w:after="0" w:line="360" w:lineRule="auto"/>
        <w:ind w:left="567"/>
        <w:jc w:val="both"/>
        <w:rPr>
          <w:rFonts w:ascii="Times New Roman" w:eastAsiaTheme="minorEastAsia" w:hAnsi="Times New Roman" w:cs="Times New Roman"/>
          <w:b/>
          <w:bCs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Cs/>
          <w:sz w:val="28"/>
          <w:szCs w:val="28"/>
        </w:rPr>
        <w:t>ИНФОРМАЦИЯ В СТРУКТУРЕ БИОНООСФЕРНОГО</w:t>
      </w:r>
      <w:r w:rsidR="00C27786" w:rsidRPr="00480E51">
        <w:rPr>
          <w:rFonts w:ascii="Times New Roman" w:eastAsiaTheme="minorEastAsia" w:hAnsi="Times New Roman" w:cs="Times New Roman"/>
          <w:b/>
          <w:bCs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b/>
          <w:bCs/>
          <w:iCs/>
          <w:sz w:val="28"/>
          <w:szCs w:val="28"/>
        </w:rPr>
        <w:t>ИМПУЛ</w:t>
      </w:r>
      <w:r w:rsidRPr="00480E51">
        <w:rPr>
          <w:rFonts w:ascii="Times New Roman" w:eastAsiaTheme="minorEastAsia" w:hAnsi="Times New Roman" w:cs="Times New Roman"/>
          <w:b/>
          <w:bCs/>
          <w:iCs/>
          <w:sz w:val="28"/>
          <w:szCs w:val="28"/>
        </w:rPr>
        <w:t>Ь</w:t>
      </w:r>
      <w:r w:rsidRPr="00480E51">
        <w:rPr>
          <w:rFonts w:ascii="Times New Roman" w:eastAsiaTheme="minorEastAsia" w:hAnsi="Times New Roman" w:cs="Times New Roman"/>
          <w:b/>
          <w:bCs/>
          <w:iCs/>
          <w:sz w:val="28"/>
          <w:szCs w:val="28"/>
        </w:rPr>
        <w:t>СА КАК ОТКРЫВАЕМОЕ ЧЕЛОВЕКОМ  ПРЕДСТАВЛЕНИЕ О МАТЕРИАЛЬНОМ МИРЕ; ЦИРКУЛЯЦИЯ ИНФОРМАЦИИ</w:t>
      </w:r>
    </w:p>
    <w:p w:rsidR="00750D2C" w:rsidRPr="00480E51" w:rsidRDefault="00750D2C" w:rsidP="006B55B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:rsidR="0000431B" w:rsidRPr="00480E51" w:rsidRDefault="00720D98" w:rsidP="00C11B53">
      <w:pPr>
        <w:spacing w:after="0" w:line="360" w:lineRule="auto"/>
        <w:ind w:left="2835" w:firstLine="567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B2653B" w:rsidRPr="00480E51">
        <w:rPr>
          <w:rFonts w:ascii="Times New Roman" w:eastAsiaTheme="minorEastAsia" w:hAnsi="Times New Roman" w:cs="Times New Roman"/>
          <w:i/>
          <w:sz w:val="28"/>
          <w:szCs w:val="28"/>
        </w:rPr>
        <w:t>Г</w:t>
      </w:r>
      <w:r w:rsidR="00C11B53" w:rsidRPr="00480E51">
        <w:rPr>
          <w:rFonts w:ascii="Times New Roman" w:eastAsiaTheme="minorEastAsia" w:hAnsi="Times New Roman" w:cs="Times New Roman"/>
          <w:i/>
          <w:sz w:val="28"/>
          <w:szCs w:val="28"/>
        </w:rPr>
        <w:t>и</w:t>
      </w:r>
      <w:r w:rsidR="00B2653B" w:rsidRPr="00480E51">
        <w:rPr>
          <w:rFonts w:ascii="Times New Roman" w:eastAsiaTheme="minorEastAsia" w:hAnsi="Times New Roman" w:cs="Times New Roman"/>
          <w:i/>
          <w:sz w:val="28"/>
          <w:szCs w:val="28"/>
        </w:rPr>
        <w:t>л</w:t>
      </w:r>
      <w:r w:rsidR="00C11B53" w:rsidRPr="00480E51">
        <w:rPr>
          <w:rFonts w:ascii="Times New Roman" w:eastAsiaTheme="minorEastAsia" w:hAnsi="Times New Roman" w:cs="Times New Roman"/>
          <w:i/>
          <w:sz w:val="28"/>
          <w:szCs w:val="28"/>
        </w:rPr>
        <w:t>е</w:t>
      </w:r>
      <w:r w:rsidR="00B2653B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тичсекое (от </w:t>
      </w:r>
      <w:r w:rsidR="00B2653B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hyle</w:t>
      </w:r>
      <w:r w:rsidR="00B2653B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– вещество. – А.Я.)</w:t>
      </w:r>
      <w:r w:rsidR="0073771D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су</w:t>
      </w:r>
      <w:r w:rsidR="0073771D" w:rsidRPr="00480E51">
        <w:rPr>
          <w:rFonts w:ascii="Times New Roman" w:eastAsiaTheme="minorEastAsia" w:hAnsi="Times New Roman" w:cs="Times New Roman"/>
          <w:i/>
          <w:sz w:val="28"/>
          <w:szCs w:val="28"/>
        </w:rPr>
        <w:t>ж</w:t>
      </w:r>
      <w:r w:rsidR="0073771D" w:rsidRPr="00480E51">
        <w:rPr>
          <w:rFonts w:ascii="Times New Roman" w:eastAsiaTheme="minorEastAsia" w:hAnsi="Times New Roman" w:cs="Times New Roman"/>
          <w:i/>
          <w:sz w:val="28"/>
          <w:szCs w:val="28"/>
        </w:rPr>
        <w:t>дение конструируется в сознании не так, как логич</w:t>
      </w:r>
      <w:r w:rsidR="0073771D" w:rsidRPr="00480E51">
        <w:rPr>
          <w:rFonts w:ascii="Times New Roman" w:eastAsiaTheme="minorEastAsia" w:hAnsi="Times New Roman" w:cs="Times New Roman"/>
          <w:i/>
          <w:sz w:val="28"/>
          <w:szCs w:val="28"/>
        </w:rPr>
        <w:t>е</w:t>
      </w:r>
      <w:r w:rsidR="0073771D" w:rsidRPr="00480E51">
        <w:rPr>
          <w:rFonts w:ascii="Times New Roman" w:eastAsiaTheme="minorEastAsia" w:hAnsi="Times New Roman" w:cs="Times New Roman"/>
          <w:i/>
          <w:sz w:val="28"/>
          <w:szCs w:val="28"/>
        </w:rPr>
        <w:t>ские. Субъект такого суждения, с отведением закона исключения третьего, есть постоянно  и непрерывно нарастающ</w:t>
      </w:r>
      <w:r w:rsidR="00C11B53" w:rsidRPr="00480E51">
        <w:rPr>
          <w:rFonts w:ascii="Times New Roman" w:eastAsiaTheme="minorEastAsia" w:hAnsi="Times New Roman" w:cs="Times New Roman"/>
          <w:i/>
          <w:sz w:val="28"/>
          <w:szCs w:val="28"/>
        </w:rPr>
        <w:t>ая</w:t>
      </w:r>
      <w:r w:rsidR="007739E9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бытийственность, нарастающ</w:t>
      </w:r>
      <w:r w:rsidR="00C11B53" w:rsidRPr="00480E51">
        <w:rPr>
          <w:rFonts w:ascii="Times New Roman" w:eastAsiaTheme="minorEastAsia" w:hAnsi="Times New Roman" w:cs="Times New Roman"/>
          <w:i/>
          <w:sz w:val="28"/>
          <w:szCs w:val="28"/>
        </w:rPr>
        <w:t>ая</w:t>
      </w:r>
      <w:r w:rsidR="007739E9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 именно в своем качестве быти</w:t>
      </w:r>
      <w:r w:rsidR="00C11B53" w:rsidRPr="00480E51">
        <w:rPr>
          <w:rFonts w:ascii="Times New Roman" w:eastAsiaTheme="minorEastAsia" w:hAnsi="Times New Roman" w:cs="Times New Roman"/>
          <w:i/>
          <w:sz w:val="28"/>
          <w:szCs w:val="28"/>
        </w:rPr>
        <w:t>й</w:t>
      </w:r>
      <w:r w:rsidR="007739E9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ственности. </w:t>
      </w:r>
      <w:proofErr w:type="gramStart"/>
      <w:r w:rsidR="007739E9" w:rsidRPr="00480E51">
        <w:rPr>
          <w:rFonts w:ascii="Times New Roman" w:eastAsiaTheme="minorEastAsia" w:hAnsi="Times New Roman" w:cs="Times New Roman"/>
          <w:i/>
          <w:sz w:val="28"/>
          <w:szCs w:val="28"/>
        </w:rPr>
        <w:t>Созе</w:t>
      </w:r>
      <w:r w:rsidR="007739E9" w:rsidRPr="00480E51">
        <w:rPr>
          <w:rFonts w:ascii="Times New Roman" w:eastAsiaTheme="minorEastAsia" w:hAnsi="Times New Roman" w:cs="Times New Roman"/>
          <w:i/>
          <w:sz w:val="28"/>
          <w:szCs w:val="28"/>
        </w:rPr>
        <w:t>р</w:t>
      </w:r>
      <w:r w:rsidR="007739E9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цая эту </w:t>
      </w:r>
      <w:r w:rsidR="007739E9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hyle</w:t>
      </w:r>
      <w:r w:rsidR="007739E9" w:rsidRPr="00480E51">
        <w:rPr>
          <w:rFonts w:ascii="Times New Roman" w:eastAsiaTheme="minorEastAsia" w:hAnsi="Times New Roman" w:cs="Times New Roman"/>
          <w:i/>
          <w:sz w:val="28"/>
          <w:szCs w:val="28"/>
        </w:rPr>
        <w:t>… мы видим, как</w:t>
      </w:r>
      <w:proofErr w:type="gramEnd"/>
      <w:r w:rsidR="007739E9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в этом-то и заключае</w:t>
      </w:r>
      <w:r w:rsidR="007739E9" w:rsidRPr="00480E51">
        <w:rPr>
          <w:rFonts w:ascii="Times New Roman" w:eastAsiaTheme="minorEastAsia" w:hAnsi="Times New Roman" w:cs="Times New Roman"/>
          <w:i/>
          <w:sz w:val="28"/>
          <w:szCs w:val="28"/>
        </w:rPr>
        <w:t>т</w:t>
      </w:r>
      <w:r w:rsidR="007739E9" w:rsidRPr="00480E51">
        <w:rPr>
          <w:rFonts w:ascii="Times New Roman" w:eastAsiaTheme="minorEastAsia" w:hAnsi="Times New Roman" w:cs="Times New Roman"/>
          <w:i/>
          <w:sz w:val="28"/>
          <w:szCs w:val="28"/>
        </w:rPr>
        <w:t>ся</w:t>
      </w:r>
      <w:r w:rsidR="004C7A6C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вся жизнь, если  последняя есть действительно живая длительность.</w:t>
      </w:r>
    </w:p>
    <w:p w:rsidR="004C7A6C" w:rsidRPr="00480E51" w:rsidRDefault="004C7A6C" w:rsidP="005A4978">
      <w:pPr>
        <w:spacing w:after="0" w:line="360" w:lineRule="auto"/>
        <w:ind w:left="2835" w:firstLine="567"/>
        <w:jc w:val="right"/>
        <w:rPr>
          <w:rFonts w:ascii="Times New Roman" w:eastAsiaTheme="minorEastAsia" w:hAnsi="Times New Roman" w:cs="Times New Roman"/>
          <w:iCs/>
        </w:rPr>
      </w:pPr>
      <w:r w:rsidRPr="00480E51">
        <w:rPr>
          <w:rFonts w:ascii="Times New Roman" w:eastAsiaTheme="minorEastAsia" w:hAnsi="Times New Roman" w:cs="Times New Roman"/>
          <w:iCs/>
        </w:rPr>
        <w:t>А.Ф. Лосев «Из ранних произведений»</w:t>
      </w:r>
      <w:r w:rsidRPr="00480E51">
        <w:rPr>
          <w:rFonts w:ascii="Times New Roman" w:eastAsiaTheme="minorEastAsia" w:hAnsi="Times New Roman" w:cs="Times New Roman"/>
          <w:iCs/>
          <w:vertAlign w:val="superscript"/>
        </w:rPr>
        <w:t>107</w:t>
      </w:r>
      <w:r w:rsidRPr="00480E51">
        <w:rPr>
          <w:rFonts w:ascii="Times New Roman" w:eastAsiaTheme="minorEastAsia" w:hAnsi="Times New Roman" w:cs="Times New Roman"/>
          <w:iCs/>
        </w:rPr>
        <w:t xml:space="preserve"> (С. 291).</w:t>
      </w:r>
    </w:p>
    <w:p w:rsidR="0070680F" w:rsidRPr="00480E51" w:rsidRDefault="0070680F" w:rsidP="0070680F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:rsidR="0070680F" w:rsidRPr="00480E51" w:rsidRDefault="0070680F" w:rsidP="0070680F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sz w:val="28"/>
          <w:szCs w:val="28"/>
        </w:rPr>
        <w:t>Информация и закон сохранения циркуляции информации в бионо</w:t>
      </w:r>
      <w:r w:rsidRPr="00480E51">
        <w:rPr>
          <w:rFonts w:ascii="Times New Roman" w:eastAsiaTheme="minorEastAsia" w:hAnsi="Times New Roman" w:cs="Times New Roman"/>
          <w:b/>
          <w:bCs/>
          <w:i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b/>
          <w:bCs/>
          <w:i/>
          <w:sz w:val="28"/>
          <w:szCs w:val="28"/>
        </w:rPr>
        <w:t xml:space="preserve">сферной эволюции.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В плане анализа действе</w:t>
      </w:r>
      <w:r w:rsidR="006503A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н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ности ЗСЦИ в БНИ, начатом в предыдущей главе (см. определение 33 и рис. 7), сделаем некоторые, но с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у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щественные уточнения, предварительно дав определение собственно </w:t>
      </w:r>
      <w:r w:rsidR="00653FAE" w:rsidRPr="00480E51">
        <w:rPr>
          <w:rFonts w:ascii="Times New Roman" w:eastAsiaTheme="minorEastAsia" w:hAnsi="Times New Roman" w:cs="Times New Roman"/>
          <w:iCs/>
          <w:sz w:val="28"/>
          <w:szCs w:val="28"/>
        </w:rPr>
        <w:t>р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оли и содержания информации в БНИ – бионоосферной эволюции. </w:t>
      </w:r>
    </w:p>
    <w:p w:rsidR="0045407E" w:rsidRPr="00480E51" w:rsidRDefault="0045407E" w:rsidP="0070680F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Исходим из базового утверждения: 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45407E" w:rsidRPr="00480E51" w:rsidTr="00E95D0D">
        <w:trPr>
          <w:jc w:val="center"/>
        </w:trPr>
        <w:tc>
          <w:tcPr>
            <w:tcW w:w="8888" w:type="dxa"/>
            <w:vAlign w:val="center"/>
          </w:tcPr>
          <w:p w:rsidR="0045407E" w:rsidRPr="00480E51" w:rsidRDefault="00C963AD" w:rsidP="00C6114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Z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n⊢Inf</m:t>
                    </m:r>
                  </m:e>
                </m:d>
                <m:box>
                  <m:boxPr>
                    <m:opEmu m:val="on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boxPr>
                  <m:e>
                    <m:groupChr>
                      <m:groupChrPr>
                        <m:chr m:val="→"/>
                        <m:vertJc m:val="bot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groupChrPr>
                      <m:e>
                        <m:sSubSup>
                          <m:sSub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эв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h</m:t>
                            </m:r>
                          </m:sup>
                        </m:sSubSup>
                      </m:e>
                    </m:groupChr>
                    <m:d>
                      <m:dPr>
                        <m:endChr m:val="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∀Z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n</m:t>
                        </m:r>
                      </m:e>
                    </m:d>
                  </m:e>
                </m:box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 xml:space="preserve"> ⊢ ∀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Inf</m:t>
                </m:r>
                <m:d>
                  <m:dPr>
                    <m:begChr m:val="〈"/>
                    <m:endChr m:val="〉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o ∀Zn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 xml:space="preserve"> ⊢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Inf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 xml:space="preserve"> есть описание знания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467" w:type="dxa"/>
            <w:vAlign w:val="center"/>
          </w:tcPr>
          <w:p w:rsidR="0045407E" w:rsidRPr="00480E51" w:rsidRDefault="0045407E" w:rsidP="00C6114F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(71)</w:t>
            </w:r>
          </w:p>
        </w:tc>
      </w:tr>
    </w:tbl>
    <w:p w:rsidR="0037471E" w:rsidRPr="00480E51" w:rsidRDefault="00D32D29" w:rsidP="00D32D29">
      <w:pPr>
        <w:spacing w:after="0" w:line="360" w:lineRule="auto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читаемое: информация вытекает из </w:t>
      </w:r>
      <w:r w:rsidR="00653FAE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открываемого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человеком знания &lt;о мире, о себе, о своей роли в мире&gt;, параллельно-</w:t>
      </w:r>
      <w:r w:rsidR="00653FAE" w:rsidRPr="00480E51">
        <w:rPr>
          <w:rFonts w:ascii="Times New Roman" w:eastAsiaTheme="minorEastAsia" w:hAnsi="Times New Roman" w:cs="Times New Roman"/>
          <w:iCs/>
          <w:sz w:val="28"/>
          <w:szCs w:val="28"/>
        </w:rPr>
        <w:t>по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следовательно </w:t>
      </w:r>
      <w:r w:rsidR="0037471E" w:rsidRPr="00480E51">
        <w:rPr>
          <w:rFonts w:ascii="Times New Roman" w:eastAsiaTheme="minorEastAsia" w:hAnsi="Times New Roman" w:cs="Times New Roman"/>
          <w:iCs/>
          <w:sz w:val="28"/>
          <w:szCs w:val="28"/>
        </w:rPr>
        <w:t>накапливаясь в течении эволюции человека БЭ(</w:t>
      </w:r>
      <w:r w:rsidR="0037471E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h</w:t>
      </w:r>
      <w:r w:rsidR="0037471E" w:rsidRPr="00480E51">
        <w:rPr>
          <w:rFonts w:ascii="Times New Roman" w:eastAsiaTheme="minorEastAsia" w:hAnsi="Times New Roman" w:cs="Times New Roman"/>
          <w:iCs/>
          <w:sz w:val="28"/>
          <w:szCs w:val="28"/>
        </w:rPr>
        <w:t>) → НЭ до достижения всего знания – всей информации</w:t>
      </w:r>
      <w:r w:rsidR="00653FAE" w:rsidRPr="00480E51">
        <w:rPr>
          <w:rFonts w:ascii="Times New Roman" w:eastAsiaTheme="minorEastAsia" w:hAnsi="Times New Roman" w:cs="Times New Roman"/>
          <w:iCs/>
          <w:sz w:val="28"/>
          <w:szCs w:val="28"/>
        </w:rPr>
        <w:t>;</w:t>
      </w:r>
      <w:r w:rsidR="0037471E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в итоге информация суть описание знания.</w:t>
      </w:r>
    </w:p>
    <w:p w:rsidR="00292899" w:rsidRPr="00480E51" w:rsidRDefault="00C26ECE" w:rsidP="0037471E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Накопление знания – информации в процессе НЭ подчиняется диалект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ческим законам, что в ретроспективном историческом плане особо наглядно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lastRenderedPageBreak/>
        <w:t>видно из подчиненности ЗПКК: определенная цикличность «эпох (</w:t>
      </w:r>
      <w:r w:rsidR="00A3449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открытия) знания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»</w:t>
      </w:r>
      <w:r w:rsidR="00A3449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и «эпох замедления открытия знания». Это есть отображение дейс</w:t>
      </w:r>
      <w:r w:rsidR="00A3449B" w:rsidRPr="00480E51">
        <w:rPr>
          <w:rFonts w:ascii="Times New Roman" w:eastAsiaTheme="minorEastAsia" w:hAnsi="Times New Roman" w:cs="Times New Roman"/>
          <w:iCs/>
          <w:sz w:val="28"/>
          <w:szCs w:val="28"/>
        </w:rPr>
        <w:t>т</w:t>
      </w:r>
      <w:r w:rsidR="00A3449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вия вселенского закона цикличности эволюционных</w:t>
      </w:r>
      <w:r w:rsidR="006A4A09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процессов. Например. В части художественного творческого знания, окидывая взглядом цивилизацию и культуру европейского мира, начиная с античных времен, мы четко выдел</w:t>
      </w:r>
      <w:r w:rsidR="006A4A09" w:rsidRPr="00480E51">
        <w:rPr>
          <w:rFonts w:ascii="Times New Roman" w:eastAsiaTheme="minorEastAsia" w:hAnsi="Times New Roman" w:cs="Times New Roman"/>
          <w:iCs/>
          <w:sz w:val="28"/>
          <w:szCs w:val="28"/>
        </w:rPr>
        <w:t>я</w:t>
      </w:r>
      <w:r w:rsidR="006A4A09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ем как </w:t>
      </w:r>
      <w:r w:rsidR="00923F8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взлет</w:t>
      </w:r>
      <w:r w:rsidR="00552273" w:rsidRPr="00480E51">
        <w:rPr>
          <w:rFonts w:ascii="Times New Roman" w:eastAsiaTheme="minorEastAsia" w:hAnsi="Times New Roman" w:cs="Times New Roman"/>
          <w:iCs/>
          <w:sz w:val="28"/>
          <w:szCs w:val="28"/>
        </w:rPr>
        <w:t>ы</w:t>
      </w:r>
      <w:r w:rsidR="00923F8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– «</w:t>
      </w:r>
      <w:r w:rsidR="00923F8B" w:rsidRPr="00480E51">
        <w:rPr>
          <w:rFonts w:ascii="Times New Roman" w:eastAsiaTheme="minorEastAsia" w:hAnsi="Times New Roman" w:cs="Times New Roman"/>
          <w:i/>
          <w:sz w:val="28"/>
          <w:szCs w:val="28"/>
        </w:rPr>
        <w:t>творческие эпохи</w:t>
      </w:r>
      <w:r w:rsidR="00923F8B" w:rsidRPr="00480E51">
        <w:rPr>
          <w:rFonts w:ascii="Times New Roman" w:eastAsiaTheme="minorEastAsia" w:hAnsi="Times New Roman" w:cs="Times New Roman"/>
          <w:iCs/>
          <w:sz w:val="28"/>
          <w:szCs w:val="28"/>
        </w:rPr>
        <w:t>» (по Ро</w:t>
      </w:r>
      <w:r w:rsidR="00552273" w:rsidRPr="00480E51">
        <w:rPr>
          <w:rFonts w:ascii="Times New Roman" w:eastAsiaTheme="minorEastAsia" w:hAnsi="Times New Roman" w:cs="Times New Roman"/>
          <w:iCs/>
          <w:sz w:val="28"/>
          <w:szCs w:val="28"/>
        </w:rPr>
        <w:t>м</w:t>
      </w:r>
      <w:r w:rsidR="00923F8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ену Роллану), так и определе</w:t>
      </w:r>
      <w:r w:rsidR="00923F8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н</w:t>
      </w:r>
      <w:r w:rsidR="00923F8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ные периоды стагнации.  Следу</w:t>
      </w:r>
      <w:r w:rsidR="00552273" w:rsidRPr="00480E51">
        <w:rPr>
          <w:rFonts w:ascii="Times New Roman" w:eastAsiaTheme="minorEastAsia" w:hAnsi="Times New Roman" w:cs="Times New Roman"/>
          <w:iCs/>
          <w:sz w:val="28"/>
          <w:szCs w:val="28"/>
        </w:rPr>
        <w:t>я</w:t>
      </w:r>
      <w:r w:rsidR="00923F8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фун</w:t>
      </w:r>
      <w:r w:rsidR="00552273" w:rsidRPr="00480E51">
        <w:rPr>
          <w:rFonts w:ascii="Times New Roman" w:eastAsiaTheme="minorEastAsia" w:hAnsi="Times New Roman" w:cs="Times New Roman"/>
          <w:iCs/>
          <w:sz w:val="28"/>
          <w:szCs w:val="28"/>
        </w:rPr>
        <w:t>дамент</w:t>
      </w:r>
      <w:r w:rsidR="00923F8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альным ПЭК и ПЭЭ, такая же </w:t>
      </w:r>
      <w:r w:rsidR="006B6C15" w:rsidRPr="00480E51">
        <w:rPr>
          <w:rFonts w:ascii="Times New Roman" w:eastAsiaTheme="minorEastAsia" w:hAnsi="Times New Roman" w:cs="Times New Roman"/>
          <w:iCs/>
          <w:sz w:val="28"/>
          <w:szCs w:val="28"/>
        </w:rPr>
        <w:t>п</w:t>
      </w:r>
      <w:r w:rsidR="006B6C15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="006B6C15" w:rsidRPr="00480E51">
        <w:rPr>
          <w:rFonts w:ascii="Times New Roman" w:eastAsiaTheme="minorEastAsia" w:hAnsi="Times New Roman" w:cs="Times New Roman"/>
          <w:iCs/>
          <w:sz w:val="28"/>
          <w:szCs w:val="28"/>
        </w:rPr>
        <w:t>ремеживающаяся ритмика характерна и для индивидуального творчества. Для примера на рис. 12 приведена хронологическая кривая</w:t>
      </w:r>
      <w:r w:rsidR="00552273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подобных творч</w:t>
      </w:r>
      <w:r w:rsidR="00552273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="00552273" w:rsidRPr="00480E51">
        <w:rPr>
          <w:rFonts w:ascii="Times New Roman" w:eastAsiaTheme="minorEastAsia" w:hAnsi="Times New Roman" w:cs="Times New Roman"/>
          <w:iCs/>
          <w:sz w:val="28"/>
          <w:szCs w:val="28"/>
        </w:rPr>
        <w:t>ских период</w:t>
      </w:r>
      <w:r w:rsidR="0006361D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ов</w:t>
      </w:r>
      <w:r w:rsidR="00552273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нашего великого писателя и морально-этического мыслителя Л.Н. Толстого, взятая из нашей работы</w:t>
      </w:r>
      <w:r w:rsidR="00552273"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202</w:t>
      </w:r>
      <w:r w:rsidR="00552273" w:rsidRPr="00480E51">
        <w:rPr>
          <w:rFonts w:ascii="Times New Roman" w:eastAsiaTheme="minorEastAsia" w:hAnsi="Times New Roman" w:cs="Times New Roman"/>
          <w:iCs/>
          <w:sz w:val="28"/>
          <w:szCs w:val="28"/>
        </w:rPr>
        <w:t>, посвященной соответствующему исследованию. Заметим, что  использованные нами термины ЭПП и ЭНП, то есть подъемы творческой активности и, соответственно, некоторой их стаб</w:t>
      </w:r>
      <w:r w:rsidR="00552273" w:rsidRPr="00480E51">
        <w:rPr>
          <w:rFonts w:ascii="Times New Roman" w:eastAsiaTheme="minorEastAsia" w:hAnsi="Times New Roman" w:cs="Times New Roman"/>
          <w:iCs/>
          <w:sz w:val="28"/>
          <w:szCs w:val="28"/>
        </w:rPr>
        <w:t>и</w:t>
      </w:r>
      <w:r w:rsidR="00552273" w:rsidRPr="00480E51">
        <w:rPr>
          <w:rFonts w:ascii="Times New Roman" w:eastAsiaTheme="minorEastAsia" w:hAnsi="Times New Roman" w:cs="Times New Roman"/>
          <w:iCs/>
          <w:sz w:val="28"/>
          <w:szCs w:val="28"/>
        </w:rPr>
        <w:t>лизации, принадлежат Г.В. Сегалину</w:t>
      </w:r>
      <w:r w:rsidR="00552273"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203</w:t>
      </w:r>
      <w:r w:rsidR="00552273" w:rsidRPr="00480E51">
        <w:rPr>
          <w:rFonts w:ascii="Times New Roman" w:eastAsiaTheme="minorEastAsia" w:hAnsi="Times New Roman" w:cs="Times New Roman"/>
          <w:iCs/>
          <w:sz w:val="28"/>
          <w:szCs w:val="28"/>
        </w:rPr>
        <w:t>, известному ученому в области пс</w:t>
      </w:r>
      <w:r w:rsidR="00552273" w:rsidRPr="00480E51">
        <w:rPr>
          <w:rFonts w:ascii="Times New Roman" w:eastAsiaTheme="minorEastAsia" w:hAnsi="Times New Roman" w:cs="Times New Roman"/>
          <w:iCs/>
          <w:sz w:val="28"/>
          <w:szCs w:val="28"/>
        </w:rPr>
        <w:t>и</w:t>
      </w:r>
      <w:r w:rsidR="00552273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хологии творчества, автору и издателю журнала «Клинический архив </w:t>
      </w:r>
      <w:r w:rsidR="0006361D" w:rsidRPr="00480E51">
        <w:rPr>
          <w:rFonts w:ascii="Times New Roman" w:eastAsiaTheme="minorEastAsia" w:hAnsi="Times New Roman" w:cs="Times New Roman"/>
          <w:iCs/>
          <w:sz w:val="28"/>
          <w:szCs w:val="28"/>
        </w:rPr>
        <w:t>ген</w:t>
      </w:r>
      <w:r w:rsidR="0006361D" w:rsidRPr="00480E51">
        <w:rPr>
          <w:rFonts w:ascii="Times New Roman" w:eastAsiaTheme="minorEastAsia" w:hAnsi="Times New Roman" w:cs="Times New Roman"/>
          <w:iCs/>
          <w:sz w:val="28"/>
          <w:szCs w:val="28"/>
        </w:rPr>
        <w:t>и</w:t>
      </w:r>
      <w:r w:rsidR="0006361D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альности </w:t>
      </w:r>
      <w:r w:rsidR="00552273" w:rsidRPr="00480E51">
        <w:rPr>
          <w:rFonts w:ascii="Times New Roman" w:eastAsiaTheme="minorEastAsia" w:hAnsi="Times New Roman" w:cs="Times New Roman"/>
          <w:iCs/>
          <w:sz w:val="28"/>
          <w:szCs w:val="28"/>
        </w:rPr>
        <w:t>и одаренность (эвропатологии)», выходившего во второй половине 1920-х годов в Свердловс</w:t>
      </w:r>
      <w:r w:rsidR="0006361D" w:rsidRPr="00480E51">
        <w:rPr>
          <w:rFonts w:ascii="Times New Roman" w:eastAsiaTheme="minorEastAsia" w:hAnsi="Times New Roman" w:cs="Times New Roman"/>
          <w:iCs/>
          <w:sz w:val="28"/>
          <w:szCs w:val="28"/>
        </w:rPr>
        <w:t>к</w:t>
      </w:r>
      <w:r w:rsidR="00552273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е. Ссылки же на графике рис. 12 «по Братусю» о</w:t>
      </w:r>
      <w:r w:rsidR="00552273" w:rsidRPr="00480E51">
        <w:rPr>
          <w:rFonts w:ascii="Times New Roman" w:eastAsiaTheme="minorEastAsia" w:hAnsi="Times New Roman" w:cs="Times New Roman"/>
          <w:iCs/>
          <w:sz w:val="28"/>
          <w:szCs w:val="28"/>
        </w:rPr>
        <w:t>т</w:t>
      </w:r>
      <w:r w:rsidR="00552273" w:rsidRPr="00480E51">
        <w:rPr>
          <w:rFonts w:ascii="Times New Roman" w:eastAsiaTheme="minorEastAsia" w:hAnsi="Times New Roman" w:cs="Times New Roman"/>
          <w:iCs/>
          <w:sz w:val="28"/>
          <w:szCs w:val="28"/>
        </w:rPr>
        <w:t>носятся к предположительным периодам личностных сдвигов (из нашего н</w:t>
      </w:r>
      <w:r w:rsidR="00552273" w:rsidRPr="00480E51">
        <w:rPr>
          <w:rFonts w:ascii="Times New Roman" w:eastAsiaTheme="minorEastAsia" w:hAnsi="Times New Roman" w:cs="Times New Roman"/>
          <w:iCs/>
          <w:sz w:val="28"/>
          <w:szCs w:val="28"/>
        </w:rPr>
        <w:t>а</w:t>
      </w:r>
      <w:r w:rsidR="00552273" w:rsidRPr="00480E51">
        <w:rPr>
          <w:rFonts w:ascii="Times New Roman" w:eastAsiaTheme="minorEastAsia" w:hAnsi="Times New Roman" w:cs="Times New Roman"/>
          <w:iCs/>
          <w:sz w:val="28"/>
          <w:szCs w:val="28"/>
        </w:rPr>
        <w:t>учного общения в 1980-х годах с профессором Б.С. Братус</w:t>
      </w:r>
      <w:r w:rsidR="0006361D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="00552273" w:rsidRPr="00480E51">
        <w:rPr>
          <w:rFonts w:ascii="Times New Roman" w:eastAsiaTheme="minorEastAsia" w:hAnsi="Times New Roman" w:cs="Times New Roman"/>
          <w:iCs/>
          <w:sz w:val="28"/>
          <w:szCs w:val="28"/>
        </w:rPr>
        <w:t>м, МГУ, извес</w:t>
      </w:r>
      <w:r w:rsidR="00552273" w:rsidRPr="00480E51">
        <w:rPr>
          <w:rFonts w:ascii="Times New Roman" w:eastAsiaTheme="minorEastAsia" w:hAnsi="Times New Roman" w:cs="Times New Roman"/>
          <w:iCs/>
          <w:sz w:val="28"/>
          <w:szCs w:val="28"/>
        </w:rPr>
        <w:t>т</w:t>
      </w:r>
      <w:r w:rsidR="00552273" w:rsidRPr="00480E51">
        <w:rPr>
          <w:rFonts w:ascii="Times New Roman" w:eastAsiaTheme="minorEastAsia" w:hAnsi="Times New Roman" w:cs="Times New Roman"/>
          <w:iCs/>
          <w:sz w:val="28"/>
          <w:szCs w:val="28"/>
        </w:rPr>
        <w:t>ным психофизиологом).</w:t>
      </w:r>
    </w:p>
    <w:p w:rsidR="000C6F2C" w:rsidRPr="00480E51" w:rsidRDefault="000C6F2C" w:rsidP="0037471E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:rsidR="005C7F4E" w:rsidRPr="00480E51" w:rsidRDefault="005C7F4E" w:rsidP="005C7F4E">
      <w:pPr>
        <w:spacing w:after="0" w:line="360" w:lineRule="auto"/>
        <w:jc w:val="center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04000" cy="5207140"/>
            <wp:effectExtent l="0" t="0" r="0" b="0"/>
            <wp:docPr id="174391888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0" cy="520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4E" w:rsidRPr="00480E51" w:rsidRDefault="005C7F4E" w:rsidP="005C7F4E">
      <w:pPr>
        <w:spacing w:after="0" w:line="360" w:lineRule="auto"/>
        <w:jc w:val="center"/>
        <w:rPr>
          <w:rFonts w:ascii="Times New Roman" w:eastAsiaTheme="minorEastAsia" w:hAnsi="Times New Roman" w:cs="Times New Roman"/>
          <w:i/>
        </w:rPr>
      </w:pPr>
    </w:p>
    <w:p w:rsidR="005C7F4E" w:rsidRPr="00480E51" w:rsidRDefault="005C7F4E" w:rsidP="008A7C74">
      <w:pPr>
        <w:spacing w:after="0" w:line="360" w:lineRule="auto"/>
        <w:jc w:val="both"/>
        <w:rPr>
          <w:rFonts w:ascii="Times New Roman" w:eastAsiaTheme="minorEastAsia" w:hAnsi="Times New Roman" w:cs="Times New Roman"/>
          <w:iCs/>
        </w:rPr>
      </w:pPr>
      <w:r w:rsidRPr="00480E51">
        <w:rPr>
          <w:rFonts w:ascii="Times New Roman" w:eastAsiaTheme="minorEastAsia" w:hAnsi="Times New Roman" w:cs="Times New Roman"/>
          <w:i/>
        </w:rPr>
        <w:t xml:space="preserve">Рис. 12. </w:t>
      </w:r>
      <w:r w:rsidRPr="00480E51">
        <w:rPr>
          <w:rFonts w:ascii="Times New Roman" w:eastAsiaTheme="minorEastAsia" w:hAnsi="Times New Roman" w:cs="Times New Roman"/>
          <w:iCs/>
        </w:rPr>
        <w:t>Хронологическая кривая творческих периодов Льва Толстого</w:t>
      </w:r>
    </w:p>
    <w:p w:rsidR="007738DC" w:rsidRPr="00480E51" w:rsidRDefault="007738DC" w:rsidP="00EB40E2">
      <w:pPr>
        <w:spacing w:after="0" w:line="360" w:lineRule="auto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:rsidR="007738DC" w:rsidRPr="00480E51" w:rsidRDefault="007738DC" w:rsidP="007738D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… Более того, учащения с возрастом чередования ЭПП и ЭНП есть  от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бражение ускорения хода БЭ на &lt;нынешнем&gt; </w:t>
      </w:r>
      <w:proofErr w:type="gramStart"/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этапе</w:t>
      </w:r>
      <w:proofErr w:type="gramEnd"/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НЭ… словом, вся то же следование ПЭК и ПЭЭ.</w:t>
      </w:r>
    </w:p>
    <w:p w:rsidR="00370A3C" w:rsidRPr="00480E51" w:rsidRDefault="00452B42" w:rsidP="007738D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От частного, хотя и много проясняющего, примера перейдем – в конте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к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сте базового утверждения (71) – к общему определению информации в би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ноосферной эволюции. Дадим вводное, поясняющее </w:t>
      </w:r>
    </w:p>
    <w:p w:rsidR="00053098" w:rsidRPr="00480E51" w:rsidRDefault="00370A3C" w:rsidP="007738D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sz w:val="28"/>
          <w:szCs w:val="28"/>
        </w:rPr>
        <w:t>Определение 39.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Термин «информация», имеющий множество определ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ний, преимущественно контекстных научным дисциплинам и разговорной, описательной практике социумной жизни человека, базово</w:t>
      </w:r>
      <w:r w:rsidR="00184789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предпологает не собственно информацию, как смысловое содержание конкретного сообщ</w:t>
      </w:r>
      <w:r w:rsidR="00184789" w:rsidRPr="00480E51">
        <w:rPr>
          <w:rFonts w:ascii="Times New Roman" w:eastAsiaTheme="minorEastAsia" w:hAnsi="Times New Roman" w:cs="Times New Roman"/>
          <w:i/>
          <w:sz w:val="28"/>
          <w:szCs w:val="28"/>
        </w:rPr>
        <w:t>е</w:t>
      </w:r>
      <w:r w:rsidR="00184789" w:rsidRPr="00480E51">
        <w:rPr>
          <w:rFonts w:ascii="Times New Roman" w:eastAsiaTheme="minorEastAsia" w:hAnsi="Times New Roman" w:cs="Times New Roman"/>
          <w:i/>
          <w:sz w:val="28"/>
          <w:szCs w:val="28"/>
        </w:rPr>
        <w:lastRenderedPageBreak/>
        <w:t>ния</w:t>
      </w:r>
      <w:r w:rsidR="00184789" w:rsidRPr="00480E51">
        <w:rPr>
          <w:rFonts w:ascii="Times New Roman" w:eastAsiaTheme="minorEastAsia" w:hAnsi="Times New Roman" w:cs="Times New Roman"/>
          <w:i/>
          <w:sz w:val="28"/>
          <w:szCs w:val="28"/>
          <w:vertAlign w:val="superscript"/>
        </w:rPr>
        <w:t>(*)</w:t>
      </w:r>
      <w:r w:rsidR="00184789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, но информацию, как количественную меру энтропийного характера, в нашей специфике отражающую степень описания – </w:t>
      </w:r>
      <w:r w:rsidR="00053098" w:rsidRPr="00480E51">
        <w:rPr>
          <w:rFonts w:ascii="Times New Roman" w:eastAsiaTheme="minorEastAsia" w:hAnsi="Times New Roman" w:cs="Times New Roman"/>
          <w:i/>
          <w:sz w:val="28"/>
          <w:szCs w:val="28"/>
        </w:rPr>
        <w:t>речевого или символьн</w:t>
      </w:r>
      <w:r w:rsidR="00053098" w:rsidRPr="00480E51">
        <w:rPr>
          <w:rFonts w:ascii="Times New Roman" w:eastAsiaTheme="minorEastAsia" w:hAnsi="Times New Roman" w:cs="Times New Roman"/>
          <w:i/>
          <w:sz w:val="28"/>
          <w:szCs w:val="28"/>
        </w:rPr>
        <w:t>о</w:t>
      </w:r>
      <w:r w:rsidR="00053098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го – открытого и вновь открываемого человеком знания. </w:t>
      </w:r>
    </w:p>
    <w:p w:rsidR="00941D85" w:rsidRPr="00480E51" w:rsidRDefault="00053098" w:rsidP="007738D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Примечание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  <w:vertAlign w:val="superscript"/>
        </w:rPr>
        <w:t>(*)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: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данное содержание относится к </w:t>
      </w:r>
      <w:r w:rsidR="00E1128F" w:rsidRPr="00480E51">
        <w:rPr>
          <w:rFonts w:ascii="Times New Roman" w:eastAsiaTheme="minorEastAsia" w:hAnsi="Times New Roman" w:cs="Times New Roman"/>
          <w:iCs/>
          <w:sz w:val="28"/>
          <w:szCs w:val="28"/>
        </w:rPr>
        <w:t>понятию ценности и</w:t>
      </w:r>
      <w:r w:rsidR="00E1128F" w:rsidRPr="00480E51">
        <w:rPr>
          <w:rFonts w:ascii="Times New Roman" w:eastAsiaTheme="minorEastAsia" w:hAnsi="Times New Roman" w:cs="Times New Roman"/>
          <w:iCs/>
          <w:sz w:val="28"/>
          <w:szCs w:val="28"/>
        </w:rPr>
        <w:t>н</w:t>
      </w:r>
      <w:r w:rsidR="00E1128F" w:rsidRPr="00480E51">
        <w:rPr>
          <w:rFonts w:ascii="Times New Roman" w:eastAsiaTheme="minorEastAsia" w:hAnsi="Times New Roman" w:cs="Times New Roman"/>
          <w:iCs/>
          <w:sz w:val="28"/>
          <w:szCs w:val="28"/>
        </w:rPr>
        <w:t>формации, введенному в теорию информации Р.Л. Стратоновичем</w:t>
      </w:r>
      <w:r w:rsidR="00E1128F"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204</w:t>
      </w:r>
      <w:r w:rsidR="004C3074" w:rsidRPr="00480E51">
        <w:rPr>
          <w:rFonts w:ascii="Times New Roman" w:eastAsiaTheme="minorEastAsia" w:hAnsi="Times New Roman" w:cs="Times New Roman"/>
          <w:iCs/>
          <w:sz w:val="28"/>
          <w:szCs w:val="28"/>
        </w:rPr>
        <w:t>;</w:t>
      </w:r>
      <w:r w:rsidR="008A535E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если, например, иметь два сообщения, идентичных по содержательному смыслу, но выраженных различными средствами (языка, логических правил построения, методологии изложения и пр.) («классика жанра»: учение Маркса-Энгельса, диамат+истмат, и совершенно независимо созданное, то же самое учение И</w:t>
      </w:r>
      <w:r w:rsidR="008A535E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="008A535E" w:rsidRPr="00480E51">
        <w:rPr>
          <w:rFonts w:ascii="Times New Roman" w:eastAsiaTheme="minorEastAsia" w:hAnsi="Times New Roman" w:cs="Times New Roman"/>
          <w:iCs/>
          <w:sz w:val="28"/>
          <w:szCs w:val="28"/>
        </w:rPr>
        <w:t>сифа Дицгена</w:t>
      </w:r>
      <w:r w:rsidR="008A535E"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205</w:t>
      </w:r>
      <w:r w:rsidR="008A535E" w:rsidRPr="00480E51">
        <w:rPr>
          <w:rFonts w:ascii="Times New Roman" w:eastAsiaTheme="minorEastAsia" w:hAnsi="Times New Roman" w:cs="Times New Roman"/>
          <w:iCs/>
          <w:sz w:val="28"/>
          <w:szCs w:val="28"/>
        </w:rPr>
        <w:t>!),</w:t>
      </w:r>
      <w:r w:rsidR="00AA3D1C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то их относительная ценность нулевая, хотя бы абсолю</w:t>
      </w:r>
      <w:r w:rsidR="00AA3D1C" w:rsidRPr="00480E51">
        <w:rPr>
          <w:rFonts w:ascii="Times New Roman" w:eastAsiaTheme="minorEastAsia" w:hAnsi="Times New Roman" w:cs="Times New Roman"/>
          <w:iCs/>
          <w:sz w:val="28"/>
          <w:szCs w:val="28"/>
        </w:rPr>
        <w:t>т</w:t>
      </w:r>
      <w:r w:rsidR="00AA3D1C" w:rsidRPr="00480E51">
        <w:rPr>
          <w:rFonts w:ascii="Times New Roman" w:eastAsiaTheme="minorEastAsia" w:hAnsi="Times New Roman" w:cs="Times New Roman"/>
          <w:iCs/>
          <w:sz w:val="28"/>
          <w:szCs w:val="28"/>
        </w:rPr>
        <w:t>ная их ценность, рассматриваемая отдельно, будет очень высока … и к Ма</w:t>
      </w:r>
      <w:r w:rsidR="00AA3D1C" w:rsidRPr="00480E51">
        <w:rPr>
          <w:rFonts w:ascii="Times New Roman" w:eastAsiaTheme="minorEastAsia" w:hAnsi="Times New Roman" w:cs="Times New Roman"/>
          <w:iCs/>
          <w:sz w:val="28"/>
          <w:szCs w:val="28"/>
        </w:rPr>
        <w:t>р</w:t>
      </w:r>
      <w:r w:rsidR="00AA3D1C" w:rsidRPr="00480E51">
        <w:rPr>
          <w:rFonts w:ascii="Times New Roman" w:eastAsiaTheme="minorEastAsia" w:hAnsi="Times New Roman" w:cs="Times New Roman"/>
          <w:iCs/>
          <w:sz w:val="28"/>
          <w:szCs w:val="28"/>
        </w:rPr>
        <w:t>ксу-Энгельсу</w:t>
      </w:r>
      <w:r w:rsidR="000C6F2C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, </w:t>
      </w:r>
      <w:r w:rsidR="00AA3D1C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и к </w:t>
      </w:r>
      <w:r w:rsidR="00941D85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Дицгену это в полной мере относится. </w:t>
      </w:r>
    </w:p>
    <w:p w:rsidR="00941D85" w:rsidRPr="00480E51" w:rsidRDefault="00941D85" w:rsidP="007738D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Далее переходим к уточняющему определению информации в БНИ.</w:t>
      </w:r>
    </w:p>
    <w:p w:rsidR="00513660" w:rsidRPr="00480E51" w:rsidRDefault="00DC6BD0" w:rsidP="007738D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sz w:val="28"/>
          <w:szCs w:val="28"/>
        </w:rPr>
        <w:t xml:space="preserve">Определение 40.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В структуре и  в функционировании БНИ, как субъекта вселенной эволюции </w:t>
      </w:r>
      <m:oMath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>⊨Э ⊢БНИ</m:t>
        </m:r>
      </m:oMath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, порождающего живою мыслящую материю (человека) с </w:t>
      </w:r>
      <w:r w:rsidR="00EA50E0" w:rsidRPr="00480E51">
        <w:rPr>
          <w:rFonts w:ascii="Times New Roman" w:eastAsiaTheme="minorEastAsia" w:hAnsi="Times New Roman" w:cs="Times New Roman"/>
          <w:i/>
          <w:sz w:val="28"/>
          <w:szCs w:val="28"/>
        </w:rPr>
        <w:t>качеством само</w:t>
      </w:r>
      <w:r w:rsidR="000C6F2C" w:rsidRPr="00480E51">
        <w:rPr>
          <w:rFonts w:ascii="Times New Roman" w:eastAsiaTheme="minorEastAsia" w:hAnsi="Times New Roman" w:cs="Times New Roman"/>
          <w:i/>
          <w:sz w:val="28"/>
          <w:szCs w:val="28"/>
        </w:rPr>
        <w:t>о</w:t>
      </w:r>
      <w:r w:rsidR="00EA50E0" w:rsidRPr="00480E51">
        <w:rPr>
          <w:rFonts w:ascii="Times New Roman" w:eastAsiaTheme="minorEastAsia" w:hAnsi="Times New Roman" w:cs="Times New Roman"/>
          <w:i/>
          <w:sz w:val="28"/>
          <w:szCs w:val="28"/>
        </w:rPr>
        <w:t>сознания своего мышления</w:t>
      </w:r>
      <w:r w:rsidR="00EA50E0" w:rsidRPr="00480E51">
        <w:rPr>
          <w:rFonts w:ascii="Times New Roman" w:eastAsiaTheme="minorEastAsia" w:hAnsi="Times New Roman" w:cs="Times New Roman"/>
          <w:i/>
          <w:sz w:val="28"/>
          <w:szCs w:val="28"/>
          <w:vertAlign w:val="superscript"/>
        </w:rPr>
        <w:t>16</w:t>
      </w:r>
      <w:r w:rsidR="00EA50E0" w:rsidRPr="00480E51">
        <w:rPr>
          <w:rFonts w:ascii="Times New Roman" w:eastAsiaTheme="minorEastAsia" w:hAnsi="Times New Roman" w:cs="Times New Roman"/>
          <w:i/>
          <w:sz w:val="28"/>
          <w:szCs w:val="28"/>
        </w:rPr>
        <w:t>,  вселенская и</w:t>
      </w:r>
      <w:r w:rsidR="00EA50E0" w:rsidRPr="00480E51">
        <w:rPr>
          <w:rFonts w:ascii="Times New Roman" w:eastAsiaTheme="minorEastAsia" w:hAnsi="Times New Roman" w:cs="Times New Roman"/>
          <w:i/>
          <w:sz w:val="28"/>
          <w:szCs w:val="28"/>
        </w:rPr>
        <w:t>н</w:t>
      </w:r>
      <w:r w:rsidR="00EA50E0" w:rsidRPr="00480E51">
        <w:rPr>
          <w:rFonts w:ascii="Times New Roman" w:eastAsiaTheme="minorEastAsia" w:hAnsi="Times New Roman" w:cs="Times New Roman"/>
          <w:i/>
          <w:sz w:val="28"/>
          <w:szCs w:val="28"/>
        </w:rPr>
        <w:t>формация, то есть объектно-процессуальный обмен посредством физико-химических агентов взаимосвязи</w:t>
      </w:r>
      <w:r w:rsidR="00EA50E0" w:rsidRPr="00480E51">
        <w:rPr>
          <w:rFonts w:ascii="Times New Roman" w:eastAsiaTheme="minorEastAsia" w:hAnsi="Times New Roman" w:cs="Times New Roman"/>
          <w:i/>
          <w:sz w:val="28"/>
          <w:szCs w:val="28"/>
          <w:vertAlign w:val="superscript"/>
        </w:rPr>
        <w:t>(*)</w:t>
      </w:r>
      <w:r w:rsidR="00EA50E0" w:rsidRPr="00480E51">
        <w:rPr>
          <w:rFonts w:ascii="Times New Roman" w:eastAsiaTheme="minorEastAsia" w:hAnsi="Times New Roman" w:cs="Times New Roman"/>
          <w:i/>
          <w:sz w:val="28"/>
          <w:szCs w:val="28"/>
        </w:rPr>
        <w:t>,</w:t>
      </w:r>
      <w:r w:rsidR="00F54538" w:rsidRPr="00480E51">
        <w:rPr>
          <w:rFonts w:ascii="Times New Roman" w:eastAsiaTheme="minorEastAsia" w:hAnsi="Times New Roman" w:cs="Times New Roman"/>
          <w:i/>
          <w:sz w:val="28"/>
          <w:szCs w:val="28"/>
        </w:rPr>
        <w:t>приобретает специфическую в сфере Зе</w:t>
      </w:r>
      <w:r w:rsidR="00F54538" w:rsidRPr="00480E51">
        <w:rPr>
          <w:rFonts w:ascii="Times New Roman" w:eastAsiaTheme="minorEastAsia" w:hAnsi="Times New Roman" w:cs="Times New Roman"/>
          <w:i/>
          <w:sz w:val="28"/>
          <w:szCs w:val="28"/>
        </w:rPr>
        <w:t>м</w:t>
      </w:r>
      <w:r w:rsidR="00F54538" w:rsidRPr="00480E51">
        <w:rPr>
          <w:rFonts w:ascii="Times New Roman" w:eastAsiaTheme="minorEastAsia" w:hAnsi="Times New Roman" w:cs="Times New Roman"/>
          <w:i/>
          <w:sz w:val="28"/>
          <w:szCs w:val="28"/>
        </w:rPr>
        <w:t>ли</w:t>
      </w:r>
      <w:r w:rsidR="00F54538" w:rsidRPr="00480E51">
        <w:rPr>
          <w:rFonts w:ascii="Times New Roman" w:eastAsiaTheme="minorEastAsia" w:hAnsi="Times New Roman" w:cs="Times New Roman"/>
          <w:i/>
          <w:sz w:val="28"/>
          <w:szCs w:val="28"/>
          <w:vertAlign w:val="superscript"/>
        </w:rPr>
        <w:t xml:space="preserve"> (**)</w:t>
      </w:r>
      <w:r w:rsidR="00F54538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форму, а именно: в </w:t>
      </w:r>
      <w:r w:rsidR="000C6F2C" w:rsidRPr="00480E51">
        <w:rPr>
          <w:rFonts w:ascii="Times New Roman" w:eastAsiaTheme="minorEastAsia" w:hAnsi="Times New Roman" w:cs="Times New Roman"/>
          <w:i/>
          <w:sz w:val="28"/>
          <w:szCs w:val="28"/>
        </w:rPr>
        <w:t>догоминоидной</w:t>
      </w:r>
      <w:r w:rsidR="00F54538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БЭ (⸦ БНИ) к физико-химическим агентам добавляется </w:t>
      </w:r>
      <w:r w:rsidR="00C71264" w:rsidRPr="00480E51">
        <w:rPr>
          <w:rFonts w:ascii="Times New Roman" w:eastAsiaTheme="minorEastAsia" w:hAnsi="Times New Roman" w:cs="Times New Roman"/>
          <w:i/>
          <w:sz w:val="28"/>
          <w:szCs w:val="28"/>
        </w:rPr>
        <w:t>биологический</w:t>
      </w:r>
      <w:r w:rsidR="00F54538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агент с </w:t>
      </w:r>
      <w:r w:rsidR="00C71264" w:rsidRPr="00480E51">
        <w:rPr>
          <w:rFonts w:ascii="Times New Roman" w:eastAsiaTheme="minorEastAsia" w:hAnsi="Times New Roman" w:cs="Times New Roman"/>
          <w:i/>
          <w:sz w:val="28"/>
          <w:szCs w:val="28"/>
        </w:rPr>
        <w:t>возрастанием в процессе БЭ вплоть до осмысленного акустического сигнального, визуального, мнемон</w:t>
      </w:r>
      <w:r w:rsidR="00C71264" w:rsidRPr="00480E51">
        <w:rPr>
          <w:rFonts w:ascii="Times New Roman" w:eastAsiaTheme="minorEastAsia" w:hAnsi="Times New Roman" w:cs="Times New Roman"/>
          <w:i/>
          <w:sz w:val="28"/>
          <w:szCs w:val="28"/>
        </w:rPr>
        <w:t>и</w:t>
      </w:r>
      <w:r w:rsidR="00C71264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ческого, тактильного и пр. информационного обмена; в процессе эволюции человека информация становится виртуальным отображением </w:t>
      </w:r>
      <w:r w:rsidR="0002081E" w:rsidRPr="00480E51">
        <w:rPr>
          <w:rFonts w:ascii="Times New Roman" w:eastAsiaTheme="minorEastAsia" w:hAnsi="Times New Roman" w:cs="Times New Roman"/>
          <w:i/>
          <w:sz w:val="28"/>
          <w:szCs w:val="28"/>
        </w:rPr>
        <w:t>открыва</w:t>
      </w:r>
      <w:r w:rsidR="0002081E" w:rsidRPr="00480E51">
        <w:rPr>
          <w:rFonts w:ascii="Times New Roman" w:eastAsiaTheme="minorEastAsia" w:hAnsi="Times New Roman" w:cs="Times New Roman"/>
          <w:i/>
          <w:sz w:val="28"/>
          <w:szCs w:val="28"/>
        </w:rPr>
        <w:t>е</w:t>
      </w:r>
      <w:r w:rsidR="0002081E" w:rsidRPr="00480E51">
        <w:rPr>
          <w:rFonts w:ascii="Times New Roman" w:eastAsiaTheme="minorEastAsia" w:hAnsi="Times New Roman" w:cs="Times New Roman"/>
          <w:i/>
          <w:sz w:val="28"/>
          <w:szCs w:val="28"/>
        </w:rPr>
        <w:t>мого человеком знания (71), включая знания о самом себе (сюда же относи</w:t>
      </w:r>
      <w:r w:rsidR="0002081E" w:rsidRPr="00480E51">
        <w:rPr>
          <w:rFonts w:ascii="Times New Roman" w:eastAsiaTheme="minorEastAsia" w:hAnsi="Times New Roman" w:cs="Times New Roman"/>
          <w:i/>
          <w:sz w:val="28"/>
          <w:szCs w:val="28"/>
        </w:rPr>
        <w:t>т</w:t>
      </w:r>
      <w:r w:rsidR="0002081E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ся поведенческий информационный обмен и пр.), а на этапе </w:t>
      </w:r>
      <w:r w:rsidR="000C6F2C" w:rsidRPr="00480E51">
        <w:rPr>
          <w:rFonts w:ascii="Times New Roman" w:eastAsiaTheme="minorEastAsia" w:hAnsi="Times New Roman" w:cs="Times New Roman"/>
          <w:i/>
          <w:sz w:val="28"/>
          <w:szCs w:val="28"/>
        </w:rPr>
        <w:t>НЭ</w:t>
      </w:r>
      <w:r w:rsidR="0002081E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- от БНП до финализма </w:t>
      </w:r>
      <w:r w:rsidR="0002081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(→ ●Ω + ТХ) – то есть с исчерпанием роли человека</w:t>
      </w:r>
      <w:r w:rsidR="0002081E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16</w:t>
      </w:r>
      <w:r w:rsidR="0002081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и перехода к информационно-техническому </w:t>
      </w:r>
      <w:r w:rsidR="00FB7D9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воплощению </w:t>
      </w:r>
      <w:r w:rsidR="002864D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открытого человеком зн</w:t>
      </w:r>
      <w:r w:rsidR="002864D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="002864D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ния</w:t>
      </w:r>
      <w:r w:rsidR="002864DF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17,</w:t>
      </w:r>
      <w:r w:rsidR="00E624DB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 </w:t>
      </w:r>
      <w:r w:rsidR="002864DF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20-22</w:t>
      </w:r>
      <w:r w:rsidR="002864D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 информаци</w:t>
      </w:r>
      <w:r w:rsidR="00E624D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я</w:t>
      </w:r>
      <w:r w:rsidR="002864D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запечатле</w:t>
      </w:r>
      <w:r w:rsidR="00E624D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вается</w:t>
      </w:r>
      <w:r w:rsidR="002864D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в системе ноосферной Мегамашины (см. выше), а информационный обмен </w:t>
      </w:r>
      <w:r w:rsidR="0051366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возвращается  к физико-химическим агентам, организованным в системе Мегамашины.</w:t>
      </w:r>
    </w:p>
    <w:p w:rsidR="00C26036" w:rsidRPr="00480E51" w:rsidRDefault="00513660" w:rsidP="007738D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lastRenderedPageBreak/>
        <w:t xml:space="preserve">Примечания: 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(*)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физико-физические агенты</w:t>
      </w:r>
      <w:r w:rsidR="009D509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взаимосвязи включа</w:t>
      </w:r>
      <w:r w:rsidR="00E624DB" w:rsidRPr="00480E51">
        <w:rPr>
          <w:rFonts w:ascii="Times New Roman" w:eastAsiaTheme="minorEastAsia" w:hAnsi="Times New Roman" w:cs="Times New Roman"/>
          <w:sz w:val="28"/>
          <w:szCs w:val="28"/>
        </w:rPr>
        <w:t>ю</w:t>
      </w:r>
      <w:r w:rsidR="009D5099" w:rsidRPr="00480E51">
        <w:rPr>
          <w:rFonts w:ascii="Times New Roman" w:eastAsiaTheme="minorEastAsia" w:hAnsi="Times New Roman" w:cs="Times New Roman"/>
          <w:sz w:val="28"/>
          <w:szCs w:val="28"/>
        </w:rPr>
        <w:t>т в себ</w:t>
      </w:r>
      <w:r w:rsidR="00E624DB" w:rsidRPr="00480E51">
        <w:rPr>
          <w:rFonts w:ascii="Times New Roman" w:eastAsiaTheme="minorEastAsia" w:hAnsi="Times New Roman" w:cs="Times New Roman"/>
          <w:sz w:val="28"/>
          <w:szCs w:val="28"/>
        </w:rPr>
        <w:t>я</w:t>
      </w:r>
      <w:r w:rsidR="009D509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совокупность всех вселенских процессов от БВ до нашего времени…  и в п</w:t>
      </w:r>
      <w:r w:rsidR="009D5099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9D509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следующем конечно; </w:t>
      </w:r>
      <w:r w:rsidR="009D5099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(**)</w:t>
      </w:r>
      <w:r w:rsidR="009D509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даже</w:t>
      </w:r>
      <w:r w:rsidR="00F92C6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информация астро</w:t>
      </w:r>
      <w:r w:rsidR="00E624DB"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F92C6F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E624DB" w:rsidRPr="00480E51">
        <w:rPr>
          <w:rFonts w:ascii="Times New Roman" w:eastAsiaTheme="minorEastAsia" w:hAnsi="Times New Roman" w:cs="Times New Roman"/>
          <w:sz w:val="28"/>
          <w:szCs w:val="28"/>
        </w:rPr>
        <w:t>м</w:t>
      </w:r>
      <w:r w:rsidR="00F92C6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ического характера суть в сфере Земли, в том числе и воспринимаемая с космических кораблей и </w:t>
      </w:r>
      <w:r w:rsidR="00E624DB" w:rsidRPr="00480E51">
        <w:rPr>
          <w:rFonts w:ascii="Times New Roman" w:eastAsiaTheme="minorEastAsia" w:hAnsi="Times New Roman" w:cs="Times New Roman"/>
          <w:sz w:val="28"/>
          <w:szCs w:val="28"/>
        </w:rPr>
        <w:t>впо</w:t>
      </w:r>
      <w:r w:rsidR="00E624DB" w:rsidRPr="00480E51">
        <w:rPr>
          <w:rFonts w:ascii="Times New Roman" w:eastAsiaTheme="minorEastAsia" w:hAnsi="Times New Roman" w:cs="Times New Roman"/>
          <w:sz w:val="28"/>
          <w:szCs w:val="28"/>
        </w:rPr>
        <w:t>л</w:t>
      </w:r>
      <w:r w:rsidR="00E624D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не </w:t>
      </w:r>
      <w:r w:rsidR="00F92C6F" w:rsidRPr="00480E51">
        <w:rPr>
          <w:rFonts w:ascii="Times New Roman" w:eastAsiaTheme="minorEastAsia" w:hAnsi="Times New Roman" w:cs="Times New Roman"/>
          <w:sz w:val="28"/>
          <w:szCs w:val="28"/>
        </w:rPr>
        <w:t>реальных станций на Луне (что уже в абрисе имеется), на Марсе, возмо</w:t>
      </w:r>
      <w:r w:rsidR="00F92C6F" w:rsidRPr="00480E51">
        <w:rPr>
          <w:rFonts w:ascii="Times New Roman" w:eastAsiaTheme="minorEastAsia" w:hAnsi="Times New Roman" w:cs="Times New Roman"/>
          <w:sz w:val="28"/>
          <w:szCs w:val="28"/>
        </w:rPr>
        <w:t>ж</w:t>
      </w:r>
      <w:r w:rsidR="00F92C6F" w:rsidRPr="00480E51">
        <w:rPr>
          <w:rFonts w:ascii="Times New Roman" w:eastAsiaTheme="minorEastAsia" w:hAnsi="Times New Roman" w:cs="Times New Roman"/>
          <w:sz w:val="28"/>
          <w:szCs w:val="28"/>
        </w:rPr>
        <w:t>но на других объектах</w:t>
      </w:r>
      <w:r w:rsidR="00C2603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солнечной системы – ведь итоговый прием  информ</w:t>
      </w:r>
      <w:r w:rsidR="00C26036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C26036" w:rsidRPr="00480E51">
        <w:rPr>
          <w:rFonts w:ascii="Times New Roman" w:eastAsiaTheme="minorEastAsia" w:hAnsi="Times New Roman" w:cs="Times New Roman"/>
          <w:sz w:val="28"/>
          <w:szCs w:val="28"/>
        </w:rPr>
        <w:t>ции есть</w:t>
      </w:r>
      <w:proofErr w:type="gramEnd"/>
      <w:r w:rsidR="00C2603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Земля! </w:t>
      </w:r>
    </w:p>
    <w:p w:rsidR="00BC4236" w:rsidRPr="00480E51" w:rsidRDefault="00C26036" w:rsidP="007738D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В данных выше определениях поняти</w:t>
      </w:r>
      <w:r w:rsidR="008D027E" w:rsidRPr="00480E51">
        <w:rPr>
          <w:rFonts w:ascii="Times New Roman" w:eastAsiaTheme="minorEastAsia" w:hAnsi="Times New Roman" w:cs="Times New Roman"/>
          <w:sz w:val="28"/>
          <w:szCs w:val="28"/>
        </w:rPr>
        <w:t>я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информации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информационного обмена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нераз</w:t>
      </w:r>
      <w:r w:rsidR="008D027E" w:rsidRPr="00480E51">
        <w:rPr>
          <w:rFonts w:ascii="Times New Roman" w:eastAsiaTheme="minorEastAsia" w:hAnsi="Times New Roman" w:cs="Times New Roman"/>
          <w:sz w:val="28"/>
          <w:szCs w:val="28"/>
        </w:rPr>
        <w:t>дел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имы, хотя</w:t>
      </w:r>
      <w:r w:rsidR="000E04A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на первый взгляд, по-бытий</w:t>
      </w:r>
      <w:r w:rsidR="008D027E" w:rsidRPr="00480E51">
        <w:rPr>
          <w:rFonts w:ascii="Times New Roman" w:eastAsiaTheme="minorEastAsia" w:hAnsi="Times New Roman" w:cs="Times New Roman"/>
          <w:sz w:val="28"/>
          <w:szCs w:val="28"/>
        </w:rPr>
        <w:t>ствен</w:t>
      </w:r>
      <w:r w:rsidR="000E04A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ности, говоря словами А.Ф. Лосева из эпиграфа к главе, это вроде бы различные понятия. Вот лежит перед </w:t>
      </w:r>
      <w:r w:rsidR="008937CD" w:rsidRPr="00480E51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0D7924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8937CD" w:rsidRPr="00480E51">
        <w:rPr>
          <w:rFonts w:ascii="Times New Roman" w:eastAsiaTheme="minorEastAsia" w:hAnsi="Times New Roman" w:cs="Times New Roman"/>
          <w:sz w:val="28"/>
          <w:szCs w:val="28"/>
        </w:rPr>
        <w:t>ми на столе книга … сейчас привычнее флешка с записью. А в книге и в записи на флешке материализовано то, что мы наз</w:t>
      </w:r>
      <w:r w:rsidR="00570F91" w:rsidRPr="00480E51">
        <w:rPr>
          <w:rFonts w:ascii="Times New Roman" w:eastAsiaTheme="minorEastAsia" w:hAnsi="Times New Roman" w:cs="Times New Roman"/>
          <w:sz w:val="28"/>
          <w:szCs w:val="28"/>
        </w:rPr>
        <w:t>ы</w:t>
      </w:r>
      <w:r w:rsidR="008937CD" w:rsidRPr="00480E51">
        <w:rPr>
          <w:rFonts w:ascii="Times New Roman" w:eastAsiaTheme="minorEastAsia" w:hAnsi="Times New Roman" w:cs="Times New Roman"/>
          <w:sz w:val="28"/>
          <w:szCs w:val="28"/>
        </w:rPr>
        <w:t>ваем и</w:t>
      </w:r>
      <w:r w:rsidR="008937CD"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8937CD" w:rsidRPr="00480E51">
        <w:rPr>
          <w:rFonts w:ascii="Times New Roman" w:eastAsiaTheme="minorEastAsia" w:hAnsi="Times New Roman" w:cs="Times New Roman"/>
          <w:sz w:val="28"/>
          <w:szCs w:val="28"/>
        </w:rPr>
        <w:t>формацией.</w:t>
      </w:r>
      <w:r w:rsidR="00570F9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Но таковая не самодостаточна? –</w:t>
      </w:r>
      <w:r w:rsidR="000D792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70F91" w:rsidRPr="00480E51">
        <w:rPr>
          <w:rFonts w:ascii="Times New Roman" w:eastAsiaTheme="minorEastAsia" w:hAnsi="Times New Roman" w:cs="Times New Roman"/>
          <w:sz w:val="28"/>
          <w:szCs w:val="28"/>
        </w:rPr>
        <w:t>сгорела книга (сейчас же их  за полной ненадобностью</w:t>
      </w:r>
      <w:r w:rsidR="004F37B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на помойки выносят), «обнулилась» по той или иной причине флешка. Значит информация, понимаемая как самостность, перест</w:t>
      </w:r>
      <w:r w:rsidR="004F37B0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4F37B0" w:rsidRPr="00480E51">
        <w:rPr>
          <w:rFonts w:ascii="Times New Roman" w:eastAsiaTheme="minorEastAsia" w:hAnsi="Times New Roman" w:cs="Times New Roman"/>
          <w:sz w:val="28"/>
          <w:szCs w:val="28"/>
        </w:rPr>
        <w:t>ла существовать. Или книга и флешка целы и невредимы, но к ним никто не прикасается – и что?</w:t>
      </w:r>
      <w:r w:rsidR="002B3F5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D792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записанная </w:t>
      </w:r>
      <w:r w:rsidR="002B3F5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 них информация становится абстракцией. </w:t>
      </w:r>
      <w:r w:rsidR="002B3F5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Информация</w:t>
      </w:r>
      <w:r w:rsidR="002B3F5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B3F54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>материализуется</w:t>
      </w:r>
      <w:r w:rsidR="002B3F54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(запоминается  в голо</w:t>
      </w:r>
      <w:r w:rsidR="000D7924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в</w:t>
      </w:r>
      <w:r w:rsidR="002B3F54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е, выявляется в печати на бумаге, в аналоговой или цифровой записи на носителях и пр.) </w:t>
      </w:r>
      <w:r w:rsidR="002B3F54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>только и исключительно</w:t>
      </w:r>
      <w:r w:rsidR="000D7924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 </w:t>
      </w:r>
      <w:r w:rsidR="00DF7624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для информационного обмена. </w:t>
      </w:r>
      <w:r w:rsidR="00DF7624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Последний же – от бытовой суеты человека</w:t>
      </w:r>
      <w:r w:rsidR="000D7924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DF7624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до процессов вселенского </w:t>
      </w:r>
      <w:r w:rsidR="005A5870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характера</w:t>
      </w:r>
      <w:r w:rsidR="000D7924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–</w:t>
      </w:r>
      <w:r w:rsidR="005A5870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яв</w:t>
      </w:r>
      <w:r w:rsidR="000D7924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ля</w:t>
      </w:r>
      <w:r w:rsidR="005A5870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ется действием,  связывающим материальный мир в структурное и иерархическое единство в универсализме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1/0=∞</m:t>
            </m:r>
          </m:e>
        </m:d>
      </m:oMath>
      <w:r w:rsidR="005A5870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,</w:t>
      </w:r>
      <w:r w:rsidR="005A5870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-∞,∞</m:t>
            </m:r>
          </m:e>
        </m:d>
      </m:oMath>
      <w:r w:rsidR="005A5870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. </w:t>
      </w:r>
      <w:r w:rsidR="00BC4236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На уровне же иерархии БНИ справедлива</w:t>
      </w:r>
    </w:p>
    <w:p w:rsidR="00DE2D12" w:rsidRPr="00480E51" w:rsidRDefault="00BC4236" w:rsidP="007738D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noProof/>
          <w:sz w:val="28"/>
          <w:szCs w:val="28"/>
        </w:rPr>
        <w:t xml:space="preserve">Лемма 28. </w:t>
      </w:r>
      <w:r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Информация и информационный обмен в  структуре и функционировании БНИ приобретают гибридный характер в своих агентах обмена (см. определение 40) и </w:t>
      </w:r>
      <w:r w:rsidR="00AE251A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гибридный же характер действенности, связывающей материальный мир БНИ в структурное единство (см. выше), что есть следствие преобразования в длении БНИ неживой материи в </w:t>
      </w:r>
      <w:r w:rsidR="00AE251A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lastRenderedPageBreak/>
        <w:t xml:space="preserve">живую, далее ее оразумления и </w:t>
      </w:r>
      <w:r w:rsidR="00DE2D12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>финалирования в форме квазимыслящей информационно-технической ноосфер</w:t>
      </w:r>
      <w:r w:rsidR="000D7924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>ной</w:t>
      </w:r>
      <w:r w:rsidR="00DE2D12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 Мегамашины.</w:t>
      </w:r>
    </w:p>
    <w:p w:rsidR="00E95D0D" w:rsidRPr="00480E51" w:rsidRDefault="00DE2D12" w:rsidP="007738D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То есть только и исключительно только для феномана БНИ</w:t>
      </w:r>
      <w:r w:rsidR="00611E3A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живой оразумленной (</w:t>
      </w:r>
      <w:r w:rsidR="00611E3A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>О</w:t>
      </w:r>
      <w:r w:rsidR="00611E3A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) и далее инфотехнизированной (</w:t>
      </w:r>
      <w:r w:rsidR="00611E3A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  <w:lang w:val="en-US"/>
        </w:rPr>
        <w:t>IT</w:t>
      </w:r>
      <w:r w:rsidR="00611E3A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) материи собственно информация  и информационный обмен представляется </w:t>
      </w:r>
      <w:r w:rsidR="00E627C4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параллельно и двояко: </w:t>
      </w:r>
      <w:r w:rsidR="00E627C4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собственно в реальности и в виртуальнеой реальности: </w:t>
      </w:r>
      <w:r w:rsidR="00E627C4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  <w:lang w:val="en-US"/>
        </w:rPr>
        <w:t>Re</w:t>
      </w:r>
      <w:r w:rsidR="00795187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 </w:t>
      </w:r>
      <w:r w:rsidR="00E627C4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  <w:lang w:val="en-US"/>
        </w:rPr>
        <w:t>Inf</w:t>
      </w:r>
      <w:r w:rsidR="00E627C4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 </w:t>
      </w:r>
      <w:r w:rsidR="00E627C4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и </w:t>
      </w:r>
      <w:r w:rsidR="00E627C4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  <w:lang w:val="en-US"/>
        </w:rPr>
        <w:t>VR</w:t>
      </w:r>
      <w:r w:rsidR="00795187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 </w:t>
      </w:r>
      <w:r w:rsidR="00E627C4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  <w:lang w:val="en-US"/>
        </w:rPr>
        <w:t>Inf</w:t>
      </w:r>
      <w:r w:rsidR="00E627C4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 </w:t>
      </w:r>
      <w:r w:rsidR="00E627C4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(см. том</w:t>
      </w:r>
      <w:r w:rsidR="00E627C4" w:rsidRPr="00480E51">
        <w:rPr>
          <w:rFonts w:ascii="Times New Roman" w:eastAsiaTheme="minorEastAsia" w:hAnsi="Times New Roman" w:cs="Times New Roman"/>
          <w:noProof/>
          <w:sz w:val="28"/>
          <w:szCs w:val="28"/>
          <w:vertAlign w:val="superscript"/>
        </w:rPr>
        <w:t>1</w:t>
      </w:r>
      <w:r w:rsidR="00E627C4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ЖМФН), которые </w:t>
      </w:r>
      <w:r w:rsidR="00E95D0D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представляются в эволюции БНИ как </w:t>
      </w:r>
    </w:p>
    <w:tbl>
      <w:tblPr>
        <w:tblStyle w:val="af5"/>
        <w:tblW w:w="971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9209"/>
        <w:gridCol w:w="502"/>
      </w:tblGrid>
      <w:tr w:rsidR="00E95D0D" w:rsidRPr="00480E51" w:rsidTr="001A6F42">
        <w:trPr>
          <w:jc w:val="center"/>
        </w:trPr>
        <w:tc>
          <w:tcPr>
            <w:tcW w:w="9209" w:type="dxa"/>
            <w:vAlign w:val="center"/>
          </w:tcPr>
          <w:p w:rsidR="00E95D0D" w:rsidRPr="00480E51" w:rsidRDefault="00C80C5E" w:rsidP="00C6114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pacing w:val="-2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pacing w:val="-2"/>
                    <w:sz w:val="26"/>
                    <w:szCs w:val="26"/>
                    <w:lang w:val="en-US"/>
                  </w:rPr>
                  <m:t xml:space="preserve">O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pacing w:val="-2"/>
                        <w:sz w:val="26"/>
                        <w:szCs w:val="26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pacing w:val="-2"/>
                        <w:sz w:val="26"/>
                        <w:szCs w:val="26"/>
                        <w:lang w:val="en-US"/>
                      </w:rPr>
                      <m:t>VR Inf</m:t>
                    </m:r>
                  </m:e>
                </m:d>
                <m:d>
                  <m:dPr>
                    <m:begChr m:val="⟨"/>
                    <m:endChr m:val=""/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pacing w:val="-2"/>
                        <w:sz w:val="26"/>
                        <w:szCs w:val="26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pacing w:val="-2"/>
                        <w:sz w:val="26"/>
                        <w:szCs w:val="26"/>
                        <w:lang w:val="en-US"/>
                      </w:rPr>
                      <m:t xml:space="preserve"> 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pacing w:val="-2"/>
                    <w:sz w:val="26"/>
                    <w:szCs w:val="26"/>
                  </w:rPr>
                  <m:t xml:space="preserve">на базисе </m:t>
                </m:r>
                <m:r>
                  <w:rPr>
                    <w:rFonts w:ascii="Cambria Math" w:eastAsiaTheme="minorEastAsia" w:hAnsi="Cambria Math" w:cs="Times New Roman"/>
                    <w:spacing w:val="-2"/>
                    <w:sz w:val="26"/>
                    <w:szCs w:val="26"/>
                    <w:lang w:val="en-US"/>
                  </w:rPr>
                  <m:t>O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pacing w:val="-2"/>
                        <w:sz w:val="26"/>
                        <w:szCs w:val="26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pacing w:val="-2"/>
                        <w:sz w:val="26"/>
                        <w:szCs w:val="26"/>
                        <w:lang w:val="en-US"/>
                      </w:rPr>
                      <m:t>Re Inf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pacing w:val="-2"/>
                    <w:sz w:val="26"/>
                    <w:szCs w:val="26"/>
                    <w:lang w:val="en-US"/>
                  </w:rPr>
                  <m:t>&gt;</m:t>
                </m:r>
                <m:box>
                  <m:boxPr>
                    <m:opEmu m:val="on"/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pacing w:val="-2"/>
                        <w:sz w:val="26"/>
                        <w:szCs w:val="26"/>
                        <w:lang w:val="en-US"/>
                      </w:rPr>
                    </m:ctrlPr>
                  </m:boxPr>
                  <m:e>
                    <m:groupChr>
                      <m:groupChrPr>
                        <m:chr m:val="→"/>
                        <m:vertJc m:val="bot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pacing w:val="-2"/>
                            <w:sz w:val="26"/>
                            <w:szCs w:val="26"/>
                            <w:lang w:val="en-US"/>
                          </w:rPr>
                        </m:ctrlPr>
                      </m:groupChr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pacing w:val="-2"/>
                                <w:sz w:val="26"/>
                                <w:szCs w:val="26"/>
                              </w:rPr>
                              <m:t>эв</m:t>
                            </m:r>
                          </m:sub>
                        </m:sSub>
                      </m:e>
                    </m:groupChr>
                    <m:r>
                      <w:rPr>
                        <w:rFonts w:ascii="Cambria Math" w:eastAsiaTheme="minorEastAsia" w:hAnsi="Cambria Math" w:cs="Times New Roman"/>
                        <w:spacing w:val="-2"/>
                        <w:sz w:val="26"/>
                        <w:szCs w:val="26"/>
                        <w:lang w:val="en-US"/>
                      </w:rPr>
                      <m:t xml:space="preserve"> IT 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pacing w:val="-2"/>
                            <w:sz w:val="26"/>
                            <w:szCs w:val="26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pacing w:val="-2"/>
                            <w:sz w:val="26"/>
                            <w:szCs w:val="26"/>
                            <w:lang w:val="en-US"/>
                          </w:rPr>
                          <m:t>VR Inf</m:t>
                        </m:r>
                      </m:e>
                    </m:d>
                    <m:d>
                      <m:dPr>
                        <m:begChr m:val="⟨"/>
                        <m:endChr m:val="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pacing w:val="-2"/>
                            <w:sz w:val="26"/>
                            <w:szCs w:val="26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pacing w:val="-2"/>
                            <w:sz w:val="26"/>
                            <w:szCs w:val="26"/>
                          </w:rPr>
                          <m:t xml:space="preserve">на базисе </m:t>
                        </m:r>
                        <m:r>
                          <w:rPr>
                            <w:rFonts w:ascii="Cambria Math" w:eastAsiaTheme="minorEastAsia" w:hAnsi="Cambria Math" w:cs="Times New Roman"/>
                            <w:spacing w:val="-2"/>
                            <w:sz w:val="26"/>
                            <w:szCs w:val="26"/>
                            <w:lang w:val="en-US"/>
                          </w:rPr>
                          <m:t xml:space="preserve">IT 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pacing w:val="-2"/>
                                <w:sz w:val="26"/>
                                <w:szCs w:val="26"/>
                                <w:lang w:val="en-US"/>
                              </w:rPr>
                              <m:t>Re Inf</m:t>
                            </m:r>
                          </m:e>
                        </m:d>
                        <m:r>
                          <w:rPr>
                            <w:rFonts w:ascii="Cambria Math" w:eastAsiaTheme="minorEastAsia" w:hAnsi="Cambria Math" w:cs="Times New Roman"/>
                            <w:spacing w:val="-2"/>
                            <w:sz w:val="26"/>
                            <w:szCs w:val="26"/>
                            <w:lang w:val="en-US"/>
                          </w:rPr>
                          <m:t>&gt;</m:t>
                        </m:r>
                      </m:e>
                    </m:d>
                  </m:e>
                </m:box>
                <m:r>
                  <w:rPr>
                    <w:rFonts w:ascii="Cambria Math" w:eastAsiaTheme="minorEastAsia" w:hAnsi="Cambria Math" w:cs="Times New Roman"/>
                    <w:spacing w:val="-2"/>
                    <w:sz w:val="26"/>
                    <w:szCs w:val="26"/>
                    <w:lang w:val="en-US"/>
                  </w:rPr>
                  <m:t>.</m:t>
                </m:r>
              </m:oMath>
            </m:oMathPara>
          </w:p>
        </w:tc>
        <w:tc>
          <w:tcPr>
            <w:tcW w:w="502" w:type="dxa"/>
            <w:vAlign w:val="center"/>
          </w:tcPr>
          <w:p w:rsidR="00E95D0D" w:rsidRPr="00480E51" w:rsidRDefault="00E95D0D" w:rsidP="00C6114F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(72)</w:t>
            </w:r>
          </w:p>
        </w:tc>
      </w:tr>
    </w:tbl>
    <w:p w:rsidR="0066532E" w:rsidRPr="00480E51" w:rsidRDefault="0066532E" w:rsidP="007C6E73">
      <w:pPr>
        <w:spacing w:after="0" w:line="360" w:lineRule="auto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Дальнейшее определение информации в бионоосферной эволюции </w:t>
      </w:r>
      <w:r w:rsidR="001A6F42" w:rsidRPr="00480E51">
        <w:rPr>
          <w:rFonts w:ascii="Times New Roman" w:eastAsiaTheme="minorEastAsia" w:hAnsi="Times New Roman" w:cs="Times New Roman"/>
          <w:iCs/>
          <w:sz w:val="28"/>
          <w:szCs w:val="28"/>
        </w:rPr>
        <w:t>продо</w:t>
      </w:r>
      <w:r w:rsidR="001A6F42" w:rsidRPr="00480E51">
        <w:rPr>
          <w:rFonts w:ascii="Times New Roman" w:eastAsiaTheme="minorEastAsia" w:hAnsi="Times New Roman" w:cs="Times New Roman"/>
          <w:iCs/>
          <w:sz w:val="28"/>
          <w:szCs w:val="28"/>
        </w:rPr>
        <w:t>л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жим в двух последующих параграфах главы, а пока вернемся к дейс</w:t>
      </w:r>
      <w:r w:rsidR="001A6F42" w:rsidRPr="00480E51">
        <w:rPr>
          <w:rFonts w:ascii="Times New Roman" w:eastAsiaTheme="minorEastAsia" w:hAnsi="Times New Roman" w:cs="Times New Roman"/>
          <w:iCs/>
          <w:sz w:val="28"/>
          <w:szCs w:val="28"/>
        </w:rPr>
        <w:t>тв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енн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сти ЗСЦИ в БНИ, дополнив ранее сказанное в предыдущей главе.</w:t>
      </w:r>
    </w:p>
    <w:p w:rsidR="00E54AB1" w:rsidRPr="00480E51" w:rsidRDefault="0066532E" w:rsidP="0066532E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Без обоснования &lt;оно </w:t>
      </w:r>
      <w:r w:rsidR="00942FDF" w:rsidRPr="00480E51">
        <w:rPr>
          <w:rFonts w:ascii="Times New Roman" w:eastAsiaTheme="minorEastAsia" w:hAnsi="Times New Roman" w:cs="Times New Roman"/>
          <w:iCs/>
          <w:sz w:val="28"/>
          <w:szCs w:val="28"/>
        </w:rPr>
        <w:t>тривиально в своей фактологии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&gt;</w:t>
      </w:r>
      <w:r w:rsidR="00942FDF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примем показ</w:t>
      </w:r>
      <w:r w:rsidR="00942FDF" w:rsidRPr="00480E51">
        <w:rPr>
          <w:rFonts w:ascii="Times New Roman" w:eastAsiaTheme="minorEastAsia" w:hAnsi="Times New Roman" w:cs="Times New Roman"/>
          <w:iCs/>
          <w:sz w:val="28"/>
          <w:szCs w:val="28"/>
        </w:rPr>
        <w:t>а</w:t>
      </w:r>
      <w:r w:rsidR="00942FDF" w:rsidRPr="00480E51">
        <w:rPr>
          <w:rFonts w:ascii="Times New Roman" w:eastAsiaTheme="minorEastAsia" w:hAnsi="Times New Roman" w:cs="Times New Roman"/>
          <w:iCs/>
          <w:sz w:val="28"/>
          <w:szCs w:val="28"/>
        </w:rPr>
        <w:t>тельные графики накопления информации об открываемом знании и соотн</w:t>
      </w:r>
      <w:r w:rsidR="00AC5963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="00AC5963" w:rsidRPr="00480E51">
        <w:rPr>
          <w:rFonts w:ascii="Times New Roman" w:eastAsiaTheme="minorEastAsia" w:hAnsi="Times New Roman" w:cs="Times New Roman"/>
          <w:iCs/>
          <w:sz w:val="28"/>
          <w:szCs w:val="28"/>
        </w:rPr>
        <w:t>сения</w:t>
      </w:r>
      <w:r w:rsidR="00942FDF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накопления знания и информации в эволюции человека (рис. 13)</w:t>
      </w:r>
      <w:r w:rsidR="00AC5963" w:rsidRPr="00480E51">
        <w:rPr>
          <w:rFonts w:ascii="Times New Roman" w:eastAsiaTheme="minorEastAsia" w:hAnsi="Times New Roman" w:cs="Times New Roman"/>
          <w:iCs/>
          <w:sz w:val="28"/>
          <w:szCs w:val="28"/>
        </w:rPr>
        <w:t>.</w:t>
      </w:r>
      <w:r w:rsidR="00942FDF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Гр</w:t>
      </w:r>
      <w:r w:rsidR="00942FDF" w:rsidRPr="00480E51">
        <w:rPr>
          <w:rFonts w:ascii="Times New Roman" w:eastAsiaTheme="minorEastAsia" w:hAnsi="Times New Roman" w:cs="Times New Roman"/>
          <w:iCs/>
          <w:sz w:val="28"/>
          <w:szCs w:val="28"/>
        </w:rPr>
        <w:t>а</w:t>
      </w:r>
      <w:r w:rsidR="00942FDF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фик </w:t>
      </w:r>
      <w:r w:rsidR="00942FDF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Zn</w:t>
      </w:r>
      <w:r w:rsidR="00942FDF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 (</w:t>
      </w:r>
      <w:r w:rsidR="00942FDF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  <w:lang w:val="en-US"/>
        </w:rPr>
        <w:t>τ</w:t>
      </w:r>
      <w:r w:rsidR="00942FDF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  <w:vertAlign w:val="subscript"/>
        </w:rPr>
        <w:t>эв</w:t>
      </w:r>
      <w:r w:rsidR="00942FDF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>)</w:t>
      </w:r>
      <w:r w:rsidR="00942FDF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на рис. 13, б</w:t>
      </w:r>
      <w:r w:rsidR="00037848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неоднократно обсуждался в предыдущих томах ЖМФН,</w:t>
      </w:r>
    </w:p>
    <w:p w:rsidR="001366F6" w:rsidRPr="00480E51" w:rsidRDefault="001366F6" w:rsidP="008722B9">
      <w:pPr>
        <w:spacing w:after="0" w:line="360" w:lineRule="auto"/>
        <w:jc w:val="center"/>
        <w:rPr>
          <w:rFonts w:ascii="Times New Roman" w:eastAsiaTheme="minorEastAsia" w:hAnsi="Times New Roman" w:cs="Times New Roman"/>
          <w:i/>
        </w:rPr>
      </w:pPr>
    </w:p>
    <w:p w:rsidR="00CC3162" w:rsidRPr="00480E51" w:rsidRDefault="00D9288C" w:rsidP="008722B9">
      <w:pPr>
        <w:spacing w:after="0" w:line="360" w:lineRule="auto"/>
        <w:jc w:val="center"/>
        <w:rPr>
          <w:rFonts w:ascii="Times New Roman" w:eastAsiaTheme="minorEastAsia" w:hAnsi="Times New Roman" w:cs="Times New Roman"/>
          <w:i/>
        </w:rPr>
      </w:pPr>
      <w:r w:rsidRPr="00480E51">
        <w:rPr>
          <w:rFonts w:ascii="Times New Roman" w:eastAsiaTheme="minorEastAsia" w:hAnsi="Times New Roman" w:cs="Times New Roman"/>
          <w:i/>
          <w:noProof/>
          <w:lang w:eastAsia="ru-RU"/>
        </w:rPr>
        <w:drawing>
          <wp:inline distT="0" distB="0" distL="0" distR="0">
            <wp:extent cx="3600000" cy="2679123"/>
            <wp:effectExtent l="0" t="0" r="0" b="0"/>
            <wp:docPr id="7526912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691243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7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6F6" w:rsidRPr="00480E51" w:rsidRDefault="001366F6" w:rsidP="008722B9">
      <w:pPr>
        <w:spacing w:after="0" w:line="360" w:lineRule="auto"/>
        <w:jc w:val="center"/>
        <w:rPr>
          <w:rFonts w:ascii="Times New Roman" w:eastAsiaTheme="minorEastAsia" w:hAnsi="Times New Roman" w:cs="Times New Roman"/>
          <w:i/>
        </w:rPr>
      </w:pPr>
    </w:p>
    <w:p w:rsidR="008722B9" w:rsidRPr="00480E51" w:rsidRDefault="00D6351D" w:rsidP="008A7C74">
      <w:pPr>
        <w:spacing w:after="0" w:line="360" w:lineRule="auto"/>
        <w:jc w:val="both"/>
        <w:rPr>
          <w:rFonts w:ascii="Times New Roman" w:eastAsiaTheme="minorEastAsia" w:hAnsi="Times New Roman" w:cs="Times New Roman"/>
          <w:iCs/>
        </w:rPr>
      </w:pPr>
      <w:r w:rsidRPr="00480E51">
        <w:rPr>
          <w:rFonts w:ascii="Times New Roman" w:eastAsiaTheme="minorEastAsia" w:hAnsi="Times New Roman" w:cs="Times New Roman"/>
          <w:i/>
        </w:rPr>
        <w:t xml:space="preserve">Рис. 13. </w:t>
      </w:r>
      <w:r w:rsidRPr="00480E51">
        <w:rPr>
          <w:rFonts w:ascii="Times New Roman" w:eastAsiaTheme="minorEastAsia" w:hAnsi="Times New Roman" w:cs="Times New Roman"/>
          <w:iCs/>
        </w:rPr>
        <w:t>Интегральная мера накопления информации (а) и соотнесение накопления знания и и</w:t>
      </w:r>
      <w:r w:rsidRPr="00480E51">
        <w:rPr>
          <w:rFonts w:ascii="Times New Roman" w:eastAsiaTheme="minorEastAsia" w:hAnsi="Times New Roman" w:cs="Times New Roman"/>
          <w:iCs/>
        </w:rPr>
        <w:t>н</w:t>
      </w:r>
      <w:r w:rsidRPr="00480E51">
        <w:rPr>
          <w:rFonts w:ascii="Times New Roman" w:eastAsiaTheme="minorEastAsia" w:hAnsi="Times New Roman" w:cs="Times New Roman"/>
          <w:iCs/>
        </w:rPr>
        <w:t>формации &lt;о знании&gt; в эволюции человека (</w:t>
      </w:r>
      <w:r w:rsidR="008722B9" w:rsidRPr="00480E51">
        <w:rPr>
          <w:rFonts w:ascii="Times New Roman" w:eastAsiaTheme="minorEastAsia" w:hAnsi="Times New Roman" w:cs="Times New Roman"/>
          <w:iCs/>
        </w:rPr>
        <w:t>б</w:t>
      </w:r>
      <w:r w:rsidRPr="00480E51">
        <w:rPr>
          <w:rFonts w:ascii="Times New Roman" w:eastAsiaTheme="minorEastAsia" w:hAnsi="Times New Roman" w:cs="Times New Roman"/>
          <w:iCs/>
        </w:rPr>
        <w:t>)</w:t>
      </w:r>
    </w:p>
    <w:p w:rsidR="0079160C" w:rsidRPr="00480E51" w:rsidRDefault="0079160C" w:rsidP="008722B9">
      <w:pPr>
        <w:spacing w:after="0" w:line="360" w:lineRule="auto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:rsidR="00FF24A0" w:rsidRPr="00480E51" w:rsidRDefault="008722B9" w:rsidP="008722B9">
      <w:pPr>
        <w:spacing w:after="0" w:line="360" w:lineRule="auto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lastRenderedPageBreak/>
        <w:t>в частности, в томе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13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(С. 311–316), а именно</w:t>
      </w:r>
      <w:r w:rsidR="002F5A51" w:rsidRPr="00480E51">
        <w:rPr>
          <w:rFonts w:ascii="Times New Roman" w:eastAsiaTheme="minorEastAsia" w:hAnsi="Times New Roman" w:cs="Times New Roman"/>
          <w:iCs/>
          <w:sz w:val="28"/>
          <w:szCs w:val="28"/>
        </w:rPr>
        <w:t>:</w:t>
      </w:r>
      <w:r w:rsidR="00401EBD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&lt;1&gt; резкий скач</w:t>
      </w:r>
      <w:r w:rsidR="002F5A51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="00401EBD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к знания в </w:t>
      </w:r>
      <w:r w:rsidR="00401EBD" w:rsidRPr="00480E51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XVIII</w:t>
      </w:r>
      <w:r w:rsidR="00401EBD" w:rsidRPr="00480E51">
        <w:rPr>
          <w:rFonts w:ascii="Times New Roman" w:eastAsiaTheme="minorEastAsia" w:hAnsi="Times New Roman" w:cs="Times New Roman"/>
          <w:iCs/>
          <w:sz w:val="28"/>
          <w:szCs w:val="28"/>
        </w:rPr>
        <w:t>-</w:t>
      </w:r>
      <w:r w:rsidR="00401EBD" w:rsidRPr="00480E51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XX</w:t>
      </w:r>
      <w:r w:rsidR="00401EBD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вв. базируется на известном «графике Хюбнера»</w:t>
      </w:r>
      <w:r w:rsidR="00401EBD"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206</w:t>
      </w:r>
      <w:r w:rsidR="00401EBD" w:rsidRPr="00480E51">
        <w:rPr>
          <w:rFonts w:ascii="Times New Roman" w:eastAsiaTheme="minorEastAsia" w:hAnsi="Times New Roman" w:cs="Times New Roman"/>
          <w:iCs/>
          <w:sz w:val="28"/>
          <w:szCs w:val="28"/>
        </w:rPr>
        <w:t>:</w:t>
      </w:r>
      <w:r w:rsidR="0079160C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всплеск из</w:t>
      </w:r>
      <w:r w:rsidR="0079160C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="0079160C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бретательности (широко понимаемой как </w:t>
      </w:r>
      <w:r w:rsidR="0079160C" w:rsidRPr="00480E51">
        <w:rPr>
          <w:rFonts w:ascii="Times New Roman" w:eastAsiaTheme="minorEastAsia" w:hAnsi="Times New Roman" w:cs="Times New Roman"/>
          <w:i/>
          <w:sz w:val="28"/>
          <w:szCs w:val="28"/>
        </w:rPr>
        <w:t>фундаментальные открытия</w:t>
      </w:r>
      <w:r w:rsidR="0079160C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) в </w:t>
      </w:r>
      <w:r w:rsidR="0079160C" w:rsidRPr="00480E51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XVIII</w:t>
      </w:r>
      <w:r w:rsidR="0079160C" w:rsidRPr="00480E51">
        <w:rPr>
          <w:rFonts w:ascii="Times New Roman" w:eastAsiaTheme="minorEastAsia" w:hAnsi="Times New Roman" w:cs="Times New Roman"/>
          <w:iCs/>
          <w:sz w:val="28"/>
          <w:szCs w:val="28"/>
        </w:rPr>
        <w:t>-</w:t>
      </w:r>
      <w:r w:rsidR="0079160C" w:rsidRPr="00480E51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XX</w:t>
      </w:r>
      <w:r w:rsidR="0079160C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вв. с пиком изобретательности в 1800-1950 гг.</w:t>
      </w:r>
      <w:r w:rsidR="00752FA6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соответствует началу (предтеч</w:t>
      </w:r>
      <w:r w:rsidR="002F5A51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="00752FA6" w:rsidRPr="00480E51">
        <w:rPr>
          <w:rFonts w:ascii="Times New Roman" w:eastAsiaTheme="minorEastAsia" w:hAnsi="Times New Roman" w:cs="Times New Roman"/>
          <w:iCs/>
          <w:sz w:val="28"/>
          <w:szCs w:val="28"/>
        </w:rPr>
        <w:t>)</w:t>
      </w:r>
      <w:r w:rsidR="0079160C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752FA6" w:rsidRPr="00480E51">
        <w:rPr>
          <w:rFonts w:ascii="Times New Roman" w:eastAsiaTheme="minorEastAsia" w:hAnsi="Times New Roman" w:cs="Times New Roman"/>
          <w:iCs/>
          <w:sz w:val="28"/>
          <w:szCs w:val="28"/>
        </w:rPr>
        <w:t>БНП, то есть ноопоэзу: высшему развитию индивидуального р</w:t>
      </w:r>
      <w:r w:rsidR="00752FA6" w:rsidRPr="00480E51">
        <w:rPr>
          <w:rFonts w:ascii="Times New Roman" w:eastAsiaTheme="minorEastAsia" w:hAnsi="Times New Roman" w:cs="Times New Roman"/>
          <w:iCs/>
          <w:sz w:val="28"/>
          <w:szCs w:val="28"/>
        </w:rPr>
        <w:t>а</w:t>
      </w:r>
      <w:r w:rsidR="00752FA6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зума, но в своей изобретательной деятельности уже </w:t>
      </w:r>
      <w:r w:rsidR="00E0405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подчиняющего</w:t>
      </w:r>
      <w:r w:rsidR="002F5A51" w:rsidRPr="00480E51">
        <w:rPr>
          <w:rFonts w:ascii="Times New Roman" w:eastAsiaTheme="minorEastAsia" w:hAnsi="Times New Roman" w:cs="Times New Roman"/>
          <w:iCs/>
          <w:sz w:val="28"/>
          <w:szCs w:val="28"/>
        </w:rPr>
        <w:t>ся</w:t>
      </w:r>
      <w:r w:rsidR="00E0405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вект</w:t>
      </w:r>
      <w:r w:rsidR="00E0405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="00E0405B" w:rsidRPr="00480E51">
        <w:rPr>
          <w:rFonts w:ascii="Times New Roman" w:eastAsiaTheme="minorEastAsia" w:hAnsi="Times New Roman" w:cs="Times New Roman"/>
          <w:iCs/>
          <w:sz w:val="28"/>
          <w:szCs w:val="28"/>
        </w:rPr>
        <w:t>ризации – предтечи перехода к коллективному разуму; &lt;2&gt; рост с экспоне</w:t>
      </w:r>
      <w:r w:rsidR="00E0405B" w:rsidRPr="00480E51">
        <w:rPr>
          <w:rFonts w:ascii="Times New Roman" w:eastAsiaTheme="minorEastAsia" w:hAnsi="Times New Roman" w:cs="Times New Roman"/>
          <w:iCs/>
          <w:sz w:val="28"/>
          <w:szCs w:val="28"/>
        </w:rPr>
        <w:t>н</w:t>
      </w:r>
      <w:r w:rsidR="00E0405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циальным ускорением </w:t>
      </w:r>
      <w:r w:rsidR="00E0405B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Inf</w:t>
      </w:r>
      <w:r w:rsidR="00E0405B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(</w:t>
      </w:r>
      <w:r w:rsidR="00E0405B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τ</w:t>
      </w:r>
      <w:r w:rsidR="00E0405B" w:rsidRPr="00480E51">
        <w:rPr>
          <w:rFonts w:ascii="Times New Roman" w:eastAsiaTheme="minorEastAsia" w:hAnsi="Times New Roman" w:cs="Times New Roman"/>
          <w:i/>
          <w:sz w:val="28"/>
          <w:szCs w:val="28"/>
          <w:vertAlign w:val="subscript"/>
        </w:rPr>
        <w:t>эв</w:t>
      </w:r>
      <w:r w:rsidR="00E0405B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) </w:t>
      </w:r>
      <w:r w:rsidR="00E0405B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при квазипостоянстве </w:t>
      </w:r>
      <w:r w:rsidR="00E0405B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Zn</w:t>
      </w:r>
      <w:r w:rsidR="00E0405B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(</w:t>
      </w:r>
      <w:r w:rsidR="00E0405B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τ</w:t>
      </w:r>
      <w:r w:rsidR="00E0405B" w:rsidRPr="00480E51">
        <w:rPr>
          <w:rFonts w:ascii="Times New Roman" w:eastAsiaTheme="minorEastAsia" w:hAnsi="Times New Roman" w:cs="Times New Roman"/>
          <w:i/>
          <w:sz w:val="28"/>
          <w:szCs w:val="28"/>
          <w:vertAlign w:val="subscript"/>
        </w:rPr>
        <w:t>эв</w:t>
      </w:r>
      <w:r w:rsidR="00E0405B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) ≈ </w:t>
      </w:r>
      <w:r w:rsidR="00E0405B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Const</w:t>
      </w:r>
      <w:r w:rsidR="00FF24A0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, </w:t>
      </w:r>
      <w:r w:rsidR="00FF24A0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то есть для </w:t>
      </w:r>
      <w:r w:rsidR="00FF24A0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att</w:t>
      </w:r>
      <w:r w:rsidR="00FF24A0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→ </w:t>
      </w:r>
      <w:r w:rsidR="00FF24A0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max</w:t>
      </w:r>
      <w:r w:rsidR="00FF24A0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FF24A0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Zn</w:t>
      </w:r>
      <w:r w:rsidR="00FF24A0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, </w:t>
      </w:r>
      <w:r w:rsidR="00FF24A0" w:rsidRPr="00480E51">
        <w:rPr>
          <w:rFonts w:ascii="Times New Roman" w:eastAsiaTheme="minorEastAsia" w:hAnsi="Times New Roman" w:cs="Times New Roman"/>
          <w:iCs/>
          <w:sz w:val="28"/>
          <w:szCs w:val="28"/>
        </w:rPr>
        <w:t>суть эффект информационного шума, как инструмента ра</w:t>
      </w:r>
      <w:r w:rsidR="00FF24A0" w:rsidRPr="00480E51">
        <w:rPr>
          <w:rFonts w:ascii="Times New Roman" w:eastAsiaTheme="minorEastAsia" w:hAnsi="Times New Roman" w:cs="Times New Roman"/>
          <w:iCs/>
          <w:sz w:val="28"/>
          <w:szCs w:val="28"/>
        </w:rPr>
        <w:t>с</w:t>
      </w:r>
      <w:r w:rsidR="00FF24A0" w:rsidRPr="00480E51">
        <w:rPr>
          <w:rFonts w:ascii="Times New Roman" w:eastAsiaTheme="minorEastAsia" w:hAnsi="Times New Roman" w:cs="Times New Roman"/>
          <w:iCs/>
          <w:sz w:val="28"/>
          <w:szCs w:val="28"/>
        </w:rPr>
        <w:t>человечивания</w:t>
      </w:r>
      <w:r w:rsidR="00FF24A0"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22</w:t>
      </w:r>
      <w:r w:rsidR="00FF24A0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(включите телевизор…).</w:t>
      </w:r>
    </w:p>
    <w:p w:rsidR="00B57296" w:rsidRPr="00480E51" w:rsidRDefault="00FF24A0" w:rsidP="00FF24A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Теперь сформулируем на основе анализа</w:t>
      </w:r>
      <w:r w:rsidR="00B57296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графиков рис. 13 особенности действенности  З</w:t>
      </w:r>
      <w:r w:rsidR="00B40354" w:rsidRPr="00480E51">
        <w:rPr>
          <w:rFonts w:ascii="Times New Roman" w:eastAsiaTheme="minorEastAsia" w:hAnsi="Times New Roman" w:cs="Times New Roman"/>
          <w:iCs/>
          <w:sz w:val="28"/>
          <w:szCs w:val="28"/>
        </w:rPr>
        <w:t>С</w:t>
      </w:r>
      <w:r w:rsidR="00B57296" w:rsidRPr="00480E51">
        <w:rPr>
          <w:rFonts w:ascii="Times New Roman" w:eastAsiaTheme="minorEastAsia" w:hAnsi="Times New Roman" w:cs="Times New Roman"/>
          <w:iCs/>
          <w:sz w:val="28"/>
          <w:szCs w:val="28"/>
        </w:rPr>
        <w:t>ЦИ в БНИ.</w:t>
      </w:r>
    </w:p>
    <w:p w:rsidR="00CD4106" w:rsidRPr="00480E51" w:rsidRDefault="00B57296" w:rsidP="00FF24A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Cs/>
          <w:sz w:val="28"/>
          <w:szCs w:val="28"/>
        </w:rPr>
        <w:t>&lt;</w:t>
      </w:r>
      <w:r w:rsidRPr="00480E51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en-US"/>
        </w:rPr>
        <w:t>α</w:t>
      </w:r>
      <w:r w:rsidRPr="00480E51">
        <w:rPr>
          <w:rFonts w:ascii="Times New Roman" w:eastAsiaTheme="minorEastAsia" w:hAnsi="Times New Roman" w:cs="Times New Roman"/>
          <w:b/>
          <w:bCs/>
          <w:iCs/>
          <w:sz w:val="28"/>
          <w:szCs w:val="28"/>
        </w:rPr>
        <w:t xml:space="preserve">&gt;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Циркуляция информации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↻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Inf</m:t>
        </m:r>
      </m:oMath>
      <w:r w:rsidR="00B40354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в аспекте действенности ЗСЦИ имеет смысл только и только для срезов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τ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эв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⟶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∣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</m:t>
            </m:r>
          </m:sub>
        </m:sSub>
      </m:oMath>
      <w:r w:rsidR="00B40354" w:rsidRPr="00480E51">
        <w:rPr>
          <w:rFonts w:ascii="Times New Roman" w:eastAsiaTheme="minorEastAsia" w:hAnsi="Times New Roman" w:cs="Times New Roman"/>
          <w:iCs/>
          <w:sz w:val="28"/>
          <w:szCs w:val="28"/>
        </w:rPr>
        <w:t>, то есть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CD4106" w:rsidRPr="00480E51" w:rsidTr="00C6114F">
        <w:trPr>
          <w:jc w:val="center"/>
        </w:trPr>
        <w:tc>
          <w:tcPr>
            <w:tcW w:w="8888" w:type="dxa"/>
            <w:vAlign w:val="center"/>
          </w:tcPr>
          <w:p w:rsidR="00CD4106" w:rsidRPr="00480E51" w:rsidRDefault="004C7DBA" w:rsidP="00C6114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↻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 xml:space="preserve">Inf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эв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→</m:t>
                    </m:r>
                    <m:d>
                      <m:dPr>
                        <m:begChr m:val="|"/>
                        <m:endChr m:val="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 xml:space="preserve"> 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i</m:t>
                            </m:r>
                          </m:sub>
                        </m:sSub>
                      </m:e>
                    </m:d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=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 xml:space="preserve">Const, </m:t>
                </m:r>
              </m:oMath>
            </m:oMathPara>
          </w:p>
        </w:tc>
        <w:tc>
          <w:tcPr>
            <w:tcW w:w="467" w:type="dxa"/>
            <w:vAlign w:val="center"/>
          </w:tcPr>
          <w:p w:rsidR="00CD4106" w:rsidRPr="00480E51" w:rsidRDefault="00CD4106" w:rsidP="00C6114F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(73)</w:t>
            </w:r>
          </w:p>
        </w:tc>
      </w:tr>
    </w:tbl>
    <w:p w:rsidR="0084640E" w:rsidRPr="00480E51" w:rsidRDefault="002C0BC8" w:rsidP="002C0BC8">
      <w:pPr>
        <w:spacing w:after="0" w:line="360" w:lineRule="auto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поскольку для любого другого временн</w:t>
      </w:r>
      <w:r w:rsidR="004C7DBA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о́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го среза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j</w:t>
      </w:r>
      <w:r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 ≠ </w:t>
      </w:r>
      <w:r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  <w:lang w:val="en-US"/>
        </w:rPr>
        <w:t>i</w:t>
      </w:r>
      <w:r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интегральный (рис. 13, а) и текущий </w:t>
      </w:r>
      <w:r w:rsidR="00164C8C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(рис. 13, б) показател</w:t>
      </w:r>
      <w:r w:rsidR="004C7DBA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и</w:t>
      </w:r>
      <w:r w:rsidR="00164C8C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действующей </w:t>
      </w:r>
      <w:r w:rsidR="00164C8C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  <w:lang w:val="en-US"/>
        </w:rPr>
        <w:t>Inf</w:t>
      </w:r>
      <w:r w:rsidR="00164C8C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  </w:t>
      </w:r>
      <w:r w:rsidR="00164C8C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иные, что означает приток информации (с открытием нового </w:t>
      </w:r>
      <w:r w:rsidR="00164C8C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  <w:lang w:val="en-US"/>
        </w:rPr>
        <w:t>Zn</w:t>
      </w:r>
      <w:r w:rsidR="00164C8C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)</w:t>
      </w:r>
      <w:r w:rsidR="0084640E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 </w:t>
      </w:r>
      <w:r w:rsidR="0084640E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или ее утилизацию, что &lt;количественно&gt; нарушает действенность ЗСЦИ.</w:t>
      </w:r>
    </w:p>
    <w:p w:rsidR="00BD7039" w:rsidRPr="00480E51" w:rsidRDefault="0084640E" w:rsidP="0084640E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noProof/>
          <w:sz w:val="28"/>
          <w:szCs w:val="28"/>
        </w:rPr>
        <w:t>&lt;</w:t>
      </w:r>
      <w:r w:rsidRPr="00480E51">
        <w:rPr>
          <w:rFonts w:ascii="Times New Roman" w:eastAsiaTheme="minorEastAsia" w:hAnsi="Times New Roman" w:cs="Times New Roman"/>
          <w:b/>
          <w:bCs/>
          <w:noProof/>
          <w:sz w:val="28"/>
          <w:szCs w:val="28"/>
          <w:lang w:val="en-US"/>
        </w:rPr>
        <w:t>β</w:t>
      </w:r>
      <w:r w:rsidRPr="00480E51">
        <w:rPr>
          <w:rFonts w:ascii="Times New Roman" w:eastAsiaTheme="minorEastAsia" w:hAnsi="Times New Roman" w:cs="Times New Roman"/>
          <w:b/>
          <w:bCs/>
          <w:noProof/>
          <w:sz w:val="28"/>
          <w:szCs w:val="28"/>
        </w:rPr>
        <w:t>&gt;</w:t>
      </w:r>
      <w:r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Выше упоминалось об информационном шуме (инфошуме) </w:t>
      </w:r>
      <w:r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  <w:lang w:val="en-US"/>
        </w:rPr>
        <w:t>Inf</w:t>
      </w:r>
      <w:r w:rsidRPr="00480E51">
        <w:rPr>
          <w:rFonts w:ascii="Times New Roman" w:eastAsiaTheme="minorEastAsia" w:hAnsi="Times New Roman" w:cs="Times New Roman"/>
          <w:noProof/>
          <w:sz w:val="28"/>
          <w:szCs w:val="28"/>
          <w:vertAlign w:val="superscript"/>
        </w:rPr>
        <w:t>ш</w:t>
      </w:r>
      <w:r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. Связь его с действенностью ЗСЦИ </w:t>
      </w:r>
      <w:r w:rsidR="00C11AEA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полагаем следующей.  Инфошум своего рода «информация об информации» (принцип «получения информации из третьих рук»… в смысле – третьих уст)</w:t>
      </w:r>
      <w:r w:rsidR="00BD7039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BD7039" w:rsidRPr="00480E51" w:rsidTr="00C6114F">
        <w:trPr>
          <w:jc w:val="center"/>
        </w:trPr>
        <w:tc>
          <w:tcPr>
            <w:tcW w:w="8888" w:type="dxa"/>
            <w:vAlign w:val="center"/>
          </w:tcPr>
          <w:p w:rsidR="00BD7039" w:rsidRPr="00480E51" w:rsidRDefault="00C963AD" w:rsidP="00C6114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Inf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ш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=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In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f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'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In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''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…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Inf</m:t>
                            </m:r>
                          </m:e>
                          <m:sup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n</m:t>
                                </m:r>
                              </m:e>
                            </m:d>
                          </m:sup>
                        </m:sSup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…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.</m:t>
                </m:r>
              </m:oMath>
            </m:oMathPara>
          </w:p>
        </w:tc>
        <w:tc>
          <w:tcPr>
            <w:tcW w:w="467" w:type="dxa"/>
            <w:vAlign w:val="center"/>
          </w:tcPr>
          <w:p w:rsidR="00BD7039" w:rsidRPr="00480E51" w:rsidRDefault="00BD7039" w:rsidP="00C6114F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(74)</w:t>
            </w:r>
          </w:p>
        </w:tc>
      </w:tr>
    </w:tbl>
    <w:p w:rsidR="007448DF" w:rsidRPr="00480E51" w:rsidRDefault="005A0C26" w:rsidP="005A0C26">
      <w:pPr>
        <w:spacing w:after="0" w:line="360" w:lineRule="auto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При  этом стохастический резонанс</w:t>
      </w:r>
      <w:r w:rsidRPr="00480E51">
        <w:rPr>
          <w:rFonts w:ascii="Times New Roman" w:eastAsiaTheme="minorEastAsia" w:hAnsi="Times New Roman" w:cs="Times New Roman"/>
          <w:noProof/>
          <w:sz w:val="28"/>
          <w:szCs w:val="28"/>
          <w:vertAlign w:val="superscript"/>
        </w:rPr>
        <w:t>173-179</w:t>
      </w:r>
      <w:r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в</w:t>
      </w:r>
      <w:r w:rsidR="009E42FE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системе инфошума СР (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Inf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ш</m:t>
            </m:r>
          </m:sup>
        </m:sSup>
      </m:oMath>
      <w:r w:rsidR="009E42FE" w:rsidRPr="00480E51">
        <w:rPr>
          <w:rFonts w:ascii="Times New Roman" w:eastAsiaTheme="minorEastAsia" w:hAnsi="Times New Roman" w:cs="Times New Roman"/>
          <w:iCs/>
          <w:noProof/>
          <w:sz w:val="28"/>
          <w:szCs w:val="28"/>
        </w:rPr>
        <w:t xml:space="preserve">) ≡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Inf</m:t>
        </m:r>
      </m:oMath>
      <w:r w:rsidR="009E42FE" w:rsidRPr="00480E51">
        <w:rPr>
          <w:rFonts w:ascii="Times New Roman" w:eastAsiaTheme="minorEastAsia" w:hAnsi="Times New Roman" w:cs="Times New Roman"/>
          <w:iCs/>
          <w:noProof/>
          <w:sz w:val="28"/>
          <w:szCs w:val="28"/>
        </w:rPr>
        <w:t xml:space="preserve">, то есть </w:t>
      </w:r>
      <w:r w:rsidR="007448DF" w:rsidRPr="00480E51">
        <w:rPr>
          <w:rFonts w:ascii="Times New Roman" w:eastAsiaTheme="minorEastAsia" w:hAnsi="Times New Roman" w:cs="Times New Roman"/>
          <w:iCs/>
          <w:noProof/>
          <w:sz w:val="28"/>
          <w:szCs w:val="28"/>
        </w:rPr>
        <w:t xml:space="preserve">действенность </w:t>
      </w:r>
      <w:r w:rsidR="007448DF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ЗСЦИ в системе инфошума суть 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7448DF" w:rsidRPr="00480E51" w:rsidTr="00C6114F">
        <w:trPr>
          <w:jc w:val="center"/>
        </w:trPr>
        <w:tc>
          <w:tcPr>
            <w:tcW w:w="8888" w:type="dxa"/>
            <w:vAlign w:val="center"/>
          </w:tcPr>
          <w:p w:rsidR="007448DF" w:rsidRPr="00480E51" w:rsidRDefault="00EB26B4" w:rsidP="00C6114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↻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СР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Inf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ш</m:t>
                            </m:r>
                          </m:sup>
                        </m:sSup>
                      </m:e>
                    </m:d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эв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→</m:t>
                    </m:r>
                    <m:d>
                      <m:dPr>
                        <m:begChr m:val="|"/>
                        <m:endChr m:val="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 xml:space="preserve"> 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i</m:t>
                            </m:r>
                          </m:sub>
                        </m:sSub>
                      </m:e>
                    </m:d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=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Const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.</m:t>
                </m:r>
              </m:oMath>
            </m:oMathPara>
          </w:p>
        </w:tc>
        <w:tc>
          <w:tcPr>
            <w:tcW w:w="467" w:type="dxa"/>
            <w:vAlign w:val="center"/>
          </w:tcPr>
          <w:p w:rsidR="007448DF" w:rsidRPr="00480E51" w:rsidRDefault="007448DF" w:rsidP="00C6114F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(75)</w:t>
            </w:r>
          </w:p>
        </w:tc>
      </w:tr>
    </w:tbl>
    <w:p w:rsidR="00D464F3" w:rsidRPr="00480E51" w:rsidRDefault="007C4F59" w:rsidP="005A0C26">
      <w:pPr>
        <w:spacing w:after="0" w:line="360" w:lineRule="auto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Таким образом, соотношения (74), (75) можно трактовать – в социальном плане – как гедонизм «</w:t>
      </w:r>
      <w:r w:rsidR="00D464F3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>информационного общества</w:t>
      </w:r>
      <w:r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»</w:t>
      </w:r>
      <w:r w:rsidR="00D464F3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:rsidR="00370222" w:rsidRPr="00480E51" w:rsidRDefault="00D464F3" w:rsidP="00D464F3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noProof/>
          <w:sz w:val="28"/>
          <w:szCs w:val="28"/>
        </w:rPr>
        <w:lastRenderedPageBreak/>
        <w:t>&lt;</w:t>
      </w:r>
      <w:r w:rsidRPr="00480E51">
        <w:rPr>
          <w:rFonts w:ascii="Times New Roman" w:eastAsiaTheme="minorEastAsia" w:hAnsi="Times New Roman" w:cs="Times New Roman"/>
          <w:b/>
          <w:bCs/>
          <w:noProof/>
          <w:sz w:val="28"/>
          <w:szCs w:val="28"/>
          <w:lang w:val="en-US"/>
        </w:rPr>
        <w:t>γ</w:t>
      </w:r>
      <w:r w:rsidRPr="00480E51">
        <w:rPr>
          <w:rFonts w:ascii="Times New Roman" w:eastAsiaTheme="minorEastAsia" w:hAnsi="Times New Roman" w:cs="Times New Roman"/>
          <w:b/>
          <w:bCs/>
          <w:noProof/>
          <w:sz w:val="28"/>
          <w:szCs w:val="28"/>
        </w:rPr>
        <w:t>&gt;</w:t>
      </w:r>
      <w:r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Что касается </w:t>
      </w:r>
      <w:r w:rsidR="00EB26B4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приорной связи информации</w:t>
      </w:r>
      <w:r w:rsidR="009371FB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со знанием, открываемым человеком (человечеством), то полагаем справедливым утверждение в контексте де</w:t>
      </w:r>
      <w:r w:rsidR="00080899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й</w:t>
      </w:r>
      <w:r w:rsidR="009371FB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ственности ЗСЦИ</w:t>
      </w:r>
      <w:r w:rsidR="00C67E4A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 w:rsidR="009E42FE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 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370222" w:rsidRPr="00480E51" w:rsidTr="00C6114F">
        <w:trPr>
          <w:jc w:val="center"/>
        </w:trPr>
        <w:tc>
          <w:tcPr>
            <w:tcW w:w="8888" w:type="dxa"/>
            <w:vAlign w:val="center"/>
          </w:tcPr>
          <w:p w:rsidR="00733A32" w:rsidRPr="00480E51" w:rsidRDefault="00C963AD" w:rsidP="00C6114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noProof/>
                        <w:sz w:val="28"/>
                        <w:szCs w:val="28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noProof/>
                            <w:sz w:val="28"/>
                            <w:szCs w:val="28"/>
                            <w:lang w:val="en-US"/>
                          </w:rPr>
                        </m:ctrlPr>
                      </m:funcPr>
                      <m:fName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8"/>
                            <w:szCs w:val="28"/>
                            <w:lang w:val="en-US"/>
                          </w:rPr>
                          <m:t>max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8"/>
                            <w:szCs w:val="28"/>
                            <w:lang w:val="en-US"/>
                          </w:rPr>
                          <m:t>Zn=</m:t>
                        </m:r>
                        <m:nary>
                          <m:naryPr>
                            <m:chr m:val="∑"/>
                            <m:limLoc m:val="undOvr"/>
                            <m:supHide m:val="on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  <w:noProof/>
                                <w:sz w:val="28"/>
                                <w:szCs w:val="28"/>
                                <w:lang w:val="en-US"/>
                              </w:rPr>
                            </m:ctrlPr>
                          </m:naryPr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8"/>
                                <w:szCs w:val="28"/>
                                <w:lang w:val="en-US"/>
                              </w:rPr>
                              <m:t>k</m:t>
                            </m:r>
                          </m:sub>
                          <m:sup/>
                          <m:e>
                            <m:d>
                              <m:dPr>
                                <m:begChr m:val="〈"/>
                                <m:endChr m:val="〉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iCs/>
                                    <w:noProof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8"/>
                                    <w:szCs w:val="28"/>
                                  </w:rPr>
                                  <m:t>частные</m:t>
                                </m:r>
                              </m:e>
                            </m:d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8"/>
                                <w:szCs w:val="28"/>
                                <w:lang w:val="en-US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iCs/>
                                    <w:noProof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8"/>
                                    <w:szCs w:val="28"/>
                                    <w:lang w:val="en-US"/>
                                  </w:rPr>
                                  <m:t>Zn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8"/>
                                    <w:szCs w:val="28"/>
                                  </w:rPr>
                                  <m:t>k</m:t>
                                </m:r>
                              </m:sub>
                            </m:sSub>
                          </m:e>
                        </m:nary>
                      </m:e>
                    </m:func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→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</m:t>
                </m:r>
                <m:d>
                  <m:dPr>
                    <m:begChr m:val="〈"/>
                    <m:endChr m:val="〉"/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порождает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Inf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↑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exp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→</m:t>
                </m:r>
              </m:oMath>
            </m:oMathPara>
          </w:p>
          <w:p w:rsidR="00370222" w:rsidRPr="00480E51" w:rsidRDefault="00080899" w:rsidP="00C6114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→↻ </m:t>
                </m:r>
                <m:d>
                  <m:dPr>
                    <m:begChr m:val="〈"/>
                    <m:endChr m:val="〉"/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 xml:space="preserve"> ЗСЦИ в глобальном ареале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.</m:t>
                </m:r>
              </m:oMath>
            </m:oMathPara>
          </w:p>
        </w:tc>
        <w:tc>
          <w:tcPr>
            <w:tcW w:w="467" w:type="dxa"/>
            <w:vAlign w:val="center"/>
          </w:tcPr>
          <w:p w:rsidR="00370222" w:rsidRPr="00480E51" w:rsidRDefault="00370222" w:rsidP="00C6114F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(76)</w:t>
            </w:r>
          </w:p>
        </w:tc>
      </w:tr>
    </w:tbl>
    <w:p w:rsidR="00082A5C" w:rsidRPr="00480E51" w:rsidRDefault="00733A32" w:rsidP="00733A32">
      <w:pPr>
        <w:spacing w:after="0" w:line="36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Из (76) следует, что, в отличии от утверждения (73), в ситуации полного о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т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крытого знания, то есть в</w:t>
      </w:r>
      <w:r w:rsidR="00866E48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развитой ноосфере эволюции человека, при  его  квазипостоянстве </w:t>
      </w:r>
      <w:r w:rsidR="00866E48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max</w:t>
      </w:r>
      <w:r w:rsidR="00866E48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866E48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Zn</w:t>
      </w:r>
      <w:r w:rsidR="00866E48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≈ </w:t>
      </w:r>
      <w:r w:rsidR="00866E48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Const</w:t>
      </w:r>
      <w:r w:rsidR="00866E48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, </w:t>
      </w:r>
      <w:r w:rsidR="00866E48" w:rsidRPr="00480E51">
        <w:rPr>
          <w:rFonts w:ascii="Times New Roman" w:eastAsiaTheme="minorEastAsia" w:hAnsi="Times New Roman" w:cs="Times New Roman"/>
          <w:iCs/>
          <w:sz w:val="28"/>
          <w:szCs w:val="28"/>
        </w:rPr>
        <w:t>информация о нем, с преобладанием и</w:t>
      </w:r>
      <w:r w:rsidR="00866E48" w:rsidRPr="00480E51">
        <w:rPr>
          <w:rFonts w:ascii="Times New Roman" w:eastAsiaTheme="minorEastAsia" w:hAnsi="Times New Roman" w:cs="Times New Roman"/>
          <w:iCs/>
          <w:sz w:val="28"/>
          <w:szCs w:val="28"/>
        </w:rPr>
        <w:t>н</w:t>
      </w:r>
      <w:r w:rsidR="00866E48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фошума и </w:t>
      </w:r>
      <w:r w:rsidR="0040690D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переплетающейся квазиинформации, продолжает расти с  эксп</w:t>
      </w:r>
      <w:r w:rsidR="0040690D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="0040690D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ненциальным ускорением: </w:t>
      </w:r>
      <w:r w:rsidR="0040690D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Inf</w:t>
      </w:r>
      <w:r w:rsidR="0040690D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↑</w:t>
      </w:r>
      <w:r w:rsidR="00082A5C" w:rsidRPr="00480E51">
        <w:rPr>
          <w:rFonts w:ascii="Times New Roman" w:eastAsiaTheme="minorEastAsia" w:hAnsi="Times New Roman" w:cs="Times New Roman"/>
          <w:i/>
          <w:sz w:val="28"/>
          <w:szCs w:val="28"/>
          <w:vertAlign w:val="superscript"/>
          <w:lang w:val="en-US"/>
        </w:rPr>
        <w:t>exp</w:t>
      </w:r>
      <w:r w:rsidR="00082A5C" w:rsidRPr="00480E51">
        <w:rPr>
          <w:rFonts w:ascii="Times New Roman" w:eastAsiaTheme="minorEastAsia" w:hAnsi="Times New Roman" w:cs="Times New Roman"/>
          <w:i/>
          <w:sz w:val="28"/>
          <w:szCs w:val="28"/>
        </w:rPr>
        <w:t>.</w:t>
      </w:r>
    </w:p>
    <w:p w:rsidR="000764B5" w:rsidRPr="00480E51" w:rsidRDefault="00082A5C" w:rsidP="00082A5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Cs/>
          <w:sz w:val="28"/>
          <w:szCs w:val="28"/>
        </w:rPr>
        <w:t>&lt;</w:t>
      </w:r>
      <w:r w:rsidRPr="00480E51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en-US"/>
        </w:rPr>
        <w:t>δ</w:t>
      </w:r>
      <w:r w:rsidRPr="00480E51">
        <w:rPr>
          <w:rFonts w:ascii="Times New Roman" w:eastAsiaTheme="minorEastAsia" w:hAnsi="Times New Roman" w:cs="Times New Roman"/>
          <w:b/>
          <w:bCs/>
          <w:iCs/>
          <w:sz w:val="28"/>
          <w:szCs w:val="28"/>
        </w:rPr>
        <w:t>&gt;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В общем случае действенность </w:t>
      </w:r>
      <w:r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ЗСЦИ</w:t>
      </w:r>
      <w:r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в БНИ </w:t>
      </w:r>
      <w:r w:rsidR="004D30DB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представи</w:t>
      </w:r>
      <w:r w:rsidR="00080899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м</w:t>
      </w:r>
      <w:r w:rsidR="004D30DB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а как последовательность передатчиков-ретрансляторов (ПР), запитываемых информацией от источника (</w:t>
      </w:r>
      <w:r w:rsidR="00080899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И</w:t>
      </w:r>
      <w:r w:rsidR="004D30DB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), с замыканием информации на нем же, а именно: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0764B5" w:rsidRPr="00480E51" w:rsidTr="00C6114F">
        <w:trPr>
          <w:jc w:val="center"/>
        </w:trPr>
        <w:tc>
          <w:tcPr>
            <w:tcW w:w="8888" w:type="dxa"/>
            <w:vAlign w:val="center"/>
          </w:tcPr>
          <w:p w:rsidR="000764B5" w:rsidRPr="00480E51" w:rsidRDefault="000556E5" w:rsidP="00C6114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00000" cy="1262982"/>
                  <wp:effectExtent l="0" t="0" r="0" b="0"/>
                  <wp:docPr id="8220206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020616" name=""/>
                          <pic:cNvPicPr/>
                        </pic:nvPicPr>
                        <pic:blipFill rotWithShape="1">
                          <a:blip r:embed="rId38" cstate="print"/>
                          <a:srcRect t="6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262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" w:type="dxa"/>
            <w:vAlign w:val="center"/>
          </w:tcPr>
          <w:p w:rsidR="000764B5" w:rsidRPr="00480E51" w:rsidRDefault="000764B5" w:rsidP="00C6114F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(77)</w:t>
            </w:r>
          </w:p>
        </w:tc>
      </w:tr>
    </w:tbl>
    <w:p w:rsidR="00F77AA2" w:rsidRPr="00480E51" w:rsidRDefault="00F77AA2" w:rsidP="00082A5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Понятие замыкания информации на источнике сформулируем в виде следующей леммы.</w:t>
      </w:r>
    </w:p>
    <w:p w:rsidR="000556E5" w:rsidRPr="00480E51" w:rsidRDefault="00F77AA2" w:rsidP="00082A5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sz w:val="28"/>
          <w:szCs w:val="28"/>
        </w:rPr>
        <w:t xml:space="preserve">Лемма 29.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В замкнутой системе циркуляции информации, то есть в каждом из условно понимаемых, вложенных (принцип «</w:t>
      </w:r>
      <w:r w:rsidR="00757125" w:rsidRPr="00480E51">
        <w:rPr>
          <w:rFonts w:ascii="Times New Roman" w:eastAsiaTheme="minorEastAsia" w:hAnsi="Times New Roman" w:cs="Times New Roman"/>
          <w:i/>
          <w:sz w:val="28"/>
          <w:szCs w:val="28"/>
        </w:rPr>
        <w:t>матрешки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»</w:t>
      </w:r>
      <w:r w:rsidR="00757125" w:rsidRPr="00480E51">
        <w:rPr>
          <w:rFonts w:ascii="Times New Roman" w:eastAsiaTheme="minorEastAsia" w:hAnsi="Times New Roman" w:cs="Times New Roman"/>
          <w:i/>
          <w:sz w:val="28"/>
          <w:szCs w:val="28"/>
        </w:rPr>
        <w:t>) иерарх</w:t>
      </w:r>
      <w:r w:rsidR="00757125" w:rsidRPr="00480E51">
        <w:rPr>
          <w:rFonts w:ascii="Times New Roman" w:eastAsiaTheme="minorEastAsia" w:hAnsi="Times New Roman" w:cs="Times New Roman"/>
          <w:i/>
          <w:sz w:val="28"/>
          <w:szCs w:val="28"/>
        </w:rPr>
        <w:t>и</w:t>
      </w:r>
      <w:r w:rsidR="00757125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ческих уровней БНИ &lt;периода НЭ&gt;, действенность </w:t>
      </w:r>
      <w:r w:rsidR="00757125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ЗСЦИ </w:t>
      </w:r>
      <w:r w:rsidR="00482DE7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>понимается как замыкание в контуре действенности ЗСЦИ информации на ее источник, что, в свою очередь, следует понимать как от</w:t>
      </w:r>
      <w:r w:rsidR="000556E5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>в</w:t>
      </w:r>
      <w:r w:rsidR="00482DE7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етную реакцию среды иерархичсекого уровня системы на </w:t>
      </w:r>
      <w:r w:rsidR="008D6261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>воспринятую (в последовательнгости ретрансляций) информацию.</w:t>
      </w:r>
      <w:r w:rsidR="00A3043B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 </w:t>
      </w:r>
    </w:p>
    <w:p w:rsidR="00A3043B" w:rsidRPr="00480E51" w:rsidRDefault="00A3043B" w:rsidP="00082A5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…Словом, как аукнется, так и откликнется.</w:t>
      </w:r>
    </w:p>
    <w:p w:rsidR="00C16B3B" w:rsidRPr="00480E51" w:rsidRDefault="00956B07" w:rsidP="00C16B3B">
      <w:pPr>
        <w:widowControl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noProof/>
          <w:spacing w:val="-2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noProof/>
          <w:spacing w:val="-2"/>
          <w:sz w:val="28"/>
          <w:szCs w:val="28"/>
        </w:rPr>
        <w:lastRenderedPageBreak/>
        <w:t>&lt;</w:t>
      </w:r>
      <w:r w:rsidRPr="00480E51">
        <w:rPr>
          <w:rFonts w:ascii="Times New Roman" w:eastAsiaTheme="minorEastAsia" w:hAnsi="Times New Roman" w:cs="Times New Roman"/>
          <w:b/>
          <w:bCs/>
          <w:noProof/>
          <w:spacing w:val="-2"/>
          <w:sz w:val="28"/>
          <w:szCs w:val="28"/>
          <w:lang w:val="en-US"/>
        </w:rPr>
        <w:t>ε</w:t>
      </w:r>
      <w:r w:rsidRPr="00480E51">
        <w:rPr>
          <w:rFonts w:ascii="Times New Roman" w:eastAsiaTheme="minorEastAsia" w:hAnsi="Times New Roman" w:cs="Times New Roman"/>
          <w:b/>
          <w:bCs/>
          <w:noProof/>
          <w:spacing w:val="-2"/>
          <w:sz w:val="28"/>
          <w:szCs w:val="28"/>
        </w:rPr>
        <w:t>&gt;</w:t>
      </w:r>
      <w:r w:rsidRPr="00480E51">
        <w:rPr>
          <w:rFonts w:ascii="Times New Roman" w:eastAsiaTheme="minorEastAsia" w:hAnsi="Times New Roman" w:cs="Times New Roman"/>
          <w:noProof/>
          <w:spacing w:val="-2"/>
          <w:sz w:val="28"/>
          <w:szCs w:val="28"/>
        </w:rPr>
        <w:t xml:space="preserve"> Определенные факторы ЗСЦИ действуют и для </w:t>
      </w:r>
      <w:r w:rsidR="00F0551E" w:rsidRPr="00480E51">
        <w:rPr>
          <w:rFonts w:ascii="Times New Roman" w:eastAsiaTheme="minorEastAsia" w:hAnsi="Times New Roman" w:cs="Times New Roman"/>
          <w:noProof/>
          <w:spacing w:val="-2"/>
          <w:sz w:val="28"/>
          <w:szCs w:val="28"/>
        </w:rPr>
        <w:t>инфошума. Общая схема</w:t>
      </w:r>
      <w:r w:rsidR="00C16B3B" w:rsidRPr="00480E51">
        <w:rPr>
          <w:rFonts w:ascii="Times New Roman" w:eastAsiaTheme="minorEastAsia" w:hAnsi="Times New Roman" w:cs="Times New Roman"/>
          <w:noProof/>
          <w:spacing w:val="-2"/>
          <w:sz w:val="28"/>
          <w:szCs w:val="28"/>
        </w:rPr>
        <w:t xml:space="preserve"> </w:t>
      </w:r>
      <w:r w:rsidR="00F0551E" w:rsidRPr="00480E51">
        <w:rPr>
          <w:rFonts w:ascii="Times New Roman" w:eastAsiaTheme="minorEastAsia" w:hAnsi="Times New Roman" w:cs="Times New Roman"/>
          <w:noProof/>
          <w:spacing w:val="-2"/>
          <w:sz w:val="28"/>
          <w:szCs w:val="28"/>
        </w:rPr>
        <w:t>(77) с тем отличием, что звенья действенности</w:t>
      </w:r>
    </w:p>
    <w:p w:rsidR="00580CA9" w:rsidRPr="00480E51" w:rsidRDefault="006C65FB" w:rsidP="00C16B3B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/>
          <w:noProof/>
          <w:spacing w:val="-2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noProof/>
          <w:spacing w:val="-2"/>
          <w:sz w:val="28"/>
          <w:szCs w:val="28"/>
          <w:lang w:eastAsia="ru-RU"/>
        </w:rPr>
        <w:drawing>
          <wp:inline distT="0" distB="0" distL="0" distR="0">
            <wp:extent cx="4071657" cy="658091"/>
            <wp:effectExtent l="0" t="0" r="0" b="0"/>
            <wp:docPr id="10836326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632610" name=""/>
                    <pic:cNvPicPr/>
                  </pic:nvPicPr>
                  <pic:blipFill rotWithShape="1">
                    <a:blip r:embed="rId39" cstate="print"/>
                    <a:srcRect l="2779" t="20131" b="15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686" cy="668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480E51">
        <w:rPr>
          <w:rFonts w:ascii="Times New Roman" w:eastAsiaTheme="minorEastAsia" w:hAnsi="Times New Roman" w:cs="Times New Roman"/>
          <w:noProof/>
          <w:spacing w:val="-2"/>
          <w:sz w:val="28"/>
          <w:szCs w:val="28"/>
        </w:rPr>
        <w:t xml:space="preserve">, где сумма шумового расслоения </w:t>
      </w:r>
      <w:bookmarkStart w:id="14" w:name="_Hlk205284771"/>
      <w:r w:rsidRPr="00480E51">
        <w:rPr>
          <w:rFonts w:ascii="Times New Roman" w:eastAsiaTheme="minorEastAsia" w:hAnsi="Times New Roman" w:cs="Times New Roman"/>
          <w:i/>
          <w:iCs/>
          <w:noProof/>
          <w:spacing w:val="-2"/>
          <w:sz w:val="28"/>
          <w:szCs w:val="28"/>
          <w:lang w:val="en-US"/>
        </w:rPr>
        <w:t>Inf</w:t>
      </w:r>
      <w:r w:rsidRPr="00480E51">
        <w:rPr>
          <w:rFonts w:ascii="Times New Roman" w:eastAsiaTheme="minorEastAsia" w:hAnsi="Times New Roman" w:cs="Times New Roman"/>
          <w:i/>
          <w:iCs/>
          <w:noProof/>
          <w:spacing w:val="-2"/>
          <w:sz w:val="28"/>
          <w:szCs w:val="28"/>
        </w:rPr>
        <w:t xml:space="preserve"> → </w:t>
      </w:r>
      <w:r w:rsidRPr="00480E51">
        <w:rPr>
          <w:rFonts w:ascii="Times New Roman" w:eastAsiaTheme="minorEastAsia" w:hAnsi="Times New Roman" w:cs="Times New Roman"/>
          <w:i/>
          <w:iCs/>
          <w:noProof/>
          <w:spacing w:val="-2"/>
          <w:sz w:val="28"/>
          <w:szCs w:val="28"/>
          <w:lang w:val="en-US"/>
        </w:rPr>
        <w:t>Inf</w:t>
      </w:r>
      <w:r w:rsidRPr="00480E51">
        <w:rPr>
          <w:rFonts w:ascii="Times New Roman" w:eastAsiaTheme="minorEastAsia" w:hAnsi="Times New Roman" w:cs="Times New Roman"/>
          <w:i/>
          <w:iCs/>
          <w:noProof/>
          <w:spacing w:val="-2"/>
          <w:sz w:val="28"/>
          <w:szCs w:val="28"/>
          <w:vertAlign w:val="superscript"/>
        </w:rPr>
        <w:t xml:space="preserve">ш </w:t>
      </w:r>
      <w:r w:rsidRPr="00480E51">
        <w:rPr>
          <w:rFonts w:ascii="Times New Roman" w:eastAsiaTheme="minorEastAsia" w:hAnsi="Times New Roman" w:cs="Times New Roman"/>
          <w:i/>
          <w:iCs/>
          <w:noProof/>
          <w:spacing w:val="-2"/>
          <w:sz w:val="28"/>
          <w:szCs w:val="28"/>
        </w:rPr>
        <w:t>(∑</w:t>
      </w:r>
      <w:r w:rsidRPr="00480E51">
        <w:rPr>
          <w:rFonts w:ascii="Times New Roman" w:eastAsiaTheme="minorEastAsia" w:hAnsi="Times New Roman" w:cs="Times New Roman"/>
          <w:i/>
          <w:iCs/>
          <w:noProof/>
          <w:spacing w:val="-2"/>
          <w:sz w:val="28"/>
          <w:szCs w:val="28"/>
          <w:lang w:val="en-US"/>
        </w:rPr>
        <w:t>j</w:t>
      </w:r>
      <w:r w:rsidRPr="00480E51">
        <w:rPr>
          <w:rFonts w:ascii="Times New Roman" w:eastAsiaTheme="minorEastAsia" w:hAnsi="Times New Roman" w:cs="Times New Roman"/>
          <w:i/>
          <w:iCs/>
          <w:noProof/>
          <w:spacing w:val="-2"/>
          <w:sz w:val="28"/>
          <w:szCs w:val="28"/>
        </w:rPr>
        <w:t xml:space="preserve">) </w:t>
      </w:r>
      <w:bookmarkEnd w:id="14"/>
      <w:r w:rsidR="00431E08" w:rsidRPr="00480E51">
        <w:rPr>
          <w:rFonts w:ascii="Times New Roman" w:eastAsiaTheme="minorEastAsia" w:hAnsi="Times New Roman" w:cs="Times New Roman"/>
          <w:noProof/>
          <w:spacing w:val="-2"/>
          <w:sz w:val="28"/>
          <w:szCs w:val="28"/>
        </w:rPr>
        <w:t xml:space="preserve">приводит к </w:t>
      </w:r>
      <w:r w:rsidR="00AD5D07" w:rsidRPr="00480E51">
        <w:rPr>
          <w:rFonts w:ascii="Times New Roman" w:eastAsiaTheme="minorEastAsia" w:hAnsi="Times New Roman" w:cs="Times New Roman"/>
          <w:noProof/>
          <w:spacing w:val="-2"/>
          <w:sz w:val="28"/>
          <w:szCs w:val="28"/>
        </w:rPr>
        <w:t>дв</w:t>
      </w:r>
      <w:r w:rsidR="00431E08" w:rsidRPr="00480E51">
        <w:rPr>
          <w:rFonts w:ascii="Times New Roman" w:eastAsiaTheme="minorEastAsia" w:hAnsi="Times New Roman" w:cs="Times New Roman"/>
          <w:noProof/>
          <w:spacing w:val="-2"/>
          <w:sz w:val="28"/>
          <w:szCs w:val="28"/>
        </w:rPr>
        <w:t>ум разночтимым факторам: (а) к нарушению ЗСЦИ, когда в ряд</w:t>
      </w:r>
      <w:r w:rsidR="00AD5D07" w:rsidRPr="00480E51">
        <w:rPr>
          <w:rFonts w:ascii="Times New Roman" w:eastAsiaTheme="minorEastAsia" w:hAnsi="Times New Roman" w:cs="Times New Roman"/>
          <w:noProof/>
          <w:spacing w:val="-2"/>
          <w:sz w:val="28"/>
          <w:szCs w:val="28"/>
        </w:rPr>
        <w:t>у</w:t>
      </w:r>
      <w:r w:rsidR="00431E08" w:rsidRPr="00480E51">
        <w:rPr>
          <w:rFonts w:ascii="Times New Roman" w:eastAsiaTheme="minorEastAsia" w:hAnsi="Times New Roman" w:cs="Times New Roman"/>
          <w:noProof/>
          <w:spacing w:val="-2"/>
          <w:sz w:val="28"/>
          <w:szCs w:val="28"/>
        </w:rPr>
        <w:t xml:space="preserve"> последовательных циклов ретрансляции … ПР</w:t>
      </w:r>
      <w:r w:rsidR="00431E08" w:rsidRPr="00480E51">
        <w:rPr>
          <w:rFonts w:ascii="Times New Roman" w:eastAsiaTheme="minorEastAsia" w:hAnsi="Times New Roman" w:cs="Times New Roman"/>
          <w:noProof/>
          <w:spacing w:val="-2"/>
          <w:sz w:val="28"/>
          <w:szCs w:val="28"/>
          <w:vertAlign w:val="subscript"/>
          <w:lang w:val="en-US"/>
        </w:rPr>
        <w:t>k</w:t>
      </w:r>
      <w:r w:rsidR="00431E08" w:rsidRPr="00480E51">
        <w:rPr>
          <w:rFonts w:ascii="Times New Roman" w:eastAsiaTheme="minorEastAsia" w:hAnsi="Times New Roman" w:cs="Times New Roman"/>
          <w:noProof/>
          <w:spacing w:val="-2"/>
          <w:sz w:val="28"/>
          <w:szCs w:val="28"/>
          <w:vertAlign w:val="subscript"/>
        </w:rPr>
        <w:t>-1</w:t>
      </w:r>
      <w:r w:rsidR="00431E08" w:rsidRPr="00480E51">
        <w:rPr>
          <w:rFonts w:ascii="Times New Roman" w:eastAsiaTheme="minorEastAsia" w:hAnsi="Times New Roman" w:cs="Times New Roman"/>
          <w:noProof/>
          <w:spacing w:val="-2"/>
          <w:sz w:val="28"/>
          <w:szCs w:val="28"/>
        </w:rPr>
        <w:t xml:space="preserve"> → ПР</w:t>
      </w:r>
      <w:r w:rsidR="00431E08" w:rsidRPr="00480E51">
        <w:rPr>
          <w:rFonts w:ascii="Times New Roman" w:eastAsiaTheme="minorEastAsia" w:hAnsi="Times New Roman" w:cs="Times New Roman"/>
          <w:noProof/>
          <w:spacing w:val="-2"/>
          <w:sz w:val="28"/>
          <w:szCs w:val="28"/>
          <w:vertAlign w:val="subscript"/>
          <w:lang w:val="en-US"/>
        </w:rPr>
        <w:t>k</w:t>
      </w:r>
      <w:r w:rsidR="00431E08" w:rsidRPr="00480E51">
        <w:rPr>
          <w:rFonts w:ascii="Times New Roman" w:eastAsiaTheme="minorEastAsia" w:hAnsi="Times New Roman" w:cs="Times New Roman"/>
          <w:i/>
          <w:iCs/>
          <w:noProof/>
          <w:spacing w:val="-2"/>
          <w:sz w:val="28"/>
          <w:szCs w:val="28"/>
        </w:rPr>
        <w:t xml:space="preserve"> </w:t>
      </w:r>
      <w:r w:rsidR="00431E08" w:rsidRPr="00480E51">
        <w:rPr>
          <w:rFonts w:ascii="Times New Roman" w:eastAsiaTheme="minorEastAsia" w:hAnsi="Times New Roman" w:cs="Times New Roman"/>
          <w:noProof/>
          <w:spacing w:val="-2"/>
          <w:sz w:val="28"/>
          <w:szCs w:val="28"/>
        </w:rPr>
        <w:t>→</w:t>
      </w:r>
      <w:r w:rsidR="00141AD1" w:rsidRPr="00480E51">
        <w:rPr>
          <w:rFonts w:ascii="Times New Roman" w:eastAsiaTheme="minorEastAsia" w:hAnsi="Times New Roman" w:cs="Times New Roman"/>
          <w:noProof/>
          <w:spacing w:val="-2"/>
          <w:sz w:val="28"/>
          <w:szCs w:val="28"/>
        </w:rPr>
        <w:t xml:space="preserve"> ПР</w:t>
      </w:r>
      <w:r w:rsidR="00141AD1" w:rsidRPr="00480E51">
        <w:rPr>
          <w:rFonts w:ascii="Times New Roman" w:eastAsiaTheme="minorEastAsia" w:hAnsi="Times New Roman" w:cs="Times New Roman"/>
          <w:noProof/>
          <w:spacing w:val="-2"/>
          <w:sz w:val="28"/>
          <w:szCs w:val="28"/>
          <w:vertAlign w:val="subscript"/>
          <w:lang w:val="en-US"/>
        </w:rPr>
        <w:t>k</w:t>
      </w:r>
      <w:r w:rsidR="00141AD1" w:rsidRPr="00480E51">
        <w:rPr>
          <w:rFonts w:ascii="Times New Roman" w:eastAsiaTheme="minorEastAsia" w:hAnsi="Times New Roman" w:cs="Times New Roman"/>
          <w:noProof/>
          <w:spacing w:val="-2"/>
          <w:sz w:val="28"/>
          <w:szCs w:val="28"/>
          <w:vertAlign w:val="subscript"/>
        </w:rPr>
        <w:t>+1</w:t>
      </w:r>
      <w:r w:rsidR="00141AD1" w:rsidRPr="00480E51">
        <w:rPr>
          <w:rFonts w:ascii="Times New Roman" w:eastAsiaTheme="minorEastAsia" w:hAnsi="Times New Roman" w:cs="Times New Roman"/>
          <w:noProof/>
          <w:spacing w:val="-2"/>
          <w:sz w:val="28"/>
          <w:szCs w:val="28"/>
        </w:rPr>
        <w:t xml:space="preserve">… собственно полезная информация теряется: </w:t>
      </w:r>
      <w:r w:rsidR="00141AD1" w:rsidRPr="00480E51">
        <w:rPr>
          <w:rFonts w:ascii="Times New Roman" w:eastAsiaTheme="minorEastAsia" w:hAnsi="Times New Roman" w:cs="Times New Roman"/>
          <w:i/>
          <w:iCs/>
          <w:noProof/>
          <w:spacing w:val="-2"/>
          <w:sz w:val="28"/>
          <w:szCs w:val="28"/>
          <w:lang w:val="en-US"/>
        </w:rPr>
        <w:t>Inf</w:t>
      </w:r>
      <w:r w:rsidR="00141AD1" w:rsidRPr="00480E51">
        <w:rPr>
          <w:rFonts w:ascii="Times New Roman" w:eastAsiaTheme="minorEastAsia" w:hAnsi="Times New Roman" w:cs="Times New Roman"/>
          <w:i/>
          <w:iCs/>
          <w:noProof/>
          <w:spacing w:val="-2"/>
          <w:sz w:val="28"/>
          <w:szCs w:val="28"/>
        </w:rPr>
        <w:t xml:space="preserve"> </w:t>
      </w:r>
      <w:r w:rsidR="00FE72C4" w:rsidRPr="00480E51">
        <w:rPr>
          <w:rFonts w:ascii="Times New Roman" w:eastAsiaTheme="minorEastAsia" w:hAnsi="Times New Roman" w:cs="Times New Roman"/>
          <w:i/>
          <w:iCs/>
          <w:noProof/>
          <w:spacing w:val="-2"/>
          <w:sz w:val="28"/>
          <w:szCs w:val="28"/>
        </w:rPr>
        <w:t>~</w:t>
      </w:r>
      <w:r w:rsidR="00141AD1" w:rsidRPr="00480E51">
        <w:rPr>
          <w:rFonts w:ascii="Times New Roman" w:eastAsiaTheme="minorEastAsia" w:hAnsi="Times New Roman" w:cs="Times New Roman"/>
          <w:i/>
          <w:iCs/>
          <w:noProof/>
          <w:spacing w:val="-2"/>
          <w:sz w:val="28"/>
          <w:szCs w:val="28"/>
        </w:rPr>
        <w:t xml:space="preserve"> </w:t>
      </w:r>
      <w:r w:rsidR="00141AD1" w:rsidRPr="00480E51">
        <w:rPr>
          <w:rFonts w:ascii="Times New Roman" w:eastAsiaTheme="minorEastAsia" w:hAnsi="Times New Roman" w:cs="Times New Roman"/>
          <w:i/>
          <w:iCs/>
          <w:noProof/>
          <w:spacing w:val="-2"/>
          <w:sz w:val="28"/>
          <w:szCs w:val="28"/>
          <w:lang w:val="en-US"/>
        </w:rPr>
        <w:t>Inf</w:t>
      </w:r>
      <w:r w:rsidR="00141AD1" w:rsidRPr="00480E51">
        <w:rPr>
          <w:rFonts w:ascii="Times New Roman" w:eastAsiaTheme="minorEastAsia" w:hAnsi="Times New Roman" w:cs="Times New Roman"/>
          <w:i/>
          <w:iCs/>
          <w:noProof/>
          <w:spacing w:val="-2"/>
          <w:sz w:val="28"/>
          <w:szCs w:val="28"/>
          <w:vertAlign w:val="superscript"/>
        </w:rPr>
        <w:t xml:space="preserve">ш </w:t>
      </w:r>
      <w:r w:rsidR="00141AD1" w:rsidRPr="00480E51">
        <w:rPr>
          <w:rFonts w:ascii="Times New Roman" w:eastAsiaTheme="minorEastAsia" w:hAnsi="Times New Roman" w:cs="Times New Roman"/>
          <w:i/>
          <w:iCs/>
          <w:noProof/>
          <w:spacing w:val="-2"/>
          <w:sz w:val="28"/>
          <w:szCs w:val="28"/>
        </w:rPr>
        <w:t>(∑</w:t>
      </w:r>
      <w:r w:rsidR="00141AD1" w:rsidRPr="00480E51">
        <w:rPr>
          <w:rFonts w:ascii="Times New Roman" w:eastAsiaTheme="minorEastAsia" w:hAnsi="Times New Roman" w:cs="Times New Roman"/>
          <w:i/>
          <w:iCs/>
          <w:noProof/>
          <w:spacing w:val="-2"/>
          <w:sz w:val="28"/>
          <w:szCs w:val="28"/>
          <w:lang w:val="en-US"/>
        </w:rPr>
        <w:t>j</w:t>
      </w:r>
      <w:r w:rsidR="00141AD1" w:rsidRPr="00480E51">
        <w:rPr>
          <w:rFonts w:ascii="Times New Roman" w:eastAsiaTheme="minorEastAsia" w:hAnsi="Times New Roman" w:cs="Times New Roman"/>
          <w:i/>
          <w:iCs/>
          <w:noProof/>
          <w:spacing w:val="-2"/>
          <w:sz w:val="28"/>
          <w:szCs w:val="28"/>
        </w:rPr>
        <w:t xml:space="preserve">) </w:t>
      </w:r>
      <w:r w:rsidR="00FE72C4" w:rsidRPr="00480E51">
        <w:rPr>
          <w:rFonts w:ascii="Times New Roman" w:eastAsiaTheme="minorEastAsia" w:hAnsi="Times New Roman" w:cs="Times New Roman"/>
          <w:noProof/>
          <w:spacing w:val="-2"/>
          <w:sz w:val="28"/>
          <w:szCs w:val="28"/>
        </w:rPr>
        <w:t>(«~» – логич</w:t>
      </w:r>
      <w:r w:rsidR="00AD5D07" w:rsidRPr="00480E51">
        <w:rPr>
          <w:rFonts w:ascii="Times New Roman" w:eastAsiaTheme="minorEastAsia" w:hAnsi="Times New Roman" w:cs="Times New Roman"/>
          <w:noProof/>
          <w:spacing w:val="-2"/>
          <w:sz w:val="28"/>
          <w:szCs w:val="28"/>
        </w:rPr>
        <w:t>ес</w:t>
      </w:r>
      <w:r w:rsidR="00FE72C4" w:rsidRPr="00480E51">
        <w:rPr>
          <w:rFonts w:ascii="Times New Roman" w:eastAsiaTheme="minorEastAsia" w:hAnsi="Times New Roman" w:cs="Times New Roman"/>
          <w:noProof/>
          <w:spacing w:val="-2"/>
          <w:sz w:val="28"/>
          <w:szCs w:val="28"/>
        </w:rPr>
        <w:t>кий символ отрицания: «не, не так»</w:t>
      </w:r>
      <w:r w:rsidR="00AD5D07" w:rsidRPr="00480E51">
        <w:rPr>
          <w:rFonts w:ascii="Times New Roman" w:eastAsiaTheme="minorEastAsia" w:hAnsi="Times New Roman" w:cs="Times New Roman"/>
          <w:noProof/>
          <w:spacing w:val="-2"/>
          <w:sz w:val="28"/>
          <w:szCs w:val="28"/>
        </w:rPr>
        <w:t>)</w:t>
      </w:r>
      <w:r w:rsidR="00FE72C4" w:rsidRPr="00480E51">
        <w:rPr>
          <w:rFonts w:ascii="Times New Roman" w:eastAsiaTheme="minorEastAsia" w:hAnsi="Times New Roman" w:cs="Times New Roman"/>
          <w:noProof/>
          <w:spacing w:val="-2"/>
          <w:sz w:val="28"/>
          <w:szCs w:val="28"/>
        </w:rPr>
        <w:t xml:space="preserve">; (б) к сохранению информации в инфошуме  посредством стохастичсекого резонанса: </w:t>
      </w:r>
      <w:r w:rsidR="00C4660A" w:rsidRPr="00480E51">
        <w:rPr>
          <w:rFonts w:ascii="Times New Roman" w:eastAsiaTheme="minorEastAsia" w:hAnsi="Times New Roman" w:cs="Times New Roman"/>
          <w:noProof/>
          <w:spacing w:val="-2"/>
          <w:sz w:val="28"/>
          <w:szCs w:val="28"/>
        </w:rPr>
        <w:t>СР [</w:t>
      </w:r>
      <w:r w:rsidR="00C4660A" w:rsidRPr="00480E51">
        <w:rPr>
          <w:rFonts w:ascii="Times New Roman" w:eastAsiaTheme="minorEastAsia" w:hAnsi="Times New Roman" w:cs="Times New Roman"/>
          <w:i/>
          <w:iCs/>
          <w:noProof/>
          <w:spacing w:val="-2"/>
          <w:sz w:val="28"/>
          <w:szCs w:val="28"/>
          <w:lang w:val="en-US"/>
        </w:rPr>
        <w:t>Inf</w:t>
      </w:r>
      <w:r w:rsidR="00C4660A" w:rsidRPr="00480E51">
        <w:rPr>
          <w:rFonts w:ascii="Times New Roman" w:eastAsiaTheme="minorEastAsia" w:hAnsi="Times New Roman" w:cs="Times New Roman"/>
          <w:i/>
          <w:iCs/>
          <w:noProof/>
          <w:spacing w:val="-2"/>
          <w:sz w:val="28"/>
          <w:szCs w:val="28"/>
          <w:vertAlign w:val="superscript"/>
        </w:rPr>
        <w:t xml:space="preserve">ш </w:t>
      </w:r>
      <w:r w:rsidR="00C4660A" w:rsidRPr="00480E51">
        <w:rPr>
          <w:rFonts w:ascii="Times New Roman" w:eastAsiaTheme="minorEastAsia" w:hAnsi="Times New Roman" w:cs="Times New Roman"/>
          <w:i/>
          <w:iCs/>
          <w:noProof/>
          <w:spacing w:val="-2"/>
          <w:sz w:val="28"/>
          <w:szCs w:val="28"/>
        </w:rPr>
        <w:t>(∑</w:t>
      </w:r>
      <w:r w:rsidR="00C4660A" w:rsidRPr="00480E51">
        <w:rPr>
          <w:rFonts w:ascii="Times New Roman" w:eastAsiaTheme="minorEastAsia" w:hAnsi="Times New Roman" w:cs="Times New Roman"/>
          <w:i/>
          <w:iCs/>
          <w:noProof/>
          <w:spacing w:val="-2"/>
          <w:sz w:val="28"/>
          <w:szCs w:val="28"/>
          <w:lang w:val="en-US"/>
        </w:rPr>
        <w:t>j</w:t>
      </w:r>
      <w:r w:rsidR="00C4660A" w:rsidRPr="00480E51">
        <w:rPr>
          <w:rFonts w:ascii="Times New Roman" w:eastAsiaTheme="minorEastAsia" w:hAnsi="Times New Roman" w:cs="Times New Roman"/>
          <w:i/>
          <w:iCs/>
          <w:noProof/>
          <w:spacing w:val="-2"/>
          <w:sz w:val="28"/>
          <w:szCs w:val="28"/>
        </w:rPr>
        <w:t>)</w:t>
      </w:r>
      <w:r w:rsidR="00C4660A" w:rsidRPr="00480E51">
        <w:rPr>
          <w:rFonts w:ascii="Times New Roman" w:eastAsiaTheme="minorEastAsia" w:hAnsi="Times New Roman" w:cs="Times New Roman"/>
          <w:noProof/>
          <w:spacing w:val="-2"/>
          <w:sz w:val="28"/>
          <w:szCs w:val="28"/>
        </w:rPr>
        <w:t xml:space="preserve">] ≈ </w:t>
      </w:r>
      <w:r w:rsidR="00C4660A" w:rsidRPr="00480E51">
        <w:rPr>
          <w:rFonts w:ascii="Times New Roman" w:eastAsiaTheme="minorEastAsia" w:hAnsi="Times New Roman" w:cs="Times New Roman"/>
          <w:i/>
          <w:iCs/>
          <w:noProof/>
          <w:spacing w:val="-2"/>
          <w:sz w:val="28"/>
          <w:szCs w:val="28"/>
          <w:lang w:val="en-US"/>
        </w:rPr>
        <w:t>Inf</w:t>
      </w:r>
      <w:r w:rsidR="00C4660A" w:rsidRPr="00480E51">
        <w:rPr>
          <w:rFonts w:ascii="Times New Roman" w:eastAsiaTheme="minorEastAsia" w:hAnsi="Times New Roman" w:cs="Times New Roman"/>
          <w:noProof/>
          <w:spacing w:val="-2"/>
          <w:sz w:val="28"/>
          <w:szCs w:val="28"/>
        </w:rPr>
        <w:t xml:space="preserve">, то есть действенности ЗСЦИ. С использованием понятия </w:t>
      </w:r>
      <w:r w:rsidR="00C4660A" w:rsidRPr="00480E51">
        <w:rPr>
          <w:rFonts w:ascii="Times New Roman" w:eastAsiaTheme="minorEastAsia" w:hAnsi="Times New Roman" w:cs="Times New Roman"/>
          <w:i/>
          <w:iCs/>
          <w:noProof/>
          <w:spacing w:val="-2"/>
          <w:sz w:val="28"/>
          <w:szCs w:val="28"/>
        </w:rPr>
        <w:t xml:space="preserve">математического фильтра </w:t>
      </w:r>
      <w:r w:rsidR="00C4660A" w:rsidRPr="00480E51">
        <w:rPr>
          <w:rFonts w:ascii="Times New Roman" w:eastAsiaTheme="minorEastAsia" w:hAnsi="Times New Roman" w:cs="Times New Roman"/>
          <w:noProof/>
          <w:spacing w:val="-2"/>
          <w:sz w:val="28"/>
          <w:szCs w:val="28"/>
        </w:rPr>
        <w:t>(см. например у Бурбаки</w:t>
      </w:r>
      <w:r w:rsidR="00C4660A" w:rsidRPr="00480E51">
        <w:rPr>
          <w:rFonts w:ascii="Times New Roman" w:eastAsiaTheme="minorEastAsia" w:hAnsi="Times New Roman" w:cs="Times New Roman"/>
          <w:noProof/>
          <w:spacing w:val="-2"/>
          <w:sz w:val="28"/>
          <w:szCs w:val="28"/>
          <w:vertAlign w:val="superscript"/>
        </w:rPr>
        <w:t>207</w:t>
      </w:r>
      <w:r w:rsidR="00C4660A" w:rsidRPr="00480E51">
        <w:rPr>
          <w:rFonts w:ascii="Times New Roman" w:eastAsiaTheme="minorEastAsia" w:hAnsi="Times New Roman" w:cs="Times New Roman"/>
          <w:noProof/>
          <w:spacing w:val="-2"/>
          <w:sz w:val="28"/>
          <w:szCs w:val="28"/>
        </w:rPr>
        <w:t xml:space="preserve"> – </w:t>
      </w:r>
      <w:r w:rsidR="00737A7C" w:rsidRPr="00480E51">
        <w:rPr>
          <w:rFonts w:ascii="Times New Roman" w:eastAsiaTheme="minorEastAsia" w:hAnsi="Times New Roman" w:cs="Times New Roman"/>
          <w:noProof/>
          <w:spacing w:val="-2"/>
          <w:sz w:val="28"/>
          <w:szCs w:val="28"/>
        </w:rPr>
        <w:t xml:space="preserve">функции на </w:t>
      </w:r>
      <w:r w:rsidR="007A672C" w:rsidRPr="00480E51">
        <w:rPr>
          <w:rFonts w:ascii="Times New Roman" w:eastAsiaTheme="minorEastAsia" w:hAnsi="Times New Roman" w:cs="Times New Roman"/>
          <w:noProof/>
          <w:spacing w:val="-2"/>
          <w:sz w:val="28"/>
          <w:szCs w:val="28"/>
        </w:rPr>
        <w:t xml:space="preserve"> фильтрующемся множестве; С. 263–277), действенность ЗСЦИ для  зашумленной информации иллюстрируется топонимической схемой на рис.</w:t>
      </w:r>
      <w:r w:rsidR="008D35D7" w:rsidRPr="00480E51">
        <w:rPr>
          <w:rFonts w:ascii="Times New Roman" w:eastAsiaTheme="minorEastAsia" w:hAnsi="Times New Roman" w:cs="Times New Roman"/>
          <w:noProof/>
          <w:spacing w:val="-2"/>
          <w:sz w:val="28"/>
          <w:szCs w:val="28"/>
          <w:lang w:val="en-US"/>
        </w:rPr>
        <w:t> </w:t>
      </w:r>
      <w:r w:rsidR="007A672C" w:rsidRPr="00480E51">
        <w:rPr>
          <w:rFonts w:ascii="Times New Roman" w:eastAsiaTheme="minorEastAsia" w:hAnsi="Times New Roman" w:cs="Times New Roman"/>
          <w:noProof/>
          <w:spacing w:val="-2"/>
          <w:sz w:val="28"/>
          <w:szCs w:val="28"/>
        </w:rPr>
        <w:t>14.</w:t>
      </w:r>
    </w:p>
    <w:p w:rsidR="00580CA9" w:rsidRPr="00480E51" w:rsidRDefault="00580CA9" w:rsidP="00580CA9">
      <w:pPr>
        <w:spacing w:after="0" w:line="360" w:lineRule="auto"/>
        <w:jc w:val="center"/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:rsidR="00580CA9" w:rsidRPr="00480E51" w:rsidRDefault="00852DC6" w:rsidP="00580CA9">
      <w:pPr>
        <w:spacing w:after="0" w:line="360" w:lineRule="auto"/>
        <w:jc w:val="center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000" cy="1680898"/>
            <wp:effectExtent l="0" t="0" r="0" b="0"/>
            <wp:docPr id="1574639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63968" name=""/>
                    <pic:cNvPicPr/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68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CA9" w:rsidRPr="00480E51" w:rsidRDefault="00580CA9" w:rsidP="00580CA9">
      <w:pPr>
        <w:spacing w:after="0" w:line="360" w:lineRule="auto"/>
        <w:jc w:val="center"/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:rsidR="00580CA9" w:rsidRPr="00480E51" w:rsidRDefault="00580CA9" w:rsidP="008A7C74">
      <w:pPr>
        <w:spacing w:after="0" w:line="360" w:lineRule="auto"/>
        <w:jc w:val="both"/>
        <w:rPr>
          <w:rFonts w:ascii="Times New Roman" w:eastAsiaTheme="minorEastAsia" w:hAnsi="Times New Roman" w:cs="Times New Roman"/>
          <w:noProof/>
        </w:rPr>
      </w:pPr>
      <w:r w:rsidRPr="00480E51">
        <w:rPr>
          <w:rFonts w:ascii="Times New Roman" w:eastAsiaTheme="minorEastAsia" w:hAnsi="Times New Roman" w:cs="Times New Roman"/>
          <w:i/>
          <w:iCs/>
          <w:noProof/>
        </w:rPr>
        <w:t>Рис. 14.</w:t>
      </w:r>
      <w:r w:rsidRPr="00480E51">
        <w:rPr>
          <w:rFonts w:ascii="Times New Roman" w:eastAsiaTheme="minorEastAsia" w:hAnsi="Times New Roman" w:cs="Times New Roman"/>
          <w:noProof/>
        </w:rPr>
        <w:t xml:space="preserve"> Схема действенности ЗСЦИ для зашумленной информации</w:t>
      </w:r>
    </w:p>
    <w:p w:rsidR="00580CA9" w:rsidRPr="00480E51" w:rsidRDefault="00580CA9" w:rsidP="00082A5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:rsidR="00E87ACD" w:rsidRPr="00480E51" w:rsidRDefault="00776CAB" w:rsidP="00082A5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Суммируя утверждени</w:t>
      </w:r>
      <w:r w:rsidR="00852DC6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я</w:t>
      </w:r>
      <w:r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b/>
          <w:bCs/>
          <w:iCs/>
          <w:sz w:val="28"/>
          <w:szCs w:val="28"/>
        </w:rPr>
        <w:t>&lt;</w:t>
      </w:r>
      <w:r w:rsidRPr="00480E51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en-US"/>
        </w:rPr>
        <w:t>α</w:t>
      </w:r>
      <w:r w:rsidRPr="00480E51">
        <w:rPr>
          <w:rFonts w:ascii="Times New Roman" w:eastAsiaTheme="minorEastAsia" w:hAnsi="Times New Roman" w:cs="Times New Roman"/>
          <w:b/>
          <w:bCs/>
          <w:iCs/>
          <w:sz w:val="28"/>
          <w:szCs w:val="28"/>
        </w:rPr>
        <w:t>&gt; …&lt;</w:t>
      </w:r>
      <w:r w:rsidRPr="00480E51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en-US"/>
        </w:rPr>
        <w:t>ε</w:t>
      </w:r>
      <w:r w:rsidRPr="00480E51">
        <w:rPr>
          <w:rFonts w:ascii="Times New Roman" w:eastAsiaTheme="minorEastAsia" w:hAnsi="Times New Roman" w:cs="Times New Roman"/>
          <w:b/>
          <w:bCs/>
          <w:iCs/>
          <w:sz w:val="28"/>
          <w:szCs w:val="28"/>
        </w:rPr>
        <w:t>&gt;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, сформулируем завершающую пар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граф аксиоматическую теорему,</w:t>
      </w:r>
      <w:r w:rsidR="00141AD1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E87ACD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доказательство которой и есть содержание параграфа в части </w:t>
      </w:r>
      <w:r w:rsidR="00E87ACD" w:rsidRPr="00480E51">
        <w:rPr>
          <w:rFonts w:ascii="Times New Roman" w:eastAsiaTheme="minorEastAsia" w:hAnsi="Times New Roman" w:cs="Times New Roman"/>
          <w:noProof/>
          <w:spacing w:val="-2"/>
          <w:sz w:val="28"/>
          <w:szCs w:val="28"/>
        </w:rPr>
        <w:t>ЗСЦИ</w:t>
      </w:r>
      <w:r w:rsidR="008D6261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 </w:t>
      </w:r>
      <w:r w:rsidR="00E87ACD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в особенности.</w:t>
      </w:r>
    </w:p>
    <w:p w:rsidR="004243FD" w:rsidRPr="00480E51" w:rsidRDefault="00E87ACD" w:rsidP="00082A5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noProof/>
          <w:sz w:val="28"/>
          <w:szCs w:val="28"/>
        </w:rPr>
        <w:t xml:space="preserve">Теорема 6. </w:t>
      </w:r>
      <w:r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>Для феномена БНИ с его фиксацией открываемого мыслящей жи</w:t>
      </w:r>
      <w:r w:rsidR="00A342C4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>в</w:t>
      </w:r>
      <w:r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>ой (человек) и дублирующей его неживой (инфотехнической) мтери</w:t>
      </w:r>
      <w:r w:rsidR="00A342C4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>ей</w:t>
      </w:r>
      <w:r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lastRenderedPageBreak/>
        <w:t xml:space="preserve">знания </w:t>
      </w:r>
      <w:r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  <w:lang w:val="en-US"/>
        </w:rPr>
        <w:t>Zn</w:t>
      </w:r>
      <w:r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, </w:t>
      </w:r>
      <w:r w:rsidR="00962ADD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порождающего информацию </w:t>
      </w:r>
      <m:oMath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>⊨Z</m:t>
        </m:r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  <w:lang w:val="en-US"/>
          </w:rPr>
          <m:t>n</m:t>
        </m:r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 xml:space="preserve"> ⊢I</m:t>
        </m:r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  <w:lang w:val="en-US"/>
          </w:rPr>
          <m:t>nf</m:t>
        </m:r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>,</m:t>
        </m:r>
      </m:oMath>
      <w:r w:rsidR="00962ADD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  вытекает утвердительно и доказательно (см. выше)</w:t>
      </w:r>
      <w:r w:rsidR="00A342C4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>:</w:t>
      </w:r>
      <w:r w:rsidR="00962ADD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 сохранение информации обусловлено действителностью фиксации открываемого знания, </w:t>
      </w:r>
      <w:r w:rsidR="00D85706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>ЗСЦИ  в БНИ действует, поскольку последовательные системы биосферы → БНП → ноосферы являются замкнутыми и изолированными &lt;</w:t>
      </w:r>
      <w:r w:rsidR="004243FD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>космическим вакуумом</w:t>
      </w:r>
      <w:r w:rsidR="00D85706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>&gt;</w:t>
      </w:r>
      <w:r w:rsidR="004243FD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>.</w:t>
      </w:r>
    </w:p>
    <w:p w:rsidR="004243FD" w:rsidRPr="00480E51" w:rsidRDefault="004243FD" w:rsidP="00082A5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…Далее следу</w:t>
      </w:r>
      <w:r w:rsidR="00A342C4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ю</w:t>
      </w:r>
      <w:r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т дополнени</w:t>
      </w:r>
      <w:r w:rsidR="00A342C4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я</w:t>
      </w:r>
      <w:r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и уточнени</w:t>
      </w:r>
      <w:r w:rsidR="00A342C4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я</w:t>
      </w:r>
      <w:r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:rsidR="00A05E0C" w:rsidRPr="00480E51" w:rsidRDefault="004243FD" w:rsidP="00082A5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noProof/>
          <w:sz w:val="28"/>
          <w:szCs w:val="28"/>
        </w:rPr>
        <w:t xml:space="preserve">Дополнение к предыдущему праграфу: информация в контексте ее вековой циркуляции в бионоосферном импульсе. </w:t>
      </w:r>
      <w:r w:rsidR="001919EF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В томе</w:t>
      </w:r>
      <w:r w:rsidR="001919EF" w:rsidRPr="00480E51">
        <w:rPr>
          <w:rFonts w:ascii="Times New Roman" w:eastAsiaTheme="minorEastAsia" w:hAnsi="Times New Roman" w:cs="Times New Roman"/>
          <w:noProof/>
          <w:sz w:val="28"/>
          <w:szCs w:val="28"/>
          <w:vertAlign w:val="superscript"/>
        </w:rPr>
        <w:t>20</w:t>
      </w:r>
      <w:r w:rsidR="001919EF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ЖМФН, опираясь на наши работы</w:t>
      </w:r>
      <w:r w:rsidR="001919EF" w:rsidRPr="00480E51">
        <w:rPr>
          <w:rFonts w:ascii="Times New Roman" w:eastAsiaTheme="minorEastAsia" w:hAnsi="Times New Roman" w:cs="Times New Roman"/>
          <w:noProof/>
          <w:sz w:val="28"/>
          <w:szCs w:val="28"/>
          <w:vertAlign w:val="superscript"/>
        </w:rPr>
        <w:t xml:space="preserve">1, 8, 10, </w:t>
      </w:r>
      <w:r w:rsidR="001919EF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  <w:vertAlign w:val="superscript"/>
        </w:rPr>
        <w:t>23, 26, 31</w:t>
      </w:r>
      <w:r w:rsidR="001919EF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 </w:t>
      </w:r>
      <w:r w:rsidR="001919EF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и исследования проф. Ю.В. Сычевского</w:t>
      </w:r>
      <w:r w:rsidR="001919EF" w:rsidRPr="00480E51">
        <w:rPr>
          <w:rFonts w:ascii="Times New Roman" w:eastAsiaTheme="minorEastAsia" w:hAnsi="Times New Roman" w:cs="Times New Roman"/>
          <w:noProof/>
          <w:sz w:val="28"/>
          <w:szCs w:val="28"/>
          <w:vertAlign w:val="superscript"/>
        </w:rPr>
        <w:t>208-212</w:t>
      </w:r>
      <w:r w:rsidR="00F951D5" w:rsidRPr="00480E51">
        <w:rPr>
          <w:rStyle w:val="af"/>
          <w:rFonts w:ascii="Times New Roman" w:eastAsiaTheme="minorEastAsia" w:hAnsi="Times New Roman" w:cs="Times New Roman"/>
          <w:noProof/>
          <w:sz w:val="28"/>
          <w:szCs w:val="28"/>
        </w:rPr>
        <w:footnoteReference w:customMarkFollows="1" w:id="15"/>
        <w:t>*</w:t>
      </w:r>
      <w:r w:rsidR="00F951D5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1919EF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(см. также в</w:t>
      </w:r>
      <w:r w:rsidR="00BE6C77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1919EF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наших работах</w:t>
      </w:r>
      <w:r w:rsidR="001919EF" w:rsidRPr="00480E51">
        <w:rPr>
          <w:rFonts w:ascii="Times New Roman" w:eastAsiaTheme="minorEastAsia" w:hAnsi="Times New Roman" w:cs="Times New Roman"/>
          <w:noProof/>
          <w:sz w:val="28"/>
          <w:szCs w:val="28"/>
          <w:vertAlign w:val="superscript"/>
        </w:rPr>
        <w:t>213-215</w:t>
      </w:r>
      <w:r w:rsidR="001919EF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)</w:t>
      </w:r>
      <w:r w:rsidR="00B25813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: сформулирована и доказана «минима</w:t>
      </w:r>
      <w:r w:rsidR="00BE6C77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кс</w:t>
      </w:r>
      <w:r w:rsidR="00B25813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ная теорема Сычевского-Яшина» (С. 120), к содержанию кот</w:t>
      </w:r>
      <w:r w:rsidR="00BE6C77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о</w:t>
      </w:r>
      <w:r w:rsidR="00B25813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рой мы обратимся в следующем параграфе. Здесь же отметим тот вывод из теорем</w:t>
      </w:r>
      <w:r w:rsidR="00BE6C77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ы</w:t>
      </w:r>
      <w:r w:rsidR="00B25813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, что создается – в данном случае в БНИ – </w:t>
      </w:r>
      <w:r w:rsidR="00BE6C77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>минимаксный</w:t>
      </w:r>
      <w:r w:rsidR="00B25813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 «коридор»</w:t>
      </w:r>
      <w:r w:rsidR="00B25813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сохранения информации, что, в свою очередь, есть дейтсвие </w:t>
      </w:r>
      <w:r w:rsidR="00B25813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закона сохранения количества информации (ЗСКИ), </w:t>
      </w:r>
      <w:r w:rsidR="00FE49F1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открываемой человеком и накопл</w:t>
      </w:r>
      <w:r w:rsidR="0053091E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яемой</w:t>
      </w:r>
      <w:r w:rsidR="00FE49F1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в процесса НЭ д</w:t>
      </w:r>
      <w:r w:rsidR="0053091E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ля</w:t>
      </w:r>
      <w:r w:rsidR="00FE49F1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информационного отражения </w:t>
      </w:r>
      <w:r w:rsidR="00FE49F1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  <w:lang w:val="en-US"/>
        </w:rPr>
        <w:t>max</w:t>
      </w:r>
      <w:r w:rsidR="00FE49F1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 </w:t>
      </w:r>
      <w:r w:rsidR="00FE49F1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  <w:lang w:val="en-US"/>
        </w:rPr>
        <w:t>Zn</w:t>
      </w:r>
      <w:r w:rsidR="00FE49F1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 </w:t>
      </w:r>
      <w:r w:rsidR="00FE49F1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(дозволенного человеку ФКВ). Оба закона, </w:t>
      </w:r>
      <w:r w:rsidR="00F951D5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ЗСЦИ и ЗСКИ, в принципе тождес</w:t>
      </w:r>
      <w:r w:rsidR="0053091E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т</w:t>
      </w:r>
      <w:r w:rsidR="00F951D5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венны. Дадим соответсвтующее</w:t>
      </w:r>
    </w:p>
    <w:p w:rsidR="00A46FEA" w:rsidRPr="00480E51" w:rsidRDefault="00A05E0C" w:rsidP="00082A5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noProof/>
          <w:sz w:val="28"/>
          <w:szCs w:val="28"/>
        </w:rPr>
        <w:t xml:space="preserve">Определние 41. </w:t>
      </w:r>
      <w:r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>Законы ЗСЦИ и ЗСКИ</w:t>
      </w:r>
      <w:r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  <w:vertAlign w:val="superscript"/>
        </w:rPr>
        <w:t>(*)</w:t>
      </w:r>
      <w:r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 тождественны в том их &lt;аксиоматич</w:t>
      </w:r>
      <w:r w:rsidR="006F71F2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>ес</w:t>
      </w:r>
      <w:r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ком </w:t>
      </w:r>
      <w:r w:rsidR="00B439EE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>по сути</w:t>
      </w:r>
      <w:r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>&gt;</w:t>
      </w:r>
      <w:r w:rsidR="00B439EE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 понимании, что наличие в БНИ минимаксного «коридора»</w:t>
      </w:r>
      <w:r w:rsidR="00B439EE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  <w:vertAlign w:val="superscript"/>
        </w:rPr>
        <w:t>20</w:t>
      </w:r>
      <w:r w:rsidR="00B439EE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>, исходя из аксиоматической теоремы полноты</w:t>
      </w:r>
      <w:r w:rsidR="00B439EE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  <w:vertAlign w:val="superscript"/>
        </w:rPr>
        <w:t>96</w:t>
      </w:r>
      <w:r w:rsidR="00B439EE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>, позволяет утверждать</w:t>
      </w:r>
      <w:r w:rsidR="00301356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>:</w:t>
      </w:r>
      <w:r w:rsidR="00301356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>⊨</m:t>
        </m:r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ЗСЦИ</m:t>
        </m:r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 xml:space="preserve"> ⊢</m:t>
        </m:r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ЗСКИ</m:t>
        </m:r>
      </m:oMath>
      <w:r w:rsidR="00301356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 и обратно: из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 xml:space="preserve"> </m:t>
        </m:r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 xml:space="preserve">⊢ </m:t>
        </m:r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ЗСЦИ</m:t>
        </m:r>
      </m:oMath>
      <w:r w:rsidR="00301356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 следует </w:t>
      </w:r>
      <m:oMath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>⊨</m:t>
        </m:r>
      </m:oMath>
      <w:r w:rsidR="00301356" w:rsidRPr="00480E51">
        <w:rPr>
          <w:rFonts w:ascii="Times New Roman" w:eastAsiaTheme="minorEastAsia" w:hAnsi="Times New Roman" w:cs="Times New Roman"/>
          <w:i/>
          <w:noProof/>
          <w:color w:val="000000" w:themeColor="text1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ЗСКИ</m:t>
        </m:r>
      </m:oMath>
      <w:r w:rsidR="00301356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, что не есть логическая тавтологи, но утверждение: наличие в БНИ </w:t>
      </w:r>
      <w:r w:rsidR="00A512E1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 минимаксного «коридора», то есть нижней границы необходимого для функционирования БНИ</w:t>
      </w:r>
      <w:r w:rsidR="00301356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 </w:t>
      </w:r>
      <w:r w:rsidR="00A512E1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количества информации и верхней ее границы – с избыточностью, характерной для сложных систем, позволяет этой </w:t>
      </w:r>
      <w:r w:rsidR="00A512E1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lastRenderedPageBreak/>
        <w:t>информации циркулир</w:t>
      </w:r>
      <w:r w:rsidR="006F71F2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>о</w:t>
      </w:r>
      <w:r w:rsidR="00A512E1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>вать в таком «коридо</w:t>
      </w:r>
      <w:r w:rsidR="006F71F2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>р</w:t>
      </w:r>
      <w:r w:rsidR="00A512E1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>е» с сохранением количества информации и ее циркуляции.</w:t>
      </w:r>
    </w:p>
    <w:p w:rsidR="00816C4C" w:rsidRPr="00480E51" w:rsidRDefault="00A46FEA" w:rsidP="00082A5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>Примечание</w:t>
      </w:r>
      <w:r w:rsidRPr="00480E51">
        <w:rPr>
          <w:rFonts w:ascii="Times New Roman" w:eastAsiaTheme="minorEastAsia" w:hAnsi="Times New Roman" w:cs="Times New Roman"/>
          <w:i/>
          <w:iCs/>
          <w:noProof/>
          <w:sz w:val="24"/>
          <w:szCs w:val="24"/>
          <w:vertAlign w:val="superscript"/>
        </w:rPr>
        <w:t>(*)</w:t>
      </w:r>
      <w:r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: </w:t>
      </w:r>
      <w:r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в соответсвии с изложениным выше, трактуем ЗСКИ именно в контексте: количест</w:t>
      </w:r>
      <w:r w:rsidR="00A33A1E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в</w:t>
      </w:r>
      <w:r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о информации определяется количеством &lt;</w:t>
      </w:r>
      <w:r w:rsidR="00816C4C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открытого человеком</w:t>
      </w:r>
      <w:r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&gt;</w:t>
      </w:r>
      <w:r w:rsidR="00816C4C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знания. Поскольку сохранение знания в БНИ априорно, то и дейтсвие ЗСКИ неотрицаемо.</w:t>
      </w:r>
    </w:p>
    <w:p w:rsidR="00D64BBB" w:rsidRPr="00480E51" w:rsidRDefault="00816C4C" w:rsidP="00082A5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Отсюда переходим к определению информации в БНИ в контексте ее </w:t>
      </w:r>
      <w:r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вековой циркуляции </w:t>
      </w:r>
      <w:r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в БНИ. В таком определении </w:t>
      </w:r>
      <w:r w:rsidR="00F42845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первостепенна связь информации с информационной энтропией </w:t>
      </w:r>
      <w:r w:rsidR="00F42845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>Н</w:t>
      </w:r>
      <w:r w:rsidR="00A33A1E" w:rsidRPr="00480E51">
        <w:rPr>
          <w:rStyle w:val="af"/>
          <w:rFonts w:ascii="Times New Roman" w:eastAsiaTheme="minorEastAsia" w:hAnsi="Times New Roman" w:cs="Times New Roman"/>
          <w:i/>
          <w:iCs/>
          <w:noProof/>
          <w:sz w:val="28"/>
          <w:szCs w:val="28"/>
        </w:rPr>
        <w:footnoteReference w:customMarkFollows="1" w:id="16"/>
        <w:t>**</w:t>
      </w:r>
      <w:r w:rsidR="00F42845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: 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D64BBB" w:rsidRPr="00480E51" w:rsidTr="00C6114F">
        <w:trPr>
          <w:jc w:val="center"/>
        </w:trPr>
        <w:tc>
          <w:tcPr>
            <w:tcW w:w="8888" w:type="dxa"/>
            <w:vAlign w:val="center"/>
          </w:tcPr>
          <w:p w:rsidR="00D64BBB" w:rsidRPr="00480E51" w:rsidRDefault="00011296" w:rsidP="00C6114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Inf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(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τ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vertAlign w:val="subscript"/>
              </w:rPr>
              <w:t>эв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) + Н (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τ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vertAlign w:val="subscript"/>
              </w:rPr>
              <w:t>эв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) = 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Const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(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τ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vertAlign w:val="subscript"/>
              </w:rPr>
              <w:t>эв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).</w:t>
            </w:r>
          </w:p>
        </w:tc>
        <w:tc>
          <w:tcPr>
            <w:tcW w:w="467" w:type="dxa"/>
            <w:vAlign w:val="center"/>
          </w:tcPr>
          <w:p w:rsidR="00D64BBB" w:rsidRPr="00480E51" w:rsidRDefault="00D64BBB" w:rsidP="00C6114F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(78)</w:t>
            </w:r>
          </w:p>
        </w:tc>
      </w:tr>
    </w:tbl>
    <w:p w:rsidR="00C10334" w:rsidRPr="00480E51" w:rsidRDefault="00011296" w:rsidP="00D916A1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(</w:t>
      </w:r>
      <w:r w:rsidR="00D916A1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Обоснование </w:t>
      </w:r>
      <w:r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(78)</w:t>
      </w:r>
      <w:r w:rsidR="00D916A1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,</w:t>
      </w:r>
      <w:r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D916A1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в </w:t>
      </w:r>
      <w:r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том числе с уч</w:t>
      </w:r>
      <w:r w:rsidR="00D916A1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том </w:t>
      </w:r>
      <w:r w:rsidR="00DC04CE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времязависимости для БНИ, в различных приложениях было дано во многих предыдущих томах ЖМФН). Как следует из классичсеких определений (см.</w:t>
      </w:r>
      <w:r w:rsidR="00D916A1" w:rsidRPr="00480E51">
        <w:rPr>
          <w:rFonts w:ascii="Times New Roman" w:eastAsiaTheme="minorEastAsia" w:hAnsi="Times New Roman" w:cs="Times New Roman"/>
          <w:noProof/>
          <w:sz w:val="28"/>
          <w:szCs w:val="28"/>
          <w:vertAlign w:val="superscript"/>
        </w:rPr>
        <w:t> </w:t>
      </w:r>
      <w:r w:rsidR="00DC04CE" w:rsidRPr="00480E51">
        <w:rPr>
          <w:rFonts w:ascii="Times New Roman" w:eastAsiaTheme="minorEastAsia" w:hAnsi="Times New Roman" w:cs="Times New Roman"/>
          <w:noProof/>
          <w:sz w:val="28"/>
          <w:szCs w:val="28"/>
          <w:vertAlign w:val="superscript"/>
        </w:rPr>
        <w:t>204</w:t>
      </w:r>
      <w:r w:rsidR="00D916A1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 </w:t>
      </w:r>
      <w:r w:rsidR="00DC04CE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и</w:t>
      </w:r>
      <w:r w:rsidR="00D916A1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 </w:t>
      </w:r>
      <w:r w:rsidR="00DC04CE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др.)</w:t>
      </w:r>
      <w:r w:rsidR="004858FA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,</w:t>
      </w:r>
      <w:r w:rsidR="00D916A1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 </w:t>
      </w:r>
      <w:r w:rsidR="004858FA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именно</w:t>
      </w:r>
      <w:r w:rsidR="008B242F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 нформационная энтропия, а не конкретное содержание информации (сообщений, отражений, трансляции и пр.), определяет сущность законов</w:t>
      </w:r>
      <w:r w:rsidR="00D130C2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ЗСЦИ и ЗСКИ,  возможность собственно хранения и передачи информации в пространстве – ареале</w:t>
      </w:r>
      <w:r w:rsidR="00B16A7A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D130C2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БНИ и во времени БНИ </w:t>
      </w:r>
      <m:oMath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τ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эв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⟶</m:t>
            </m:r>
          </m:e>
        </m:d>
      </m:oMath>
      <w:r w:rsidR="00D130C2" w:rsidRPr="00480E51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C10334" w:rsidRPr="00480E51" w:rsidRDefault="00C10334" w:rsidP="003111AF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Вековая же циркуляция информации в БНИ понимается как очевидное утверждение</w:t>
      </w:r>
      <w:r w:rsidR="00B16A7A" w:rsidRPr="00480E51">
        <w:rPr>
          <w:rFonts w:ascii="Times New Roman" w:eastAsiaTheme="minorEastAsia" w:hAnsi="Times New Roman" w:cs="Times New Roman"/>
          <w:sz w:val="28"/>
          <w:szCs w:val="28"/>
        </w:rPr>
        <w:t>: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C10334" w:rsidRPr="00480E51" w:rsidTr="00C6114F">
        <w:trPr>
          <w:jc w:val="center"/>
        </w:trPr>
        <w:tc>
          <w:tcPr>
            <w:tcW w:w="8888" w:type="dxa"/>
            <w:vAlign w:val="center"/>
          </w:tcPr>
          <w:p w:rsidR="00C10334" w:rsidRPr="00480E51" w:rsidRDefault="00D130C2" w:rsidP="00C6114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 xml:space="preserve"> </w:t>
            </w:r>
            <w:r w:rsidR="008B242F" w:rsidRPr="00480E51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 xml:space="preserve"> </w:t>
            </w:r>
            <w:r w:rsidR="00C10334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Inf</w:t>
            </w:r>
            <w:r w:rsidR="00C10334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= </w:t>
            </w:r>
            <w:r w:rsidR="00C10334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inv</w:t>
            </w:r>
            <w:r w:rsidR="00C10334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(</w:t>
            </w:r>
            <w:r w:rsidR="003111AF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τ</w:t>
            </w:r>
            <w:r w:rsidR="003111AF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vertAlign w:val="subscript"/>
              </w:rPr>
              <w:t>эв</w:t>
            </w:r>
            <w:r w:rsidR="003111AF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, </w:t>
            </w:r>
            <w:r w:rsidR="003111AF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V</w:t>
            </w:r>
            <w:r w:rsidR="003111AF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vertAlign w:val="subscript"/>
              </w:rPr>
              <w:t>БНИ</w:t>
            </w:r>
            <w:r w:rsidR="003111AF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, </w:t>
            </w:r>
            <w:r w:rsidR="003111AF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  <w:t>L</w:t>
            </w:r>
            <w:r w:rsidR="003111AF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vertAlign w:val="subscript"/>
              </w:rPr>
              <w:t>БНИ</w:t>
            </w:r>
            <w:r w:rsidR="00C10334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)</w:t>
            </w:r>
            <w:r w:rsidR="003111AF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,</w:t>
            </w:r>
          </w:p>
        </w:tc>
        <w:tc>
          <w:tcPr>
            <w:tcW w:w="467" w:type="dxa"/>
            <w:vAlign w:val="center"/>
          </w:tcPr>
          <w:p w:rsidR="00C10334" w:rsidRPr="00480E51" w:rsidRDefault="00C10334" w:rsidP="00C6114F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(79)</w:t>
            </w:r>
          </w:p>
        </w:tc>
      </w:tr>
    </w:tbl>
    <w:p w:rsidR="00431EE5" w:rsidRPr="00480E51" w:rsidRDefault="003111AF" w:rsidP="00011296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то есть информация в БНИ, как </w:t>
      </w:r>
      <w:r w:rsidR="00431EE5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неоразумляемая (см. определение 40), так </w:t>
      </w:r>
      <w:r w:rsidR="00B16A7A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и </w:t>
      </w:r>
      <w:r w:rsidR="00431EE5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на этапе Н</w:t>
      </w:r>
      <w:r w:rsidR="00B16A7A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Э</w:t>
      </w:r>
      <w:r w:rsidR="00431EE5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 </w:t>
      </w:r>
      <w:r w:rsidR="00431EE5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виртуальная оразумляемая, инварианта ко времени </w:t>
      </w:r>
      <w:r w:rsidR="00431EE5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τ</w:t>
      </w:r>
      <w:r w:rsidR="00431EE5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</w:rPr>
        <w:t>эв</w:t>
      </w:r>
      <w:r w:rsidR="00431EE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</w:t>
      </w:r>
      <w:r w:rsidR="00431EE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простра</w:t>
      </w:r>
      <w:r w:rsidR="00431EE5"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431EE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ству </w:t>
      </w:r>
      <w:r w:rsidR="00431EE5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V</w:t>
      </w:r>
      <w:r w:rsidR="00431EE5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</w:rPr>
        <w:t>БНИ</w:t>
      </w:r>
      <w:r w:rsidR="00431EE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 перемещению </w:t>
      </w:r>
      <w:r w:rsidR="00431EE5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L</w:t>
      </w:r>
      <w:r w:rsidR="00431EE5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</w:rPr>
        <w:t>БНИ</w:t>
      </w:r>
      <w:r w:rsidR="00431EE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 пространстве БНИ.</w:t>
      </w:r>
    </w:p>
    <w:p w:rsidR="00037F2A" w:rsidRPr="00480E51" w:rsidRDefault="00431EE5" w:rsidP="00431EE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Если исходить из классического определения информационной</w:t>
      </w:r>
      <w:r w:rsidR="00037F2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энтропии и информации в БНИ: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037F2A" w:rsidRPr="00480E51" w:rsidTr="00C6114F">
        <w:trPr>
          <w:jc w:val="center"/>
        </w:trPr>
        <w:tc>
          <w:tcPr>
            <w:tcW w:w="8888" w:type="dxa"/>
            <w:vAlign w:val="center"/>
          </w:tcPr>
          <w:p w:rsidR="00037F2A" w:rsidRPr="00480E51" w:rsidRDefault="00C963AD" w:rsidP="00C6114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H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БНИ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i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=1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n</m:t>
                    </m:r>
                  </m:sup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P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 xml:space="preserve">i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sub>
                    </m:sSub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i</m:t>
                            </m:r>
                          </m:sub>
                        </m:sSub>
                      </m:den>
                    </m:f>
                  </m:e>
                </m:nary>
              </m:oMath>
            </m:oMathPara>
          </w:p>
        </w:tc>
        <w:tc>
          <w:tcPr>
            <w:tcW w:w="467" w:type="dxa"/>
            <w:vAlign w:val="center"/>
          </w:tcPr>
          <w:p w:rsidR="00037F2A" w:rsidRPr="00480E51" w:rsidRDefault="00037F2A" w:rsidP="00C6114F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(80)</w:t>
            </w:r>
          </w:p>
        </w:tc>
      </w:tr>
    </w:tbl>
    <w:p w:rsidR="00BE4103" w:rsidRPr="00480E51" w:rsidRDefault="00BE4103" w:rsidP="00BE4103">
      <w:pPr>
        <w:spacing w:after="0" w:line="360" w:lineRule="auto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noProof/>
          <w:sz w:val="28"/>
          <w:szCs w:val="28"/>
        </w:rPr>
        <w:lastRenderedPageBreak/>
        <w:t xml:space="preserve">и 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BE4103" w:rsidRPr="00480E51" w:rsidTr="00C6114F">
        <w:trPr>
          <w:jc w:val="center"/>
        </w:trPr>
        <w:tc>
          <w:tcPr>
            <w:tcW w:w="8888" w:type="dxa"/>
            <w:vAlign w:val="center"/>
          </w:tcPr>
          <w:p w:rsidR="00BE4103" w:rsidRPr="00480E51" w:rsidRDefault="00BE4103" w:rsidP="00C6114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 xml:space="preserve"> 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US"/>
                    </w:rPr>
                    <m:t>Inf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</w:rPr>
                    <m:t>БНИ</m:t>
                  </m:r>
                </m:sup>
              </m:sSup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</w:rPr>
                    <m:t>α; β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</w:rPr>
                <m:t>=H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</w:rPr>
                    <m:t>α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</w:rPr>
                <m:t>+H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</w:rPr>
                    <m:t>β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</w:rPr>
                <m:t>-H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</w:rPr>
                    <m:t>α, β</m:t>
                  </m:r>
                </m:e>
              </m:d>
            </m:oMath>
            <w:r w:rsidR="00066931" w:rsidRPr="00480E51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,</w:t>
            </w:r>
          </w:p>
        </w:tc>
        <w:tc>
          <w:tcPr>
            <w:tcW w:w="467" w:type="dxa"/>
            <w:vAlign w:val="center"/>
          </w:tcPr>
          <w:p w:rsidR="00BE4103" w:rsidRPr="00480E51" w:rsidRDefault="00BE4103" w:rsidP="00C6114F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(81)</w:t>
            </w:r>
          </w:p>
        </w:tc>
      </w:tr>
    </w:tbl>
    <w:p w:rsidR="003B5AF7" w:rsidRPr="00480E51" w:rsidRDefault="00066931" w:rsidP="00BE4103">
      <w:pPr>
        <w:spacing w:after="0" w:line="360" w:lineRule="auto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где </w:t>
      </w:r>
      <w:r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  <w:lang w:val="en-US"/>
        </w:rPr>
        <w:t>n</w:t>
      </w:r>
      <w:r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есть число обобщенно и условно понимаемых субъектов инфор</w:t>
      </w:r>
      <w:r w:rsidR="003046AC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м</w:t>
      </w:r>
      <w:r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ации с вероятностью </w:t>
      </w:r>
      <w:r w:rsidR="003046AC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  <w:lang w:val="en-US"/>
        </w:rPr>
        <w:t>p</w:t>
      </w:r>
      <w:r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  <w:vertAlign w:val="subscript"/>
          <w:lang w:val="en-US"/>
        </w:rPr>
        <w:t>i</w:t>
      </w:r>
      <w:r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их проявления в БНИ, а</w:t>
      </w:r>
      <w:r w:rsidR="00AE6C8D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Inf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БНИ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α, β</m:t>
            </m:r>
          </m:e>
        </m:d>
      </m:oMath>
      <w:r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AE6C8D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суть информационное содержание в субъекте α относите</w:t>
      </w:r>
      <w:r w:rsidR="003046AC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л</w:t>
      </w:r>
      <w:r w:rsidR="00AE6C8D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ьн</w:t>
      </w:r>
      <w:r w:rsidR="003046AC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о</w:t>
      </w:r>
      <w:r w:rsidR="00AE6C8D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субъекта β, где</w:t>
      </w:r>
      <w:r w:rsidR="003B5AF7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H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α, β</m:t>
            </m:r>
          </m:e>
        </m:d>
      </m:oMath>
      <w:r w:rsidR="00AE6C8D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3B5AF7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есть энтропия «составного субъекта», то полагаем справедлив</w:t>
      </w:r>
      <w:r w:rsidR="00256B5D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ой</w:t>
      </w:r>
      <w:r w:rsidR="003B5AF7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следующую лемму – интерпр</w:t>
      </w:r>
      <w:r w:rsidR="00256B5D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е</w:t>
      </w:r>
      <w:r w:rsidR="003B5AF7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тацию леммы 28.</w:t>
      </w:r>
    </w:p>
    <w:p w:rsidR="00AF0661" w:rsidRPr="00480E51" w:rsidRDefault="003B5AF7" w:rsidP="003B5AF7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noProof/>
          <w:sz w:val="28"/>
          <w:szCs w:val="28"/>
        </w:rPr>
        <w:t xml:space="preserve">Лемма 30. </w:t>
      </w:r>
      <w:r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>Вековая циркуляция</w:t>
      </w:r>
      <w:r w:rsidR="00F478BD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 информации в БНИ</w:t>
      </w:r>
      <w:r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 </w:t>
      </w:r>
      <w:r w:rsidR="00F478BD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>в двух ее формах (см. определение 40), при условии инв</w:t>
      </w:r>
      <w:r w:rsidR="00256B5D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>а</w:t>
      </w:r>
      <w:r w:rsidR="00F478BD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>риантности (79) и  соподчин</w:t>
      </w:r>
      <w:r w:rsidR="00256B5D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>ен</w:t>
      </w:r>
      <w:r w:rsidR="00F478BD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ности информации и информационной энтропии (80), (81), понимается как ее «оживление» с началом БНИ (ПЖ + БПЗ →), то есть ее переход из физико-химической записи в косной материи в </w:t>
      </w:r>
      <w:r w:rsidR="00795672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>биофизико</w:t>
      </w:r>
      <w:r w:rsidR="00AD2C08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>х</w:t>
      </w:r>
      <w:r w:rsidR="00795672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>имическую запись в живой материи, далее</w:t>
      </w:r>
      <w:r w:rsidR="00AD2C08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 –</w:t>
      </w:r>
      <w:r w:rsidR="00795672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 с началом НЭ</w:t>
      </w:r>
      <w:r w:rsidR="00AD2C08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 –</w:t>
      </w:r>
      <w:r w:rsidR="00795672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 ее осмысленная виртуализация, а с финализмом </w:t>
      </w:r>
      <w:r w:rsidR="0079567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(→ ●Ω + ТХ) ее переход</w:t>
      </w:r>
      <w:r w:rsidR="00AF066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в инфотехническую форму ноосферной Мегамашины.</w:t>
      </w:r>
    </w:p>
    <w:p w:rsidR="00C77EBA" w:rsidRPr="00480E51" w:rsidRDefault="00AF0661" w:rsidP="003B5AF7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Главным моментом в вековой циркуляции информации, следуя опред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лению 41, полагаем </w:t>
      </w:r>
      <w:r w:rsidR="00AD2C08" w:rsidRPr="00480E51">
        <w:rPr>
          <w:rFonts w:ascii="Times New Roman" w:eastAsiaTheme="minorEastAsia" w:hAnsi="Times New Roman" w:cs="Times New Roman"/>
          <w:sz w:val="28"/>
          <w:szCs w:val="28"/>
        </w:rPr>
        <w:t>выполнение</w:t>
      </w:r>
      <w:r w:rsidR="007A2C1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A2C15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ЗСЦИ во всем пространственно-</w:t>
      </w:r>
      <w:r w:rsidR="007A1529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временном ареале функционирования БНИ. С одной стороны, закон сохранения вековой циркуляции коррелирует с законом сохранения бионоосферного импульса. Последний, в свою очередь, имманентен</w:t>
      </w:r>
      <w:r w:rsidR="00A36609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однородности пространства, а таковым и является пространство Вселенной, в ареале котрого БНИ (конечно, фигурально выражаясь!) «обегает» «живые» планеты. Это суть математичсекий </w:t>
      </w:r>
      <w:r w:rsidR="00A36609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>формализм</w:t>
      </w:r>
      <w:r w:rsidR="003647A3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 Лагранжа</w:t>
      </w:r>
      <w:r w:rsidR="003647A3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,</w:t>
      </w:r>
      <w:r w:rsidR="007A152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647A3" w:rsidRPr="00480E51">
        <w:rPr>
          <w:rFonts w:ascii="Times New Roman" w:eastAsiaTheme="minorEastAsia" w:hAnsi="Times New Roman" w:cs="Times New Roman"/>
          <w:sz w:val="28"/>
          <w:szCs w:val="28"/>
        </w:rPr>
        <w:t>согласно которому исходным для с</w:t>
      </w:r>
      <w:r w:rsidR="003647A3" w:rsidRPr="00480E51">
        <w:rPr>
          <w:rFonts w:ascii="Times New Roman" w:eastAsiaTheme="minorEastAsia" w:hAnsi="Times New Roman" w:cs="Times New Roman"/>
          <w:sz w:val="28"/>
          <w:szCs w:val="28"/>
        </w:rPr>
        <w:t>у</w:t>
      </w:r>
      <w:r w:rsidR="003647A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ществования законов </w:t>
      </w:r>
      <w:r w:rsidR="00AD2C08" w:rsidRPr="00480E51">
        <w:rPr>
          <w:rFonts w:ascii="Times New Roman" w:eastAsiaTheme="minorEastAsia" w:hAnsi="Times New Roman" w:cs="Times New Roman"/>
          <w:sz w:val="28"/>
          <w:szCs w:val="28"/>
        </w:rPr>
        <w:t>сохранения</w:t>
      </w:r>
      <w:r w:rsidR="003647A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 &lt;условно&gt; замкнутой, изолированной (для Земли – изолированной </w:t>
      </w:r>
      <w:r w:rsidR="00973C67" w:rsidRPr="00480E51">
        <w:rPr>
          <w:rFonts w:ascii="Times New Roman" w:eastAsiaTheme="minorEastAsia" w:hAnsi="Times New Roman" w:cs="Times New Roman"/>
          <w:sz w:val="28"/>
          <w:szCs w:val="28"/>
        </w:rPr>
        <w:t>космическим</w:t>
      </w:r>
      <w:r w:rsidR="003647A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вакуумом)</w:t>
      </w:r>
      <w:r w:rsidR="00973C6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системе явля</w:t>
      </w:r>
      <w:r w:rsidR="00AD2C08" w:rsidRPr="00480E51">
        <w:rPr>
          <w:rFonts w:ascii="Times New Roman" w:eastAsiaTheme="minorEastAsia" w:hAnsi="Times New Roman" w:cs="Times New Roman"/>
          <w:sz w:val="28"/>
          <w:szCs w:val="28"/>
        </w:rPr>
        <w:t>ю</w:t>
      </w:r>
      <w:r w:rsidR="00973C67" w:rsidRPr="00480E51">
        <w:rPr>
          <w:rFonts w:ascii="Times New Roman" w:eastAsiaTheme="minorEastAsia" w:hAnsi="Times New Roman" w:cs="Times New Roman"/>
          <w:sz w:val="28"/>
          <w:szCs w:val="28"/>
        </w:rPr>
        <w:t>тся одн</w:t>
      </w:r>
      <w:r w:rsidR="00973C67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973C67" w:rsidRPr="00480E51">
        <w:rPr>
          <w:rFonts w:ascii="Times New Roman" w:eastAsiaTheme="minorEastAsia" w:hAnsi="Times New Roman" w:cs="Times New Roman"/>
          <w:sz w:val="28"/>
          <w:szCs w:val="28"/>
        </w:rPr>
        <w:t>родности пространства (для ЗСИ) и временем (для ЗСПЭ). С другой стороны,</w:t>
      </w:r>
      <w:r w:rsidR="00C77EB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развивая указанный выше («минимаксная теорема Сычевского-Яшина»</w:t>
      </w:r>
      <w:r w:rsidR="00C77EBA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20</w:t>
      </w:r>
      <w:r w:rsidR="00C77EBA" w:rsidRPr="00480E51">
        <w:rPr>
          <w:rFonts w:ascii="Times New Roman" w:eastAsiaTheme="minorEastAsia" w:hAnsi="Times New Roman" w:cs="Times New Roman"/>
          <w:sz w:val="28"/>
          <w:szCs w:val="28"/>
        </w:rPr>
        <w:t>) подход, сформулируем следующую, конкретизированную для нашей темат</w:t>
      </w:r>
      <w:r w:rsidR="00C77EBA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C77EB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ки, лемму. </w:t>
      </w:r>
    </w:p>
    <w:p w:rsidR="004A775F" w:rsidRPr="00480E51" w:rsidRDefault="00C77EBA" w:rsidP="003B5AF7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lastRenderedPageBreak/>
        <w:t>Лемма 31.</w:t>
      </w:r>
      <w:r w:rsidR="00FB79B4"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 </w:t>
      </w:r>
      <w:r w:rsidR="00FB79B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Подчиненность БНИ, как расширенно трактуемого импул</w:t>
      </w:r>
      <w:r w:rsidR="00FB79B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ь</w:t>
      </w:r>
      <w:r w:rsidR="00FB79B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са, закону сохранения импульса, описываемого формализмом Лагранжа для однородного вселенского пространства</w:t>
      </w:r>
      <w:r w:rsidR="00AD2C0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</w:t>
      </w:r>
      <w:r w:rsidR="00FB79B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AD2C0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имманентна </w:t>
      </w:r>
      <w:r w:rsidR="00FB79B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&lt;</w:t>
      </w:r>
      <w:r w:rsidR="00A32CC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«подобное рождает подобное»</w:t>
      </w:r>
      <w:r w:rsidR="00FB79B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&gt;</w:t>
      </w:r>
      <w:r w:rsidR="00A32CC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подчиненности вековой циркуляции информации ЗСЦИ</w:t>
      </w:r>
      <w:r w:rsidR="00B024F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в замкн</w:t>
      </w:r>
      <w:r w:rsidR="00B024F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у</w:t>
      </w:r>
      <w:r w:rsidR="00B024F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той структуре БНИ, а поскольку, согласно теорем</w:t>
      </w:r>
      <w:r w:rsidR="00465B7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B024F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Нётер</w:t>
      </w:r>
      <w:r w:rsidR="00B024FB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216</w:t>
      </w:r>
      <w:r w:rsidR="00B024F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(см.</w:t>
      </w:r>
      <w:r w:rsidR="00B024FB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20</w:t>
      </w:r>
      <w:r w:rsidR="00B024F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),</w:t>
      </w:r>
      <w:r w:rsidR="0057680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каждый закон сохранения однозначно соответствует симметрии уравнений, опис</w:t>
      </w:r>
      <w:r w:rsidR="0057680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ы</w:t>
      </w:r>
      <w:r w:rsidR="0057680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вающи</w:t>
      </w:r>
      <w:r w:rsidR="00465B7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х</w:t>
      </w:r>
      <w:r w:rsidR="0057680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конкретную &lt;</w:t>
      </w:r>
      <w:r w:rsidR="0091466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физическую</w:t>
      </w:r>
      <w:r w:rsidR="0057680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&gt;</w:t>
      </w:r>
      <w:r w:rsidR="0091466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систему, что есть необходимые и до</w:t>
      </w:r>
      <w:r w:rsidR="0091466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</w:t>
      </w:r>
      <w:r w:rsidR="0091466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таточные условия существования закона сохранения, то главным условием сохранения вековой циркуляции информации в БНИ является симметрия и</w:t>
      </w:r>
      <w:r w:rsidR="0091466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</w:t>
      </w:r>
      <w:r w:rsidR="0091466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формации,</w:t>
      </w:r>
      <w:r w:rsidR="004A775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сохраняющ</w:t>
      </w:r>
      <w:r w:rsidR="00465B7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ая</w:t>
      </w:r>
      <w:r w:rsidR="004A775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ся в ее &lt;вековой&gt; циркуляции</w:t>
      </w:r>
      <w:r w:rsidR="00FB79B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9E6E47" w:rsidRPr="00480E51" w:rsidRDefault="004A775F" w:rsidP="003B5AF7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Предполагаемая содержанием леммы 31</w:t>
      </w:r>
      <w:r w:rsidR="007A1529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теорема (ввиду ее очевидности отдельно форму</w:t>
      </w:r>
      <w:r w:rsidR="00AC064A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лировать полагаем излишним) содержит утверждение </w:t>
      </w:r>
      <w:r w:rsidR="00AC064A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об изначальной симметрии информации. </w:t>
      </w:r>
      <w:r w:rsidR="00AC064A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Доказательство такой симметрии приведем в наиболее явной, на наш взгляд,</w:t>
      </w:r>
      <w:r w:rsidR="00141849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интерпр</w:t>
      </w:r>
      <w:r w:rsidR="00747822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е</w:t>
      </w:r>
      <w:r w:rsidR="00141849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тации Ю.В. Сычевского (частное сообщение автору). Рассмотрим два разных, взаимозависимых объекта </w:t>
      </w:r>
      <w:r w:rsidR="00141849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  <w:lang w:val="en-US"/>
        </w:rPr>
        <w:t>X</w:t>
      </w:r>
      <w:r w:rsidR="00141849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 </w:t>
      </w:r>
      <w:r w:rsidR="00141849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и </w:t>
      </w:r>
      <w:r w:rsidR="00141849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  <w:lang w:val="en-US"/>
        </w:rPr>
        <w:t>Y</w:t>
      </w:r>
      <w:r w:rsidR="00141849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, </w:t>
      </w:r>
      <w:r w:rsidR="009E6E47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находящихся в </w:t>
      </w:r>
      <w:r w:rsidR="009E6E47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одной </w:t>
      </w:r>
      <w:r w:rsidR="009E6E47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изолированной системе (рис. 15), понятно, в нашем случае в системе БНИ. Сформулируем теорему.</w:t>
      </w:r>
    </w:p>
    <w:p w:rsidR="00486A2C" w:rsidRPr="00480E51" w:rsidRDefault="009E6E47" w:rsidP="003B5AF7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noProof/>
          <w:sz w:val="28"/>
          <w:szCs w:val="28"/>
        </w:rPr>
        <w:t xml:space="preserve">Теорема 7. </w:t>
      </w:r>
      <w:r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>Симметрия информации прояв</w:t>
      </w:r>
      <w:r w:rsidR="00747822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>ля</w:t>
      </w:r>
      <w:r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ется в </w:t>
      </w:r>
      <w:r w:rsidR="00486A2C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равенстве количеств взаимной информации двух разных взаимозависимых объектов </w:t>
      </w:r>
      <w:r w:rsidR="00486A2C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  <w:lang w:val="en-US"/>
        </w:rPr>
        <w:t>X</w:t>
      </w:r>
      <w:r w:rsidR="00486A2C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 и </w:t>
      </w:r>
      <w:r w:rsidR="00486A2C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  <w:lang w:val="en-US"/>
        </w:rPr>
        <w:t>Y</w:t>
      </w:r>
      <w:r w:rsidR="00486A2C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>, находящихся в одной изолированной системе.</w:t>
      </w:r>
    </w:p>
    <w:p w:rsidR="00707343" w:rsidRPr="00480E51" w:rsidRDefault="00707343" w:rsidP="00707343">
      <w:pPr>
        <w:spacing w:after="0" w:line="360" w:lineRule="auto"/>
        <w:jc w:val="center"/>
        <w:rPr>
          <w:rFonts w:ascii="Times New Roman" w:eastAsiaTheme="minorEastAsia" w:hAnsi="Times New Roman" w:cs="Times New Roman"/>
          <w:i/>
          <w:iCs/>
          <w:noProof/>
        </w:rPr>
      </w:pPr>
    </w:p>
    <w:p w:rsidR="00B21E6D" w:rsidRPr="00480E51" w:rsidRDefault="00B21E6D" w:rsidP="00707343">
      <w:pPr>
        <w:spacing w:after="0" w:line="360" w:lineRule="auto"/>
        <w:jc w:val="center"/>
        <w:rPr>
          <w:rFonts w:ascii="Times New Roman" w:eastAsiaTheme="minorEastAsia" w:hAnsi="Times New Roman" w:cs="Times New Roman"/>
        </w:rPr>
      </w:pPr>
      <w:r w:rsidRPr="00480E51">
        <w:rPr>
          <w:rFonts w:ascii="Times New Roman" w:eastAsiaTheme="minorEastAsia" w:hAnsi="Times New Roman" w:cs="Times New Roman"/>
          <w:noProof/>
          <w:lang w:eastAsia="ru-RU"/>
        </w:rPr>
        <w:drawing>
          <wp:inline distT="0" distB="0" distL="0" distR="0">
            <wp:extent cx="3600000" cy="1656930"/>
            <wp:effectExtent l="0" t="0" r="0" b="0"/>
            <wp:docPr id="10833989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398976" name=""/>
                    <pic:cNvPicPr/>
                  </pic:nvPicPr>
                  <pic:blipFill rotWithShape="1">
                    <a:blip r:embed="rId42" cstate="print"/>
                    <a:srcRect l="2138" t="11073" b="3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656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7343" w:rsidRPr="00480E51" w:rsidRDefault="00707343" w:rsidP="00707343">
      <w:pPr>
        <w:spacing w:after="0" w:line="360" w:lineRule="auto"/>
        <w:jc w:val="center"/>
        <w:rPr>
          <w:rFonts w:ascii="Times New Roman" w:eastAsiaTheme="minorEastAsia" w:hAnsi="Times New Roman" w:cs="Times New Roman"/>
          <w:i/>
          <w:iCs/>
        </w:rPr>
      </w:pPr>
    </w:p>
    <w:p w:rsidR="00707343" w:rsidRPr="00480E51" w:rsidRDefault="00707343" w:rsidP="008A7C74">
      <w:pPr>
        <w:spacing w:after="0" w:line="360" w:lineRule="auto"/>
        <w:jc w:val="both"/>
        <w:rPr>
          <w:rFonts w:ascii="Times New Roman" w:eastAsiaTheme="minorEastAsia" w:hAnsi="Times New Roman" w:cs="Times New Roman"/>
        </w:rPr>
      </w:pPr>
      <w:r w:rsidRPr="00480E51">
        <w:rPr>
          <w:rFonts w:ascii="Times New Roman" w:eastAsiaTheme="minorEastAsia" w:hAnsi="Times New Roman" w:cs="Times New Roman"/>
          <w:i/>
          <w:iCs/>
        </w:rPr>
        <w:t xml:space="preserve">Рис. 15. </w:t>
      </w:r>
      <w:r w:rsidRPr="00480E51">
        <w:rPr>
          <w:rFonts w:ascii="Times New Roman" w:eastAsiaTheme="minorEastAsia" w:hAnsi="Times New Roman" w:cs="Times New Roman"/>
        </w:rPr>
        <w:t>К доказательству изначальной симметрии информации</w:t>
      </w:r>
    </w:p>
    <w:p w:rsidR="00707343" w:rsidRPr="00480E51" w:rsidRDefault="00707343" w:rsidP="00707343">
      <w:pPr>
        <w:spacing w:after="0" w:line="360" w:lineRule="auto"/>
        <w:jc w:val="center"/>
        <w:rPr>
          <w:rFonts w:ascii="Times New Roman" w:eastAsiaTheme="minorEastAsia" w:hAnsi="Times New Roman" w:cs="Times New Roman"/>
        </w:rPr>
      </w:pPr>
    </w:p>
    <w:p w:rsidR="00744F30" w:rsidRPr="00480E51" w:rsidRDefault="00744F30" w:rsidP="003B5AF7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Доказательство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начнем со следующих энтропийных равенств: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3349BE" w:rsidRPr="00480E51" w:rsidTr="00C6114F">
        <w:trPr>
          <w:jc w:val="center"/>
        </w:trPr>
        <w:tc>
          <w:tcPr>
            <w:tcW w:w="8888" w:type="dxa"/>
            <w:vAlign w:val="center"/>
          </w:tcPr>
          <w:p w:rsidR="003349BE" w:rsidRPr="00480E51" w:rsidRDefault="003349BE" w:rsidP="00C6114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val="en-US"/>
              </w:rPr>
              <w:lastRenderedPageBreak/>
              <w:t>H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</w:rPr>
              <w:t>(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val="en-US"/>
              </w:rPr>
              <w:t>X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</w:rPr>
              <w:t>,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val="en-US"/>
              </w:rPr>
              <w:t>Y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</w:rPr>
              <w:t xml:space="preserve">) = 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val="en-US"/>
              </w:rPr>
              <w:t>H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</w:rPr>
              <w:t>(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val="en-US"/>
              </w:rPr>
              <w:t>X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</w:rPr>
              <w:t xml:space="preserve">) + 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val="en-US"/>
              </w:rPr>
              <w:t>H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</w:rPr>
              <w:t>(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val="en-US"/>
              </w:rPr>
              <w:t>Y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</w:rPr>
              <w:t>/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val="en-US"/>
              </w:rPr>
              <w:t>X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</w:rPr>
              <w:t xml:space="preserve">) </w:t>
            </w:r>
            <w:r w:rsidRPr="00480E51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 xml:space="preserve">или 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val="en-US"/>
              </w:rPr>
              <w:t>H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</w:rPr>
              <w:t>(</w:t>
            </w:r>
            <w:r w:rsidR="00747822" w:rsidRPr="00480E51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val="en-US"/>
              </w:rPr>
              <w:t>Y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</w:rPr>
              <w:t>,</w:t>
            </w:r>
            <w:r w:rsidR="00747822" w:rsidRPr="00480E51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</w:rPr>
              <w:t xml:space="preserve"> </w:t>
            </w:r>
            <w:r w:rsidR="00747822" w:rsidRPr="00480E51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val="en-US"/>
              </w:rPr>
              <w:t>X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</w:rPr>
              <w:t xml:space="preserve">) = 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val="en-US"/>
              </w:rPr>
              <w:t>H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</w:rPr>
              <w:t>(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val="en-US"/>
              </w:rPr>
              <w:t>Y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</w:rPr>
              <w:t xml:space="preserve">) + 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val="en-US"/>
              </w:rPr>
              <w:t>H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</w:rPr>
              <w:t>(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val="en-US"/>
              </w:rPr>
              <w:t>X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</w:rPr>
              <w:t>/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val="en-US"/>
              </w:rPr>
              <w:t>Y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</w:rPr>
              <w:t>).</w:t>
            </w:r>
          </w:p>
        </w:tc>
        <w:tc>
          <w:tcPr>
            <w:tcW w:w="467" w:type="dxa"/>
            <w:vAlign w:val="center"/>
          </w:tcPr>
          <w:p w:rsidR="003349BE" w:rsidRPr="00480E51" w:rsidRDefault="003349BE" w:rsidP="00C6114F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(8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2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)</w:t>
            </w:r>
          </w:p>
        </w:tc>
      </w:tr>
    </w:tbl>
    <w:p w:rsidR="00C022C6" w:rsidRPr="00480E51" w:rsidRDefault="003349BE" w:rsidP="00C022C6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Но так как </w:t>
      </w:r>
      <w:r w:rsidR="00B21E6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C022C6" w:rsidRPr="00480E51" w:rsidTr="00C6114F">
        <w:trPr>
          <w:jc w:val="center"/>
        </w:trPr>
        <w:tc>
          <w:tcPr>
            <w:tcW w:w="8888" w:type="dxa"/>
            <w:vAlign w:val="center"/>
          </w:tcPr>
          <w:p w:rsidR="00C022C6" w:rsidRPr="00480E51" w:rsidRDefault="00C022C6" w:rsidP="00C6114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val="en-US"/>
              </w:rPr>
              <w:t xml:space="preserve">H(X) + H(Y/X) </w:t>
            </w:r>
            <w:r w:rsidRPr="00480E5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US"/>
              </w:rPr>
              <w:t xml:space="preserve">= 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val="en-US"/>
              </w:rPr>
              <w:t>H(Y) + H(X/Y)</w:t>
            </w:r>
          </w:p>
        </w:tc>
        <w:tc>
          <w:tcPr>
            <w:tcW w:w="467" w:type="dxa"/>
            <w:vAlign w:val="center"/>
          </w:tcPr>
          <w:p w:rsidR="00C022C6" w:rsidRPr="00480E51" w:rsidRDefault="00C022C6" w:rsidP="00C6114F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(83)</w:t>
            </w:r>
          </w:p>
        </w:tc>
      </w:tr>
    </w:tbl>
    <w:p w:rsidR="00C022C6" w:rsidRPr="00480E51" w:rsidRDefault="00C022C6" w:rsidP="00C022C6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и 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C022C6" w:rsidRPr="00480E51" w:rsidTr="00C6114F">
        <w:trPr>
          <w:jc w:val="center"/>
        </w:trPr>
        <w:tc>
          <w:tcPr>
            <w:tcW w:w="8888" w:type="dxa"/>
            <w:vAlign w:val="center"/>
          </w:tcPr>
          <w:p w:rsidR="00C022C6" w:rsidRPr="00480E51" w:rsidRDefault="00C022C6" w:rsidP="00C6114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val="en-US"/>
              </w:rPr>
              <w:t>H(X) – H(</w:t>
            </w:r>
            <w:r w:rsidR="00F24631" w:rsidRPr="00480E51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val="en-US"/>
              </w:rPr>
              <w:t>X/Y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val="en-US"/>
              </w:rPr>
              <w:t>)</w:t>
            </w:r>
            <w:r w:rsidRPr="00480E5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US"/>
              </w:rPr>
              <w:t xml:space="preserve"> 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val="en-US"/>
              </w:rPr>
              <w:t>= H(Y) – H(Y/X),</w:t>
            </w:r>
          </w:p>
        </w:tc>
        <w:tc>
          <w:tcPr>
            <w:tcW w:w="467" w:type="dxa"/>
            <w:vAlign w:val="center"/>
          </w:tcPr>
          <w:p w:rsidR="00C022C6" w:rsidRPr="00480E51" w:rsidRDefault="00C022C6" w:rsidP="00C6114F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(84)</w:t>
            </w:r>
          </w:p>
        </w:tc>
      </w:tr>
    </w:tbl>
    <w:p w:rsidR="00CD558B" w:rsidRPr="00480E51" w:rsidRDefault="00CD558B" w:rsidP="00C022C6">
      <w:pPr>
        <w:spacing w:after="0" w:line="360" w:lineRule="auto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то следует равенство взаимной информации: 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CD558B" w:rsidRPr="00480E51" w:rsidTr="00C6114F">
        <w:trPr>
          <w:jc w:val="center"/>
        </w:trPr>
        <w:tc>
          <w:tcPr>
            <w:tcW w:w="8888" w:type="dxa"/>
            <w:vAlign w:val="center"/>
          </w:tcPr>
          <w:p w:rsidR="00CD558B" w:rsidRPr="006D0E13" w:rsidRDefault="00CD558B" w:rsidP="00C6114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vertAlign w:val="superscript"/>
                <w:lang w:val="pl-PL"/>
              </w:rPr>
            </w:pPr>
            <w:r w:rsidRPr="006D0E13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val="pl-PL"/>
              </w:rPr>
              <w:t>I(X;Y) =  I(Y/X)</w:t>
            </w:r>
            <w:r w:rsidRPr="006D0E1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pl-PL"/>
              </w:rPr>
              <w:t>;</w:t>
            </w:r>
            <w:r w:rsidRPr="006D0E1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vertAlign w:val="superscript"/>
                <w:lang w:val="pl-PL"/>
              </w:rPr>
              <w:t>(*)</w:t>
            </w:r>
          </w:p>
          <w:p w:rsidR="00D0266A" w:rsidRPr="006D0E13" w:rsidRDefault="00D0266A" w:rsidP="00C6114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pl-PL"/>
              </w:rPr>
            </w:pPr>
            <w:r w:rsidRPr="006D0E13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val="pl-PL"/>
              </w:rPr>
              <w:t>I x</w:t>
            </w:r>
            <w:r w:rsidR="00F24631" w:rsidRPr="006D0E13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val="pl-PL"/>
              </w:rPr>
              <w:t>↔</w:t>
            </w:r>
            <w:r w:rsidRPr="006D0E13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val="pl-PL"/>
              </w:rPr>
              <w:t>y=I y</w:t>
            </w:r>
            <w:r w:rsidR="00F24631" w:rsidRPr="006D0E13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val="pl-PL"/>
              </w:rPr>
              <w:t>↔</w:t>
            </w:r>
            <w:r w:rsidRPr="006D0E13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val="pl-PL"/>
              </w:rPr>
              <w:t>x.</w:t>
            </w:r>
          </w:p>
        </w:tc>
        <w:tc>
          <w:tcPr>
            <w:tcW w:w="467" w:type="dxa"/>
            <w:vAlign w:val="center"/>
          </w:tcPr>
          <w:p w:rsidR="00CD558B" w:rsidRPr="00480E51" w:rsidRDefault="00CD558B" w:rsidP="00C6114F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(85)</w:t>
            </w:r>
          </w:p>
        </w:tc>
      </w:tr>
    </w:tbl>
    <w:p w:rsidR="006225A4" w:rsidRPr="00480E51" w:rsidRDefault="004F5AF1" w:rsidP="004F5AF1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К такому же результату мы приходим, если выразим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взаимную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информ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цию объектов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X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Y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через вероятности их состояни</w:t>
      </w:r>
      <w:r w:rsidR="006225A4" w:rsidRPr="00480E51">
        <w:rPr>
          <w:rFonts w:ascii="Times New Roman" w:eastAsiaTheme="minorEastAsia" w:hAnsi="Times New Roman" w:cs="Times New Roman"/>
          <w:sz w:val="28"/>
          <w:szCs w:val="28"/>
        </w:rPr>
        <w:t>й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6225A4" w:rsidRPr="00480E51">
        <w:rPr>
          <w:rFonts w:ascii="Times New Roman" w:eastAsiaTheme="minorEastAsia" w:hAnsi="Times New Roman" w:cs="Times New Roman"/>
          <w:sz w:val="28"/>
          <w:szCs w:val="28"/>
        </w:rPr>
        <w:t>Для этого запишем зн</w:t>
      </w:r>
      <w:r w:rsidR="006225A4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6225A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чения энтропии через их математические ожидания: 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6225A4" w:rsidRPr="00480E51" w:rsidTr="00C6114F">
        <w:trPr>
          <w:jc w:val="center"/>
        </w:trPr>
        <w:tc>
          <w:tcPr>
            <w:tcW w:w="8888" w:type="dxa"/>
            <w:vAlign w:val="center"/>
          </w:tcPr>
          <w:p w:rsidR="006225A4" w:rsidRPr="006D0E13" w:rsidRDefault="006225A4" w:rsidP="00C6114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pl-PL"/>
              </w:rPr>
            </w:pPr>
            <w:r w:rsidRPr="006D0E13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val="pl-PL"/>
              </w:rPr>
              <w:t xml:space="preserve">H(X) = M [-log P(X)], H(Y) = M [-log P(Y)], </w:t>
            </w:r>
            <w:r w:rsidR="00FC5D99" w:rsidRPr="006D0E13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val="pl-PL"/>
              </w:rPr>
              <w:t>H</w:t>
            </w:r>
            <w:r w:rsidRPr="006D0E13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val="pl-PL"/>
              </w:rPr>
              <w:t>(</w:t>
            </w:r>
            <w:r w:rsidR="00FC5D99" w:rsidRPr="006D0E13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val="pl-PL"/>
              </w:rPr>
              <w:t>X,Y</w:t>
            </w:r>
            <w:r w:rsidRPr="006D0E13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val="pl-PL"/>
              </w:rPr>
              <w:t xml:space="preserve">) = </w:t>
            </w:r>
            <w:r w:rsidR="00FC5D99" w:rsidRPr="006D0E13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val="pl-PL"/>
              </w:rPr>
              <w:t>M[-log P (X,Y)].</w:t>
            </w:r>
          </w:p>
        </w:tc>
        <w:tc>
          <w:tcPr>
            <w:tcW w:w="467" w:type="dxa"/>
            <w:vAlign w:val="center"/>
          </w:tcPr>
          <w:p w:rsidR="006225A4" w:rsidRPr="00480E51" w:rsidRDefault="006225A4" w:rsidP="00C6114F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(86)</w:t>
            </w:r>
          </w:p>
        </w:tc>
      </w:tr>
    </w:tbl>
    <w:p w:rsidR="00FC5D99" w:rsidRPr="00480E51" w:rsidRDefault="00FC5D99" w:rsidP="00FC5D9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Тогда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FC5D99" w:rsidRPr="00480E51" w:rsidTr="00C6114F">
        <w:trPr>
          <w:jc w:val="center"/>
        </w:trPr>
        <w:tc>
          <w:tcPr>
            <w:tcW w:w="8888" w:type="dxa"/>
            <w:vAlign w:val="center"/>
          </w:tcPr>
          <w:p w:rsidR="00FC5D99" w:rsidRPr="006D0E13" w:rsidRDefault="00FC5D99" w:rsidP="00C6114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pl-PL"/>
              </w:rPr>
            </w:pPr>
            <w:r w:rsidRPr="006D0E13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val="pl-PL"/>
              </w:rPr>
              <w:t>I</w:t>
            </w:r>
            <w:r w:rsidRPr="006D0E13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vertAlign w:val="subscript"/>
                <w:lang w:val="pl-PL"/>
              </w:rPr>
              <w:t>Y→X</w:t>
            </w:r>
            <w:r w:rsidRPr="006D0E13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val="pl-PL"/>
              </w:rPr>
              <w:t xml:space="preserve"> = </w:t>
            </w:r>
            <w:r w:rsidR="00573D16" w:rsidRPr="006D0E13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val="pl-PL"/>
              </w:rPr>
              <w:t>M[- log P(X) – log P(Y) + log P(X,Y)],</w:t>
            </w:r>
          </w:p>
        </w:tc>
        <w:tc>
          <w:tcPr>
            <w:tcW w:w="467" w:type="dxa"/>
            <w:vAlign w:val="center"/>
          </w:tcPr>
          <w:p w:rsidR="00FC5D99" w:rsidRPr="00480E51" w:rsidRDefault="00FC5D99" w:rsidP="00C6114F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(87)</w:t>
            </w:r>
          </w:p>
        </w:tc>
      </w:tr>
    </w:tbl>
    <w:p w:rsidR="00573D16" w:rsidRPr="00480E51" w:rsidRDefault="00573D16" w:rsidP="00FC5D9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а затем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573D16" w:rsidRPr="00480E51" w:rsidTr="00C6114F">
        <w:trPr>
          <w:jc w:val="center"/>
        </w:trPr>
        <w:tc>
          <w:tcPr>
            <w:tcW w:w="8888" w:type="dxa"/>
            <w:vAlign w:val="center"/>
          </w:tcPr>
          <w:p w:rsidR="00573D16" w:rsidRPr="006D0E13" w:rsidRDefault="00573D16" w:rsidP="00C6114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pl-PL"/>
              </w:rPr>
            </w:pPr>
            <w:r w:rsidRPr="006D0E13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val="pl-PL"/>
              </w:rPr>
              <w:t>I</w:t>
            </w:r>
            <w:r w:rsidRPr="006D0E13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vertAlign w:val="subscript"/>
                <w:lang w:val="pl-PL"/>
              </w:rPr>
              <w:t>Y→X</w:t>
            </w:r>
            <w:r w:rsidRPr="006D0E13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val="pl-PL"/>
              </w:rPr>
              <w:t xml:space="preserve"> = M[log</w:t>
            </w:r>
            <w:r w:rsidR="005D3D87" w:rsidRPr="006D0E13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val="pl-PL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US"/>
                    </w:rPr>
                    <m:t>P</m:t>
                  </m:r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pl-PL"/>
                    </w:rPr>
                    <m:t xml:space="preserve"> (</m:t>
                  </m:r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pl-PL"/>
                    </w:rPr>
                    <m:t>,</m:t>
                  </m:r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US"/>
                    </w:rPr>
                    <m:t>Y</m:t>
                  </m:r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pl-PL"/>
                    </w:rPr>
                    <m:t>)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</w:rPr>
                    <m:t>P</m:t>
                  </m:r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pl-PL"/>
                    </w:rPr>
                    <m:t>(</m:t>
                  </m:r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pl-PL"/>
                    </w:rPr>
                    <m:t>)</m:t>
                  </m:r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US"/>
                    </w:rPr>
                    <m:t>P</m:t>
                  </m:r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pl-PL"/>
                    </w:rPr>
                    <m:t>(</m:t>
                  </m:r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US"/>
                    </w:rPr>
                    <m:t>Y</m:t>
                  </m:r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pl-PL"/>
                    </w:rPr>
                    <m:t>)</m:t>
                  </m:r>
                </m:den>
              </m:f>
            </m:oMath>
            <w:r w:rsidRPr="006D0E13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val="pl-PL"/>
              </w:rPr>
              <w:t>]</w:t>
            </w:r>
            <w:r w:rsidR="005D3D87" w:rsidRPr="006D0E13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val="pl-PL"/>
              </w:rPr>
              <w:t>.</w:t>
            </w:r>
          </w:p>
        </w:tc>
        <w:tc>
          <w:tcPr>
            <w:tcW w:w="467" w:type="dxa"/>
            <w:vAlign w:val="center"/>
          </w:tcPr>
          <w:p w:rsidR="00573D16" w:rsidRPr="00480E51" w:rsidRDefault="00573D16" w:rsidP="00C6114F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(88)</w:t>
            </w:r>
          </w:p>
        </w:tc>
      </w:tr>
    </w:tbl>
    <w:p w:rsidR="00B30902" w:rsidRPr="00480E51" w:rsidRDefault="00FC5D99" w:rsidP="00FC5D9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30902" w:rsidRPr="00480E51">
        <w:rPr>
          <w:rFonts w:ascii="Times New Roman" w:eastAsiaTheme="minorEastAsia" w:hAnsi="Times New Roman" w:cs="Times New Roman"/>
          <w:sz w:val="28"/>
          <w:szCs w:val="28"/>
        </w:rPr>
        <w:t>Отсюда из взаимная информация: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B30902" w:rsidRPr="00480E51" w:rsidTr="00C6114F">
        <w:trPr>
          <w:jc w:val="center"/>
        </w:trPr>
        <w:tc>
          <w:tcPr>
            <w:tcW w:w="8888" w:type="dxa"/>
            <w:vAlign w:val="center"/>
          </w:tcPr>
          <w:p w:rsidR="00B30902" w:rsidRPr="00480E51" w:rsidRDefault="00C963AD" w:rsidP="00C6114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Y↔X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i-1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n</m:t>
                    </m:r>
                  </m:sup>
                  <m:e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naryPr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j-1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m</m:t>
                        </m:r>
                      </m:sup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p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 xml:space="preserve">,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j</m:t>
                                </m:r>
                              </m:sub>
                            </m:sSub>
                          </m:e>
                        </m:d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log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p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i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,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i</m:t>
                                    </m:r>
                                  </m:sub>
                                </m:sSub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p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i</m:t>
                                    </m:r>
                                  </m:sub>
                                </m:sSub>
                              </m:e>
                            </m:d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p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i</m:t>
                                    </m:r>
                                  </m:sub>
                                </m:sSub>
                              </m:e>
                            </m:d>
                          </m:den>
                        </m:f>
                      </m:e>
                    </m:nary>
                  </m:e>
                </m:nary>
              </m:oMath>
            </m:oMathPara>
          </w:p>
        </w:tc>
        <w:tc>
          <w:tcPr>
            <w:tcW w:w="467" w:type="dxa"/>
            <w:vAlign w:val="center"/>
          </w:tcPr>
          <w:p w:rsidR="00B30902" w:rsidRPr="00480E51" w:rsidRDefault="00B30902" w:rsidP="00C6114F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(89)</w:t>
            </w:r>
          </w:p>
        </w:tc>
      </w:tr>
    </w:tbl>
    <w:p w:rsidR="00A54118" w:rsidRPr="00480E51" w:rsidRDefault="00A54118" w:rsidP="00FC5D9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и, как следствие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теоремы Бейса</w:t>
      </w:r>
      <w:r w:rsidR="00DA227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имеем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A54118" w:rsidRPr="00480E51" w:rsidTr="00C6114F">
        <w:trPr>
          <w:jc w:val="center"/>
        </w:trPr>
        <w:tc>
          <w:tcPr>
            <w:tcW w:w="8888" w:type="dxa"/>
            <w:vAlign w:val="center"/>
          </w:tcPr>
          <w:p w:rsidR="00A54118" w:rsidRPr="00480E51" w:rsidRDefault="00A54118" w:rsidP="00C6114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val="en-US"/>
              </w:rPr>
              <w:t xml:space="preserve">P(X,Y) = </w:t>
            </w:r>
            <w:r w:rsidR="00C64467" w:rsidRPr="00480E51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val="en-US"/>
              </w:rPr>
              <w:t>P(X</w:t>
            </w:r>
            <m:oMath>
              <m:d>
                <m:dPr>
                  <m:begChr m:val="|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US"/>
                    </w:rPr>
                    <m:t>Y</m:t>
                  </m:r>
                </m:e>
              </m:d>
            </m:oMath>
            <w:r w:rsidR="00C64467" w:rsidRPr="00480E51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val="en-US"/>
              </w:rPr>
              <w:t>)</w:t>
            </w:r>
            <w:r w:rsidR="00445C5F" w:rsidRPr="00480E51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val="en-US"/>
              </w:rPr>
              <w:t>P(Y) = P(Y</w:t>
            </w:r>
            <m:oMath>
              <m:d>
                <m:dPr>
                  <m:begChr m:val="|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US"/>
                    </w:rPr>
                    <m:t>X</m:t>
                  </m:r>
                </m:e>
              </m:d>
            </m:oMath>
            <w:r w:rsidR="00445C5F" w:rsidRPr="00480E51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val="en-US"/>
              </w:rPr>
              <w:t>)P(X).</w:t>
            </w:r>
          </w:p>
        </w:tc>
        <w:tc>
          <w:tcPr>
            <w:tcW w:w="467" w:type="dxa"/>
            <w:vAlign w:val="center"/>
          </w:tcPr>
          <w:p w:rsidR="00A54118" w:rsidRPr="00480E51" w:rsidRDefault="00A54118" w:rsidP="00C6114F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(90)</w:t>
            </w:r>
          </w:p>
        </w:tc>
      </w:tr>
    </w:tbl>
    <w:p w:rsidR="00C9136D" w:rsidRPr="00480E51" w:rsidRDefault="00445C5F" w:rsidP="00FC5D9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Равенства (85), (89), (90) и доказывают наличие симметрии информации,</w:t>
      </w:r>
      <w:r w:rsidR="00C9136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</w:t>
      </w:r>
      <w:r w:rsidR="00C9136D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C9136D" w:rsidRPr="00480E51">
        <w:rPr>
          <w:rFonts w:ascii="Times New Roman" w:eastAsiaTheme="minorEastAsia" w:hAnsi="Times New Roman" w:cs="Times New Roman"/>
          <w:sz w:val="28"/>
          <w:szCs w:val="28"/>
        </w:rPr>
        <w:t>держащейся в одном объекте  относительно другого</w:t>
      </w:r>
      <w:r w:rsidR="00C9136D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(**)</w:t>
      </w:r>
      <w:r w:rsidR="00C9136D" w:rsidRPr="00480E51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F5518" w:rsidRPr="00480E51" w:rsidRDefault="00C9136D" w:rsidP="00C9136D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Примечания: </w:t>
      </w:r>
      <w:r w:rsidR="005368F6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(*)</w:t>
      </w:r>
      <w:r w:rsidR="005368F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Мы </w:t>
      </w:r>
      <w:r w:rsidR="005368F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осознанно</w:t>
      </w:r>
      <w:r w:rsidR="005368F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используем два обозначения информации: </w:t>
      </w:r>
      <w:r w:rsidR="005368F6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Inf</w:t>
      </w:r>
      <w:r w:rsidR="005368F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– </w:t>
      </w:r>
      <w:r w:rsidR="005368F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как категория; </w:t>
      </w:r>
      <w:r w:rsidR="005368F6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I</w:t>
      </w:r>
      <w:r w:rsidR="005368F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5368F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– как </w:t>
      </w:r>
      <w:r w:rsidR="00566456" w:rsidRPr="00480E51">
        <w:rPr>
          <w:rFonts w:ascii="Times New Roman" w:eastAsiaTheme="minorEastAsia" w:hAnsi="Times New Roman" w:cs="Times New Roman"/>
          <w:sz w:val="28"/>
          <w:szCs w:val="28"/>
        </w:rPr>
        <w:t>мера информации.</w:t>
      </w:r>
      <w:r w:rsidR="00DA227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66456" w:rsidRPr="00480E51">
        <w:rPr>
          <w:rFonts w:ascii="Times New Roman" w:eastAsiaTheme="minorEastAsia" w:hAnsi="Times New Roman" w:cs="Times New Roman"/>
          <w:sz w:val="28"/>
          <w:szCs w:val="28"/>
        </w:rPr>
        <w:t>…Словом</w:t>
      </w:r>
      <w:r w:rsidR="00DA227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как </w:t>
      </w:r>
      <w:r w:rsidR="0056645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аукнется (объект </w:t>
      </w:r>
      <w:r w:rsidR="0056645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Х</w:t>
      </w:r>
      <w:r w:rsidR="00566456" w:rsidRPr="00480E51">
        <w:rPr>
          <w:rFonts w:ascii="Times New Roman" w:eastAsiaTheme="minorEastAsia" w:hAnsi="Times New Roman" w:cs="Times New Roman"/>
          <w:sz w:val="28"/>
          <w:szCs w:val="28"/>
        </w:rPr>
        <w:t>),</w:t>
      </w:r>
      <w:r w:rsidR="0056645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56645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так и откликнется (объект </w:t>
      </w:r>
      <w:r w:rsidR="00566456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Y</w:t>
      </w:r>
      <w:r w:rsidR="00566456" w:rsidRPr="00480E51">
        <w:rPr>
          <w:rFonts w:ascii="Times New Roman" w:eastAsiaTheme="minorEastAsia" w:hAnsi="Times New Roman" w:cs="Times New Roman"/>
          <w:sz w:val="28"/>
          <w:szCs w:val="28"/>
        </w:rPr>
        <w:t>). Или сколько убыло – столько и прибыло</w:t>
      </w:r>
      <w:r w:rsidR="00DA2277" w:rsidRPr="00480E51">
        <w:rPr>
          <w:rFonts w:ascii="Times New Roman" w:eastAsiaTheme="minorEastAsia" w:hAnsi="Times New Roman" w:cs="Times New Roman"/>
          <w:sz w:val="28"/>
          <w:szCs w:val="28"/>
        </w:rPr>
        <w:t>;</w:t>
      </w:r>
      <w:r w:rsidR="0056645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66456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(**)</w:t>
      </w:r>
      <w:r w:rsidR="0056645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DA227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существует </w:t>
      </w:r>
      <w:r w:rsidR="0056645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подход к взаимной </w:t>
      </w:r>
      <w:r w:rsidR="00964FC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информации и со стороны так называемого </w:t>
      </w:r>
      <w:r w:rsidR="00964FC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«расхождения» Кульбака-Лейблера </w:t>
      </w:r>
      <w:r w:rsidR="00964FC2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DKL</w:t>
      </w:r>
      <w:r w:rsidR="00964FC2" w:rsidRPr="00480E51">
        <w:rPr>
          <w:rFonts w:ascii="Times New Roman" w:eastAsiaTheme="minorEastAsia" w:hAnsi="Times New Roman" w:cs="Times New Roman"/>
          <w:sz w:val="28"/>
          <w:szCs w:val="28"/>
        </w:rPr>
        <w:t>, когда для дискретных вероятнос</w:t>
      </w:r>
      <w:r w:rsidR="00964FC2" w:rsidRPr="00480E51">
        <w:rPr>
          <w:rFonts w:ascii="Times New Roman" w:eastAsiaTheme="minorEastAsia" w:hAnsi="Times New Roman" w:cs="Times New Roman"/>
          <w:sz w:val="28"/>
          <w:szCs w:val="28"/>
        </w:rPr>
        <w:t>т</w:t>
      </w:r>
      <w:r w:rsidR="00964FC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ных распределений </w:t>
      </w:r>
      <w:r w:rsidR="00964FC2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P</w:t>
      </w:r>
      <w:r w:rsidR="00964FC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r w:rsidR="00964FC2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Q</w:t>
      </w:r>
      <w:r w:rsidR="0056645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964FC2" w:rsidRPr="00480E51">
        <w:rPr>
          <w:rFonts w:ascii="Times New Roman" w:eastAsiaTheme="minorEastAsia" w:hAnsi="Times New Roman" w:cs="Times New Roman"/>
          <w:sz w:val="28"/>
          <w:szCs w:val="28"/>
        </w:rPr>
        <w:t>с числом</w:t>
      </w:r>
      <w:r w:rsidR="004B095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элементарных событий </w:t>
      </w:r>
      <w:r w:rsidR="004B0958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n</w:t>
      </w:r>
      <w:r w:rsidR="004B095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одномерного </w:t>
      </w:r>
      <w:r w:rsidR="004B0958"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распределения </w:t>
      </w:r>
      <w:r w:rsidR="004B0958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p</w:t>
      </w:r>
      <w:r w:rsidR="004B095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(</w:t>
      </w:r>
      <w:r w:rsidR="004B0958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x</w:t>
      </w:r>
      <w:r w:rsidR="004B095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) </w:t>
      </w:r>
      <w:r w:rsidR="004B095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переменной </w:t>
      </w:r>
      <w:r w:rsidR="004B0958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X</w:t>
      </w:r>
      <w:r w:rsidR="005368F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4B095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от условного распределения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p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  <m:d>
              <m:dPr>
                <m:begChr m:val="|"/>
                <m:endChr m:val="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y</m:t>
                </m:r>
              </m:e>
            </m:d>
          </m:e>
        </m:d>
      </m:oMath>
      <w:r w:rsidR="004B095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пер</w:t>
      </w:r>
      <w:r w:rsidR="004B0958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4B095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менной </w:t>
      </w:r>
      <w:r w:rsidR="004B0958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X</w:t>
      </w:r>
      <w:r w:rsidR="004B095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относительной переменной </w:t>
      </w:r>
      <w:r w:rsidR="004B0958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Y</w:t>
      </w:r>
      <w:r w:rsidR="004B0958" w:rsidRPr="00480E51">
        <w:rPr>
          <w:rFonts w:ascii="Times New Roman" w:eastAsiaTheme="minorEastAsia" w:hAnsi="Times New Roman" w:cs="Times New Roman"/>
          <w:sz w:val="28"/>
          <w:szCs w:val="28"/>
        </w:rPr>
        <w:t>, записывают</w:t>
      </w:r>
      <w:r w:rsidR="005368F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AF5518" w:rsidRPr="00480E51" w:rsidTr="00C6114F">
        <w:trPr>
          <w:jc w:val="center"/>
        </w:trPr>
        <w:tc>
          <w:tcPr>
            <w:tcW w:w="8888" w:type="dxa"/>
            <w:vAlign w:val="center"/>
          </w:tcPr>
          <w:p w:rsidR="00AF5518" w:rsidRPr="006D0E13" w:rsidRDefault="00AF5518" w:rsidP="00C6114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pl-PL"/>
              </w:rPr>
            </w:pPr>
            <w:r w:rsidRPr="006D0E13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val="pl-PL"/>
              </w:rPr>
              <w:t>I(X,Y) = DKL(p(x,)║p(x)p(y)).</w:t>
            </w:r>
          </w:p>
        </w:tc>
        <w:tc>
          <w:tcPr>
            <w:tcW w:w="467" w:type="dxa"/>
            <w:vAlign w:val="center"/>
          </w:tcPr>
          <w:p w:rsidR="00AF5518" w:rsidRPr="00480E51" w:rsidRDefault="00AF5518" w:rsidP="00C6114F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(91)</w:t>
            </w:r>
          </w:p>
        </w:tc>
      </w:tr>
    </w:tbl>
    <w:p w:rsidR="0057525A" w:rsidRPr="00480E51" w:rsidRDefault="000359E7" w:rsidP="00C9136D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Однако «расхождение» Кульбака-Лейблера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не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является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метрикой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в пр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странстве распределений, поскольку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не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удовлетворяет аксиоме симметричн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сти:</w:t>
      </w:r>
      <w:r w:rsidR="007E039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E0394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DKL</w:t>
      </w:r>
      <w:r w:rsidR="007E039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(</w:t>
      </w:r>
      <w:r w:rsidR="007E0394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P</w:t>
      </w:r>
      <w:r w:rsidR="00DA227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║</w:t>
      </w:r>
      <w:r w:rsidR="007E0394" w:rsidRPr="00480E51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="007E039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2F386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≠ </w:t>
      </w:r>
      <w:r w:rsidR="002F3861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DKL</w:t>
      </w:r>
      <w:r w:rsidR="002F386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(</w:t>
      </w:r>
      <w:r w:rsidR="002F3861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Q</w:t>
      </w:r>
      <w:r w:rsidR="002F386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║</w:t>
      </w:r>
      <w:r w:rsidR="002F3861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P</w:t>
      </w:r>
      <w:r w:rsidR="002F386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). </w:t>
      </w:r>
      <w:r w:rsidR="002F3861" w:rsidRPr="00480E51">
        <w:rPr>
          <w:rFonts w:ascii="Times New Roman" w:eastAsiaTheme="minorEastAsia" w:hAnsi="Times New Roman" w:cs="Times New Roman"/>
          <w:sz w:val="28"/>
          <w:szCs w:val="28"/>
        </w:rPr>
        <w:t>Именно поэтому</w:t>
      </w:r>
      <w:r w:rsidR="00E225C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профессор Калифорнийского </w:t>
      </w:r>
      <w:r w:rsidR="009739E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университета в Беркли </w:t>
      </w:r>
      <w:r w:rsidR="009739EE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Ali</w:t>
      </w:r>
      <w:r w:rsidR="009739E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9739EE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Ghodsi</w:t>
      </w:r>
      <w:r w:rsidR="009739E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против этого, чтобы называть </w:t>
      </w:r>
      <w:r w:rsidR="009739EE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KL</w:t>
      </w:r>
      <w:r w:rsidR="009739E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«рассто</w:t>
      </w:r>
      <w:r w:rsidR="009739EE" w:rsidRPr="00480E51">
        <w:rPr>
          <w:rFonts w:ascii="Times New Roman" w:eastAsiaTheme="minorEastAsia" w:hAnsi="Times New Roman" w:cs="Times New Roman"/>
          <w:sz w:val="28"/>
          <w:szCs w:val="28"/>
        </w:rPr>
        <w:t>я</w:t>
      </w:r>
      <w:r w:rsidR="009739E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нием», потому что расстояние </w:t>
      </w:r>
      <w:r w:rsidR="0057525A" w:rsidRPr="00480E51">
        <w:rPr>
          <w:rFonts w:ascii="Times New Roman" w:eastAsiaTheme="minorEastAsia" w:hAnsi="Times New Roman" w:cs="Times New Roman"/>
          <w:sz w:val="28"/>
          <w:szCs w:val="28"/>
        </w:rPr>
        <w:t>подразумевает под собой симметрию. (Прим</w:t>
      </w:r>
      <w:r w:rsidR="0057525A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57525A" w:rsidRPr="00480E51">
        <w:rPr>
          <w:rFonts w:ascii="Times New Roman" w:eastAsiaTheme="minorEastAsia" w:hAnsi="Times New Roman" w:cs="Times New Roman"/>
          <w:sz w:val="28"/>
          <w:szCs w:val="28"/>
        </w:rPr>
        <w:t>чани</w:t>
      </w:r>
      <w:proofErr w:type="gramStart"/>
      <w:r w:rsidR="0057525A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57525A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(</w:t>
      </w:r>
      <w:proofErr w:type="gramEnd"/>
      <w:r w:rsidR="0057525A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**)</w:t>
      </w:r>
      <w:r w:rsidR="0057525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принадлежит Ю.В. Сычевскому – из частного сообщения автору).</w:t>
      </w:r>
    </w:p>
    <w:p w:rsidR="00C623F4" w:rsidRPr="00480E51" w:rsidRDefault="00CB6CDE" w:rsidP="00C9136D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Далее перейдем к вопросу о симметрии циркуляции, причем именно в конкретике БНИ. Полагаем справедливой – в свете </w:t>
      </w:r>
      <w:r w:rsidR="00F57355" w:rsidRPr="00480E51">
        <w:rPr>
          <w:rFonts w:ascii="Times New Roman" w:eastAsiaTheme="minorEastAsia" w:hAnsi="Times New Roman" w:cs="Times New Roman"/>
          <w:sz w:val="28"/>
          <w:szCs w:val="28"/>
        </w:rPr>
        <w:t>с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казанного выше о си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м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метрии информации – следующую </w:t>
      </w:r>
      <w:r w:rsidR="00C623F4" w:rsidRPr="00480E51">
        <w:rPr>
          <w:rFonts w:ascii="Times New Roman" w:eastAsiaTheme="minorEastAsia" w:hAnsi="Times New Roman" w:cs="Times New Roman"/>
          <w:sz w:val="28"/>
          <w:szCs w:val="28"/>
        </w:rPr>
        <w:t>теорему</w:t>
      </w:r>
      <w:r w:rsidR="00F57355" w:rsidRPr="00480E51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F0767A" w:rsidRPr="00480E51" w:rsidRDefault="00C623F4" w:rsidP="00C9136D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Теорема 8.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Основываясь на изначальной симметрии информации (см. теорему 7), полагаем справедливым утверждени</w:t>
      </w:r>
      <w:r w:rsidR="00F5735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: для БНИ,</w:t>
      </w:r>
      <w:r w:rsidR="00F0767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причем ра</w:t>
      </w:r>
      <w:r w:rsidR="00F0767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</w:t>
      </w:r>
      <w:r w:rsidR="00F0767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сматриваемом в его пространственно-временной целостности, изначально же характерна симметрия циркуляции информации, что и есть базис ЗСЦИ в БНИ.</w:t>
      </w:r>
    </w:p>
    <w:p w:rsidR="00D718C4" w:rsidRPr="00480E51" w:rsidRDefault="00F0767A" w:rsidP="00C9136D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Доказательство.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Обратимся </w:t>
      </w:r>
      <w:r w:rsidR="00F5735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к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рис. 16, в </w:t>
      </w:r>
      <w:r w:rsidR="00EB400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линеаризованных (для простоты графики) функциях информации повторяющем базовую схему БНИ на рис. 3. Функция </w:t>
      </w:r>
      <w:r w:rsidR="00EB4000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Inf</w:t>
      </w:r>
      <w:r w:rsidR="00EB4000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Ф</w:t>
      </w:r>
      <w:r w:rsidR="00F57355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Х</w:t>
      </w:r>
      <w:r w:rsidR="00A5343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(τ</w:t>
      </w:r>
      <w:r w:rsidR="00A53437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</w:rPr>
        <w:t>эв</w:t>
      </w:r>
      <w:r w:rsidR="00A5343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) </w:t>
      </w:r>
      <w:r w:rsidR="00A53437" w:rsidRPr="00480E51">
        <w:rPr>
          <w:rFonts w:ascii="Times New Roman" w:eastAsiaTheme="minorEastAsia" w:hAnsi="Times New Roman" w:cs="Times New Roman"/>
          <w:sz w:val="28"/>
          <w:szCs w:val="28"/>
        </w:rPr>
        <w:t>есть функция изначальной (постоянной) информации, з</w:t>
      </w:r>
      <w:r w:rsidR="00A53437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A53437" w:rsidRPr="00480E51">
        <w:rPr>
          <w:rFonts w:ascii="Times New Roman" w:eastAsiaTheme="minorEastAsia" w:hAnsi="Times New Roman" w:cs="Times New Roman"/>
          <w:sz w:val="28"/>
          <w:szCs w:val="28"/>
        </w:rPr>
        <w:t>писанной в физико-химических связях и объектах косной материи, далее вх</w:t>
      </w:r>
      <w:r w:rsidR="00A53437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A53437" w:rsidRPr="00480E51">
        <w:rPr>
          <w:rFonts w:ascii="Times New Roman" w:eastAsiaTheme="minorEastAsia" w:hAnsi="Times New Roman" w:cs="Times New Roman"/>
          <w:sz w:val="28"/>
          <w:szCs w:val="28"/>
        </w:rPr>
        <w:t>дящей в структуре БНИ, с условным «объемом» оразумляемой в (БЭ → НЭ) – эволюции инфор</w:t>
      </w:r>
      <w:r w:rsidR="00BE629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мации – в </w:t>
      </w:r>
      <w:r w:rsidR="00CF0A7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течении </w:t>
      </w:r>
      <w:r w:rsidR="00CF0A7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τ</w:t>
      </w:r>
      <w:r w:rsidR="00CF0A74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</w:rPr>
        <w:t xml:space="preserve">эв </w:t>
      </w:r>
      <w:r w:rsidR="00CF0A7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→ </w:t>
      </w:r>
      <w:r w:rsidR="00CF0A74" w:rsidRPr="00480E51">
        <w:rPr>
          <w:rFonts w:ascii="Times New Roman" w:eastAsiaTheme="minorEastAsia" w:hAnsi="Times New Roman" w:cs="Times New Roman"/>
          <w:sz w:val="28"/>
          <w:szCs w:val="28"/>
        </w:rPr>
        <w:t>в процессе формирования, фун</w:t>
      </w:r>
      <w:r w:rsidR="00CF0A74" w:rsidRPr="00480E51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CF0A74" w:rsidRPr="00480E51">
        <w:rPr>
          <w:rFonts w:ascii="Times New Roman" w:eastAsiaTheme="minorEastAsia" w:hAnsi="Times New Roman" w:cs="Times New Roman"/>
          <w:sz w:val="28"/>
          <w:szCs w:val="28"/>
        </w:rPr>
        <w:t>ционирование и финалировани</w:t>
      </w:r>
      <w:r w:rsidR="00830906" w:rsidRPr="00480E51">
        <w:rPr>
          <w:rFonts w:ascii="Times New Roman" w:eastAsiaTheme="minorEastAsia" w:hAnsi="Times New Roman" w:cs="Times New Roman"/>
          <w:sz w:val="28"/>
          <w:szCs w:val="28"/>
        </w:rPr>
        <w:t>я</w:t>
      </w:r>
      <w:r w:rsidR="00CF0A7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БНИ:</w:t>
      </w:r>
      <w:r w:rsidR="004B311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от (ПЖ + БПЗ →) до (→ ●Ω + ТХ)</w:t>
      </w:r>
      <w:r w:rsidR="004B3111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C963AD">
        <w:rPr>
          <w:rFonts w:ascii="Times New Roman" w:eastAsiaTheme="minorEastAsia" w:hAnsi="Times New Roman" w:cs="Times New Roman"/>
          <w:noProof/>
          <w:sz w:val="28"/>
          <w:szCs w:val="28"/>
        </w:rPr>
      </w:r>
      <w:r w:rsidR="00C963AD">
        <w:rPr>
          <w:rFonts w:ascii="Times New Roman" w:eastAsiaTheme="minorEastAsia" w:hAnsi="Times New Roman" w:cs="Times New Roman"/>
          <w:noProof/>
          <w:sz w:val="28"/>
          <w:szCs w:val="28"/>
        </w:rPr>
        <w:pict>
          <v:group id="_x0000_s2131" style="width:16.95pt;height:16.2pt;mso-position-horizontal-relative:char;mso-position-vertical-relative:line" coordsize="215041,205628">
            <v:oval id="Овал 2" o:spid="_x0000_s2132" style="position:absolute;width:215041;height:20562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" fillcolor="white [3201]" strokecolor="black [3200]" strokeweight="1pt">
              <v:stroke joinstyle="miter"/>
            </v:oval>
            <v:shape id="Надпись 2" o:spid="_x0000_s2133" type="#_x0000_t202" style="position:absolute;left:26894;top:31376;width:165735;height:1428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" filled="f" stroked="f">
              <v:textbox inset="0,0,0,0">
                <w:txbxContent>
                  <w:p w:rsidR="00895CF2" w:rsidRPr="004B3111" w:rsidRDefault="00895CF2" w:rsidP="004B3111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>?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4B3111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– знак «?» есть логиче</w:t>
      </w:r>
      <w:r w:rsidR="00830906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с</w:t>
      </w:r>
      <w:r w:rsidR="004B3111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кий оператор неопределенности, </w:t>
      </w:r>
      <w:r w:rsidR="00830906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то есть</w:t>
      </w:r>
      <w:r w:rsidR="004B3111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че</w:t>
      </w:r>
      <w:r w:rsidR="00830906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л</w:t>
      </w:r>
      <w:r w:rsidR="004B3111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овек не может предвидеть, ввиду запрета ФКВ,  сущности и содержания финалиро</w:t>
      </w:r>
      <w:r w:rsidR="00830906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в</w:t>
      </w:r>
      <w:r w:rsidR="004B3111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ания БНИ; о том же говорит и автор этого термина П. Тейяр де Шарден</w:t>
      </w:r>
      <w:r w:rsidR="004B3111" w:rsidRPr="00480E51">
        <w:rPr>
          <w:rFonts w:ascii="Times New Roman" w:eastAsiaTheme="minorEastAsia" w:hAnsi="Times New Roman" w:cs="Times New Roman"/>
          <w:noProof/>
          <w:sz w:val="28"/>
          <w:szCs w:val="28"/>
          <w:vertAlign w:val="superscript"/>
        </w:rPr>
        <w:t>90</w:t>
      </w:r>
      <w:r w:rsidR="004B3111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:rsidR="004B3111" w:rsidRPr="00480E51" w:rsidRDefault="004B3111" w:rsidP="00C9136D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D718C4" w:rsidRPr="00480E51" w:rsidRDefault="007E4328" w:rsidP="00CF0A74">
      <w:pPr>
        <w:spacing w:after="0" w:line="360" w:lineRule="auto"/>
        <w:jc w:val="center"/>
        <w:rPr>
          <w:rFonts w:ascii="Times New Roman" w:eastAsiaTheme="minorEastAsia" w:hAnsi="Times New Roman" w:cs="Times New Roman"/>
          <w:i/>
          <w:iCs/>
        </w:rPr>
      </w:pPr>
      <w:r w:rsidRPr="00480E51">
        <w:rPr>
          <w:rFonts w:ascii="Times New Roman" w:eastAsiaTheme="minorEastAsia" w:hAnsi="Times New Roman" w:cs="Times New Roman"/>
          <w:i/>
          <w:iCs/>
          <w:noProof/>
          <w:lang w:eastAsia="ru-RU"/>
        </w:rPr>
        <w:lastRenderedPageBreak/>
        <w:drawing>
          <wp:inline distT="0" distB="0" distL="0" distR="0">
            <wp:extent cx="3600000" cy="1657424"/>
            <wp:effectExtent l="0" t="0" r="0" b="0"/>
            <wp:docPr id="20752386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238648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65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A74" w:rsidRPr="00480E51" w:rsidRDefault="00CF0A74" w:rsidP="00CF0A74">
      <w:pPr>
        <w:spacing w:after="0" w:line="360" w:lineRule="auto"/>
        <w:jc w:val="center"/>
        <w:rPr>
          <w:rFonts w:ascii="Times New Roman" w:eastAsiaTheme="minorEastAsia" w:hAnsi="Times New Roman" w:cs="Times New Roman"/>
          <w:i/>
          <w:iCs/>
        </w:rPr>
      </w:pPr>
    </w:p>
    <w:p w:rsidR="00CF0A74" w:rsidRPr="00480E51" w:rsidRDefault="00D718C4" w:rsidP="008A7C74">
      <w:pPr>
        <w:spacing w:after="0" w:line="360" w:lineRule="auto"/>
        <w:jc w:val="both"/>
        <w:rPr>
          <w:rFonts w:ascii="Times New Roman" w:eastAsiaTheme="minorEastAsia" w:hAnsi="Times New Roman" w:cs="Times New Roman"/>
        </w:rPr>
      </w:pPr>
      <w:r w:rsidRPr="00480E51">
        <w:rPr>
          <w:rFonts w:ascii="Times New Roman" w:eastAsiaTheme="minorEastAsia" w:hAnsi="Times New Roman" w:cs="Times New Roman"/>
          <w:i/>
          <w:iCs/>
        </w:rPr>
        <w:t xml:space="preserve">Рис. 16. </w:t>
      </w:r>
      <w:r w:rsidRPr="00480E51">
        <w:rPr>
          <w:rFonts w:ascii="Times New Roman" w:eastAsiaTheme="minorEastAsia" w:hAnsi="Times New Roman" w:cs="Times New Roman"/>
        </w:rPr>
        <w:t>Иллюстрация к доказательству теоремы 8: 1 – формирование биосферы; 2 – эволюция ч</w:t>
      </w:r>
      <w:r w:rsidRPr="00480E51">
        <w:rPr>
          <w:rFonts w:ascii="Times New Roman" w:eastAsiaTheme="minorEastAsia" w:hAnsi="Times New Roman" w:cs="Times New Roman"/>
        </w:rPr>
        <w:t>е</w:t>
      </w:r>
      <w:r w:rsidRPr="00480E51">
        <w:rPr>
          <w:rFonts w:ascii="Times New Roman" w:eastAsiaTheme="minorEastAsia" w:hAnsi="Times New Roman" w:cs="Times New Roman"/>
        </w:rPr>
        <w:t>ловека биологического разумного; 3 – эволюция ноосферы; 4 – формирование инфотехнического мира</w:t>
      </w:r>
      <w:r w:rsidR="00AA39A0" w:rsidRPr="00480E51">
        <w:rPr>
          <w:rFonts w:ascii="Times New Roman" w:eastAsiaTheme="minorEastAsia" w:hAnsi="Times New Roman" w:cs="Times New Roman"/>
        </w:rPr>
        <w:t xml:space="preserve"> </w:t>
      </w:r>
      <w:r w:rsidRPr="00480E51">
        <w:rPr>
          <w:rFonts w:ascii="Times New Roman" w:eastAsiaTheme="minorEastAsia" w:hAnsi="Times New Roman" w:cs="Times New Roman"/>
        </w:rPr>
        <w:t>(ПЖ – преджизнь; ТХ – «</w:t>
      </w:r>
      <w:r w:rsidR="00CF0A74" w:rsidRPr="00480E51">
        <w:rPr>
          <w:rFonts w:ascii="Times New Roman" w:eastAsiaTheme="minorEastAsia" w:hAnsi="Times New Roman" w:cs="Times New Roman"/>
        </w:rPr>
        <w:t>тяжелый хвост</w:t>
      </w:r>
      <w:r w:rsidRPr="00480E51">
        <w:rPr>
          <w:rFonts w:ascii="Times New Roman" w:eastAsiaTheme="minorEastAsia" w:hAnsi="Times New Roman" w:cs="Times New Roman"/>
        </w:rPr>
        <w:t>»</w:t>
      </w:r>
      <w:r w:rsidR="00CF0A74" w:rsidRPr="00480E51">
        <w:rPr>
          <w:rFonts w:ascii="Times New Roman" w:eastAsiaTheme="minorEastAsia" w:hAnsi="Times New Roman" w:cs="Times New Roman"/>
        </w:rPr>
        <w:t>, см. пояснение к рис. 3)</w:t>
      </w:r>
    </w:p>
    <w:p w:rsidR="00CF0A74" w:rsidRPr="00480E51" w:rsidRDefault="00CF0A74" w:rsidP="00C9136D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0F6893" w:rsidRPr="00480E51" w:rsidRDefault="00794547" w:rsidP="00C9136D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Соответственно функция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Inf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 xml:space="preserve"> 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ор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(τ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эв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6B663F" w:rsidRPr="00480E51">
        <w:rPr>
          <w:rFonts w:ascii="Times New Roman" w:eastAsiaTheme="minorEastAsia" w:hAnsi="Times New Roman" w:cs="Times New Roman"/>
          <w:sz w:val="28"/>
          <w:szCs w:val="28"/>
        </w:rPr>
        <w:t>ес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ть функция оразумля</w:t>
      </w:r>
      <w:r w:rsidR="006B663F" w:rsidRPr="00480E51">
        <w:rPr>
          <w:rFonts w:ascii="Times New Roman" w:eastAsiaTheme="minorEastAsia" w:hAnsi="Times New Roman" w:cs="Times New Roman"/>
          <w:sz w:val="28"/>
          <w:szCs w:val="28"/>
        </w:rPr>
        <w:t>емой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(вирт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у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альной) информации, </w:t>
      </w:r>
      <w:r w:rsidR="001F327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отнимаемой (условно конечно!) от </w:t>
      </w:r>
      <w:r w:rsidR="001F3270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Inf</w:t>
      </w:r>
      <w:r w:rsidR="001F3270" w:rsidRPr="00480E51">
        <w:rPr>
          <w:rFonts w:ascii="Times New Roman" w:eastAsiaTheme="minorEastAsia" w:hAnsi="Times New Roman" w:cs="Times New Roman"/>
          <w:i/>
          <w:iCs/>
          <w:sz w:val="2"/>
          <w:szCs w:val="2"/>
        </w:rPr>
        <w:t xml:space="preserve"> </w:t>
      </w:r>
      <w:r w:rsidR="001F3270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фх</w:t>
      </w:r>
      <w:r w:rsidR="001F327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(τ</w:t>
      </w:r>
      <w:r w:rsidR="001F3270" w:rsidRPr="00480E51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эв</w:t>
      </w:r>
      <w:r w:rsidR="001F3270" w:rsidRPr="00480E51">
        <w:rPr>
          <w:rFonts w:ascii="Times New Roman" w:eastAsiaTheme="minorEastAsia" w:hAnsi="Times New Roman" w:cs="Times New Roman"/>
          <w:sz w:val="28"/>
          <w:szCs w:val="28"/>
        </w:rPr>
        <w:t>). Информ</w:t>
      </w:r>
      <w:r w:rsidR="001F3270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1F327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ция </w:t>
      </w:r>
      <w:r w:rsidR="001F3270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Inf</w:t>
      </w:r>
      <w:r w:rsidR="001F3270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 xml:space="preserve"> </w:t>
      </w:r>
      <w:r w:rsidR="001F3270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ор</w:t>
      </w:r>
      <w:r w:rsidR="001F327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10ED2" w:rsidRPr="00480E51">
        <w:rPr>
          <w:rFonts w:ascii="Times New Roman" w:eastAsiaTheme="minorEastAsia" w:hAnsi="Times New Roman" w:cs="Times New Roman"/>
          <w:sz w:val="28"/>
          <w:szCs w:val="28"/>
        </w:rPr>
        <w:t>есть информация об открываемом знании в сектор</w:t>
      </w:r>
      <w:r w:rsidR="006B663F" w:rsidRPr="00480E51">
        <w:rPr>
          <w:rFonts w:ascii="Times New Roman" w:eastAsiaTheme="minorEastAsia" w:hAnsi="Times New Roman" w:cs="Times New Roman"/>
          <w:sz w:val="28"/>
          <w:szCs w:val="28"/>
        </w:rPr>
        <w:t>ах</w:t>
      </w:r>
      <w:r w:rsidR="00110ED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эволюции: в 1– биологическими видами с предтечей и зачатками (у высших млекопитающих) мышления; в 2 – человеком; в 3 – </w:t>
      </w:r>
      <w:r w:rsidR="000F6893" w:rsidRPr="00480E51">
        <w:rPr>
          <w:rFonts w:ascii="Times New Roman" w:eastAsiaTheme="minorEastAsia" w:hAnsi="Times New Roman" w:cs="Times New Roman"/>
          <w:sz w:val="28"/>
          <w:szCs w:val="28"/>
        </w:rPr>
        <w:t>человеком, становящимся элементом инф</w:t>
      </w:r>
      <w:r w:rsidR="000F6893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0F6893" w:rsidRPr="00480E51">
        <w:rPr>
          <w:rFonts w:ascii="Times New Roman" w:eastAsiaTheme="minorEastAsia" w:hAnsi="Times New Roman" w:cs="Times New Roman"/>
          <w:sz w:val="28"/>
          <w:szCs w:val="28"/>
        </w:rPr>
        <w:t>техничекой &lt;глобальный&gt; Мегамашины; в 4 – системой инфотехнической Мегамашины.</w:t>
      </w:r>
    </w:p>
    <w:p w:rsidR="00A95D4F" w:rsidRPr="00480E51" w:rsidRDefault="000F6893" w:rsidP="00C9136D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Опять же: где в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τ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эв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⟶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∣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</m:t>
            </m:r>
          </m:sub>
        </m:sSub>
      </m:oMath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DD5F2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прибыло </w:t>
      </w:r>
      <w:r w:rsidR="00DD5F27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Inf</w:t>
      </w:r>
      <w:r w:rsidR="00DD5F27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 xml:space="preserve"> </w:t>
      </w:r>
      <w:r w:rsidR="00DD5F27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ор</w:t>
      </w:r>
      <w:r w:rsidR="00DD5F2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то там же и условно убыло </w:t>
      </w:r>
      <w:r w:rsidR="00DD5F27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Inf</w:t>
      </w:r>
      <w:r w:rsidR="00DD5F27" w:rsidRPr="00480E51">
        <w:rPr>
          <w:rFonts w:ascii="Times New Roman" w:eastAsiaTheme="minorEastAsia" w:hAnsi="Times New Roman" w:cs="Times New Roman"/>
          <w:i/>
          <w:iCs/>
          <w:sz w:val="2"/>
          <w:szCs w:val="2"/>
        </w:rPr>
        <w:t xml:space="preserve"> </w:t>
      </w:r>
      <w:r w:rsidR="00DD5F27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фх</w:t>
      </w:r>
      <w:r w:rsidR="00DD5F27" w:rsidRPr="00480E51">
        <w:rPr>
          <w:rFonts w:ascii="Times New Roman" w:eastAsiaTheme="minorEastAsia" w:hAnsi="Times New Roman" w:cs="Times New Roman"/>
          <w:sz w:val="28"/>
          <w:szCs w:val="28"/>
        </w:rPr>
        <w:t>. В целом же для  этих двух объектов сохра</w:t>
      </w:r>
      <w:r w:rsidR="00A95D4F"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9F2889" w:rsidRPr="00480E51">
        <w:rPr>
          <w:rFonts w:ascii="Times New Roman" w:eastAsiaTheme="minorEastAsia" w:hAnsi="Times New Roman" w:cs="Times New Roman"/>
          <w:sz w:val="28"/>
          <w:szCs w:val="28"/>
        </w:rPr>
        <w:t>яе</w:t>
      </w:r>
      <w:r w:rsidR="00A95D4F" w:rsidRPr="00480E51">
        <w:rPr>
          <w:rFonts w:ascii="Times New Roman" w:eastAsiaTheme="minorEastAsia" w:hAnsi="Times New Roman" w:cs="Times New Roman"/>
          <w:sz w:val="28"/>
          <w:szCs w:val="28"/>
        </w:rPr>
        <w:t>тся симметрия циркуляции и</w:t>
      </w:r>
      <w:r w:rsidR="00A95D4F"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A95D4F" w:rsidRPr="00480E51">
        <w:rPr>
          <w:rFonts w:ascii="Times New Roman" w:eastAsiaTheme="minorEastAsia" w:hAnsi="Times New Roman" w:cs="Times New Roman"/>
          <w:sz w:val="28"/>
          <w:szCs w:val="28"/>
        </w:rPr>
        <w:t>формации (см. как и в доказательстве теоремы 7).</w:t>
      </w:r>
    </w:p>
    <w:p w:rsidR="00E3596C" w:rsidRPr="00480E51" w:rsidRDefault="00A95D4F" w:rsidP="00C9136D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Теорема доказана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с выводом: в БНИ соблюдается ЗСЦИ.</w:t>
      </w:r>
    </w:p>
    <w:p w:rsidR="006A6A63" w:rsidRPr="00480E51" w:rsidRDefault="006A6A63" w:rsidP="00C9136D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Очевидно, что зашумление информации, что образно отражает в быт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вой речи – «одна баба на базаре говорила», «практика женских разговоров», «</w:t>
      </w:r>
      <w:r w:rsidR="003377F1" w:rsidRPr="00480E51">
        <w:rPr>
          <w:rFonts w:ascii="Times New Roman" w:eastAsiaTheme="minorEastAsia" w:hAnsi="Times New Roman" w:cs="Times New Roman"/>
          <w:sz w:val="28"/>
          <w:szCs w:val="28"/>
        </w:rPr>
        <w:t>эффект испорченного телефона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3377F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 пр., – ведет к нарушению как симметрии трансформации, так и симметрии циркуляции информации, что самоочеви</w:t>
      </w:r>
      <w:r w:rsidR="003377F1" w:rsidRPr="00480E51">
        <w:rPr>
          <w:rFonts w:ascii="Times New Roman" w:eastAsiaTheme="minorEastAsia" w:hAnsi="Times New Roman" w:cs="Times New Roman"/>
          <w:sz w:val="28"/>
          <w:szCs w:val="28"/>
        </w:rPr>
        <w:t>д</w:t>
      </w:r>
      <w:r w:rsidR="003377F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но по  определению информации и инфошума. Опять же </w:t>
      </w:r>
      <w:r w:rsidR="00635752" w:rsidRPr="00480E51">
        <w:rPr>
          <w:rFonts w:ascii="Times New Roman" w:eastAsiaTheme="minorEastAsia" w:hAnsi="Times New Roman" w:cs="Times New Roman"/>
          <w:sz w:val="28"/>
          <w:szCs w:val="28"/>
        </w:rPr>
        <w:t>девиз нынешних СМИ: «вместо знания информация», – также косвенно утверждает об ант</w:t>
      </w:r>
      <w:r w:rsidR="00635752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635752" w:rsidRPr="00480E51">
        <w:rPr>
          <w:rFonts w:ascii="Times New Roman" w:eastAsiaTheme="minorEastAsia" w:hAnsi="Times New Roman" w:cs="Times New Roman"/>
          <w:sz w:val="28"/>
          <w:szCs w:val="28"/>
        </w:rPr>
        <w:t>симметрии инфошума.</w:t>
      </w:r>
    </w:p>
    <w:p w:rsidR="00A83601" w:rsidRPr="00480E51" w:rsidRDefault="00E3596C" w:rsidP="00C9136D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Сумма информации в бионоосферном импульсе в системе накопления знания, как процесс складывания информационной составляющей план</w:t>
      </w: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lastRenderedPageBreak/>
        <w:t>тарного разума.</w:t>
      </w:r>
      <w:r w:rsidR="006A6A63"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 </w:t>
      </w:r>
      <w:r w:rsidR="006A6A63" w:rsidRPr="00480E51">
        <w:rPr>
          <w:rFonts w:ascii="Times New Roman" w:eastAsiaTheme="minorEastAsia" w:hAnsi="Times New Roman" w:cs="Times New Roman"/>
          <w:sz w:val="28"/>
          <w:szCs w:val="28"/>
        </w:rPr>
        <w:t>Согласно действию</w:t>
      </w:r>
      <w:r w:rsidR="000F689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35752" w:rsidRPr="00480E51">
        <w:rPr>
          <w:rFonts w:ascii="Times New Roman" w:eastAsiaTheme="minorEastAsia" w:hAnsi="Times New Roman" w:cs="Times New Roman"/>
          <w:sz w:val="28"/>
          <w:szCs w:val="28"/>
        </w:rPr>
        <w:t>фундаментальных законов: (а) закона энтропии для обобщенно понимаемых,</w:t>
      </w:r>
      <w:r w:rsidR="00325E4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молекулярных множеств, то есть </w:t>
      </w:r>
      <w:r w:rsidR="00325E48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="00325E4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&gt; </w:t>
      </w:r>
      <w:r w:rsidR="00325E48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O</w:t>
      </w:r>
      <w:r w:rsidR="00325E4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при </w:t>
      </w:r>
      <w:r w:rsidR="00325E4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 &gt; О</w:t>
      </w:r>
      <w:r w:rsidR="00325E4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 (б) аксиоматического закона</w:t>
      </w:r>
      <w:r w:rsidR="001F327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325E4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тождества </w:t>
      </w:r>
      <w:r w:rsidR="00325E48"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А = А</w:t>
      </w:r>
      <w:r w:rsidR="00325E48" w:rsidRPr="00480E51">
        <w:rPr>
          <w:rFonts w:ascii="Times New Roman" w:eastAsiaTheme="minorEastAsia" w:hAnsi="Times New Roman" w:cs="Times New Roman"/>
          <w:sz w:val="28"/>
          <w:szCs w:val="28"/>
        </w:rPr>
        <w:t>, из которого сл</w:t>
      </w:r>
      <w:r w:rsidR="00325E48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325E48" w:rsidRPr="00480E51">
        <w:rPr>
          <w:rFonts w:ascii="Times New Roman" w:eastAsiaTheme="minorEastAsia" w:hAnsi="Times New Roman" w:cs="Times New Roman"/>
          <w:sz w:val="28"/>
          <w:szCs w:val="28"/>
        </w:rPr>
        <w:t>дует</w:t>
      </w:r>
      <w:r w:rsidR="00FE746A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138, 139</w:t>
      </w:r>
      <w:r w:rsidR="00FE746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безэнтропийность </w:t>
      </w:r>
      <w:r w:rsidR="00FE746A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="00FE746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= </w:t>
      </w:r>
      <w:r w:rsidR="00FE746A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O</w:t>
      </w:r>
      <w:r w:rsidR="00FE746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процесса и абсолютно точная воспроизв</w:t>
      </w:r>
      <w:r w:rsidR="00FE746A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FE746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димость любого логического вывода, – возникает своего рода «парадокс мышления» ввиду </w:t>
      </w:r>
      <w:r w:rsidR="003461A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несовместимости </w:t>
      </w:r>
      <w:r w:rsidR="003461AC" w:rsidRPr="00480E51">
        <w:rPr>
          <w:rFonts w:ascii="Times New Roman" w:eastAsiaTheme="minorEastAsia" w:hAnsi="Times New Roman" w:cs="Times New Roman"/>
          <w:sz w:val="28"/>
          <w:szCs w:val="28"/>
        </w:rPr>
        <w:t>законов (а) и (б) в одном объе</w:t>
      </w:r>
      <w:r w:rsidR="003461AC" w:rsidRPr="00480E51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3461AC" w:rsidRPr="00480E51">
        <w:rPr>
          <w:rFonts w:ascii="Times New Roman" w:eastAsiaTheme="minorEastAsia" w:hAnsi="Times New Roman" w:cs="Times New Roman"/>
          <w:sz w:val="28"/>
          <w:szCs w:val="28"/>
        </w:rPr>
        <w:t>те/процессе. Как</w:t>
      </w:r>
      <w:r w:rsidR="009F288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461AC" w:rsidRPr="00480E51">
        <w:rPr>
          <w:rFonts w:ascii="Times New Roman" w:eastAsiaTheme="minorEastAsia" w:hAnsi="Times New Roman" w:cs="Times New Roman"/>
          <w:sz w:val="28"/>
          <w:szCs w:val="28"/>
        </w:rPr>
        <w:t>от этого парадокса &lt;гипотетически, отсылочно к предпол</w:t>
      </w:r>
      <w:r w:rsidR="003461AC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3461AC" w:rsidRPr="00480E51">
        <w:rPr>
          <w:rFonts w:ascii="Times New Roman" w:eastAsiaTheme="minorEastAsia" w:hAnsi="Times New Roman" w:cs="Times New Roman"/>
          <w:sz w:val="28"/>
          <w:szCs w:val="28"/>
        </w:rPr>
        <w:t>гаемому…&gt;</w:t>
      </w:r>
      <w:r w:rsidR="00FD482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уходит Н.И. Кобозев</w:t>
      </w:r>
      <w:r w:rsidR="00FD482B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138</w:t>
      </w:r>
      <w:r w:rsidR="00AC34E1" w:rsidRPr="00480E51">
        <w:rPr>
          <w:rStyle w:val="af"/>
          <w:rFonts w:ascii="Times New Roman" w:eastAsiaTheme="minorEastAsia" w:hAnsi="Times New Roman" w:cs="Times New Roman"/>
          <w:sz w:val="28"/>
          <w:szCs w:val="28"/>
        </w:rPr>
        <w:footnoteReference w:customMarkFollows="1" w:id="17"/>
        <w:t>*</w:t>
      </w:r>
      <w:r w:rsidR="00FD482B" w:rsidRPr="00480E51">
        <w:rPr>
          <w:rFonts w:ascii="Times New Roman" w:eastAsiaTheme="minorEastAsia" w:hAnsi="Times New Roman" w:cs="Times New Roman"/>
          <w:sz w:val="28"/>
          <w:szCs w:val="28"/>
        </w:rPr>
        <w:t>, уже говорилось в введении к книге и в предыдущем изложении ее материала. Поскольку имеем</w:t>
      </w:r>
      <w:r w:rsidR="00AC34E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взаимозамкнутую триаду трех понятий: мышления М, открытия знания от</w:t>
      </w:r>
      <w:proofErr w:type="gramStart"/>
      <w:r w:rsidR="00AC34E1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Zn</w:t>
      </w:r>
      <w:proofErr w:type="gramEnd"/>
      <w:r w:rsidR="00AC34E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AC34E1" w:rsidRPr="00480E51">
        <w:rPr>
          <w:rFonts w:ascii="Times New Roman" w:eastAsiaTheme="minorEastAsia" w:hAnsi="Times New Roman" w:cs="Times New Roman"/>
          <w:sz w:val="28"/>
          <w:szCs w:val="28"/>
        </w:rPr>
        <w:t>и сознания и</w:t>
      </w:r>
      <w:r w:rsidR="00AC34E1"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AC34E1" w:rsidRPr="00480E51">
        <w:rPr>
          <w:rFonts w:ascii="Times New Roman" w:eastAsiaTheme="minorEastAsia" w:hAnsi="Times New Roman" w:cs="Times New Roman"/>
          <w:sz w:val="28"/>
          <w:szCs w:val="28"/>
        </w:rPr>
        <w:t>формации сз</w:t>
      </w:r>
      <w:r w:rsidR="00AC34E1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Inf</w:t>
      </w:r>
      <w:r w:rsidR="00AC34E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,–</w:t>
      </w:r>
      <w:r w:rsidR="00A5343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A8360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то есть 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A83601" w:rsidRPr="00480E51" w:rsidTr="005D49EA">
        <w:trPr>
          <w:jc w:val="center"/>
        </w:trPr>
        <w:tc>
          <w:tcPr>
            <w:tcW w:w="8888" w:type="dxa"/>
            <w:vAlign w:val="center"/>
          </w:tcPr>
          <w:p w:rsidR="00A83601" w:rsidRPr="00480E51" w:rsidRDefault="00C963AD" w:rsidP="005D49E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w:r w:rsidRPr="00C963AD">
              <w:rPr>
                <w:rFonts w:ascii="Times New Roman" w:hAnsi="Times New Roman" w:cs="Times New Roman"/>
                <w:noProof/>
              </w:rPr>
            </w:r>
            <w:r w:rsidRPr="00C963AD">
              <w:rPr>
                <w:rFonts w:ascii="Times New Roman" w:hAnsi="Times New Roman" w:cs="Times New Roman"/>
                <w:noProof/>
              </w:rPr>
              <w:pict>
                <v:group id="Группа 64" o:spid="_x0000_s2134" style="width:334.45pt;height:68.4pt;mso-position-horizontal-relative:char;mso-position-vertical-relative:line" coordsize="36283,8686">
                  <v:shapetype id="_x0000_t116" coordsize="21600,21600" o:spt="116" path="m3475,qx,10800,3475,21600l18125,21600qx21600,10800,18125,xe">
                    <v:stroke joinstyle="miter"/>
                    <v:path gradientshapeok="t" o:connecttype="rect" textboxrect="1018,3163,20582,18437"/>
                  </v:shapetype>
                  <v:shape id="Блок-схема: знак завершения 56" o:spid="_x0000_s2135" type="#_x0000_t116" style="position:absolute;top:1879;width:7988;height:482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" fillcolor="white [3201]" strokecolor="black [3200]" strokeweight="1pt"/>
                  <v:shape id="Надпись 2" o:spid="_x0000_s2136" type="#_x0000_t202" style="position:absolute;left:1676;top:2387;width:4420;height:37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" stroked="f">
                    <v:textbox style="mso-next-textbox:#Надпись 2" inset="0,0,0,0">
                      <w:txbxContent>
                        <w:p w:rsidR="00895CF2" w:rsidRPr="00D81429" w:rsidRDefault="00895CF2" w:rsidP="00A83601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24"/>
                              <w:szCs w:val="24"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Отвод </w:t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sz w:val="24"/>
                              <w:szCs w:val="24"/>
                              <w:lang w:val="en-US"/>
                            </w:rPr>
                            <w:t>S &gt; O</w:t>
                          </w:r>
                        </w:p>
                        <w:p w:rsidR="00895CF2" w:rsidRPr="00AA4106" w:rsidRDefault="00895CF2" w:rsidP="001F59F0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Мир</w:t>
                          </w:r>
                        </w:p>
                      </w:txbxContent>
                    </v:textbox>
                  </v:shape>
                  <v:shape id="Блок-схема: знак завершения 56" o:spid="_x0000_s2137" type="#_x0000_t116" style="position:absolute;left:28295;top:2133;width:7988;height:482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" fillcolor="white [3201]" strokecolor="black [3200]" strokeweight="1pt"/>
                  <v:shape id="Надпись 2" o:spid="_x0000_s2138" type="#_x0000_t202" style="position:absolute;left:29972;top:2692;width:4419;height:37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" stroked="f">
                    <v:textbox inset="0,0,0,0">
                      <w:txbxContent>
                        <w:p w:rsidR="007150D8" w:rsidRPr="007150D8" w:rsidRDefault="009F2889" w:rsidP="007150D8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150D8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Подвод</w:t>
                          </w:r>
                        </w:p>
                        <w:p w:rsidR="00895CF2" w:rsidRPr="00D81429" w:rsidRDefault="00895CF2" w:rsidP="00A83601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24"/>
                              <w:szCs w:val="24"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sz w:val="24"/>
                              <w:szCs w:val="24"/>
                              <w:lang w:val="en-US"/>
                            </w:rPr>
                            <w:t>S &gt; O</w:t>
                          </w:r>
                        </w:p>
                        <w:p w:rsidR="00895CF2" w:rsidRPr="00AA4106" w:rsidRDefault="00895CF2" w:rsidP="00A83601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Прямая со стрелкой 7" o:spid="_x0000_s2139" type="#_x0000_t32" style="position:absolute;left:8051;top:4368;width:3467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" strokecolor="black [3200]" strokeweight="1pt">
                    <v:stroke endarrow="classic" joinstyle="miter"/>
                  </v:shape>
                  <v:shape id="Прямая со стрелкой 7" o:spid="_x0000_s2140" type="#_x0000_t32" style="position:absolute;left:24917;top:4470;width:3467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" strokecolor="black [3200]" strokeweight="1pt">
                    <v:stroke endarrow="classic" joinstyle="miter"/>
                  </v:shape>
                  <v:shapetype id="_x0000_t185" coordsize="21600,21600" o:spt="185" adj="3600" path="m@0,nfqx0@0l0@2qy@0,21600em@1,nfqx21600@0l21600@2qy@1,21600em@0,nsqx0@0l0@2qy@0,21600l@1,21600qx21600@2l21600@0qy@1,xe" filled="f"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o:extrusionok="f" gradientshapeok="t" limo="10800,10800" o:connecttype="custom" o:connectlocs="@8,0;0,@9;@8,@7;@6,@9" textboxrect="@3,@3,@4,@5"/>
                    <v:handles>
                      <v:h position="#0,topLeft" switch="" xrange="0,10800"/>
                    </v:handles>
                  </v:shapetype>
                  <v:shape id="Двойные круглые скобки 58" o:spid="_x0000_s2141" type="#_x0000_t185" style="position:absolute;left:11836;top:254;width:13005;height:843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" strokecolor="black [3200]" strokeweight="1pt">
                    <v:stroke joinstyle="miter"/>
                  </v:shape>
                  <v:group id="Группа 63" o:spid="_x0000_s2142" style="position:absolute;left:12852;width:11989;height:8686" coordsize="11988,8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">
                    <v:shape id="Дуга 59" o:spid="_x0000_s2143" style="position:absolute;left:1803;top:762;width:7194;height:7194;rotation:800309fd;visibility:visible;v-text-anchor:middle" coordsize="719455,719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" adj="0,,0" path="m23528,487687nsc-42247,314871,33709,120337,199183,37812l359728,359728,23528,487687xem23528,487687nfc-42247,314871,33709,120337,199183,37812e" filled="f" strokecolor="black [3200]" strokeweight="1pt">
                      <v:stroke joinstyle="miter"/>
                      <v:formulas/>
                      <v:path arrowok="t" o:connecttype="custom" o:connectlocs="23528,487687;199183,37812" o:connectangles="0,0"/>
                    </v:shape>
                    <v:group id="Группа 62" o:spid="_x0000_s2144" style="position:absolute;width:11988;height:8686" coordsize="11988,8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">
                      <v:shape id="Дуга 59" o:spid="_x0000_s2145" style="position:absolute;left:1727;top:800;width:7194;height:7194;rotation:262423fd;visibility:visible;v-text-anchor:middle" coordsize="719455,719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" adj="0,,0" path="m413728,4076nsc514326,19350,603749,76513,659846,161402v56097,84890,73620,189566,48228,288097l359728,359728,413728,4076xem413728,4076nfc514326,19350,603749,76513,659846,161402v56097,84890,73620,189566,48228,288097e" filled="f" strokecolor="black [3200]" strokeweight="1pt">
                        <v:stroke joinstyle="miter"/>
                        <v:formulas/>
                        <v:path arrowok="t" o:connecttype="custom" o:connectlocs="413728,4076;659846,161402;708074,449499" o:connectangles="0,0,0"/>
                      </v:shape>
                      <v:group id="Группа 61" o:spid="_x0000_s2146" style="position:absolute;width:11988;height:8686" coordsize="11988,8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">
                        <v:shape id="Дуга 59" o:spid="_x0000_s2147" style="position:absolute;left:1778;top:762;width:7194;height:7194;rotation:800309fd;visibility:visible;v-text-anchor:middle" coordsize="719455,719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" adj="0,,0" path="m684975,513409nsc632588,624279,527334,700827,405717,716504,284100,732181,162874,684827,84084,590867l359728,359728,684975,513409xem684975,513409nfc632588,624279,527334,700827,405717,716504,284100,732181,162874,684827,84084,590867e" filled="f" strokecolor="black [3200]" strokeweight="1pt">
                          <v:stroke joinstyle="miter"/>
                          <v:formulas/>
                          <v:path arrowok="t" o:connecttype="custom" o:connectlocs="684975,513409;405717,716504;84084,590867" o:connectangles="0,0,0"/>
                        </v:shape>
                        <v:shape id="Надпись 2" o:spid="_x0000_s2148" type="#_x0000_t202" style="position:absolute;left:2997;width:4419;height:37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" filled="f" stroked="f">
                          <v:textbox inset="0,0,0,0">
                            <w:txbxContent>
                              <w:p w:rsidR="00895CF2" w:rsidRPr="0076747C" w:rsidRDefault="00895CF2" w:rsidP="00A8360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М</w:t>
                                </w:r>
                              </w:p>
                            </w:txbxContent>
                          </v:textbox>
                        </v:shape>
                        <v:shape id="Надпись 2" o:spid="_x0000_s2149" type="#_x0000_t202" style="position:absolute;left:7569;top:4927;width:4419;height:37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" filled="f" stroked="f">
                          <v:textbox inset="0,0,0,0">
                            <w:txbxContent>
                              <w:p w:rsidR="00895CF2" w:rsidRPr="0076747C" w:rsidRDefault="00895CF2" w:rsidP="00A8360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от</w:t>
                                </w:r>
                                <w:r w:rsidRPr="0076747C"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4"/>
                                    <w:szCs w:val="24"/>
                                    <w:lang w:val="en-US"/>
                                  </w:rPr>
                                  <w:t>Zn</w:t>
                                </w:r>
                              </w:p>
                            </w:txbxContent>
                          </v:textbox>
                        </v:shape>
                        <v:shape id="Надпись 2" o:spid="_x0000_s2150" type="#_x0000_t202" style="position:absolute;top:4318;width:4419;height:37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" filled="f" stroked="f">
                          <v:textbox inset="0,0,0,0">
                            <w:txbxContent>
                              <w:p w:rsidR="00895CF2" w:rsidRPr="00F4763C" w:rsidRDefault="00895CF2" w:rsidP="00A8360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сз </w:t>
                                </w:r>
                                <w:r w:rsidRPr="00F4763C"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4"/>
                                    <w:szCs w:val="24"/>
                                    <w:lang w:val="en-US"/>
                                  </w:rPr>
                                  <w:t>Inf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w10:wrap type="none"/>
                  <w10:anchorlock/>
                </v:group>
              </w:pict>
            </w:r>
            <w:r w:rsidR="005D49EA" w:rsidRPr="00480E51">
              <w:rPr>
                <w:rFonts w:ascii="Times New Roman" w:eastAsiaTheme="minorEastAsia" w:hAnsi="Times New Roman" w:cs="Times New Roman"/>
                <w:i/>
                <w:iCs/>
                <w:position w:val="40"/>
                <w:sz w:val="28"/>
                <w:szCs w:val="28"/>
              </w:rPr>
              <w:t>,</w:t>
            </w:r>
          </w:p>
        </w:tc>
        <w:tc>
          <w:tcPr>
            <w:tcW w:w="467" w:type="dxa"/>
            <w:vAlign w:val="center"/>
          </w:tcPr>
          <w:p w:rsidR="00A83601" w:rsidRPr="00480E51" w:rsidRDefault="00A83601" w:rsidP="00C6114F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(92)</w:t>
            </w:r>
          </w:p>
        </w:tc>
      </w:tr>
    </w:tbl>
    <w:p w:rsidR="00ED5EFC" w:rsidRPr="00480E51" w:rsidRDefault="0072139F" w:rsidP="005D49EA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то </w:t>
      </w:r>
      <w:r w:rsidR="005D49E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для замкнутой, изолированной &lt;космическим вакуумом, а для информации – </w:t>
      </w:r>
      <w:r w:rsidR="008D6CFD" w:rsidRPr="00480E51">
        <w:rPr>
          <w:rFonts w:ascii="Times New Roman" w:eastAsiaTheme="minorEastAsia" w:hAnsi="Times New Roman" w:cs="Times New Roman"/>
          <w:sz w:val="28"/>
          <w:szCs w:val="28"/>
        </w:rPr>
        <w:t>«</w:t>
      </w:r>
      <w:r w:rsidR="00ED5EFC" w:rsidRPr="00480E51">
        <w:rPr>
          <w:rFonts w:ascii="Times New Roman" w:eastAsiaTheme="minorEastAsia" w:hAnsi="Times New Roman" w:cs="Times New Roman"/>
          <w:sz w:val="28"/>
          <w:szCs w:val="28"/>
        </w:rPr>
        <w:t>светолетными</w:t>
      </w:r>
      <w:r w:rsidR="008D6CFD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ED5EF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расстояниями</w:t>
      </w:r>
      <w:r w:rsidR="005D49EA" w:rsidRPr="00480E51">
        <w:rPr>
          <w:rFonts w:ascii="Times New Roman" w:eastAsiaTheme="minorEastAsia" w:hAnsi="Times New Roman" w:cs="Times New Roman"/>
          <w:sz w:val="28"/>
          <w:szCs w:val="28"/>
        </w:rPr>
        <w:t>&gt;</w:t>
      </w:r>
      <w:r w:rsidR="00ED5EF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системы БНИ справедливо</w:t>
      </w:r>
    </w:p>
    <w:p w:rsidR="00AB4B80" w:rsidRPr="00480E51" w:rsidRDefault="004B720C" w:rsidP="00ED5EF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Определение 42.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Для БНИ, достигнутой в его функционировании целью создания планетарного разума, триада (92) понимается как регулир</w:t>
      </w:r>
      <w:r w:rsidR="008D6CF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уемое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&lt;провод</w:t>
      </w:r>
      <w:r w:rsidR="008D6CF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м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&lt;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O</w:t>
      </w:r>
      <w:r w:rsidR="00F84E6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&gt;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≡</w:t>
      </w:r>
      <w:r w:rsidR="00F84E6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&lt;отводом </w:t>
      </w:r>
      <w:r w:rsidR="00F84E6A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="00F84E6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&gt; </w:t>
      </w:r>
      <w:r w:rsidR="00F84E6A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O</w:t>
      </w:r>
      <w:r w:rsidR="00F84E6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&gt; осуществление мышления М БНИ с открытием коллективного планетарного знания от</w:t>
      </w:r>
      <w:r w:rsidR="00F84E6A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Zn</w:t>
      </w:r>
      <w:r w:rsidR="00F84E6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</w:t>
      </w:r>
      <w:r w:rsidR="00AB4B8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упорядочиваемое со</w:t>
      </w:r>
      <w:r w:rsidR="00AB4B8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з</w:t>
      </w:r>
      <w:r w:rsidR="00AB4B8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даваемой на базе этого знания планетарной информацией сз</w:t>
      </w:r>
      <w:r w:rsidR="00AB4B80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Inf</w:t>
      </w:r>
      <w:r w:rsidR="00AB4B8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 контрол</w:t>
      </w:r>
      <w:r w:rsidR="00AB4B8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="00AB4B8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рующей планетарное мышление М БНИ.</w:t>
      </w:r>
    </w:p>
    <w:p w:rsidR="00241FC7" w:rsidRPr="00480E51" w:rsidRDefault="00AB4B80" w:rsidP="00ED5EF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 своей формулировке определение 42 опирается на теорему 5: </w:t>
      </w:r>
      <w:proofErr w:type="gramStart"/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&lt;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O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41FC7" w:rsidRPr="00480E51">
        <w:rPr>
          <w:rFonts w:ascii="Times New Roman" w:eastAsiaTheme="minorEastAsia" w:hAnsi="Times New Roman" w:cs="Times New Roman"/>
          <w:sz w:val="28"/>
          <w:szCs w:val="28"/>
        </w:rPr>
        <w:t>по</w:t>
      </w:r>
      <w:r w:rsidR="008D6CFD" w:rsidRPr="00480E51">
        <w:rPr>
          <w:rFonts w:ascii="Times New Roman" w:eastAsiaTheme="minorEastAsia" w:hAnsi="Times New Roman" w:cs="Times New Roman"/>
          <w:sz w:val="28"/>
          <w:szCs w:val="28"/>
        </w:rPr>
        <w:t>д</w:t>
      </w:r>
      <w:r w:rsidR="00241FC7" w:rsidRPr="00480E51">
        <w:rPr>
          <w:rFonts w:ascii="Times New Roman" w:eastAsiaTheme="minorEastAsia" w:hAnsi="Times New Roman" w:cs="Times New Roman"/>
          <w:sz w:val="28"/>
          <w:szCs w:val="28"/>
        </w:rPr>
        <w:t>водится в БНИ человеком, а далее созданными им инфотехнич</w:t>
      </w:r>
      <w:r w:rsidR="008D6CFD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241FC7" w:rsidRPr="00480E51">
        <w:rPr>
          <w:rFonts w:ascii="Times New Roman" w:eastAsiaTheme="minorEastAsia" w:hAnsi="Times New Roman" w:cs="Times New Roman"/>
          <w:sz w:val="28"/>
          <w:szCs w:val="28"/>
        </w:rPr>
        <w:t>ск</w:t>
      </w:r>
      <w:r w:rsidR="00537447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241FC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ми системами – в сумме их Мегамашиной, а отвод </w:t>
      </w:r>
      <w:r w:rsidR="00241FC7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="00241FC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&gt; </w:t>
      </w:r>
      <w:r w:rsidR="00241FC7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O</w:t>
      </w:r>
      <w:r w:rsidR="00241FC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осуществляется естес</w:t>
      </w:r>
      <w:r w:rsidR="00241FC7" w:rsidRPr="00480E51">
        <w:rPr>
          <w:rFonts w:ascii="Times New Roman" w:eastAsiaTheme="minorEastAsia" w:hAnsi="Times New Roman" w:cs="Times New Roman"/>
          <w:sz w:val="28"/>
          <w:szCs w:val="28"/>
        </w:rPr>
        <w:t>т</w:t>
      </w:r>
      <w:r w:rsidR="00241FC7" w:rsidRPr="00480E51">
        <w:rPr>
          <w:rFonts w:ascii="Times New Roman" w:eastAsiaTheme="minorEastAsia" w:hAnsi="Times New Roman" w:cs="Times New Roman"/>
          <w:sz w:val="28"/>
          <w:szCs w:val="28"/>
        </w:rPr>
        <w:t>венными космопланетарными процессами Земли</w:t>
      </w:r>
      <w:r w:rsidR="00241FC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, </w:t>
      </w:r>
      <w:r w:rsidR="00241FC7" w:rsidRPr="00480E51">
        <w:rPr>
          <w:rFonts w:ascii="Times New Roman" w:eastAsiaTheme="minorEastAsia" w:hAnsi="Times New Roman" w:cs="Times New Roman"/>
          <w:sz w:val="28"/>
          <w:szCs w:val="28"/>
        </w:rPr>
        <w:t>как</w:t>
      </w:r>
      <w:r w:rsidR="00241FC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241FC7" w:rsidRPr="00480E51">
        <w:rPr>
          <w:rFonts w:ascii="Times New Roman" w:eastAsiaTheme="minorEastAsia" w:hAnsi="Times New Roman" w:cs="Times New Roman"/>
          <w:sz w:val="28"/>
          <w:szCs w:val="28"/>
        </w:rPr>
        <w:t>базиса действенности БНИ.</w:t>
      </w:r>
      <w:proofErr w:type="gramEnd"/>
    </w:p>
    <w:p w:rsidR="00241FC7" w:rsidRPr="00480E51" w:rsidRDefault="00241FC7" w:rsidP="00ED5EF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lastRenderedPageBreak/>
        <w:t>Так мы подходим к сумме информации (с ее же мерой и энтропией) – в БНИ … это как «сумма технологий» у Станислава Лема.</w:t>
      </w:r>
    </w:p>
    <w:p w:rsidR="002E5642" w:rsidRPr="00480E51" w:rsidRDefault="00241FC7" w:rsidP="00ED5EF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Приведем многозначительную цитату из работы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139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Н.И. Кобозева: </w:t>
      </w:r>
      <w:r w:rsidR="00DF0048" w:rsidRPr="00480E51">
        <w:rPr>
          <w:rFonts w:ascii="Times New Roman" w:eastAsiaTheme="minorEastAsia" w:hAnsi="Times New Roman" w:cs="Times New Roman"/>
          <w:sz w:val="28"/>
          <w:szCs w:val="28"/>
        </w:rPr>
        <w:t>«</w:t>
      </w:r>
      <w:r w:rsidR="00DF004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…Анализируется особый вид н</w:t>
      </w:r>
      <w:r w:rsidR="0053744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DF004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шенноновской стохастической информации, которая ставится в связь с парадоксом Гибб</w:t>
      </w:r>
      <w:r w:rsidR="0053744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х</w:t>
      </w:r>
      <w:r w:rsidR="00DF004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а. Если шенноновская инфо</w:t>
      </w:r>
      <w:r w:rsidR="00DF004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р</w:t>
      </w:r>
      <w:r w:rsidR="00DF004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мация является</w:t>
      </w:r>
      <w:r w:rsidR="002E564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устойчивой в пределах той ячейки, в которой она заключена, то информация не </w:t>
      </w:r>
      <w:r w:rsidR="008C688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ше</w:t>
      </w:r>
      <w:r w:rsidR="002E564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нноновского типа не обладает такой устойчивостью, видоизменяясь в результате микрофлуктуаций и, следовательно, зависит от времени наблюдения.</w:t>
      </w:r>
    </w:p>
    <w:p w:rsidR="00681065" w:rsidRPr="00480E51" w:rsidRDefault="002E5642" w:rsidP="00ED5EF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Парадокс Гиббса … уже</w:t>
      </w:r>
      <w:r w:rsidR="00AF378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перестает быть парад</w:t>
      </w:r>
      <w:r w:rsidR="00AF25C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AF378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ксом,</w:t>
      </w:r>
      <w:r w:rsidR="00AF25C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и распределение газа по таким ячейкам </w:t>
      </w:r>
      <w:r w:rsidR="00681065" w:rsidRPr="00480E51">
        <w:rPr>
          <w:rFonts w:ascii="Times New Roman" w:eastAsiaTheme="minorEastAsia" w:hAnsi="Times New Roman" w:cs="Times New Roman"/>
          <w:i/>
          <w:iCs/>
          <w:spacing w:val="30"/>
          <w:kern w:val="0"/>
          <w:sz w:val="28"/>
          <w:szCs w:val="28"/>
        </w:rPr>
        <w:t>уменьшает его энтропию на величину э</w:t>
      </w:r>
      <w:r w:rsidR="00681065" w:rsidRPr="00480E51">
        <w:rPr>
          <w:rFonts w:ascii="Times New Roman" w:eastAsiaTheme="minorEastAsia" w:hAnsi="Times New Roman" w:cs="Times New Roman"/>
          <w:i/>
          <w:iCs/>
          <w:spacing w:val="30"/>
          <w:kern w:val="0"/>
          <w:sz w:val="28"/>
          <w:szCs w:val="28"/>
        </w:rPr>
        <w:t>н</w:t>
      </w:r>
      <w:r w:rsidR="00681065" w:rsidRPr="00480E51">
        <w:rPr>
          <w:rFonts w:ascii="Times New Roman" w:eastAsiaTheme="minorEastAsia" w:hAnsi="Times New Roman" w:cs="Times New Roman"/>
          <w:i/>
          <w:iCs/>
          <w:spacing w:val="30"/>
          <w:kern w:val="0"/>
          <w:sz w:val="28"/>
          <w:szCs w:val="28"/>
        </w:rPr>
        <w:t>тропии информации, дающей определен</w:t>
      </w:r>
      <w:r w:rsidR="008C688C" w:rsidRPr="00480E51">
        <w:rPr>
          <w:rFonts w:ascii="Times New Roman" w:eastAsiaTheme="minorEastAsia" w:hAnsi="Times New Roman" w:cs="Times New Roman"/>
          <w:i/>
          <w:iCs/>
          <w:spacing w:val="30"/>
          <w:kern w:val="0"/>
          <w:sz w:val="28"/>
          <w:szCs w:val="28"/>
        </w:rPr>
        <w:t>ные</w:t>
      </w:r>
      <w:r w:rsidR="00681065" w:rsidRPr="00480E51">
        <w:rPr>
          <w:rFonts w:ascii="Times New Roman" w:eastAsiaTheme="minorEastAsia" w:hAnsi="Times New Roman" w:cs="Times New Roman"/>
          <w:i/>
          <w:iCs/>
          <w:spacing w:val="30"/>
          <w:kern w:val="0"/>
          <w:sz w:val="28"/>
          <w:szCs w:val="28"/>
        </w:rPr>
        <w:t xml:space="preserve"> сведения о сист</w:t>
      </w:r>
      <w:r w:rsidR="00681065" w:rsidRPr="00480E51">
        <w:rPr>
          <w:rFonts w:ascii="Times New Roman" w:eastAsiaTheme="minorEastAsia" w:hAnsi="Times New Roman" w:cs="Times New Roman"/>
          <w:i/>
          <w:iCs/>
          <w:spacing w:val="30"/>
          <w:kern w:val="0"/>
          <w:sz w:val="28"/>
          <w:szCs w:val="28"/>
        </w:rPr>
        <w:t>е</w:t>
      </w:r>
      <w:r w:rsidR="00681065" w:rsidRPr="00480E51">
        <w:rPr>
          <w:rFonts w:ascii="Times New Roman" w:eastAsiaTheme="minorEastAsia" w:hAnsi="Times New Roman" w:cs="Times New Roman"/>
          <w:i/>
          <w:iCs/>
          <w:spacing w:val="30"/>
          <w:kern w:val="0"/>
          <w:sz w:val="28"/>
          <w:szCs w:val="28"/>
        </w:rPr>
        <w:t xml:space="preserve">ме </w:t>
      </w:r>
      <w:r w:rsidR="00681065" w:rsidRPr="00480E51">
        <w:rPr>
          <w:rFonts w:ascii="Times New Roman" w:eastAsiaTheme="minorEastAsia" w:hAnsi="Times New Roman" w:cs="Times New Roman"/>
          <w:i/>
          <w:iCs/>
          <w:kern w:val="0"/>
          <w:sz w:val="28"/>
          <w:szCs w:val="28"/>
        </w:rPr>
        <w:t>(выд. нами. – А.Я.)</w:t>
      </w:r>
      <w:r w:rsidR="00DF0048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68106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(С. 17).</w:t>
      </w:r>
    </w:p>
    <w:p w:rsidR="004D0B12" w:rsidRPr="00480E51" w:rsidRDefault="00681065" w:rsidP="00ED5EF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Выделенное нами – собственно ради чего  мы и</w:t>
      </w:r>
      <w:r w:rsidR="004C588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цитируем Н.И. Кобозева – находится в прямом контексте с нашим (см. определение 40 и лемму 28) пониманием (хотя бы понять – не значит утверждать?)</w:t>
      </w:r>
      <w:r w:rsidR="004D0B1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информационного о</w:t>
      </w:r>
      <w:r w:rsidR="004D0B12" w:rsidRPr="00480E51">
        <w:rPr>
          <w:rFonts w:ascii="Times New Roman" w:eastAsiaTheme="minorEastAsia" w:hAnsi="Times New Roman" w:cs="Times New Roman"/>
          <w:sz w:val="28"/>
          <w:szCs w:val="28"/>
        </w:rPr>
        <w:t>б</w:t>
      </w:r>
      <w:r w:rsidR="004D0B12" w:rsidRPr="00480E51">
        <w:rPr>
          <w:rFonts w:ascii="Times New Roman" w:eastAsiaTheme="minorEastAsia" w:hAnsi="Times New Roman" w:cs="Times New Roman"/>
          <w:sz w:val="28"/>
          <w:szCs w:val="28"/>
        </w:rPr>
        <w:t>мена БНИ с его материальной базой – планетой Землей … мы все продолж</w:t>
      </w:r>
      <w:r w:rsidR="004D0B12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4D0B12" w:rsidRPr="00480E51">
        <w:rPr>
          <w:rFonts w:ascii="Times New Roman" w:eastAsiaTheme="minorEastAsia" w:hAnsi="Times New Roman" w:cs="Times New Roman"/>
          <w:sz w:val="28"/>
          <w:szCs w:val="28"/>
        </w:rPr>
        <w:t>ем выстраивать цепь умозаключений, вер</w:t>
      </w:r>
      <w:r w:rsidR="008C688C" w:rsidRPr="00480E51">
        <w:rPr>
          <w:rFonts w:ascii="Times New Roman" w:eastAsiaTheme="minorEastAsia" w:hAnsi="Times New Roman" w:cs="Times New Roman"/>
          <w:sz w:val="28"/>
          <w:szCs w:val="28"/>
        </w:rPr>
        <w:t>д</w:t>
      </w:r>
      <w:r w:rsidR="004D0B1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ующих к определению </w:t>
      </w:r>
      <w:r w:rsidR="00DC1770" w:rsidRPr="00480E51">
        <w:rPr>
          <w:rFonts w:ascii="Times New Roman" w:eastAsiaTheme="minorEastAsia" w:hAnsi="Times New Roman" w:cs="Times New Roman"/>
          <w:sz w:val="28"/>
          <w:szCs w:val="28"/>
        </w:rPr>
        <w:t>суммы</w:t>
      </w:r>
      <w:r w:rsidR="004D0B1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</w:t>
      </w:r>
      <w:r w:rsidR="004D0B12"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4D0B12" w:rsidRPr="00480E51">
        <w:rPr>
          <w:rFonts w:ascii="Times New Roman" w:eastAsiaTheme="minorEastAsia" w:hAnsi="Times New Roman" w:cs="Times New Roman"/>
          <w:sz w:val="28"/>
          <w:szCs w:val="28"/>
        </w:rPr>
        <w:t>формации в БНИ.</w:t>
      </w:r>
    </w:p>
    <w:p w:rsidR="0097522E" w:rsidRPr="00480E51" w:rsidRDefault="004D0B12" w:rsidP="00ED5EF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…И другой момент из </w:t>
      </w:r>
      <w:r w:rsidR="00A06F54" w:rsidRPr="00480E51">
        <w:rPr>
          <w:rFonts w:ascii="Times New Roman" w:eastAsiaTheme="minorEastAsia" w:hAnsi="Times New Roman" w:cs="Times New Roman"/>
          <w:sz w:val="28"/>
          <w:szCs w:val="28"/>
        </w:rPr>
        <w:t>приведенной цитаты из работы</w:t>
      </w:r>
      <w:r w:rsidR="00A06F54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139</w:t>
      </w:r>
      <w:r w:rsidR="00A06F5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Н.И. Кобозева: коль скоро речь идет об «устойчивости в пределах ячейки», то утверждаем об устойчивости информации в БНИ, который суть </w:t>
      </w:r>
      <w:r w:rsidR="00DC177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единичен (для эволюции Земли) – см. наше обоснование выше, а значит и есть та самая «предельная ячейка». Возможное усомнение в единичности БНИ в том плане, что инф</w:t>
      </w:r>
      <w:r w:rsidR="00DC1770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DC177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техническая Мегамашина может </w:t>
      </w:r>
      <w:r w:rsidR="008A4E9E" w:rsidRPr="00480E51">
        <w:rPr>
          <w:rFonts w:ascii="Times New Roman" w:eastAsiaTheme="minorEastAsia" w:hAnsi="Times New Roman" w:cs="Times New Roman"/>
          <w:sz w:val="28"/>
          <w:szCs w:val="28"/>
        </w:rPr>
        <w:t>сколь угодно транслировать свой «квазир</w:t>
      </w:r>
      <w:r w:rsidR="008A4E9E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8A4E9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зум» в эволюционном времени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τ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эв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&gt;НЭ</m:t>
        </m:r>
      </m:oMath>
      <w:r w:rsidR="008A4E9E" w:rsidRPr="00480E51">
        <w:rPr>
          <w:rFonts w:ascii="Times New Roman" w:eastAsiaTheme="minorEastAsia" w:hAnsi="Times New Roman" w:cs="Times New Roman"/>
          <w:sz w:val="28"/>
          <w:szCs w:val="28"/>
        </w:rPr>
        <w:t>, «</w:t>
      </w:r>
      <w:r w:rsidR="00336D5F" w:rsidRPr="00480E51">
        <w:rPr>
          <w:rFonts w:ascii="Times New Roman" w:eastAsiaTheme="minorEastAsia" w:hAnsi="Times New Roman" w:cs="Times New Roman"/>
          <w:sz w:val="28"/>
          <w:szCs w:val="28"/>
        </w:rPr>
        <w:t>разбиваются</w:t>
      </w:r>
      <w:r w:rsidR="008A4E9E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336D5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об утверждение о невозможностью создать ИИ, равнозначный мозгу человека; см. теорему В. 1, сформулированную нами двадцать лет тому назад на базе утверждени</w:t>
      </w:r>
      <w:r w:rsidR="007B047C" w:rsidRPr="00480E51">
        <w:rPr>
          <w:rFonts w:ascii="Times New Roman" w:eastAsiaTheme="minorEastAsia" w:hAnsi="Times New Roman" w:cs="Times New Roman"/>
          <w:sz w:val="28"/>
          <w:szCs w:val="28"/>
        </w:rPr>
        <w:t>я</w:t>
      </w:r>
      <w:r w:rsidR="00336D5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Н.И. Кобозева</w:t>
      </w:r>
      <w:r w:rsidR="00336D5F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139</w:t>
      </w:r>
      <w:r w:rsidR="007B047C" w:rsidRPr="00480E51">
        <w:rPr>
          <w:rFonts w:ascii="Times New Roman" w:eastAsiaTheme="minorEastAsia" w:hAnsi="Times New Roman" w:cs="Times New Roman"/>
          <w:sz w:val="28"/>
          <w:szCs w:val="28"/>
        </w:rPr>
        <w:t>: «</w:t>
      </w:r>
      <w:r w:rsidR="007B047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…Коммуникационная схема (т.е. нейронные сети современных «автоматов ИИ». – прим. А.Я.) сам</w:t>
      </w:r>
      <w:r w:rsidR="008C688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="007B047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по себе не может создать механизм, </w:t>
      </w:r>
      <w:r w:rsidR="007B047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lastRenderedPageBreak/>
        <w:t>под</w:t>
      </w:r>
      <w:r w:rsidR="0099172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7B047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бный мыслящему мозгу, так как для этого необходимо внести в любую схему особые сверхлегкие частицы. Возможно ли это?</w:t>
      </w:r>
      <w:r w:rsidR="00A324F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Существует ли для этого полная </w:t>
      </w:r>
      <w:r w:rsidR="00751A8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алгоритмизируемая процедура или же сознани</w:t>
      </w:r>
      <w:r w:rsidR="008C688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751A8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– это явление искусственно</w:t>
      </w:r>
      <w:r w:rsidR="0097522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неповторимое, и здесь необходим процесс эволюции с заключ</w:t>
      </w:r>
      <w:r w:rsidR="0097522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="0097522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тельным «мутационным взрывом»? </w:t>
      </w:r>
      <w:r w:rsidR="0097522E" w:rsidRPr="00480E51">
        <w:rPr>
          <w:rFonts w:ascii="Times New Roman" w:eastAsiaTheme="minorEastAsia" w:hAnsi="Times New Roman" w:cs="Times New Roman"/>
          <w:sz w:val="28"/>
          <w:szCs w:val="28"/>
        </w:rPr>
        <w:t>(С 19).</w:t>
      </w:r>
    </w:p>
    <w:p w:rsidR="006844A7" w:rsidRPr="00480E51" w:rsidRDefault="0097522E" w:rsidP="00ED5EF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Опять же приходим с неизбежностью к запрету ФКВ в достижении ч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ловеком «абсолютно полного знания», к которому </w:t>
      </w:r>
      <w:r w:rsidR="0040635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дозволенное человеку </w:t>
      </w:r>
      <w:r w:rsidR="0040635F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max</w:t>
      </w:r>
      <w:r w:rsidR="0040635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40635F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Zn</w:t>
      </w:r>
      <w:r w:rsidR="00A8360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40635F" w:rsidRPr="00480E51">
        <w:rPr>
          <w:rFonts w:ascii="Times New Roman" w:eastAsiaTheme="minorEastAsia" w:hAnsi="Times New Roman" w:cs="Times New Roman"/>
          <w:sz w:val="28"/>
          <w:szCs w:val="28"/>
        </w:rPr>
        <w:t>лишь аттракторно приближается.</w:t>
      </w:r>
    </w:p>
    <w:p w:rsidR="006844A7" w:rsidRPr="00480E51" w:rsidRDefault="006844A7" w:rsidP="00ED5EF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То есть глобальная в БНИ информация является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устойчивой, но и во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з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растающей.</w:t>
      </w:r>
    </w:p>
    <w:p w:rsidR="006844A7" w:rsidRPr="00480E51" w:rsidRDefault="006844A7" w:rsidP="00ED5EF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Запишем далее в систематизированном виде факторы, относящиеся к суммированию информации.</w:t>
      </w:r>
    </w:p>
    <w:p w:rsidR="006844A7" w:rsidRPr="00480E51" w:rsidRDefault="006844A7" w:rsidP="00ED5EF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&lt;</w:t>
      </w: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  <w:lang w:val="en-US"/>
        </w:rPr>
        <w:t>α</w:t>
      </w: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&gt;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Для человека информация в ее сумме и в </w:t>
      </w:r>
      <w:r w:rsidR="007405A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конкретике </w:t>
      </w:r>
      <w:r w:rsidR="008C688C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7405A6" w:rsidRPr="00480E51">
        <w:rPr>
          <w:rFonts w:ascii="Times New Roman" w:eastAsiaTheme="minorEastAsia" w:hAnsi="Times New Roman" w:cs="Times New Roman"/>
          <w:sz w:val="28"/>
          <w:szCs w:val="28"/>
        </w:rPr>
        <w:t>сть воспосл</w:t>
      </w:r>
      <w:r w:rsidR="007405A6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7405A6" w:rsidRPr="00480E51">
        <w:rPr>
          <w:rFonts w:ascii="Times New Roman" w:eastAsiaTheme="minorEastAsia" w:hAnsi="Times New Roman" w:cs="Times New Roman"/>
          <w:sz w:val="28"/>
          <w:szCs w:val="28"/>
        </w:rPr>
        <w:t>дующая мышлению, то есть дискурсивной логической работе сознания, кат</w:t>
      </w:r>
      <w:r w:rsidR="007405A6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7405A6" w:rsidRPr="00480E51">
        <w:rPr>
          <w:rFonts w:ascii="Times New Roman" w:eastAsiaTheme="minorEastAsia" w:hAnsi="Times New Roman" w:cs="Times New Roman"/>
          <w:sz w:val="28"/>
          <w:szCs w:val="28"/>
        </w:rPr>
        <w:t>гория; или как мы определили</w:t>
      </w:r>
      <w:r w:rsidR="0004216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выше: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Z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n</m:t>
        </m:r>
        <m:r>
          <w:rPr>
            <w:rFonts w:ascii="Cambria Math" w:eastAsiaTheme="minorEastAsia" w:hAnsi="Cambria Math" w:cs="Times New Roman"/>
            <w:sz w:val="28"/>
            <w:szCs w:val="28"/>
          </w:rPr>
          <m:t>⊢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Inf</m:t>
        </m:r>
        <m:r>
          <w:rPr>
            <w:rFonts w:ascii="Cambria Math" w:eastAsiaTheme="minorEastAsia" w:hAnsi="Cambria Math" w:cs="Times New Roman"/>
            <w:sz w:val="28"/>
            <w:szCs w:val="28"/>
          </w:rPr>
          <m:t>.</m:t>
        </m:r>
      </m:oMath>
      <w:r w:rsidR="0004216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Что же касается замыкани</w:t>
      </w:r>
      <w:r w:rsidR="007F12C3" w:rsidRPr="00480E51">
        <w:rPr>
          <w:rFonts w:ascii="Times New Roman" w:eastAsiaTheme="minorEastAsia" w:hAnsi="Times New Roman" w:cs="Times New Roman"/>
          <w:sz w:val="28"/>
          <w:szCs w:val="28"/>
        </w:rPr>
        <w:t>я</w:t>
      </w:r>
      <w:r w:rsidR="0004216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сз</w:t>
      </w:r>
      <w:r w:rsidR="00042168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Inf</w:t>
      </w:r>
      <w:r w:rsidR="0004216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→ М</w:t>
      </w:r>
      <w:r w:rsidR="0004216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 </w:t>
      </w:r>
      <w:r w:rsidR="00A72230" w:rsidRPr="00480E51">
        <w:rPr>
          <w:rFonts w:ascii="Times New Roman" w:eastAsiaTheme="minorEastAsia" w:hAnsi="Times New Roman" w:cs="Times New Roman"/>
          <w:sz w:val="28"/>
          <w:szCs w:val="28"/>
        </w:rPr>
        <w:t>триаде (92), то это означает, что информация – в ее переборе – выдает посылки для суждений – размышлений, а вот уже сознание – мышл</w:t>
      </w:r>
      <w:r w:rsidR="00A72230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A72230" w:rsidRPr="00480E51">
        <w:rPr>
          <w:rFonts w:ascii="Times New Roman" w:eastAsiaTheme="minorEastAsia" w:hAnsi="Times New Roman" w:cs="Times New Roman"/>
          <w:sz w:val="28"/>
          <w:szCs w:val="28"/>
        </w:rPr>
        <w:t>ние, исходя из этих посылок, строит на их &lt;побудительной&gt;</w:t>
      </w:r>
      <w:r w:rsidR="0004216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72230" w:rsidRPr="00480E51">
        <w:rPr>
          <w:rFonts w:ascii="Times New Roman" w:eastAsiaTheme="minorEastAsia" w:hAnsi="Times New Roman" w:cs="Times New Roman"/>
          <w:sz w:val="28"/>
          <w:szCs w:val="28"/>
        </w:rPr>
        <w:t>основе</w:t>
      </w:r>
      <w:r w:rsidR="00A449C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логич</w:t>
      </w:r>
      <w:r w:rsidR="00A449C6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A449C6" w:rsidRPr="00480E51">
        <w:rPr>
          <w:rFonts w:ascii="Times New Roman" w:eastAsiaTheme="minorEastAsia" w:hAnsi="Times New Roman" w:cs="Times New Roman"/>
          <w:sz w:val="28"/>
          <w:szCs w:val="28"/>
        </w:rPr>
        <w:t>ские выводы и вероятные (и вероятностные тож!) суждения.</w:t>
      </w:r>
    </w:p>
    <w:p w:rsidR="006844A7" w:rsidRPr="00480E51" w:rsidRDefault="006844A7" w:rsidP="00ED5EF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&lt;</w:t>
      </w:r>
      <w:r w:rsidR="00A449C6"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β</w:t>
      </w: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&gt;</w:t>
      </w:r>
      <w:r w:rsidR="00A449C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Информация + мышление суть «рабочие агенты» человеческой пс</w:t>
      </w:r>
      <w:r w:rsidR="00A449C6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A449C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хики, но их </w:t>
      </w:r>
      <w:r w:rsidR="00BB144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парциальный вклад в таковой «рабочий комплекс» в процессе эволюции человека непрерывно изменяется: от примитивной информации предгоминид в форме </w:t>
      </w:r>
      <w:r w:rsidR="002A15AC" w:rsidRPr="00480E51">
        <w:rPr>
          <w:rFonts w:ascii="Times New Roman" w:eastAsiaTheme="minorEastAsia" w:hAnsi="Times New Roman" w:cs="Times New Roman"/>
          <w:sz w:val="28"/>
          <w:szCs w:val="28"/>
        </w:rPr>
        <w:t>соматических</w:t>
      </w:r>
      <w:r w:rsidR="00BB144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сигналов (</w:t>
      </w:r>
      <w:r w:rsidR="00897E2C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Inf</w:t>
      </w:r>
      <w:r w:rsidR="00897E2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≫</m:t>
        </m:r>
      </m:oMath>
      <w:r w:rsidR="002A15AC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M</w:t>
      </w:r>
      <w:r w:rsidR="00BB1446" w:rsidRPr="00480E51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2A15A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до </w:t>
      </w:r>
      <w:r w:rsidR="002A15A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М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≫</m:t>
        </m:r>
      </m:oMath>
      <w:r w:rsidR="002A15A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2A15AC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Inf</w:t>
      </w:r>
      <w:r w:rsidR="002A15A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у </w:t>
      </w:r>
      <w:r w:rsidR="002A15AC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h</w:t>
      </w:r>
      <w:r w:rsidR="002A15A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="002A15AC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="002A15A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. → </w:t>
      </w:r>
      <w:r w:rsidR="002A15AC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h</w:t>
      </w:r>
      <w:r w:rsidR="002A15A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="002A15AC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="002A15A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="002A15AC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="002A15A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. </w:t>
      </w:r>
      <w:r w:rsidR="002A15A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и далее для (современного) </w:t>
      </w:r>
      <w:r w:rsidR="002A15AC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h</w:t>
      </w:r>
      <w:r w:rsidR="002A15A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="002A15AC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="002A15A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="002A15AC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="002A15A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. → </w:t>
      </w:r>
      <w:r w:rsidR="002A15AC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h</w:t>
      </w:r>
      <w:r w:rsidR="002A15A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="002A15AC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n</w:t>
      </w:r>
      <w:r w:rsidR="002A15A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. </w:t>
      </w:r>
      <w:r w:rsidR="002A15A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имеем </w:t>
      </w:r>
      <w:r w:rsidR="002A15AC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Inf</w:t>
      </w:r>
      <w:r w:rsidR="002A15A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&gt; </w:t>
      </w:r>
      <w:r w:rsidR="002A15AC" w:rsidRPr="00480E51">
        <w:rPr>
          <w:rFonts w:ascii="Times New Roman" w:eastAsiaTheme="minorEastAsia" w:hAnsi="Times New Roman" w:cs="Times New Roman"/>
          <w:sz w:val="28"/>
          <w:szCs w:val="28"/>
        </w:rPr>
        <w:t>(с тенденцией пер</w:t>
      </w:r>
      <w:r w:rsidR="002A15AC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2A15AC" w:rsidRPr="00480E51">
        <w:rPr>
          <w:rFonts w:ascii="Times New Roman" w:eastAsiaTheme="minorEastAsia" w:hAnsi="Times New Roman" w:cs="Times New Roman"/>
          <w:sz w:val="28"/>
          <w:szCs w:val="28"/>
        </w:rPr>
        <w:t>хода к «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≫</m:t>
        </m:r>
      </m:oMath>
      <w:r w:rsidR="002A15AC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2410B6" w:rsidRPr="00480E51">
        <w:rPr>
          <w:rFonts w:ascii="Times New Roman" w:eastAsiaTheme="minorEastAsia" w:hAnsi="Times New Roman" w:cs="Times New Roman"/>
          <w:sz w:val="28"/>
          <w:szCs w:val="28"/>
        </w:rPr>
        <w:t>) М. это и есть пресловутое: «вместо знания информация» и «от слова к цифре»…</w:t>
      </w:r>
    </w:p>
    <w:p w:rsidR="006844A7" w:rsidRPr="00480E51" w:rsidRDefault="006844A7" w:rsidP="00ED5EF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&lt;</w:t>
      </w:r>
      <w:r w:rsidR="002410B6"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γ</w:t>
      </w: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&gt;</w:t>
      </w:r>
      <w:r w:rsidR="002410B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F12C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Мышление </w:t>
      </w:r>
      <w:r w:rsidR="002410B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есть не только потребитель </w:t>
      </w:r>
      <w:r w:rsidR="002410B6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H</w:t>
      </w:r>
      <w:r w:rsidR="002410B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&lt; </w:t>
      </w:r>
      <w:r w:rsidR="002410B6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O</w:t>
      </w:r>
      <w:r w:rsidR="002410B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но и ее источник </w:t>
      </w:r>
      <w:r w:rsidR="002410B6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H</w:t>
      </w:r>
      <w:r w:rsidR="002410B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&gt; </w:t>
      </w:r>
      <w:r w:rsidR="002410B6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O</w:t>
      </w:r>
      <w:r w:rsidR="002410B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(см. (92)), то есть информация суть фактор </w:t>
      </w:r>
      <w:r w:rsidR="0087337E" w:rsidRPr="00480E51">
        <w:rPr>
          <w:rFonts w:ascii="Times New Roman" w:eastAsiaTheme="minorEastAsia" w:hAnsi="Times New Roman" w:cs="Times New Roman"/>
          <w:sz w:val="28"/>
          <w:szCs w:val="28"/>
        </w:rPr>
        <w:t>избирательного повышения о</w:t>
      </w:r>
      <w:r w:rsidR="0087337E" w:rsidRPr="00480E51">
        <w:rPr>
          <w:rFonts w:ascii="Times New Roman" w:eastAsiaTheme="minorEastAsia" w:hAnsi="Times New Roman" w:cs="Times New Roman"/>
          <w:sz w:val="28"/>
          <w:szCs w:val="28"/>
        </w:rPr>
        <w:t>б</w:t>
      </w:r>
      <w:r w:rsidR="0087337E" w:rsidRPr="00480E51">
        <w:rPr>
          <w:rFonts w:ascii="Times New Roman" w:eastAsiaTheme="minorEastAsia" w:hAnsi="Times New Roman" w:cs="Times New Roman"/>
          <w:sz w:val="28"/>
          <w:szCs w:val="28"/>
        </w:rPr>
        <w:t>щей энтропии организма, включая сознание, что и требует расхода негэнтр</w:t>
      </w:r>
      <w:r w:rsidR="0087337E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87337E" w:rsidRPr="00480E51">
        <w:rPr>
          <w:rFonts w:ascii="Times New Roman" w:eastAsiaTheme="minorEastAsia" w:hAnsi="Times New Roman" w:cs="Times New Roman"/>
          <w:sz w:val="28"/>
          <w:szCs w:val="28"/>
        </w:rPr>
        <w:t>пии для восстановительного баланса.</w:t>
      </w:r>
    </w:p>
    <w:p w:rsidR="006844A7" w:rsidRPr="00480E51" w:rsidRDefault="006844A7" w:rsidP="00ED5EF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lastRenderedPageBreak/>
        <w:t>&lt;</w:t>
      </w:r>
      <w:r w:rsidR="0087337E"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δ</w:t>
      </w: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&gt;</w:t>
      </w:r>
      <w:r w:rsidR="0087337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Инфошум, то есть избыточность информации + ее </w:t>
      </w:r>
      <w:r w:rsidR="00C8769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непроверяемость + несанкционированное дублирование и распараллеливание + …, является </w:t>
      </w:r>
      <w:r w:rsidR="00E972E8" w:rsidRPr="00480E51">
        <w:rPr>
          <w:rFonts w:ascii="Times New Roman" w:eastAsiaTheme="minorEastAsia" w:hAnsi="Times New Roman" w:cs="Times New Roman"/>
          <w:sz w:val="28"/>
          <w:szCs w:val="28"/>
        </w:rPr>
        <w:t>мощнейшим фактором дезорганизации мышления,  поскольку инфошум и</w:t>
      </w:r>
      <w:r w:rsidR="00E972E8" w:rsidRPr="00480E51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E972E8" w:rsidRPr="00480E51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7F12C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ажает </w:t>
      </w:r>
      <w:r w:rsidR="00E972E8" w:rsidRPr="00480E51">
        <w:rPr>
          <w:rFonts w:ascii="Times New Roman" w:eastAsiaTheme="minorEastAsia" w:hAnsi="Times New Roman" w:cs="Times New Roman"/>
          <w:sz w:val="28"/>
          <w:szCs w:val="28"/>
        </w:rPr>
        <w:t>симметрию информации и циркуляци</w:t>
      </w:r>
      <w:r w:rsidR="007F12C3" w:rsidRPr="00480E51">
        <w:rPr>
          <w:rFonts w:ascii="Times New Roman" w:eastAsiaTheme="minorEastAsia" w:hAnsi="Times New Roman" w:cs="Times New Roman"/>
          <w:sz w:val="28"/>
          <w:szCs w:val="28"/>
        </w:rPr>
        <w:t>ю</w:t>
      </w:r>
      <w:r w:rsidR="00E972E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информации (см. выше).</w:t>
      </w:r>
    </w:p>
    <w:p w:rsidR="00A05FE1" w:rsidRPr="00480E51" w:rsidRDefault="00EB399A" w:rsidP="00A05FE1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&lt;</w:t>
      </w: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  <w:lang w:val="en-US"/>
        </w:rPr>
        <w:t>ε</w:t>
      </w: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&gt;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Как уже упоминалось выше, превышение нормально-достаточного количества информации для человека – в триаде (92) – приводит к своеобра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з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ному «</w:t>
      </w:r>
      <w:r w:rsidR="006B372F" w:rsidRPr="00480E51">
        <w:rPr>
          <w:rFonts w:ascii="Times New Roman" w:eastAsiaTheme="minorEastAsia" w:hAnsi="Times New Roman" w:cs="Times New Roman"/>
          <w:sz w:val="28"/>
          <w:szCs w:val="28"/>
        </w:rPr>
        <w:t>информационному гедонизму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6B372F" w:rsidRPr="00480E51">
        <w:rPr>
          <w:rFonts w:ascii="Times New Roman" w:eastAsiaTheme="minorEastAsia" w:hAnsi="Times New Roman" w:cs="Times New Roman"/>
          <w:sz w:val="28"/>
          <w:szCs w:val="28"/>
        </w:rPr>
        <w:t>, за который человек, говоря словами Н.И. Кобозева</w:t>
      </w:r>
      <w:r w:rsidR="006B372F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139</w:t>
      </w:r>
      <w:r w:rsidR="006B372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(С. 20), «</w:t>
      </w:r>
      <w:r w:rsidR="00A05FE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расплачивается высшими этажами своей психики</w:t>
      </w:r>
      <w:r w:rsidR="006B372F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A05FE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(см. об этом доказательно в материалах трудов конференции</w:t>
      </w:r>
      <w:r w:rsidR="00A05FE1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133-136</w:t>
      </w:r>
      <w:r w:rsidR="00A05FE1" w:rsidRPr="00480E51">
        <w:rPr>
          <w:rFonts w:ascii="Times New Roman" w:eastAsiaTheme="minorEastAsia" w:hAnsi="Times New Roman" w:cs="Times New Roman"/>
          <w:sz w:val="28"/>
          <w:szCs w:val="28"/>
        </w:rPr>
        <w:t>).</w:t>
      </w:r>
    </w:p>
    <w:p w:rsidR="00EB399A" w:rsidRPr="00480E51" w:rsidRDefault="00EB399A" w:rsidP="00ED5EF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&lt;</w:t>
      </w:r>
      <w:r w:rsidR="00B5688A"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ζ</w:t>
      </w: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&gt;</w:t>
      </w:r>
      <w:r w:rsidR="00B5688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 составе, в структуре БНИ информационные процессы – </w:t>
      </w:r>
      <w:r w:rsidR="00B5688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количес</w:t>
      </w:r>
      <w:r w:rsidR="00B5688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</w:t>
      </w:r>
      <w:r w:rsidR="00B5688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венно </w:t>
      </w:r>
      <w:r w:rsidR="00B5688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и качественно – реализуются в однородном времени и в однородном изотропном пространстве (см. выше), причем в </w:t>
      </w:r>
      <w:r w:rsidR="00B5688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мерах </w:t>
      </w:r>
      <w:r w:rsidR="00B5688A" w:rsidRPr="00480E51">
        <w:rPr>
          <w:rFonts w:ascii="Times New Roman" w:eastAsiaTheme="minorEastAsia" w:hAnsi="Times New Roman" w:cs="Times New Roman"/>
          <w:sz w:val="28"/>
          <w:szCs w:val="28"/>
        </w:rPr>
        <w:t>информации отсутс</w:t>
      </w:r>
      <w:r w:rsidR="00B5688A" w:rsidRPr="00480E51">
        <w:rPr>
          <w:rFonts w:ascii="Times New Roman" w:eastAsiaTheme="minorEastAsia" w:hAnsi="Times New Roman" w:cs="Times New Roman"/>
          <w:sz w:val="28"/>
          <w:szCs w:val="28"/>
        </w:rPr>
        <w:t>т</w:t>
      </w:r>
      <w:r w:rsidR="00B5688A" w:rsidRPr="00480E51">
        <w:rPr>
          <w:rFonts w:ascii="Times New Roman" w:eastAsiaTheme="minorEastAsia" w:hAnsi="Times New Roman" w:cs="Times New Roman"/>
          <w:sz w:val="28"/>
          <w:szCs w:val="28"/>
        </w:rPr>
        <w:t>вуют параметры времени, пространства и д</w:t>
      </w:r>
      <w:r w:rsidR="00C3293C" w:rsidRPr="00480E51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B5688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ижения, что есть </w:t>
      </w:r>
      <w:r w:rsidR="000946A7" w:rsidRPr="00480E51">
        <w:rPr>
          <w:rFonts w:ascii="Times New Roman" w:eastAsiaTheme="minorEastAsia" w:hAnsi="Times New Roman" w:cs="Times New Roman"/>
          <w:sz w:val="28"/>
          <w:szCs w:val="28"/>
        </w:rPr>
        <w:t>качество изн</w:t>
      </w:r>
      <w:r w:rsidR="000946A7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0946A7" w:rsidRPr="00480E51">
        <w:rPr>
          <w:rFonts w:ascii="Times New Roman" w:eastAsiaTheme="minorEastAsia" w:hAnsi="Times New Roman" w:cs="Times New Roman"/>
          <w:sz w:val="28"/>
          <w:szCs w:val="28"/>
        </w:rPr>
        <w:t>чальной инвариантности информации к времени и пространственному пер</w:t>
      </w:r>
      <w:r w:rsidR="000946A7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0946A7" w:rsidRPr="00480E51">
        <w:rPr>
          <w:rFonts w:ascii="Times New Roman" w:eastAsiaTheme="minorEastAsia" w:hAnsi="Times New Roman" w:cs="Times New Roman"/>
          <w:sz w:val="28"/>
          <w:szCs w:val="28"/>
        </w:rPr>
        <w:t>мещению, тем более (или правильн</w:t>
      </w:r>
      <w:r w:rsidR="00C3293C" w:rsidRPr="00480E51">
        <w:rPr>
          <w:rFonts w:ascii="Times New Roman" w:eastAsiaTheme="minorEastAsia" w:hAnsi="Times New Roman" w:cs="Times New Roman"/>
          <w:sz w:val="28"/>
          <w:szCs w:val="28"/>
        </w:rPr>
        <w:t>ее</w:t>
      </w:r>
      <w:r w:rsidR="000946A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: </w:t>
      </w:r>
      <w:r w:rsidR="0099172D" w:rsidRPr="00480E51">
        <w:rPr>
          <w:rFonts w:ascii="Times New Roman" w:eastAsiaTheme="minorEastAsia" w:hAnsi="Times New Roman" w:cs="Times New Roman"/>
          <w:sz w:val="28"/>
          <w:szCs w:val="28"/>
        </w:rPr>
        <w:t>поскольку</w:t>
      </w:r>
      <w:r w:rsidR="000946A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) на </w:t>
      </w:r>
      <w:r w:rsidR="0063536D" w:rsidRPr="00480E51">
        <w:rPr>
          <w:rFonts w:ascii="Times New Roman" w:eastAsiaTheme="minorEastAsia" w:hAnsi="Times New Roman" w:cs="Times New Roman"/>
          <w:sz w:val="28"/>
          <w:szCs w:val="28"/>
        </w:rPr>
        <w:t>информацию не дейс</w:t>
      </w:r>
      <w:r w:rsidR="0063536D" w:rsidRPr="00480E51">
        <w:rPr>
          <w:rFonts w:ascii="Times New Roman" w:eastAsiaTheme="minorEastAsia" w:hAnsi="Times New Roman" w:cs="Times New Roman"/>
          <w:sz w:val="28"/>
          <w:szCs w:val="28"/>
        </w:rPr>
        <w:t>т</w:t>
      </w:r>
      <w:r w:rsidR="0063536D" w:rsidRPr="00480E51">
        <w:rPr>
          <w:rFonts w:ascii="Times New Roman" w:eastAsiaTheme="minorEastAsia" w:hAnsi="Times New Roman" w:cs="Times New Roman"/>
          <w:sz w:val="28"/>
          <w:szCs w:val="28"/>
        </w:rPr>
        <w:t>вуют никакие &lt;силовые&gt; поля</w:t>
      </w:r>
      <w:r w:rsidR="00C3293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(речь идет не о ее передаче…)</w:t>
      </w:r>
      <w:r w:rsidR="0063536D" w:rsidRPr="00480E51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EB399A" w:rsidRPr="00480E51" w:rsidRDefault="00EB399A" w:rsidP="00ED5EF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&lt;</w:t>
      </w:r>
      <w:r w:rsidR="00144EE9"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η</w:t>
      </w: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&gt;</w:t>
      </w:r>
      <w:r w:rsidR="00FF5EA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Базисом действенности ЗСКИ – как </w:t>
      </w:r>
      <w:r w:rsidR="002E37CE" w:rsidRPr="00480E51">
        <w:rPr>
          <w:rFonts w:ascii="Times New Roman" w:eastAsiaTheme="minorEastAsia" w:hAnsi="Times New Roman" w:cs="Times New Roman"/>
          <w:sz w:val="28"/>
          <w:szCs w:val="28"/>
        </w:rPr>
        <w:t>количественной</w:t>
      </w:r>
      <w:r w:rsidR="00FF5EA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меры информ</w:t>
      </w:r>
      <w:r w:rsidR="00FF5EA9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FF5EA9" w:rsidRPr="00480E51">
        <w:rPr>
          <w:rFonts w:ascii="Times New Roman" w:eastAsiaTheme="minorEastAsia" w:hAnsi="Times New Roman" w:cs="Times New Roman"/>
          <w:sz w:val="28"/>
          <w:szCs w:val="28"/>
        </w:rPr>
        <w:t>ции – является то</w:t>
      </w:r>
      <w:r w:rsidR="002E37C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свойство информации (и только информации!), что ее </w:t>
      </w:r>
      <w:r w:rsidR="002E37C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кол</w:t>
      </w:r>
      <w:r w:rsidR="002E37C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="002E37C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чество </w:t>
      </w:r>
      <w:r w:rsidR="002E37C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не изменяется (не убывает, не исчезает) в источнике информации и во всех видах материальных носителей информации, не </w:t>
      </w:r>
      <w:r w:rsidR="00E63BF2" w:rsidRPr="00480E51">
        <w:rPr>
          <w:rFonts w:ascii="Times New Roman" w:eastAsiaTheme="minorEastAsia" w:hAnsi="Times New Roman" w:cs="Times New Roman"/>
          <w:sz w:val="28"/>
          <w:szCs w:val="28"/>
        </w:rPr>
        <w:t>подверженных зашу</w:t>
      </w:r>
      <w:r w:rsidR="00E63BF2" w:rsidRPr="00480E51">
        <w:rPr>
          <w:rFonts w:ascii="Times New Roman" w:eastAsiaTheme="minorEastAsia" w:hAnsi="Times New Roman" w:cs="Times New Roman"/>
          <w:sz w:val="28"/>
          <w:szCs w:val="28"/>
        </w:rPr>
        <w:t>м</w:t>
      </w:r>
      <w:r w:rsidR="00E63BF2" w:rsidRPr="00480E51">
        <w:rPr>
          <w:rFonts w:ascii="Times New Roman" w:eastAsiaTheme="minorEastAsia" w:hAnsi="Times New Roman" w:cs="Times New Roman"/>
          <w:sz w:val="28"/>
          <w:szCs w:val="28"/>
        </w:rPr>
        <w:t>лению. Информация в ее мерах-количествах сохраняется в объе</w:t>
      </w:r>
      <w:r w:rsidR="00E63BF2" w:rsidRPr="00480E51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E63BF2" w:rsidRPr="00480E51">
        <w:rPr>
          <w:rFonts w:ascii="Times New Roman" w:eastAsiaTheme="minorEastAsia" w:hAnsi="Times New Roman" w:cs="Times New Roman"/>
          <w:sz w:val="28"/>
          <w:szCs w:val="28"/>
        </w:rPr>
        <w:t>тах/процессах ее получения в режиме: один раз ввел, многократно ее испол</w:t>
      </w:r>
      <w:r w:rsidR="00E63BF2" w:rsidRPr="00480E51">
        <w:rPr>
          <w:rFonts w:ascii="Times New Roman" w:eastAsiaTheme="minorEastAsia" w:hAnsi="Times New Roman" w:cs="Times New Roman"/>
          <w:sz w:val="28"/>
          <w:szCs w:val="28"/>
        </w:rPr>
        <w:t>ь</w:t>
      </w:r>
      <w:r w:rsidR="00E63BF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зовал. </w:t>
      </w:r>
    </w:p>
    <w:p w:rsidR="00EB399A" w:rsidRPr="00480E51" w:rsidRDefault="00EB399A" w:rsidP="00ED5EF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&lt;</w:t>
      </w:r>
      <w:r w:rsidR="00D9211D"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ν</w:t>
      </w: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&gt;</w:t>
      </w:r>
      <w:r w:rsidR="00D9211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Количественная мера информации не связана напрямую с ее соде</w:t>
      </w:r>
      <w:r w:rsidR="00D9211D" w:rsidRPr="00480E51">
        <w:rPr>
          <w:rFonts w:ascii="Times New Roman" w:eastAsiaTheme="minorEastAsia" w:hAnsi="Times New Roman" w:cs="Times New Roman"/>
          <w:sz w:val="28"/>
          <w:szCs w:val="28"/>
        </w:rPr>
        <w:t>р</w:t>
      </w:r>
      <w:r w:rsidR="00D9211D" w:rsidRPr="00480E51">
        <w:rPr>
          <w:rFonts w:ascii="Times New Roman" w:eastAsiaTheme="minorEastAsia" w:hAnsi="Times New Roman" w:cs="Times New Roman"/>
          <w:sz w:val="28"/>
          <w:szCs w:val="28"/>
        </w:rPr>
        <w:t>жательными характеристиками, то есть материальные источники информ</w:t>
      </w:r>
      <w:r w:rsidR="00D9211D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D9211D" w:rsidRPr="00480E51">
        <w:rPr>
          <w:rFonts w:ascii="Times New Roman" w:eastAsiaTheme="minorEastAsia" w:hAnsi="Times New Roman" w:cs="Times New Roman"/>
          <w:sz w:val="28"/>
          <w:szCs w:val="28"/>
        </w:rPr>
        <w:t>ции не имманентны – в части своих характеристик – потребителю, что зн</w:t>
      </w:r>
      <w:r w:rsidR="00D9211D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D9211D" w:rsidRPr="00480E51">
        <w:rPr>
          <w:rFonts w:ascii="Times New Roman" w:eastAsiaTheme="minorEastAsia" w:hAnsi="Times New Roman" w:cs="Times New Roman"/>
          <w:sz w:val="28"/>
          <w:szCs w:val="28"/>
        </w:rPr>
        <w:t>чит: цель</w:t>
      </w:r>
      <w:r w:rsidR="009A2EB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использования информации в полной мере автономна от источника информации.</w:t>
      </w:r>
    </w:p>
    <w:p w:rsidR="00EB399A" w:rsidRPr="00480E51" w:rsidRDefault="00EB399A" w:rsidP="00ED5EF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&lt;</w:t>
      </w:r>
      <w:r w:rsidR="009A2EBC"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val="en-US"/>
        </w:rPr>
        <w:t>i</w:t>
      </w: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&gt;</w:t>
      </w:r>
      <w:r w:rsidR="009A2EB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Научные подходы к определению меры информации, которой оцен</w:t>
      </w:r>
      <w:r w:rsidR="009A2EBC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9A2EB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вают ее количество, различны и определяются конкретной спецификой или </w:t>
      </w:r>
      <w:r w:rsidR="009A2EBC"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>формой представления информации. Основные из таких</w:t>
      </w:r>
      <w:r w:rsidR="00F46F6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подходов: алгори</w:t>
      </w:r>
      <w:r w:rsidR="00F46F6B" w:rsidRPr="00480E51">
        <w:rPr>
          <w:rFonts w:ascii="Times New Roman" w:eastAsiaTheme="minorEastAsia" w:hAnsi="Times New Roman" w:cs="Times New Roman"/>
          <w:sz w:val="28"/>
          <w:szCs w:val="28"/>
        </w:rPr>
        <w:t>т</w:t>
      </w:r>
      <w:r w:rsidR="00F46F6B" w:rsidRPr="00480E51">
        <w:rPr>
          <w:rFonts w:ascii="Times New Roman" w:eastAsiaTheme="minorEastAsia" w:hAnsi="Times New Roman" w:cs="Times New Roman"/>
          <w:sz w:val="28"/>
          <w:szCs w:val="28"/>
        </w:rPr>
        <w:t>мический подход А.Н. Колмогорова, комбинаторный подход Р. Хартли (разв</w:t>
      </w:r>
      <w:r w:rsidR="00F46F6B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053CC0" w:rsidRPr="00480E51">
        <w:rPr>
          <w:rFonts w:ascii="Times New Roman" w:eastAsiaTheme="minorEastAsia" w:hAnsi="Times New Roman" w:cs="Times New Roman"/>
          <w:sz w:val="28"/>
          <w:szCs w:val="28"/>
        </w:rPr>
        <w:t>т</w:t>
      </w:r>
      <w:r w:rsidR="00F46F6B" w:rsidRPr="00480E51">
        <w:rPr>
          <w:rFonts w:ascii="Times New Roman" w:eastAsiaTheme="minorEastAsia" w:hAnsi="Times New Roman" w:cs="Times New Roman"/>
          <w:sz w:val="28"/>
          <w:szCs w:val="28"/>
        </w:rPr>
        <w:t>ый В.Д.</w:t>
      </w:r>
      <w:r w:rsidR="00D7164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Гоппа в «алгебраическую теорию информации»</w:t>
      </w:r>
      <w:r w:rsidR="00053CC0" w:rsidRPr="00480E51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D7164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вероятностный подход К. Шеннона, квантовый подход А.С. Холево и другие </w:t>
      </w:r>
      <w:r w:rsidR="00A64E1F" w:rsidRPr="00480E51">
        <w:rPr>
          <w:rFonts w:ascii="Times New Roman" w:eastAsiaTheme="minorEastAsia" w:hAnsi="Times New Roman" w:cs="Times New Roman"/>
          <w:sz w:val="28"/>
          <w:szCs w:val="28"/>
        </w:rPr>
        <w:t>специализир</w:t>
      </w:r>
      <w:r w:rsidR="00A64E1F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A64E1F" w:rsidRPr="00480E51">
        <w:rPr>
          <w:rFonts w:ascii="Times New Roman" w:eastAsiaTheme="minorEastAsia" w:hAnsi="Times New Roman" w:cs="Times New Roman"/>
          <w:sz w:val="28"/>
          <w:szCs w:val="28"/>
        </w:rPr>
        <w:t>ванные. Названные подходы в определении количества информации базир</w:t>
      </w:r>
      <w:r w:rsidR="00A64E1F" w:rsidRPr="00480E51">
        <w:rPr>
          <w:rFonts w:ascii="Times New Roman" w:eastAsiaTheme="minorEastAsia" w:hAnsi="Times New Roman" w:cs="Times New Roman"/>
          <w:sz w:val="28"/>
          <w:szCs w:val="28"/>
        </w:rPr>
        <w:t>у</w:t>
      </w:r>
      <w:r w:rsidR="00A64E1F" w:rsidRPr="00480E51">
        <w:rPr>
          <w:rFonts w:ascii="Times New Roman" w:eastAsiaTheme="minorEastAsia" w:hAnsi="Times New Roman" w:cs="Times New Roman"/>
          <w:sz w:val="28"/>
          <w:szCs w:val="28"/>
        </w:rPr>
        <w:t>ются на строгих системах аксиом (аксиоматических теорий</w:t>
      </w:r>
      <w:r w:rsidR="00A64E1F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96</w:t>
      </w:r>
      <w:r w:rsidR="00A64E1F" w:rsidRPr="00480E51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5A654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 развитом м</w:t>
      </w:r>
      <w:r w:rsidR="005A6544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5A6544" w:rsidRPr="00480E51">
        <w:rPr>
          <w:rFonts w:ascii="Times New Roman" w:eastAsiaTheme="minorEastAsia" w:hAnsi="Times New Roman" w:cs="Times New Roman"/>
          <w:sz w:val="28"/>
          <w:szCs w:val="28"/>
        </w:rPr>
        <w:t>та</w:t>
      </w:r>
      <w:r w:rsidR="00FD21B8" w:rsidRPr="00480E51">
        <w:rPr>
          <w:rFonts w:ascii="Times New Roman" w:eastAsiaTheme="minorEastAsia" w:hAnsi="Times New Roman" w:cs="Times New Roman"/>
          <w:sz w:val="28"/>
          <w:szCs w:val="28"/>
        </w:rPr>
        <w:t>пп</w:t>
      </w:r>
      <w:r w:rsidR="005A6544" w:rsidRPr="00480E51">
        <w:rPr>
          <w:rFonts w:ascii="Times New Roman" w:eastAsiaTheme="minorEastAsia" w:hAnsi="Times New Roman" w:cs="Times New Roman"/>
          <w:sz w:val="28"/>
          <w:szCs w:val="28"/>
        </w:rPr>
        <w:t>арате.</w:t>
      </w:r>
    </w:p>
    <w:p w:rsidR="005B3197" w:rsidRPr="00480E51" w:rsidRDefault="005B3197" w:rsidP="00ED5EF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&lt;</w:t>
      </w:r>
      <w:r w:rsidR="00710EF0"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ꬱ</w:t>
      </w: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&gt;</w:t>
      </w:r>
      <w:r w:rsidR="00710EF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Количество информации и ее ценность</w:t>
      </w:r>
      <w:r w:rsidR="00710EF0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204</w:t>
      </w:r>
      <w:r w:rsidR="00710EF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является </w:t>
      </w:r>
      <w:r w:rsidR="001B3945" w:rsidRPr="00480E51">
        <w:rPr>
          <w:rFonts w:ascii="Times New Roman" w:eastAsiaTheme="minorEastAsia" w:hAnsi="Times New Roman" w:cs="Times New Roman"/>
          <w:sz w:val="28"/>
          <w:szCs w:val="28"/>
        </w:rPr>
        <w:t>различными, не связанными друг с другом, характеристики информации. Так наиболее и</w:t>
      </w:r>
      <w:r w:rsidR="001B3945" w:rsidRPr="00480E51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1B394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пользуемая шенноновская мера информации, базовая </w:t>
      </w:r>
      <w:proofErr w:type="gramStart"/>
      <w:r w:rsidR="001B3945" w:rsidRPr="00480E51">
        <w:rPr>
          <w:rFonts w:ascii="Times New Roman" w:eastAsiaTheme="minorEastAsia" w:hAnsi="Times New Roman" w:cs="Times New Roman"/>
          <w:sz w:val="28"/>
          <w:szCs w:val="28"/>
        </w:rPr>
        <w:t>с</w:t>
      </w:r>
      <w:proofErr w:type="gramEnd"/>
      <w:r w:rsidR="001B394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 w:rsidR="001B3945" w:rsidRPr="00480E51">
        <w:rPr>
          <w:rFonts w:ascii="Times New Roman" w:eastAsiaTheme="minorEastAsia" w:hAnsi="Times New Roman" w:cs="Times New Roman"/>
          <w:sz w:val="28"/>
          <w:szCs w:val="28"/>
        </w:rPr>
        <w:t>середина</w:t>
      </w:r>
      <w:proofErr w:type="gramEnd"/>
      <w:r w:rsidR="001B394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B3945" w:rsidRPr="00480E51">
        <w:rPr>
          <w:rFonts w:ascii="Times New Roman" w:eastAsiaTheme="minorEastAsia" w:hAnsi="Times New Roman" w:cs="Times New Roman"/>
          <w:sz w:val="28"/>
          <w:szCs w:val="28"/>
          <w:lang w:val="en-US"/>
        </w:rPr>
        <w:t>XX</w:t>
      </w:r>
      <w:r w:rsidR="001B394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века в цифровых системах </w:t>
      </w:r>
      <w:r w:rsidR="00101352" w:rsidRPr="00480E51">
        <w:rPr>
          <w:rFonts w:ascii="Times New Roman" w:eastAsiaTheme="minorEastAsia" w:hAnsi="Times New Roman" w:cs="Times New Roman"/>
          <w:sz w:val="28"/>
          <w:szCs w:val="28"/>
        </w:rPr>
        <w:t>телекоммуникаций, связи и управления, индифферентна к степени ее  ценности для потребителя.</w:t>
      </w:r>
    </w:p>
    <w:p w:rsidR="006F6BFD" w:rsidRPr="00480E51" w:rsidRDefault="005B3197" w:rsidP="00ED5EF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&lt;</w:t>
      </w:r>
      <w:r w:rsidR="00CC68FF"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λ</w:t>
      </w: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&gt;</w:t>
      </w:r>
      <w:r w:rsidR="00CC68F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 части принципиального различия мер информации по К. Шеннону и мер энтропии по Л. Боль</w:t>
      </w:r>
      <w:r w:rsidR="00FD21B8" w:rsidRPr="00480E51">
        <w:rPr>
          <w:rFonts w:ascii="Times New Roman" w:eastAsiaTheme="minorEastAsia" w:hAnsi="Times New Roman" w:cs="Times New Roman"/>
          <w:sz w:val="28"/>
          <w:szCs w:val="28"/>
        </w:rPr>
        <w:t>ц</w:t>
      </w:r>
      <w:r w:rsidR="00CC68FF" w:rsidRPr="00480E51">
        <w:rPr>
          <w:rFonts w:ascii="Times New Roman" w:eastAsiaTheme="minorEastAsia" w:hAnsi="Times New Roman" w:cs="Times New Roman"/>
          <w:sz w:val="28"/>
          <w:szCs w:val="28"/>
        </w:rPr>
        <w:t>ману позволим себе привести высказывание Ю.В.</w:t>
      </w:r>
      <w:r w:rsidR="00FD21B8" w:rsidRPr="00480E51">
        <w:rPr>
          <w:rFonts w:ascii="Times New Roman" w:eastAsiaTheme="minorEastAsia" w:hAnsi="Times New Roman" w:cs="Times New Roman"/>
          <w:sz w:val="28"/>
          <w:szCs w:val="28"/>
        </w:rPr>
        <w:t> </w:t>
      </w:r>
      <w:r w:rsidR="00CC68FF" w:rsidRPr="00480E51">
        <w:rPr>
          <w:rFonts w:ascii="Times New Roman" w:eastAsiaTheme="minorEastAsia" w:hAnsi="Times New Roman" w:cs="Times New Roman"/>
          <w:sz w:val="28"/>
          <w:szCs w:val="28"/>
        </w:rPr>
        <w:t>Сычевского (частное сообщение автору этой книги): «</w:t>
      </w:r>
      <w:r w:rsidR="009B32B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Энтропия Л. Больцмана, </w:t>
      </w:r>
      <w:r w:rsidR="009B32B0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>увеличиваясь</w:t>
      </w:r>
      <w:r w:rsidR="009B32B0"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 </w:t>
      </w:r>
      <w:r w:rsidR="009B32B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со временем в замкнутых системах, показывает деградацию энергии. Она является полной</w:t>
      </w:r>
      <w:r w:rsidR="009B32B0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 xml:space="preserve"> противоположностью</w:t>
      </w:r>
      <w:r w:rsidR="009B32B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и</w:t>
      </w:r>
      <w:r w:rsidR="009B32B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</w:t>
      </w:r>
      <w:r w:rsidR="009B32B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формационной энтропии, которая оста</w:t>
      </w:r>
      <w:r w:rsidR="00FD21B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9B32B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тся неизменной во времени в зам</w:t>
      </w:r>
      <w:r w:rsidR="009B32B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к</w:t>
      </w:r>
      <w:r w:rsidR="009B32B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нутой системе. Единицей измерения термодинамической энтропии является [дж/к], которая не имеет никакого отношения к единицам измерения и</w:t>
      </w:r>
      <w:r w:rsidR="009B32B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</w:t>
      </w:r>
      <w:r w:rsidR="009B32B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формации. (Приходится удивляться, когда у серь</w:t>
      </w:r>
      <w:r w:rsidR="00FD21B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9B32B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зных авторов, пишущих на тему информации, встречаешь аналитические выражения, в которых левая часть измеряется в байтах, а правая, после знака равенства, - в джоулях!). Особо важно подчеркнуть для последующих рассуждений, что мера Шенн</w:t>
      </w:r>
      <w:r w:rsidR="009B32B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9B32B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на никак не связана с физической, химической или иной природой, какой и п</w:t>
      </w:r>
      <w:r w:rsidR="009B32B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9B32B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ложено быть истинной мере. В этом принципиальное преимущество инфо</w:t>
      </w:r>
      <w:r w:rsidR="009B32B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р</w:t>
      </w:r>
      <w:r w:rsidR="009B32B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мационной энтропии над термодинамической, что облегчает е</w:t>
      </w:r>
      <w:r w:rsidR="00FD21B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9B32B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представл</w:t>
      </w:r>
      <w:r w:rsidR="009B32B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9B32B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ние и операции над ней. Между энтропией Больцмана и информационной э</w:t>
      </w:r>
      <w:r w:rsidR="009B32B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</w:t>
      </w:r>
      <w:r w:rsidR="009B32B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тропией столько же общего, как и между</w:t>
      </w:r>
      <w:r w:rsidR="006F6BF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термодинамической машиной п</w:t>
      </w:r>
      <w:r w:rsidR="006F6BF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="006F6BF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ровозом и цифро</w:t>
      </w:r>
      <w:r w:rsidR="00FD21B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во</w:t>
      </w:r>
      <w:r w:rsidR="006F6BF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й ЭВМ</w:t>
      </w:r>
      <w:r w:rsidR="00CC68FF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6F6BFD" w:rsidRPr="00480E51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B47E57" w:rsidRPr="00480E51" w:rsidRDefault="006F6BFD" w:rsidP="00ED5EF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С учетом &lt;общеизвестных&gt; утверждений </w:t>
      </w: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&lt;</w:t>
      </w: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  <w:lang w:val="en-US"/>
        </w:rPr>
        <w:t>α</w:t>
      </w: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&gt;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D21B8" w:rsidRPr="00480E51">
        <w:rPr>
          <w:rFonts w:ascii="Times New Roman" w:eastAsiaTheme="minorEastAsia" w:hAnsi="Times New Roman" w:cs="Times New Roman"/>
          <w:sz w:val="28"/>
          <w:szCs w:val="28"/>
        </w:rPr>
        <w:t>–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&lt;</w:t>
      </w: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λ</w:t>
      </w: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&gt;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8A45D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приведенных для оперативного </w:t>
      </w:r>
      <w:r w:rsidR="00FD21B8" w:rsidRPr="00480E51">
        <w:rPr>
          <w:rFonts w:ascii="Times New Roman" w:eastAsiaTheme="minorEastAsia" w:hAnsi="Times New Roman" w:cs="Times New Roman"/>
          <w:sz w:val="28"/>
          <w:szCs w:val="28"/>
        </w:rPr>
        <w:t>пользования</w:t>
      </w:r>
      <w:r w:rsidR="008A45D5" w:rsidRPr="00480E51">
        <w:rPr>
          <w:rFonts w:ascii="Times New Roman" w:eastAsiaTheme="minorEastAsia" w:hAnsi="Times New Roman" w:cs="Times New Roman"/>
          <w:sz w:val="28"/>
          <w:szCs w:val="28"/>
        </w:rPr>
        <w:t>, переходим к основной теме параграфа: оценка суммы информации</w:t>
      </w:r>
      <w:r w:rsidR="00006E7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 БНИ, которую обозначим как ∑</w:t>
      </w:r>
      <w:r w:rsidR="00006E77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I</w:t>
      </w:r>
      <w:r w:rsidR="00006E77" w:rsidRPr="00480E51">
        <w:rPr>
          <w:rFonts w:ascii="Times New Roman" w:eastAsiaTheme="minorEastAsia" w:hAnsi="Times New Roman" w:cs="Times New Roman"/>
          <w:sz w:val="28"/>
          <w:szCs w:val="28"/>
        </w:rPr>
        <w:t>(БНИ), в системе нак</w:t>
      </w:r>
      <w:r w:rsidR="00006E77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006E77" w:rsidRPr="00480E51">
        <w:rPr>
          <w:rFonts w:ascii="Times New Roman" w:eastAsiaTheme="minorEastAsia" w:hAnsi="Times New Roman" w:cs="Times New Roman"/>
          <w:sz w:val="28"/>
          <w:szCs w:val="28"/>
        </w:rPr>
        <w:t>пления знания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47E5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– процесса складывания планетарного разума. Сформулируем следующую аксиому. </w:t>
      </w:r>
    </w:p>
    <w:p w:rsidR="0092563F" w:rsidRPr="00480E51" w:rsidRDefault="00B47E57" w:rsidP="00ED5EF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Аксиома 10. </w:t>
      </w:r>
      <m:oMath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>⊨Э ⊢БНИ</m:t>
        </m:r>
      </m:oMath>
      <w:r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с характеристикой</w:t>
      </w:r>
      <w:r w:rsidR="007D4930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∑</w:t>
      </w:r>
      <w:r w:rsidR="007D4930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  <w:lang w:val="en-US"/>
        </w:rPr>
        <w:t>I</w:t>
      </w:r>
      <w:r w:rsidR="007D4930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(БНИ), суммарной для всего пространственного и временно</w:t>
      </w:r>
      <w:r w:rsidR="00B73E85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́</w:t>
      </w:r>
      <w:r w:rsidR="007D4930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го – от  (ПЖ + БПЗ →) до </w:t>
      </w:r>
      <w:r w:rsidR="007D493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(→ ●Ω + ТХ) – ареал существования БНИ.</w:t>
      </w:r>
    </w:p>
    <w:p w:rsidR="00643473" w:rsidRPr="00480E51" w:rsidRDefault="0092563F" w:rsidP="00ED5EF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То есть  ∑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I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(БНИ) характеризует феномен БНИ со стороны количестве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ной меры. Не как ее «ощутить?» – эквивалент</w:t>
      </w:r>
      <w:r w:rsidR="0064347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выражению «потрогать рук</w:t>
      </w:r>
      <w:r w:rsidR="00643473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643473" w:rsidRPr="00480E51">
        <w:rPr>
          <w:rFonts w:ascii="Times New Roman" w:eastAsiaTheme="minorEastAsia" w:hAnsi="Times New Roman" w:cs="Times New Roman"/>
          <w:sz w:val="28"/>
          <w:szCs w:val="28"/>
        </w:rPr>
        <w:t>ми»… И что дает знание этой количественной меры?</w:t>
      </w:r>
    </w:p>
    <w:p w:rsidR="00745062" w:rsidRPr="00480E51" w:rsidRDefault="00643473" w:rsidP="00ED5EF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Кстати, именно в части «потрогать руками» имеем</w:t>
      </w:r>
      <w:r w:rsidR="00EB575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полнейший реализм. В предыдущих томах</w:t>
      </w:r>
      <w:r w:rsidR="00EB5757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20, 21</w:t>
      </w:r>
      <w:r w:rsidR="00EB575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ЖМФН мы уже «прикинули»: даже при совреме</w:t>
      </w:r>
      <w:r w:rsidR="00EB5757"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EB5757" w:rsidRPr="00480E51">
        <w:rPr>
          <w:rFonts w:ascii="Times New Roman" w:eastAsiaTheme="minorEastAsia" w:hAnsi="Times New Roman" w:cs="Times New Roman"/>
          <w:sz w:val="28"/>
          <w:szCs w:val="28"/>
        </w:rPr>
        <w:t>ной, еще</w:t>
      </w:r>
      <w:r w:rsidR="0092563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EB5757" w:rsidRPr="00480E51">
        <w:rPr>
          <w:rFonts w:ascii="Times New Roman" w:eastAsiaTheme="minorEastAsia" w:hAnsi="Times New Roman" w:cs="Times New Roman"/>
          <w:sz w:val="28"/>
          <w:szCs w:val="28"/>
        </w:rPr>
        <w:t>далеко н</w:t>
      </w:r>
      <w:r w:rsidR="00B73E85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EB575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экстремальной, кремниевой</w:t>
      </w:r>
      <w:r w:rsidR="006A07A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технологии микроэлектрон</w:t>
      </w:r>
      <w:r w:rsidR="006A07AC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6A07A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ки </w:t>
      </w:r>
      <w:r w:rsidR="006A07A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вся</w:t>
      </w:r>
      <w:r w:rsidR="006A07A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A07A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информация </w:t>
      </w:r>
      <w:r w:rsidR="006A07AC" w:rsidRPr="00480E51">
        <w:rPr>
          <w:rFonts w:ascii="Times New Roman" w:eastAsiaTheme="minorEastAsia" w:hAnsi="Times New Roman" w:cs="Times New Roman"/>
          <w:sz w:val="28"/>
          <w:szCs w:val="28"/>
        </w:rPr>
        <w:t>о всех имевших место быть индивидах – людях за 10 000 лет эпохи цивилизации и культуры (конечно, если бы она была зафиксиро</w:t>
      </w:r>
      <w:r w:rsidR="00ED6686" w:rsidRPr="00480E51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6A07AC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6A07A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на с пещерных времен), включая каждое их слово и поддающейся описанию </w:t>
      </w:r>
      <w:r w:rsidR="00ED6686" w:rsidRPr="00480E51">
        <w:rPr>
          <w:rFonts w:ascii="Times New Roman" w:eastAsiaTheme="minorEastAsia" w:hAnsi="Times New Roman" w:cs="Times New Roman"/>
          <w:sz w:val="28"/>
          <w:szCs w:val="28"/>
        </w:rPr>
        <w:t>жест</w:t>
      </w:r>
      <w:r w:rsidR="00CC68F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ED668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 движение </w:t>
      </w:r>
      <w:r w:rsidR="00B73E85" w:rsidRPr="00480E51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ED668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перемещени</w:t>
      </w:r>
      <w:r w:rsidR="00B73E85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ED6686" w:rsidRPr="00480E51">
        <w:rPr>
          <w:rFonts w:ascii="Times New Roman" w:eastAsiaTheme="minorEastAsia" w:hAnsi="Times New Roman" w:cs="Times New Roman"/>
          <w:sz w:val="28"/>
          <w:szCs w:val="28"/>
        </w:rPr>
        <w:t>, может быть записан</w:t>
      </w:r>
      <w:r w:rsidR="00B73E85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ED668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на накопителях и</w:t>
      </w:r>
      <w:r w:rsidR="00ED6686"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ED6686" w:rsidRPr="00480E51">
        <w:rPr>
          <w:rFonts w:ascii="Times New Roman" w:eastAsiaTheme="minorEastAsia" w:hAnsi="Times New Roman" w:cs="Times New Roman"/>
          <w:sz w:val="28"/>
          <w:szCs w:val="28"/>
        </w:rPr>
        <w:t>формации (то есть «промышленных» вариантах ширпотребовских ф</w:t>
      </w:r>
      <w:r w:rsidR="00B73E85" w:rsidRPr="00480E51">
        <w:rPr>
          <w:rFonts w:ascii="Times New Roman" w:eastAsiaTheme="minorEastAsia" w:hAnsi="Times New Roman" w:cs="Times New Roman"/>
          <w:sz w:val="28"/>
          <w:szCs w:val="28"/>
        </w:rPr>
        <w:t>ле</w:t>
      </w:r>
      <w:r w:rsidR="00ED668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шек), по общему </w:t>
      </w:r>
      <w:r w:rsidR="00745062" w:rsidRPr="00480E51">
        <w:rPr>
          <w:rFonts w:ascii="Times New Roman" w:eastAsiaTheme="minorEastAsia" w:hAnsi="Times New Roman" w:cs="Times New Roman"/>
          <w:sz w:val="28"/>
          <w:szCs w:val="28"/>
        </w:rPr>
        <w:t>весу и габаритам свободно вмещающихся в кузов грузови</w:t>
      </w:r>
      <w:r w:rsidR="00B73E85" w:rsidRPr="00480E51">
        <w:rPr>
          <w:rFonts w:ascii="Times New Roman" w:eastAsiaTheme="minorEastAsia" w:hAnsi="Times New Roman" w:cs="Times New Roman"/>
          <w:sz w:val="28"/>
          <w:szCs w:val="28"/>
        </w:rPr>
        <w:t>ч</w:t>
      </w:r>
      <w:r w:rsidR="0074506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ка </w:t>
      </w:r>
      <w:r w:rsidR="00B73E85" w:rsidRPr="00480E51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74506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</w:t>
      </w:r>
      <w:r w:rsidR="00745062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745062" w:rsidRPr="00480E51">
        <w:rPr>
          <w:rFonts w:ascii="Times New Roman" w:eastAsiaTheme="minorEastAsia" w:hAnsi="Times New Roman" w:cs="Times New Roman"/>
          <w:sz w:val="28"/>
          <w:szCs w:val="28"/>
        </w:rPr>
        <w:t>луторк</w:t>
      </w:r>
      <w:r w:rsidR="00B73E85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74506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(!?).</w:t>
      </w:r>
    </w:p>
    <w:p w:rsidR="00745062" w:rsidRPr="00480E51" w:rsidRDefault="00745062" w:rsidP="00ED5EF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«Потрогав же руками», перейдем к основному за</w:t>
      </w:r>
      <w:r w:rsidR="00B73E85" w:rsidRPr="00480E51">
        <w:rPr>
          <w:rFonts w:ascii="Times New Roman" w:eastAsiaTheme="minorEastAsia" w:hAnsi="Times New Roman" w:cs="Times New Roman"/>
          <w:sz w:val="28"/>
          <w:szCs w:val="28"/>
        </w:rPr>
        <w:t>да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нному вопросу: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что дает знание этой количественной меры?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И почему мы </w:t>
      </w:r>
      <w:proofErr w:type="gramStart"/>
      <w:r w:rsidRPr="00480E51">
        <w:rPr>
          <w:rFonts w:ascii="Times New Roman" w:eastAsiaTheme="minorEastAsia" w:hAnsi="Times New Roman" w:cs="Times New Roman"/>
          <w:sz w:val="28"/>
          <w:szCs w:val="28"/>
        </w:rPr>
        <w:t>ставим акцент</w:t>
      </w:r>
      <w:proofErr w:type="gramEnd"/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 на ее избыточности? Дадим вводное</w:t>
      </w:r>
    </w:p>
    <w:p w:rsidR="009A335E" w:rsidRPr="00480E51" w:rsidRDefault="00745062" w:rsidP="00ED5EF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Определение 43.</w:t>
      </w:r>
      <w:r w:rsidR="00770BC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Характеристика </w:t>
      </w:r>
      <w:r w:rsidR="00770BC8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∑</w:t>
      </w:r>
      <w:r w:rsidR="00770BC8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  <w:lang w:val="en-US"/>
        </w:rPr>
        <w:t>I</w:t>
      </w:r>
      <w:r w:rsidR="00770BC8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(БНИ) является информационно избыточной, поскольку, согласно ПЭК и ПЭЭ, мышление человека с его мо</w:t>
      </w:r>
      <w:r w:rsidR="00770BC8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з</w:t>
      </w:r>
      <w:r w:rsidR="00770BC8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гом, как функциональной системой мышления, является масш</w:t>
      </w:r>
      <w:r w:rsidR="0099172D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т</w:t>
      </w:r>
      <w:r w:rsidR="00770BC8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абно-скейлинговым отображением планетарного разума – эквивалентом мышл</w:t>
      </w:r>
      <w:r w:rsidR="00770BC8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е</w:t>
      </w:r>
      <w:r w:rsidR="00770BC8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ния человека в </w:t>
      </w:r>
      <w:r w:rsidR="00770BC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БНИ с его эквивалентом мозга человека – </w:t>
      </w:r>
      <w:r w:rsidR="002F61C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функциональной структурой БНИ, а коль скоро &lt;установленный факт&gt; мышление человека </w:t>
      </w:r>
      <w:r w:rsidR="002F61C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lastRenderedPageBreak/>
        <w:t>имеет базу избыточности &lt;</w:t>
      </w:r>
      <w:r w:rsidR="0099115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к</w:t>
      </w:r>
      <w:r w:rsidR="002F61C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="0099115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</w:t>
      </w:r>
      <w:r w:rsidR="002F61C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="0099115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д</w:t>
      </w:r>
      <w:r w:rsidR="002F61C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. мозга человека как у </w:t>
      </w:r>
      <w:r w:rsidR="009A335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паровоза: не более 12…15%</w:t>
      </w:r>
      <w:r w:rsidR="002F61C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&gt;</w:t>
      </w:r>
      <w:r w:rsidR="009A335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 то таковую же базу имеет и БНИ</w:t>
      </w:r>
      <w:r w:rsidR="0099115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;</w:t>
      </w:r>
      <w:r w:rsidR="009A335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отсюда и утверждение об информационной избыточности </w:t>
      </w:r>
      <w:r w:rsidR="009A335E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∑</w:t>
      </w:r>
      <w:r w:rsidR="009A335E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  <w:lang w:val="en-US"/>
        </w:rPr>
        <w:t>I</w:t>
      </w:r>
      <w:r w:rsidR="009A335E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(БНИ).</w:t>
      </w:r>
    </w:p>
    <w:p w:rsidR="00C27AEF" w:rsidRPr="00480E51" w:rsidRDefault="00422EC8" w:rsidP="00ED5EF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Взаимные обсуждении вопроса об информационной избыточности би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ноосферной эволюции (иное название БНИ…) привел</w:t>
      </w:r>
      <w:r w:rsidR="0099115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нас с Ю.В. Сыче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ским к </w:t>
      </w:r>
      <w:r w:rsidR="00C27AEF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формулировке исходного принципа, который ниже обоснуем в форме теоремы, вытекающей из аксиомы 10.</w:t>
      </w:r>
    </w:p>
    <w:p w:rsidR="00EA29D2" w:rsidRPr="00480E51" w:rsidRDefault="00C27AEF" w:rsidP="00ED5EF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z w:val="28"/>
          <w:szCs w:val="28"/>
        </w:rPr>
        <w:t>Теорема 9 (Принцип информационной избыточности БНИ С</w:t>
      </w:r>
      <w:r w:rsidR="00991152" w:rsidRPr="00480E51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z w:val="28"/>
          <w:szCs w:val="28"/>
        </w:rPr>
        <w:t>ы</w:t>
      </w:r>
      <w:r w:rsidRPr="00480E51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z w:val="28"/>
          <w:szCs w:val="28"/>
        </w:rPr>
        <w:t>чевск</w:t>
      </w:r>
      <w:r w:rsidRPr="00480E51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го-Яшина). </w:t>
      </w:r>
      <w:r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Информационная избыточность БНИ (см. определение 43),</w:t>
      </w:r>
      <w:r w:rsidR="009B655C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п</w:t>
      </w:r>
      <w:r w:rsidR="00EE012F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р</w:t>
      </w:r>
      <w:r w:rsidR="009B655C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о</w:t>
      </w:r>
      <w:r w:rsidR="009B655C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являющаяся в его информационной характеристике ∑</w:t>
      </w:r>
      <w:r w:rsidR="009B655C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  <w:lang w:val="en-US"/>
        </w:rPr>
        <w:t>I</w:t>
      </w:r>
      <w:r w:rsidR="009B655C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(БНИ), характерна для динамических систем в качестве постоянно действующего управления системой и имеет кинетический характе</w:t>
      </w:r>
      <w:proofErr w:type="gramStart"/>
      <w:r w:rsidR="009B655C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р</w:t>
      </w:r>
      <w:r w:rsidR="009B655C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4"/>
          <w:szCs w:val="24"/>
          <w:vertAlign w:val="superscript"/>
        </w:rPr>
        <w:t>(</w:t>
      </w:r>
      <w:proofErr w:type="gramEnd"/>
      <w:r w:rsidR="009B655C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4"/>
          <w:szCs w:val="24"/>
          <w:vertAlign w:val="superscript"/>
        </w:rPr>
        <w:t>*)</w:t>
      </w:r>
      <w:r w:rsidR="009B655C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4"/>
          <w:szCs w:val="24"/>
        </w:rPr>
        <w:t xml:space="preserve">, </w:t>
      </w:r>
      <w:r w:rsidR="009B655C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причем сам &lt;возникающий&gt; процесс</w:t>
      </w:r>
      <w:r w:rsidR="00EA29D2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резервирования подчиняется </w:t>
      </w:r>
      <w:r w:rsidR="00EE012F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диалектическому</w:t>
      </w:r>
      <w:r w:rsidR="00EA29D2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ЗПКК.</w:t>
      </w:r>
    </w:p>
    <w:p w:rsidR="00A37C3F" w:rsidRPr="00480E51" w:rsidRDefault="00EA29D2" w:rsidP="00ED5EF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Примечание: 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perscript"/>
        </w:rPr>
        <w:t>(*)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FE58D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другой стороны, совокупность избыточной информ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ции изб∑</w:t>
      </w:r>
      <w:r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  <w:lang w:val="en-US"/>
        </w:rPr>
        <w:t>I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(БНИ)</w:t>
      </w:r>
      <w:r w:rsidR="00043F6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 позиционируемой в отношении ко всему ареалу БНИ (</w:t>
      </w:r>
      <m:oMath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>∆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τ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эв</m:t>
            </m:r>
          </m:sub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БНИ</m:t>
            </m:r>
          </m:sup>
        </m:sSubSup>
      </m:oMath>
      <w:r w:rsidR="00043F6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 «живой» ареал Земли), можно рассматривать как резерв информац</w:t>
      </w:r>
      <w:r w:rsidR="00043F6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</w:t>
      </w:r>
      <w:r w:rsidR="00043F6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онной емкости БНИ (как и резерв мозга человека), используемый в ситуациях «</w:t>
      </w:r>
      <w:r w:rsidR="00BC0E50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пассионарности</w:t>
      </w:r>
      <w:r w:rsidR="00043F6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»</w:t>
      </w:r>
      <w:r w:rsidR="00BC0E50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(по аналогии с пассионарностью в трактовке Л.Н. Гумил</w:t>
      </w:r>
      <w:r w:rsidR="00BC0E50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е</w:t>
      </w:r>
      <w:r w:rsidR="00BC0E50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ва</w:t>
      </w:r>
      <w:r w:rsidR="00BC0E50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perscript"/>
        </w:rPr>
        <w:t>54-56</w:t>
      </w:r>
      <w:r w:rsidR="00BC0E50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),</w:t>
      </w:r>
      <w:r w:rsidR="00A37C3F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требующей повышенного притока информации, а значит и но</w:t>
      </w:r>
      <w:r w:rsidR="00FE58D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</w:t>
      </w:r>
      <w:r w:rsidR="00A37C3F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ящий </w:t>
      </w:r>
      <w:r w:rsidR="00A37C3F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потенциальный характер.</w:t>
      </w:r>
    </w:p>
    <w:p w:rsidR="001739A2" w:rsidRPr="00480E51" w:rsidRDefault="00A37C3F" w:rsidP="00ED5EF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Еще заметим, что обоснование структуры → функционирования БНИ, как ди</w:t>
      </w:r>
      <w:r w:rsidR="00FE58D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нам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ической системы возможно в рамках общей теории таких систем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perscript"/>
        </w:rPr>
        <w:t>217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</w:t>
      </w:r>
    </w:p>
    <w:p w:rsidR="007D0DDE" w:rsidRPr="00480E51" w:rsidRDefault="001739A2" w:rsidP="00ED5EF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Из теоремы 9 – умозрительно и доступно </w:t>
      </w:r>
      <w:r w:rsidR="00FE58D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-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A77607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фактологически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– можно з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ключить: </w:t>
      </w:r>
      <w:r w:rsidR="00A77607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анализ наличия информационной избыточности </w:t>
      </w:r>
      <w:r w:rsidR="00A77607" w:rsidRPr="00480E5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изб</w:t>
      </w:r>
      <w:r w:rsidR="00A77607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∑</w:t>
      </w:r>
      <w:r w:rsidR="00A77607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  <w:lang w:val="en-US"/>
        </w:rPr>
        <w:t>I</w:t>
      </w:r>
      <w:r w:rsidR="00A77607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(БНИ) и ее кинетики в постоянно действующем &lt;эволюционирующем&gt; механизме БНИ, как выраженной динамической системы, обладающей минима</w:t>
      </w:r>
      <w:r w:rsidR="00FE58D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кс</w:t>
      </w:r>
      <w:r w:rsidR="00A77607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ным</w:t>
      </w:r>
      <w:r w:rsidR="00012CFC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инфо</w:t>
      </w:r>
      <w:r w:rsidR="00012CFC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р</w:t>
      </w:r>
      <w:r w:rsidR="00012CFC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мационным </w:t>
      </w:r>
      <w:r w:rsidR="003E0540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«</w:t>
      </w:r>
      <w:r w:rsidR="00012CFC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коридором»</w:t>
      </w:r>
      <w:r w:rsidR="00012CFC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perscript"/>
        </w:rPr>
        <w:t>20</w:t>
      </w:r>
      <w:r w:rsidR="00012CFC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(см. также выше), позволяет утверждать: &lt;а&gt;</w:t>
      </w:r>
      <w:r w:rsidR="002F61C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012CF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об онтологической, </w:t>
      </w:r>
      <w:r w:rsidR="00C75858" w:rsidRPr="00480E51">
        <w:rPr>
          <w:rFonts w:ascii="Times New Roman" w:eastAsiaTheme="minorEastAsia" w:hAnsi="Times New Roman" w:cs="Times New Roman"/>
          <w:sz w:val="28"/>
          <w:szCs w:val="28"/>
        </w:rPr>
        <w:t>потенциальной необходимости наличия «масштабной» и</w:t>
      </w:r>
      <w:r w:rsidR="00C75858" w:rsidRPr="00480E51">
        <w:rPr>
          <w:rFonts w:ascii="Times New Roman" w:eastAsiaTheme="minorEastAsia" w:hAnsi="Times New Roman" w:cs="Times New Roman"/>
          <w:sz w:val="28"/>
          <w:szCs w:val="28"/>
        </w:rPr>
        <w:t>з</w:t>
      </w:r>
      <w:r w:rsidR="00C7585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быточной информации в БНИ; &lt;б&gt; о прямой зависимости фактора наличия </w:t>
      </w:r>
      <w:r w:rsidR="00C75858" w:rsidRPr="00480E5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изб</w:t>
      </w:r>
      <w:r w:rsidR="00C75858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∑</w:t>
      </w:r>
      <w:r w:rsidR="00C75858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  <w:lang w:val="en-US"/>
        </w:rPr>
        <w:t>I</w:t>
      </w:r>
      <w:r w:rsidR="00C75858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(БНИ) от </w:t>
      </w:r>
      <w:r w:rsidR="00C7585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&lt;эволюционного&gt; требования структурной и функциональной </w:t>
      </w:r>
      <w:r w:rsidR="00C75858"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действенностью БНИ; &lt;в&gt; об </w:t>
      </w:r>
      <w:r w:rsidR="009B7540" w:rsidRPr="00480E51">
        <w:rPr>
          <w:rFonts w:ascii="Times New Roman" w:eastAsiaTheme="minorEastAsia" w:hAnsi="Times New Roman" w:cs="Times New Roman"/>
          <w:sz w:val="28"/>
          <w:szCs w:val="28"/>
        </w:rPr>
        <w:t>имманентности структуры и функциониров</w:t>
      </w:r>
      <w:r w:rsidR="009B7540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9B754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ния БНИ </w:t>
      </w:r>
      <w:r w:rsidR="009B754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основному закону кибернетики, </w:t>
      </w:r>
      <w:r w:rsidR="009B7540" w:rsidRPr="00480E51">
        <w:rPr>
          <w:rFonts w:ascii="Times New Roman" w:eastAsiaTheme="minorEastAsia" w:hAnsi="Times New Roman" w:cs="Times New Roman"/>
          <w:sz w:val="28"/>
          <w:szCs w:val="28"/>
        </w:rPr>
        <w:t>который  приводи</w:t>
      </w:r>
      <w:r w:rsidR="003E0540" w:rsidRPr="00480E51">
        <w:rPr>
          <w:rFonts w:ascii="Times New Roman" w:eastAsiaTheme="minorEastAsia" w:hAnsi="Times New Roman" w:cs="Times New Roman"/>
          <w:sz w:val="28"/>
          <w:szCs w:val="28"/>
        </w:rPr>
        <w:t>м</w:t>
      </w:r>
      <w:r w:rsidR="009B754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 исследуемой конкретизации: для </w:t>
      </w:r>
      <w:r w:rsidR="009C1D6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эффективного – в рамках субъектности БНИ эволюцио</w:t>
      </w:r>
      <w:r w:rsidR="009C1D6D"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9C1D6D" w:rsidRPr="00480E51">
        <w:rPr>
          <w:rFonts w:ascii="Times New Roman" w:eastAsiaTheme="minorEastAsia" w:hAnsi="Times New Roman" w:cs="Times New Roman"/>
          <w:sz w:val="28"/>
          <w:szCs w:val="28"/>
        </w:rPr>
        <w:t>ному процессу – динамического управления с</w:t>
      </w:r>
      <w:r w:rsidR="001336B7" w:rsidRPr="00480E51">
        <w:rPr>
          <w:rFonts w:ascii="Times New Roman" w:eastAsiaTheme="minorEastAsia" w:hAnsi="Times New Roman" w:cs="Times New Roman"/>
          <w:sz w:val="28"/>
          <w:szCs w:val="28"/>
        </w:rPr>
        <w:t>т</w:t>
      </w:r>
      <w:r w:rsidR="009C1D6D" w:rsidRPr="00480E51">
        <w:rPr>
          <w:rFonts w:ascii="Times New Roman" w:eastAsiaTheme="minorEastAsia" w:hAnsi="Times New Roman" w:cs="Times New Roman"/>
          <w:sz w:val="28"/>
          <w:szCs w:val="28"/>
        </w:rPr>
        <w:t>руктурировани</w:t>
      </w:r>
      <w:r w:rsidR="003E0540" w:rsidRPr="00480E51">
        <w:rPr>
          <w:rFonts w:ascii="Times New Roman" w:eastAsiaTheme="minorEastAsia" w:hAnsi="Times New Roman" w:cs="Times New Roman"/>
          <w:sz w:val="28"/>
          <w:szCs w:val="28"/>
        </w:rPr>
        <w:t>ем</w:t>
      </w:r>
      <w:r w:rsidR="009C1D6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 ф</w:t>
      </w:r>
      <w:r w:rsidR="001336B7" w:rsidRPr="00480E51">
        <w:rPr>
          <w:rFonts w:ascii="Times New Roman" w:eastAsiaTheme="minorEastAsia" w:hAnsi="Times New Roman" w:cs="Times New Roman"/>
          <w:sz w:val="28"/>
          <w:szCs w:val="28"/>
        </w:rPr>
        <w:t>у</w:t>
      </w:r>
      <w:r w:rsidR="009C1D6D" w:rsidRPr="00480E51">
        <w:rPr>
          <w:rFonts w:ascii="Times New Roman" w:eastAsiaTheme="minorEastAsia" w:hAnsi="Times New Roman" w:cs="Times New Roman"/>
          <w:sz w:val="28"/>
          <w:szCs w:val="28"/>
        </w:rPr>
        <w:t>нкци</w:t>
      </w:r>
      <w:r w:rsidR="009C1D6D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9C1D6D" w:rsidRPr="00480E51">
        <w:rPr>
          <w:rFonts w:ascii="Times New Roman" w:eastAsiaTheme="minorEastAsia" w:hAnsi="Times New Roman" w:cs="Times New Roman"/>
          <w:sz w:val="28"/>
          <w:szCs w:val="28"/>
        </w:rPr>
        <w:t>нировани</w:t>
      </w:r>
      <w:r w:rsidR="003E0540" w:rsidRPr="00480E51">
        <w:rPr>
          <w:rFonts w:ascii="Times New Roman" w:eastAsiaTheme="minorEastAsia" w:hAnsi="Times New Roman" w:cs="Times New Roman"/>
          <w:sz w:val="28"/>
          <w:szCs w:val="28"/>
        </w:rPr>
        <w:t>ем</w:t>
      </w:r>
      <w:r w:rsidR="009C1D6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БНИ</w:t>
      </w:r>
      <w:r w:rsidR="0014415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622C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онтологически необходимости наличие в данной системе управления </w:t>
      </w:r>
      <w:r w:rsidR="000622CB" w:rsidRPr="00480E5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изб</w:t>
      </w:r>
      <w:r w:rsidR="000622CB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∑</w:t>
      </w:r>
      <w:r w:rsidR="000622CB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  <w:lang w:val="en-US"/>
        </w:rPr>
        <w:t>I</w:t>
      </w:r>
      <w:r w:rsidR="000622CB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(БНИ)</w:t>
      </w:r>
      <w:r w:rsidR="000622C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по степени </w:t>
      </w:r>
      <w:r w:rsidR="007D0DDE" w:rsidRPr="00480E51">
        <w:rPr>
          <w:rFonts w:ascii="Times New Roman" w:eastAsiaTheme="minorEastAsia" w:hAnsi="Times New Roman" w:cs="Times New Roman"/>
          <w:sz w:val="28"/>
          <w:szCs w:val="28"/>
        </w:rPr>
        <w:t>порядка сравнимой</w:t>
      </w:r>
      <w:r w:rsidR="003E054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</w:t>
      </w:r>
      <w:r w:rsidR="007D0DD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D0DD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∑</w:t>
      </w:r>
      <w:r w:rsidR="007D0DDE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  <w:lang w:val="en-US"/>
        </w:rPr>
        <w:t>I</w:t>
      </w:r>
      <w:r w:rsidR="007D0DD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(БНИ) ≥ </w:t>
      </w:r>
      <w:r w:rsidR="007D0DDE" w:rsidRPr="00480E5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изб</w:t>
      </w:r>
      <w:r w:rsidR="007D0DD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∑</w:t>
      </w:r>
      <w:r w:rsidR="007D0DDE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  <w:lang w:val="en-US"/>
        </w:rPr>
        <w:t>I</w:t>
      </w:r>
      <w:r w:rsidR="007D0DD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(БНИ).</w:t>
      </w:r>
    </w:p>
    <w:p w:rsidR="00C16995" w:rsidRPr="00480E51" w:rsidRDefault="007D0DDE" w:rsidP="00ED5EF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Как следуе</w:t>
      </w:r>
      <w:r w:rsidR="00D51D86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т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из названия данного параграфа, сумма информации в БНИ нас</w:t>
      </w:r>
      <w:r w:rsidR="0029476C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интересует как «участника» </w:t>
      </w:r>
      <w:r w:rsidR="0029476C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системы накопления знания </w:t>
      </w:r>
      <w:r w:rsidR="0029476C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 процессе скл</w:t>
      </w:r>
      <w:r w:rsidR="0029476C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а</w:t>
      </w:r>
      <w:r w:rsidR="0029476C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дывания планетарного разума, чем и завершается биологическая часть НЭ в структуре и функционировании БНИ.</w:t>
      </w:r>
      <w:r w:rsidR="009C703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Из аксиоматизированного выше (71):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Z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n</m:t>
        </m:r>
        <m:r>
          <w:rPr>
            <w:rFonts w:ascii="Cambria Math" w:eastAsiaTheme="minorEastAsia" w:hAnsi="Cambria Math" w:cs="Times New Roman"/>
            <w:sz w:val="28"/>
            <w:szCs w:val="28"/>
          </w:rPr>
          <m:t>⊢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Inf</m:t>
        </m:r>
      </m:oMath>
      <w:r w:rsidR="009C703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 – и</w:t>
      </w:r>
      <w:r w:rsidR="00C16995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полагается главная функция информации</w:t>
      </w:r>
      <w:r w:rsidR="00D51D86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в</w:t>
      </w:r>
      <w:r w:rsidR="00C16995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БНИ, для которой дадим</w:t>
      </w:r>
    </w:p>
    <w:p w:rsidR="005D55AF" w:rsidRPr="00480E51" w:rsidRDefault="00C16995" w:rsidP="00ED5EF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Определение 44.  </w:t>
      </w:r>
      <w:r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Главной функцией информации в структуре и фун</w:t>
      </w:r>
      <w:r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к</w:t>
      </w:r>
      <w:r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ционировании БНИ на стадии оразумления созданной живой материи и до полной </w:t>
      </w:r>
      <w:r w:rsidR="005D55AF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инфотехнизации квазимышления является отображение и инте</w:t>
      </w:r>
      <w:r w:rsidR="005D55AF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р</w:t>
      </w:r>
      <w:r w:rsidR="005D55AF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претация открываемого человеком знания. </w:t>
      </w:r>
    </w:p>
    <w:p w:rsidR="007D498C" w:rsidRPr="00480E51" w:rsidRDefault="005D55AF" w:rsidP="00ED5EF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Таковое знание понимается в формулировке определения 44 обобщенно: от сигнальной информации </w:t>
      </w:r>
      <w:r w:rsidR="00DA2A3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предгоминидов (да и высших млекопитающих тоже)</w:t>
      </w:r>
      <w:r w:rsidR="00D51D86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  <w:r w:rsidR="00DA2A3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навроде отображения «знания от узнавания друг друга»</w:t>
      </w:r>
      <w:r w:rsidR="00D51D86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  <w:r w:rsidR="00DA2A3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до формул</w:t>
      </w:r>
      <w:r w:rsidR="00DA2A3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ь</w:t>
      </w:r>
      <w:r w:rsidR="00DA2A3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ного, значит также информационного, отображения знания, полученного в наши дни где-нибудь в Брук</w:t>
      </w:r>
      <w:r w:rsidR="001478A7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хейвенской лаборатории (США) или лаборатории Гран-Сассо</w:t>
      </w:r>
      <w:r w:rsidR="00D51D86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  <w:r w:rsidR="00D51D86" w:rsidRPr="00480E5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="00441A73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 части новых экспериментов  по регистрации солнечных не</w:t>
      </w:r>
      <w:r w:rsidR="00441A73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й</w:t>
      </w:r>
      <w:r w:rsidR="00441A73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трино… Все эти градации </w:t>
      </w:r>
      <w:r w:rsidR="007D498C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интерпретации</w:t>
      </w:r>
      <w:r w:rsidR="00441A73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информации от полученного (</w:t>
      </w:r>
      <w:r w:rsidR="007D498C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</w:t>
      </w:r>
      <w:r w:rsidR="007D498C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т</w:t>
      </w:r>
      <w:r w:rsidR="007D498C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крытого конечно же…) знания суть составные элементы ∑</w:t>
      </w:r>
      <w:r w:rsidR="007D498C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  <w:lang w:val="en-US"/>
        </w:rPr>
        <w:t>I</w:t>
      </w:r>
      <w:r w:rsidR="007D498C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(БНИ).</w:t>
      </w:r>
    </w:p>
    <w:p w:rsidR="001D3CD8" w:rsidRPr="00480E51" w:rsidRDefault="007D498C" w:rsidP="00ED5EF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«Стратегическая» составляющая БНИ, как мы определились в конце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ции ЖМФН, есть БНП, то есть </w:t>
      </w:r>
      <w:r w:rsidR="00A447EF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продолжение НЭ в составе биосферы, макс</w:t>
      </w:r>
      <w:r w:rsidR="00A447EF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</w:t>
      </w:r>
      <w:r w:rsidR="00A447EF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мизированной в части достигнутого </w:t>
      </w:r>
      <w:r w:rsidR="00A447EF" w:rsidRPr="00480E51">
        <w:rPr>
          <w:rFonts w:ascii="Times New Roman" w:eastAsiaTheme="minorEastAsia" w:hAnsi="Times New Roman" w:cs="Times New Roman"/>
          <w:sz w:val="28"/>
          <w:szCs w:val="28"/>
        </w:rPr>
        <w:t>&lt;фундаментального; см. график Хюбн</w:t>
      </w:r>
      <w:r w:rsidR="00A447EF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A447EF" w:rsidRPr="00480E51">
        <w:rPr>
          <w:rFonts w:ascii="Times New Roman" w:eastAsiaTheme="minorEastAsia" w:hAnsi="Times New Roman" w:cs="Times New Roman"/>
          <w:sz w:val="28"/>
          <w:szCs w:val="28"/>
        </w:rPr>
        <w:t>ра</w:t>
      </w:r>
      <w:r w:rsidR="00A447EF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13</w:t>
      </w:r>
      <w:r w:rsidR="00A447E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&gt; </w:t>
      </w:r>
      <w:r w:rsidR="004B68D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знания </w:t>
      </w:r>
      <w:r w:rsidR="00A447EF" w:rsidRPr="00480E51">
        <w:rPr>
          <w:rFonts w:ascii="Times New Roman" w:eastAsiaTheme="minorEastAsia" w:hAnsi="Times New Roman" w:cs="Times New Roman"/>
          <w:sz w:val="28"/>
          <w:szCs w:val="28"/>
        </w:rPr>
        <w:t>ЧБР,</w:t>
      </w:r>
      <w:r w:rsidR="00A447EF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 в ноосфере – до </w:t>
      </w:r>
      <w:r w:rsidR="00756939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финалирования </w:t>
      </w:r>
      <w:r w:rsidR="00756939" w:rsidRPr="00480E51">
        <w:rPr>
          <w:rFonts w:ascii="Times New Roman" w:eastAsiaTheme="minorEastAsia" w:hAnsi="Times New Roman" w:cs="Times New Roman"/>
          <w:sz w:val="28"/>
          <w:szCs w:val="28"/>
        </w:rPr>
        <w:t>(→ ●Ω + ТХ). Исходя из формулировки принципа Сычевского-Яшина (см. теорему 9), говорим о спр</w:t>
      </w:r>
      <w:r w:rsidR="00756939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756939"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ведливости следующей леммы (в </w:t>
      </w:r>
      <w:r w:rsidR="001D3CD8" w:rsidRPr="00480E51">
        <w:rPr>
          <w:rFonts w:ascii="Times New Roman" w:eastAsiaTheme="minorEastAsia" w:hAnsi="Times New Roman" w:cs="Times New Roman"/>
          <w:sz w:val="28"/>
          <w:szCs w:val="28"/>
        </w:rPr>
        <w:t>поддержку и расширение формулировки теоремы 9).</w:t>
      </w:r>
    </w:p>
    <w:p w:rsidR="001D3CD8" w:rsidRPr="00480E51" w:rsidRDefault="001D3CD8" w:rsidP="00ED5EF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Лемма 32.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Процесс перехода биосферы в ноосферу (по В.И. Вернадск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му) есть составная часть эволюции БНИ в движении биоэволюции: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8C6688" w:rsidRPr="00480E51" w:rsidTr="00C6114F">
        <w:trPr>
          <w:jc w:val="center"/>
        </w:trPr>
        <w:tc>
          <w:tcPr>
            <w:tcW w:w="8888" w:type="dxa"/>
            <w:vAlign w:val="center"/>
          </w:tcPr>
          <w:p w:rsidR="008C6688" w:rsidRPr="00480E51" w:rsidRDefault="008C6688" w:rsidP="00C6114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БЭ⊢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en-US"/>
                            </w:rPr>
                            <m:t>B→N</m:t>
                          </m:r>
                        </m:e>
                      </m:d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-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→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iCs/>
                              <w:sz w:val="28"/>
                              <w:szCs w:val="28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en-US"/>
                            </w:rPr>
                            <m:t>B→N</m:t>
                          </m:r>
                        </m:e>
                      </m:d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+</m:t>
                      </m:r>
                    </m:sub>
                  </m:sSub>
                </m:e>
              </m:d>
            </m:oMath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,</w:t>
            </w:r>
          </w:p>
        </w:tc>
        <w:tc>
          <w:tcPr>
            <w:tcW w:w="467" w:type="dxa"/>
            <w:vAlign w:val="center"/>
          </w:tcPr>
          <w:p w:rsidR="008C6688" w:rsidRPr="00480E51" w:rsidRDefault="008C6688" w:rsidP="00C6114F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(9</w:t>
            </w:r>
            <w:r w:rsidR="00975954" w:rsidRPr="00480E51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3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)</w:t>
            </w:r>
          </w:p>
        </w:tc>
      </w:tr>
    </w:tbl>
    <w:p w:rsidR="00154646" w:rsidRPr="00480E51" w:rsidRDefault="00975954" w:rsidP="00975954">
      <w:pPr>
        <w:spacing w:after="0" w:line="360" w:lineRule="auto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где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B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и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N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суть биосфера и ноосфера, соответственно, а </w:t>
      </w:r>
      <w:r w:rsidR="0082539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символы «–» и «+» обозначают начало и окончание БНП, а значит является процессом эволюц</w:t>
      </w:r>
      <w:r w:rsidR="0082539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="0082539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онным динамическим с избыточностью информации изб∑</w:t>
      </w:r>
      <w:r w:rsidR="00825390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I</w:t>
      </w:r>
      <w:r w:rsidR="0082539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(БНИ) ≤ </w:t>
      </w:r>
      <w:r w:rsidR="00825390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∑</w:t>
      </w:r>
      <w:r w:rsidR="00825390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  <w:lang w:val="en-US"/>
        </w:rPr>
        <w:t>I</w:t>
      </w:r>
      <w:r w:rsidR="00825390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(БНИ), как </w:t>
      </w:r>
      <w:r w:rsidR="00D26C9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обусловленного</w:t>
      </w:r>
      <w:r w:rsidR="001D3CD8"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 </w:t>
      </w:r>
      <w:r w:rsidR="00D26C9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потребностью отображения </w:t>
      </w:r>
      <w:r w:rsidR="004B68D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(фиксации) </w:t>
      </w:r>
      <w:r w:rsidR="00D26C9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в практике ЧБР открываемого знания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Z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n</m:t>
        </m:r>
        <m:r>
          <w:rPr>
            <w:rFonts w:ascii="Cambria Math" w:eastAsiaTheme="minorEastAsia" w:hAnsi="Cambria Math" w:cs="Times New Roman"/>
            <w:sz w:val="28"/>
            <w:szCs w:val="28"/>
          </w:rPr>
          <m:t>⊢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I</m:t>
        </m:r>
        <m:r>
          <w:rPr>
            <w:rFonts w:ascii="Cambria Math" w:eastAsiaTheme="minorEastAsia" w:hAnsi="Cambria Math" w:cs="Times New Roman"/>
            <w:sz w:val="28"/>
            <w:szCs w:val="28"/>
          </w:rPr>
          <m:t xml:space="preserve"> и f.</m:t>
        </m:r>
      </m:oMath>
    </w:p>
    <w:p w:rsidR="0036431D" w:rsidRPr="00480E51" w:rsidRDefault="00154646" w:rsidP="00154646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…Наши с Ю.В. Сычевским обмены мнениями – по мере выхода </w:t>
      </w:r>
      <w:proofErr w:type="gramStart"/>
      <w:r w:rsidRPr="00480E51">
        <w:rPr>
          <w:rFonts w:ascii="Times New Roman" w:eastAsiaTheme="minorEastAsia" w:hAnsi="Times New Roman" w:cs="Times New Roman"/>
          <w:sz w:val="28"/>
          <w:szCs w:val="28"/>
        </w:rPr>
        <w:t>пред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ы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дущих</w:t>
      </w:r>
      <w:proofErr w:type="gramEnd"/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томов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20, 21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ЖМФН – позволили уточнить понимание фактора инфо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р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мационной избыточности БНИ, как динамического объекта</w:t>
      </w:r>
      <w:r w:rsidR="004B68D0" w:rsidRPr="00480E51">
        <w:rPr>
          <w:rFonts w:ascii="Times New Roman" w:eastAsiaTheme="minorEastAsia" w:hAnsi="Times New Roman" w:cs="Times New Roman"/>
          <w:sz w:val="28"/>
          <w:szCs w:val="28"/>
        </w:rPr>
        <w:t>/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процесса, связав его с качеством </w:t>
      </w:r>
      <w:r w:rsidR="0036431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корреляции-наложения </w:t>
      </w:r>
      <w:r w:rsidR="0036431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и </w:t>
      </w:r>
      <w:r w:rsidR="0036431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эмерджентности </w:t>
      </w:r>
      <w:r w:rsidR="0036431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 структуре и функционировании БНИ.</w:t>
      </w:r>
    </w:p>
    <w:p w:rsidR="008F6D6E" w:rsidRPr="00480E51" w:rsidRDefault="0036431D" w:rsidP="00154646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Приняв обычное утверждение биологов-эволюционистов, что оразумл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ние человека началось 2,5 миллиона лет назад, а средняя </w:t>
      </w:r>
      <w:r w:rsidR="00F2404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продолжительность жизни человека (до начала эпохи цивилизации и культуры) в этот период с</w:t>
      </w:r>
      <w:r w:rsidR="00F2404A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F2404A" w:rsidRPr="00480E51">
        <w:rPr>
          <w:rFonts w:ascii="Times New Roman" w:eastAsiaTheme="minorEastAsia" w:hAnsi="Times New Roman" w:cs="Times New Roman"/>
          <w:sz w:val="28"/>
          <w:szCs w:val="28"/>
        </w:rPr>
        <w:t>ставляла тридцать лет</w:t>
      </w:r>
      <w:r w:rsidR="00F2404A" w:rsidRPr="00480E51">
        <w:rPr>
          <w:rStyle w:val="af"/>
          <w:rFonts w:ascii="Times New Roman" w:eastAsiaTheme="minorEastAsia" w:hAnsi="Times New Roman" w:cs="Times New Roman"/>
          <w:sz w:val="28"/>
          <w:szCs w:val="28"/>
        </w:rPr>
        <w:footnoteReference w:customMarkFollows="1" w:id="18"/>
        <w:t>*</w:t>
      </w:r>
      <w:r w:rsidR="00F2404A" w:rsidRPr="00480E51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6A71F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получим, что </w:t>
      </w:r>
      <w:r w:rsidR="00F1074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до наших дней минуло </w:t>
      </w:r>
      <w:r w:rsidR="00F1074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порядка 80 000 поколений. </w:t>
      </w:r>
      <w:r w:rsidR="00F1074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Много это или «так себе»? – это с какой позиции вглядываться в истоки очеловечивания эволюции и ее оразумления. </w:t>
      </w:r>
      <w:r w:rsidR="00E61DAC" w:rsidRPr="00480E51">
        <w:rPr>
          <w:rFonts w:ascii="Times New Roman" w:eastAsiaTheme="minorEastAsia" w:hAnsi="Times New Roman" w:cs="Times New Roman"/>
          <w:sz w:val="28"/>
          <w:szCs w:val="28"/>
        </w:rPr>
        <w:t>А вот с позиции соц</w:t>
      </w:r>
      <w:r w:rsidR="00E61DAC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E61DAC" w:rsidRPr="00480E51">
        <w:rPr>
          <w:rFonts w:ascii="Times New Roman" w:eastAsiaTheme="minorEastAsia" w:hAnsi="Times New Roman" w:cs="Times New Roman"/>
          <w:sz w:val="28"/>
          <w:szCs w:val="28"/>
        </w:rPr>
        <w:t>альной</w:t>
      </w:r>
      <w:r w:rsidR="005A78B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эволюции</w:t>
      </w:r>
      <w:r w:rsidR="00E61DAC" w:rsidRPr="00480E51">
        <w:rPr>
          <w:rFonts w:ascii="Times New Roman" w:eastAsiaTheme="minorEastAsia" w:hAnsi="Times New Roman" w:cs="Times New Roman"/>
          <w:sz w:val="28"/>
          <w:szCs w:val="28"/>
        </w:rPr>
        <w:t>, совсем недавно &lt;по историческому времени&gt; взявшей старт активного, возрастающего по экспоненте ускорения, разумеется, время это почти бесконечно</w:t>
      </w:r>
      <w:r w:rsidR="005A78B9" w:rsidRPr="00480E51">
        <w:rPr>
          <w:rFonts w:ascii="Times New Roman" w:eastAsiaTheme="minorEastAsia" w:hAnsi="Times New Roman" w:cs="Times New Roman"/>
          <w:sz w:val="28"/>
          <w:szCs w:val="28"/>
        </w:rPr>
        <w:t>сть</w:t>
      </w:r>
      <w:proofErr w:type="gramStart"/>
      <w:r w:rsidR="00E61DAC" w:rsidRPr="00480E51">
        <w:rPr>
          <w:rFonts w:ascii="Times New Roman" w:eastAsiaTheme="minorEastAsia" w:hAnsi="Times New Roman" w:cs="Times New Roman"/>
          <w:sz w:val="28"/>
          <w:szCs w:val="28"/>
        </w:rPr>
        <w:t>… К</w:t>
      </w:r>
      <w:proofErr w:type="gramEnd"/>
      <w:r w:rsidR="00E61DA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ак-то </w:t>
      </w:r>
      <w:r w:rsidR="00A01F5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прикинул и аж вдохновенно </w:t>
      </w:r>
      <w:r w:rsidR="003937F5" w:rsidRPr="00480E51">
        <w:rPr>
          <w:rFonts w:ascii="Times New Roman" w:eastAsiaTheme="minorEastAsia" w:hAnsi="Times New Roman" w:cs="Times New Roman"/>
          <w:sz w:val="28"/>
          <w:szCs w:val="28"/>
        </w:rPr>
        <w:t>похолод</w:t>
      </w:r>
      <w:r w:rsidR="005A78B9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3937F5" w:rsidRPr="00480E51">
        <w:rPr>
          <w:rFonts w:ascii="Times New Roman" w:eastAsiaTheme="minorEastAsia" w:hAnsi="Times New Roman" w:cs="Times New Roman"/>
          <w:sz w:val="28"/>
          <w:szCs w:val="28"/>
        </w:rPr>
        <w:t>л</w:t>
      </w:r>
      <w:r w:rsidR="00A01F5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от </w:t>
      </w:r>
      <w:r w:rsidR="005A78B9"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>восторга</w:t>
      </w:r>
      <w:r w:rsidR="00A01F5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исторической причастности; </w:t>
      </w:r>
      <w:proofErr w:type="gramStart"/>
      <w:r w:rsidR="00A01F5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а именно: получилось, что </w:t>
      </w:r>
      <w:r w:rsidR="00A01F5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аз</w:t>
      </w:r>
      <w:r w:rsidR="00A01F57" w:rsidRPr="00480E51">
        <w:rPr>
          <w:rFonts w:ascii="Times New Roman" w:eastAsiaTheme="minorEastAsia" w:hAnsi="Times New Roman" w:cs="Times New Roman"/>
          <w:sz w:val="28"/>
          <w:szCs w:val="28"/>
        </w:rPr>
        <w:t>, вроде как среднестатистический представитель старшего поколения, но и не ка</w:t>
      </w:r>
      <w:r w:rsidR="00A01F57" w:rsidRPr="00480E51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A01F5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казский долгожитель, в своем роду лишь </w:t>
      </w:r>
      <w:r w:rsidR="00A01F5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первый,</w:t>
      </w:r>
      <w:r w:rsidR="00A01F5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0607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кто родился не в Росси</w:t>
      </w:r>
      <w:r w:rsidR="0060607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й</w:t>
      </w:r>
      <w:r w:rsidR="0060607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ской империи </w:t>
      </w:r>
      <w:r w:rsidR="00606076" w:rsidRPr="00480E51">
        <w:rPr>
          <w:rFonts w:ascii="Times New Roman" w:eastAsiaTheme="minorEastAsia" w:hAnsi="Times New Roman" w:cs="Times New Roman"/>
          <w:sz w:val="28"/>
          <w:szCs w:val="28"/>
        </w:rPr>
        <w:t>(!?). … Отец мой</w:t>
      </w:r>
      <w:r w:rsidR="00F21604" w:rsidRPr="00480E51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60607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Афанасий Андреевич, матерый моряк </w:t>
      </w:r>
      <w:r w:rsidR="005A78B9" w:rsidRPr="00480E51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60607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сев</w:t>
      </w:r>
      <w:r w:rsidR="00606076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606076" w:rsidRPr="00480E51">
        <w:rPr>
          <w:rFonts w:ascii="Times New Roman" w:eastAsiaTheme="minorEastAsia" w:hAnsi="Times New Roman" w:cs="Times New Roman"/>
          <w:sz w:val="28"/>
          <w:szCs w:val="28"/>
        </w:rPr>
        <w:t>роморец, малоразговорчивый (из старообрядцев) в обыденной жизни,</w:t>
      </w:r>
      <w:r w:rsidR="00B23C0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приняв по случаю именинного дня стопку-другую, третью, со своеобразным юмором замечал, что появился он на свет подданным русского царя</w:t>
      </w:r>
      <w:r w:rsidR="001E3FE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Никол</w:t>
      </w:r>
      <w:r w:rsidR="00F21604" w:rsidRPr="00480E51">
        <w:rPr>
          <w:rFonts w:ascii="Times New Roman" w:eastAsiaTheme="minorEastAsia" w:hAnsi="Times New Roman" w:cs="Times New Roman"/>
          <w:sz w:val="28"/>
          <w:szCs w:val="28"/>
        </w:rPr>
        <w:t>я</w:t>
      </w:r>
      <w:proofErr w:type="gramEnd"/>
      <w:r w:rsidR="00F2160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Второго</w:t>
      </w:r>
      <w:r w:rsidR="001E3FE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(ныне вроде как святого?) … за три дня до его отречения –свержения. Что уж говорить о матери, родившейся </w:t>
      </w:r>
      <w:r w:rsidR="008F6D6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годом раньше.</w:t>
      </w:r>
    </w:p>
    <w:p w:rsidR="00281563" w:rsidRPr="00480E51" w:rsidRDefault="008F6D6E" w:rsidP="00154646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… И вовсе озноб по коже проходит, когда </w:t>
      </w:r>
      <w:r w:rsidR="00F21604" w:rsidRPr="00480E51">
        <w:rPr>
          <w:rFonts w:ascii="Times New Roman" w:eastAsiaTheme="minorEastAsia" w:hAnsi="Times New Roman" w:cs="Times New Roman"/>
          <w:sz w:val="28"/>
          <w:szCs w:val="28"/>
        </w:rPr>
        <w:t>высчитываю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: по  отцу – всего лишь третий в роду, кто появился на свет вольным, а не крепостным! Опять </w:t>
      </w:r>
      <w:r w:rsidR="0040383C" w:rsidRPr="00480E51">
        <w:rPr>
          <w:rFonts w:ascii="Times New Roman" w:eastAsiaTheme="minorEastAsia" w:hAnsi="Times New Roman" w:cs="Times New Roman"/>
          <w:sz w:val="28"/>
          <w:szCs w:val="28"/>
        </w:rPr>
        <w:t>же прадед мой умудрился родиться за неделю до опубликования «Полож</w:t>
      </w:r>
      <w:r w:rsidR="0040383C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40383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ния» от 5 марта 1861 года (!). </w:t>
      </w:r>
      <w:r w:rsidR="00F2160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Другое </w:t>
      </w:r>
      <w:r w:rsidR="0040383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дело, что </w:t>
      </w:r>
      <w:r w:rsidR="00AC5DE9" w:rsidRPr="00480E51">
        <w:rPr>
          <w:rFonts w:ascii="Times New Roman" w:eastAsiaTheme="minorEastAsia" w:hAnsi="Times New Roman" w:cs="Times New Roman"/>
          <w:sz w:val="28"/>
          <w:szCs w:val="28"/>
        </w:rPr>
        <w:t>по матери моей родословной считаться не нужно: она из архангельских, а в</w:t>
      </w:r>
      <w:r w:rsidR="0028156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C5DE9" w:rsidRPr="00480E51">
        <w:rPr>
          <w:rFonts w:ascii="Times New Roman" w:eastAsiaTheme="minorEastAsia" w:hAnsi="Times New Roman" w:cs="Times New Roman"/>
          <w:sz w:val="28"/>
          <w:szCs w:val="28"/>
        </w:rPr>
        <w:t>тех местах ни</w:t>
      </w:r>
      <w:r w:rsidR="0028156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крепостного права, ни ордынцев не существовало…</w:t>
      </w:r>
    </w:p>
    <w:p w:rsidR="005D498B" w:rsidRPr="00480E51" w:rsidRDefault="00281563" w:rsidP="00154646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Понятно и «первый»</w:t>
      </w:r>
      <w:r w:rsidR="00F21604" w:rsidRPr="00480E51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 «третий» – по той вероятностной причине, что прадед и отец «подгадали» с</w:t>
      </w:r>
      <w:r w:rsidR="00B132C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появлением на свет к судьбоносным для страны  событиям, а уже дед, отец </w:t>
      </w:r>
      <w:r w:rsidR="00F21604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B132C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ваш покорный слуга, явно подсмеиваясь над ст</w:t>
      </w:r>
      <w:r w:rsidR="00B132C6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B132C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тистикой, оказались </w:t>
      </w:r>
      <w:r w:rsidR="005D498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позднорожденными –  в начале </w:t>
      </w:r>
      <w:r w:rsidR="00A17FFD" w:rsidRPr="00480E51">
        <w:rPr>
          <w:rFonts w:ascii="Times New Roman" w:eastAsiaTheme="minorEastAsia" w:hAnsi="Times New Roman" w:cs="Times New Roman"/>
          <w:sz w:val="28"/>
          <w:szCs w:val="28"/>
        </w:rPr>
        <w:t>четвертного</w:t>
      </w:r>
      <w:r w:rsidR="005D498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десятка лет жизни своих отцов! </w:t>
      </w:r>
    </w:p>
    <w:p w:rsidR="009E3B12" w:rsidRPr="00480E51" w:rsidRDefault="005D498B" w:rsidP="00154646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Но все одно, </w:t>
      </w:r>
      <w:r w:rsidR="00A17FFD" w:rsidRPr="00480E51">
        <w:rPr>
          <w:rFonts w:ascii="Times New Roman" w:eastAsiaTheme="minorEastAsia" w:hAnsi="Times New Roman" w:cs="Times New Roman"/>
          <w:sz w:val="28"/>
          <w:szCs w:val="28"/>
        </w:rPr>
        <w:t>статистика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статистикой со своей вероятностью, но с точки зрения социализации </w:t>
      </w:r>
      <w:r w:rsidR="00D27FEB" w:rsidRPr="00480E51">
        <w:rPr>
          <w:rFonts w:ascii="Times New Roman" w:eastAsiaTheme="minorEastAsia" w:hAnsi="Times New Roman" w:cs="Times New Roman"/>
          <w:sz w:val="28"/>
          <w:szCs w:val="28"/>
        </w:rPr>
        <w:t>Нового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r w:rsidR="00D27FEB" w:rsidRPr="00480E51">
        <w:rPr>
          <w:rFonts w:ascii="Times New Roman" w:eastAsiaTheme="minorEastAsia" w:hAnsi="Times New Roman" w:cs="Times New Roman"/>
          <w:sz w:val="28"/>
          <w:szCs w:val="28"/>
        </w:rPr>
        <w:t>Новейшего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D27FEB" w:rsidRPr="00480E51">
        <w:rPr>
          <w:rFonts w:ascii="Times New Roman" w:eastAsiaTheme="minorEastAsia" w:hAnsi="Times New Roman" w:cs="Times New Roman"/>
          <w:sz w:val="28"/>
          <w:szCs w:val="28"/>
        </w:rPr>
        <w:t>исторического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времени</w:t>
      </w:r>
      <w:r w:rsidR="00D27FE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80 тысяч поколений – сумасшедшая цифра – это как отношение самодостаточного</w:t>
      </w:r>
      <w:r w:rsidR="007105D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D27FEB" w:rsidRPr="00480E51">
        <w:rPr>
          <w:rFonts w:ascii="Times New Roman" w:eastAsiaTheme="minorEastAsia" w:hAnsi="Times New Roman" w:cs="Times New Roman"/>
          <w:sz w:val="28"/>
          <w:szCs w:val="28"/>
        </w:rPr>
        <w:t>ца</w:t>
      </w:r>
      <w:r w:rsidR="00D27FEB" w:rsidRPr="00480E51">
        <w:rPr>
          <w:rFonts w:ascii="Times New Roman" w:eastAsiaTheme="minorEastAsia" w:hAnsi="Times New Roman" w:cs="Times New Roman"/>
          <w:sz w:val="28"/>
          <w:szCs w:val="28"/>
        </w:rPr>
        <w:t>р</w:t>
      </w:r>
      <w:r w:rsidR="00D27FE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ского и </w:t>
      </w:r>
      <w:r w:rsidR="007105D5" w:rsidRPr="00480E51">
        <w:rPr>
          <w:rFonts w:ascii="Times New Roman" w:eastAsiaTheme="minorEastAsia" w:hAnsi="Times New Roman" w:cs="Times New Roman"/>
          <w:sz w:val="28"/>
          <w:szCs w:val="28"/>
        </w:rPr>
        <w:t>советского</w:t>
      </w:r>
      <w:r w:rsidR="00D27FE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(после реформ</w:t>
      </w:r>
      <w:r w:rsidR="00A17FFD" w:rsidRPr="00480E51">
        <w:rPr>
          <w:rFonts w:ascii="Times New Roman" w:eastAsiaTheme="minorEastAsia" w:hAnsi="Times New Roman" w:cs="Times New Roman"/>
          <w:sz w:val="28"/>
          <w:szCs w:val="28"/>
        </w:rPr>
        <w:t>ы</w:t>
      </w:r>
      <w:r w:rsidR="00D27FE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1961-го года, а еще ранее – «</w:t>
      </w:r>
      <w:r w:rsidR="007105D5" w:rsidRPr="00480E51">
        <w:rPr>
          <w:rFonts w:ascii="Times New Roman" w:eastAsiaTheme="minorEastAsia" w:hAnsi="Times New Roman" w:cs="Times New Roman"/>
          <w:sz w:val="28"/>
          <w:szCs w:val="28"/>
        </w:rPr>
        <w:t>рыковской</w:t>
      </w:r>
      <w:r w:rsidR="00D27FEB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7105D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реформы 1922-го года) к нынешней,</w:t>
      </w:r>
      <w:r w:rsidR="00A17FF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галопом</w:t>
      </w:r>
      <w:r w:rsidR="007105D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обес</w:t>
      </w:r>
      <w:r w:rsidR="00A17FFD" w:rsidRPr="00480E51">
        <w:rPr>
          <w:rFonts w:ascii="Times New Roman" w:eastAsiaTheme="minorEastAsia" w:hAnsi="Times New Roman" w:cs="Times New Roman"/>
          <w:sz w:val="28"/>
          <w:szCs w:val="28"/>
        </w:rPr>
        <w:t>цени</w:t>
      </w:r>
      <w:r w:rsidR="007105D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вающейся – по </w:t>
      </w:r>
      <w:r w:rsidR="009E3B12" w:rsidRPr="00480E51">
        <w:rPr>
          <w:rFonts w:ascii="Times New Roman" w:eastAsiaTheme="minorEastAsia" w:hAnsi="Times New Roman" w:cs="Times New Roman"/>
          <w:sz w:val="28"/>
          <w:szCs w:val="28"/>
        </w:rPr>
        <w:t>пок</w:t>
      </w:r>
      <w:r w:rsidR="009E3B12" w:rsidRPr="00480E51">
        <w:rPr>
          <w:rFonts w:ascii="Times New Roman" w:eastAsiaTheme="minorEastAsia" w:hAnsi="Times New Roman" w:cs="Times New Roman"/>
          <w:sz w:val="28"/>
          <w:szCs w:val="28"/>
        </w:rPr>
        <w:t>у</w:t>
      </w:r>
      <w:r w:rsidR="009E3B1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пательной способности – валюте… да не </w:t>
      </w:r>
      <w:r w:rsidR="003937F5" w:rsidRPr="00480E51">
        <w:rPr>
          <w:rFonts w:ascii="Times New Roman" w:eastAsiaTheme="minorEastAsia" w:hAnsi="Times New Roman" w:cs="Times New Roman"/>
          <w:sz w:val="28"/>
          <w:szCs w:val="28"/>
        </w:rPr>
        <w:t>прогневается</w:t>
      </w:r>
      <w:r w:rsidR="009E3B1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на нас Минфин… с Минцифрой.</w:t>
      </w:r>
    </w:p>
    <w:p w:rsidR="004C4964" w:rsidRPr="00480E51" w:rsidRDefault="009E3B12" w:rsidP="00154646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Грандиозна эта цифра и по сравнению с &lt;всего лишь&gt; 300-ми покол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ниями за 10 000-летнюю эпоху цивилизации и культуры. Да-да, всего лишь три  сотни поколений назад наш предок вышел из</w:t>
      </w:r>
      <w:r w:rsidR="004C496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тростниковой избушки и, </w:t>
      </w:r>
      <w:r w:rsidR="004C4964"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>облокотясь на свою дубинку, задумался: не пора ли приниматься за постройку пирамид?</w:t>
      </w:r>
    </w:p>
    <w:p w:rsidR="0024416E" w:rsidRPr="00480E51" w:rsidRDefault="004C4964" w:rsidP="00154646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Но остановимся на этом историко-лирическом «</w:t>
      </w:r>
      <w:r w:rsidR="004D0E19" w:rsidRPr="00480E51">
        <w:rPr>
          <w:rFonts w:ascii="Times New Roman" w:eastAsiaTheme="minorEastAsia" w:hAnsi="Times New Roman" w:cs="Times New Roman"/>
          <w:sz w:val="28"/>
          <w:szCs w:val="28"/>
        </w:rPr>
        <w:t>воспоминании о пр</w:t>
      </w:r>
      <w:r w:rsidR="004D0E19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4D0E19" w:rsidRPr="00480E51">
        <w:rPr>
          <w:rFonts w:ascii="Times New Roman" w:eastAsiaTheme="minorEastAsia" w:hAnsi="Times New Roman" w:cs="Times New Roman"/>
          <w:sz w:val="28"/>
          <w:szCs w:val="28"/>
        </w:rPr>
        <w:t>шлом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4D0E1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 обратимся к графикам на рис. 17 (обратив внимание читат</w:t>
      </w:r>
      <w:r w:rsidR="00A17FFD" w:rsidRPr="00480E51">
        <w:rPr>
          <w:rFonts w:ascii="Times New Roman" w:eastAsiaTheme="minorEastAsia" w:hAnsi="Times New Roman" w:cs="Times New Roman"/>
          <w:sz w:val="28"/>
          <w:szCs w:val="28"/>
        </w:rPr>
        <w:t>ель</w:t>
      </w:r>
      <w:r w:rsidR="004D0E19" w:rsidRPr="00480E51">
        <w:rPr>
          <w:rFonts w:ascii="Times New Roman" w:eastAsiaTheme="minorEastAsia" w:hAnsi="Times New Roman" w:cs="Times New Roman"/>
          <w:sz w:val="28"/>
          <w:szCs w:val="28"/>
        </w:rPr>
        <w:t>: шк</w:t>
      </w:r>
      <w:r w:rsidR="004D0E19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4D0E1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лы эволюционного времени логарифмические – </w:t>
      </w:r>
      <w:r w:rsidR="004D0E19" w:rsidRPr="00480E51">
        <w:rPr>
          <w:rFonts w:ascii="Times New Roman" w:eastAsiaTheme="minorEastAsia" w:hAnsi="Times New Roman" w:cs="Times New Roman"/>
          <w:sz w:val="28"/>
          <w:szCs w:val="28"/>
          <w:lang w:val="en-US"/>
        </w:rPr>
        <w:t>ln</w:t>
      </w:r>
      <w:r w:rsidR="00DA488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F489A" w:rsidRPr="00480E51">
        <w:rPr>
          <w:rFonts w:ascii="Times New Roman" w:eastAsiaTheme="minorEastAsia" w:hAnsi="Times New Roman" w:cs="Times New Roman"/>
          <w:sz w:val="28"/>
          <w:szCs w:val="28"/>
        </w:rPr>
        <w:t>(</w:t>
      </w:r>
      <w:r w:rsidR="00DA4884" w:rsidRPr="00480E51">
        <w:rPr>
          <w:rFonts w:ascii="Times New Roman" w:eastAsiaTheme="minorEastAsia" w:hAnsi="Times New Roman" w:cs="Times New Roman"/>
          <w:sz w:val="28"/>
          <w:szCs w:val="28"/>
          <w:lang w:val="en-US"/>
        </w:rPr>
        <w:t>τ</w:t>
      </w:r>
      <w:r w:rsidR="00DA4884" w:rsidRPr="00480E51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эв</w:t>
      </w:r>
      <w:r w:rsidR="00DA488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). </w:t>
      </w:r>
      <w:r w:rsidR="0039203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Введем </w:t>
      </w:r>
      <w:r w:rsidR="00DA4884" w:rsidRPr="00480E51">
        <w:rPr>
          <w:rFonts w:ascii="Times New Roman" w:eastAsiaTheme="minorEastAsia" w:hAnsi="Times New Roman" w:cs="Times New Roman"/>
          <w:sz w:val="28"/>
          <w:szCs w:val="28"/>
        </w:rPr>
        <w:t>термин «</w:t>
      </w:r>
      <w:r w:rsidR="00716DD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="00716DD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</w:t>
      </w:r>
      <w:r w:rsidR="00716DD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фонасыщенность человека</w:t>
      </w:r>
      <w:r w:rsidR="00DA4884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716DD8" w:rsidRPr="00480E51">
        <w:rPr>
          <w:rFonts w:ascii="Times New Roman" w:eastAsiaTheme="minorEastAsia" w:hAnsi="Times New Roman" w:cs="Times New Roman"/>
          <w:sz w:val="28"/>
          <w:szCs w:val="28"/>
        </w:rPr>
        <w:t>, дав ему соответствующее</w:t>
      </w:r>
      <w:r w:rsidR="004D0E1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24416E" w:rsidRPr="00480E51" w:rsidRDefault="0024416E" w:rsidP="0024416E">
      <w:pPr>
        <w:spacing w:after="0" w:line="360" w:lineRule="auto"/>
        <w:jc w:val="center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</w:p>
    <w:p w:rsidR="00EF46FF" w:rsidRPr="00480E51" w:rsidRDefault="00EF46FF" w:rsidP="0024416E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000" cy="3121863"/>
            <wp:effectExtent l="0" t="0" r="0" b="0"/>
            <wp:docPr id="15004199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419956" name=""/>
                    <pic:cNvPicPr/>
                  </pic:nvPicPr>
                  <pic:blipFill rotWithShape="1">
                    <a:blip r:embed="rId44" cstate="print"/>
                    <a:srcRect t="2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121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4416E" w:rsidRPr="00480E51" w:rsidRDefault="0024416E" w:rsidP="0024416E">
      <w:pPr>
        <w:spacing w:after="0" w:line="360" w:lineRule="auto"/>
        <w:jc w:val="center"/>
        <w:rPr>
          <w:rFonts w:ascii="Times New Roman" w:eastAsiaTheme="minorEastAsia" w:hAnsi="Times New Roman" w:cs="Times New Roman"/>
        </w:rPr>
      </w:pPr>
    </w:p>
    <w:p w:rsidR="0024416E" w:rsidRPr="00480E51" w:rsidRDefault="0024416E" w:rsidP="008A7C74">
      <w:pPr>
        <w:spacing w:after="0" w:line="360" w:lineRule="auto"/>
        <w:jc w:val="both"/>
        <w:rPr>
          <w:rFonts w:ascii="Times New Roman" w:eastAsiaTheme="minorEastAsia" w:hAnsi="Times New Roman" w:cs="Times New Roman"/>
        </w:rPr>
      </w:pPr>
      <w:r w:rsidRPr="00480E51">
        <w:rPr>
          <w:rFonts w:ascii="Times New Roman" w:eastAsiaTheme="minorEastAsia" w:hAnsi="Times New Roman" w:cs="Times New Roman"/>
          <w:i/>
          <w:iCs/>
        </w:rPr>
        <w:t xml:space="preserve">Рис. 17. </w:t>
      </w:r>
      <w:r w:rsidR="005A377D" w:rsidRPr="00480E51">
        <w:rPr>
          <w:rFonts w:ascii="Times New Roman" w:eastAsiaTheme="minorEastAsia" w:hAnsi="Times New Roman" w:cs="Times New Roman"/>
        </w:rPr>
        <w:t>Инфонасыщенность человека в его эволюции: в полной эволюции (а) и в эпох</w:t>
      </w:r>
      <w:r w:rsidR="006E396A" w:rsidRPr="00480E51">
        <w:rPr>
          <w:rFonts w:ascii="Times New Roman" w:eastAsiaTheme="minorEastAsia" w:hAnsi="Times New Roman" w:cs="Times New Roman"/>
        </w:rPr>
        <w:t>у</w:t>
      </w:r>
      <w:r w:rsidR="005A377D" w:rsidRPr="00480E51">
        <w:rPr>
          <w:rFonts w:ascii="Times New Roman" w:eastAsiaTheme="minorEastAsia" w:hAnsi="Times New Roman" w:cs="Times New Roman"/>
        </w:rPr>
        <w:t xml:space="preserve"> цивилиз</w:t>
      </w:r>
      <w:r w:rsidR="005A377D" w:rsidRPr="00480E51">
        <w:rPr>
          <w:rFonts w:ascii="Times New Roman" w:eastAsiaTheme="minorEastAsia" w:hAnsi="Times New Roman" w:cs="Times New Roman"/>
        </w:rPr>
        <w:t>а</w:t>
      </w:r>
      <w:r w:rsidR="005A377D" w:rsidRPr="00480E51">
        <w:rPr>
          <w:rFonts w:ascii="Times New Roman" w:eastAsiaTheme="minorEastAsia" w:hAnsi="Times New Roman" w:cs="Times New Roman"/>
        </w:rPr>
        <w:t>ции и культуры (б)</w:t>
      </w:r>
    </w:p>
    <w:p w:rsidR="0024416E" w:rsidRPr="00480E51" w:rsidRDefault="0024416E" w:rsidP="00154646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C600D7" w:rsidRPr="00480E51" w:rsidRDefault="00683549" w:rsidP="0070716F">
      <w:pPr>
        <w:widowControl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Определение 45.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Информационная насыщенность (инфонасыщенность) человека </w:t>
      </w:r>
      <w:r w:rsidR="006E396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его эволюционном</w:t>
      </w:r>
      <w:r w:rsidR="00196D5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движении – от формирования </w:t>
      </w:r>
      <w:r w:rsidR="00196D51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homo</w:t>
      </w:r>
      <w:r w:rsidR="00196D5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196D51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sapiens</w:t>
      </w:r>
      <w:r w:rsidR="00233A6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(2,5</w:t>
      </w:r>
      <w:r w:rsidR="00CF489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 </w:t>
      </w:r>
      <w:r w:rsidR="00233A6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млн. лет назад) до современного ЧБР (</w:t>
      </w:r>
      <w:r w:rsidR="00233A68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h</w:t>
      </w:r>
      <w:r w:rsidR="00233A6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="00233A68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="00233A6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="00233A68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="00233A6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. → </w:t>
      </w:r>
      <w:r w:rsidR="00233A68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h</w:t>
      </w:r>
      <w:r w:rsidR="00233A6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="00233A68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n</w:t>
      </w:r>
      <w:r w:rsidR="00233A6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.) – определим как </w:t>
      </w:r>
      <w:r w:rsidR="00233A68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Inf</w:t>
      </w:r>
      <w:r w:rsidR="00233A6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(1</w:t>
      </w:r>
      <w:r w:rsidR="00233A68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n</w:t>
      </w:r>
      <w:r w:rsidR="00233A6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) = </w:t>
      </w:r>
      <w:r w:rsidR="00CF489A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F</w:t>
      </w:r>
      <w:r w:rsidR="00233A6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(</w:t>
      </w:r>
      <w:r w:rsidR="00CF489A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τ</w:t>
      </w:r>
      <w:r w:rsidR="00CF489A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</w:rPr>
        <w:t>эв</w:t>
      </w:r>
      <w:r w:rsidR="00233A6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)</w:t>
      </w:r>
      <w:r w:rsidR="00CF489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 то есть</w:t>
      </w:r>
      <w:r w:rsidR="00233A6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CF489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&lt;условное&gt; информационное  содержание  одного т</w:t>
      </w:r>
      <w:r w:rsidR="00CF489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CF489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кущего поколения (1</w:t>
      </w:r>
      <w:r w:rsidR="00CF489A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n</w:t>
      </w:r>
      <w:r w:rsidR="00CF489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) человека </w:t>
      </w:r>
      <w:r w:rsidR="006E396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</w:t>
      </w:r>
      <w:r w:rsidR="00CF489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его эволюционной</w:t>
      </w:r>
      <w:r w:rsidR="00E3797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последовательности см</w:t>
      </w:r>
      <w:r w:rsidR="00E3797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E3797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ны поколений – своего рода </w:t>
      </w:r>
      <w:r w:rsidR="00E37976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>дискрета эволюционной информации</w:t>
      </w:r>
      <w:r w:rsidR="00E3797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 о</w:t>
      </w:r>
      <w:r w:rsidR="00E3797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</w:t>
      </w:r>
      <w:r w:rsidR="00E3797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несенной</w:t>
      </w:r>
      <w:r w:rsidR="006E396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к</w:t>
      </w:r>
      <w:r w:rsidR="00E3797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индивидуальному человеку </w:t>
      </w:r>
      <w:r w:rsidR="0055763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 текущем поколении, в которой</w:t>
      </w:r>
      <w:r w:rsidR="0047622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55763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&lt;ди</w:t>
      </w:r>
      <w:r w:rsidR="0055763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</w:t>
      </w:r>
      <w:r w:rsidR="0055763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крете&gt; содержатся: (а) все описание знания, </w:t>
      </w:r>
      <w:r w:rsidR="003937F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практического</w:t>
      </w:r>
      <w:r w:rsidR="0055763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и умозрител</w:t>
      </w:r>
      <w:r w:rsidR="0055763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ь</w:t>
      </w:r>
      <w:r w:rsidR="0055763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ного, необходимо достаточн</w:t>
      </w:r>
      <w:r w:rsidR="00BF7B3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55763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 для продолжения жизни от  поколения (1</w:t>
      </w:r>
      <w:r w:rsidR="0055763D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n</w:t>
      </w:r>
      <w:r w:rsidR="0055763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)</w:t>
      </w:r>
      <w:r w:rsidR="0055763D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  <w:lang w:val="en-US"/>
        </w:rPr>
        <w:t>i</w:t>
      </w:r>
      <w:r w:rsidR="0055763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к </w:t>
      </w:r>
      <w:r w:rsidR="00936BE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lastRenderedPageBreak/>
        <w:t>поколению (1</w:t>
      </w:r>
      <w:r w:rsidR="00936BE1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n</w:t>
      </w:r>
      <w:r w:rsidR="00936BE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)</w:t>
      </w:r>
      <w:r w:rsidR="00936BE1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  <w:lang w:val="en-US"/>
        </w:rPr>
        <w:t>i</w:t>
      </w:r>
      <w:r w:rsidR="00936BE1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</w:rPr>
        <w:t>+1</w:t>
      </w:r>
      <w:r w:rsidR="00936BE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; (б) генофенотипическая память всех предыдущих покол</w:t>
      </w:r>
      <w:r w:rsidR="00936BE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936BE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ний</w:t>
      </w:r>
      <w:r w:rsidR="00C600D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…(1</w:t>
      </w:r>
      <w:r w:rsidR="00C600D7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n</w:t>
      </w:r>
      <w:r w:rsidR="00C600D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)</w:t>
      </w:r>
      <w:r w:rsidR="00C600D7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  <w:lang w:val="en-US"/>
        </w:rPr>
        <w:t>i</w:t>
      </w:r>
      <w:r w:rsidR="00C600D7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</w:rPr>
        <w:t>–1</w:t>
      </w:r>
      <w:r w:rsidR="00C600D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→ (1</w:t>
      </w:r>
      <w:r w:rsidR="00C600D7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n</w:t>
      </w:r>
      <w:r w:rsidR="00C600D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)</w:t>
      </w:r>
      <w:r w:rsidR="00C600D7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  <w:lang w:val="en-US"/>
        </w:rPr>
        <w:t>i</w:t>
      </w:r>
      <w:r w:rsidR="00C600D7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(</w:t>
      </w:r>
      <w:r w:rsidR="00476222" w:rsidRPr="00480E51">
        <w:rPr>
          <w:rStyle w:val="af"/>
          <w:rFonts w:ascii="Times New Roman" w:eastAsiaTheme="minorEastAsia" w:hAnsi="Times New Roman" w:cs="Times New Roman"/>
          <w:i/>
          <w:iCs/>
          <w:sz w:val="28"/>
          <w:szCs w:val="28"/>
        </w:rPr>
        <w:footnoteReference w:customMarkFollows="1" w:id="19"/>
        <w:t>*</w:t>
      </w:r>
      <w:r w:rsidR="00C600D7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)</w:t>
      </w:r>
      <w:r w:rsidR="00C600D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</w:p>
    <w:p w:rsidR="00BD2525" w:rsidRPr="00480E51" w:rsidRDefault="00C600D7" w:rsidP="00154646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Примечание: 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(*)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это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как в ДНК конкретного биологического вида запис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на в </w:t>
      </w:r>
      <w:r w:rsidR="00B47FED" w:rsidRPr="00480E51">
        <w:rPr>
          <w:rFonts w:ascii="Times New Roman" w:eastAsiaTheme="minorEastAsia" w:hAnsi="Times New Roman" w:cs="Times New Roman"/>
          <w:sz w:val="28"/>
          <w:szCs w:val="28"/>
        </w:rPr>
        <w:t>нуклеотидной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B47FED" w:rsidRPr="00480E51">
        <w:rPr>
          <w:rFonts w:ascii="Times New Roman" w:eastAsiaTheme="minorEastAsia" w:hAnsi="Times New Roman" w:cs="Times New Roman"/>
          <w:sz w:val="28"/>
          <w:szCs w:val="28"/>
        </w:rPr>
        <w:t>структурно-последовательной цепи вся генетическая п</w:t>
      </w:r>
      <w:r w:rsidR="00B47FED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B47FED" w:rsidRPr="00480E51">
        <w:rPr>
          <w:rFonts w:ascii="Times New Roman" w:eastAsiaTheme="minorEastAsia" w:hAnsi="Times New Roman" w:cs="Times New Roman"/>
          <w:sz w:val="28"/>
          <w:szCs w:val="28"/>
        </w:rPr>
        <w:t>мять о предыдущих видах</w:t>
      </w:r>
      <w:r w:rsidR="00FE3AF6" w:rsidRPr="00480E51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B47FE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E3AF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начиная </w:t>
      </w:r>
      <w:r w:rsidR="00B47FED" w:rsidRPr="00480E51">
        <w:rPr>
          <w:rFonts w:ascii="Times New Roman" w:eastAsiaTheme="minorEastAsia" w:hAnsi="Times New Roman" w:cs="Times New Roman"/>
          <w:sz w:val="28"/>
          <w:szCs w:val="28"/>
        </w:rPr>
        <w:t>с предживых вирусов (см. нашу инфо</w:t>
      </w:r>
      <w:r w:rsidR="00B47FED" w:rsidRPr="00480E51">
        <w:rPr>
          <w:rFonts w:ascii="Times New Roman" w:eastAsiaTheme="minorEastAsia" w:hAnsi="Times New Roman" w:cs="Times New Roman"/>
          <w:sz w:val="28"/>
          <w:szCs w:val="28"/>
        </w:rPr>
        <w:t>р</w:t>
      </w:r>
      <w:r w:rsidR="00B47FED" w:rsidRPr="00480E51">
        <w:rPr>
          <w:rFonts w:ascii="Times New Roman" w:eastAsiaTheme="minorEastAsia" w:hAnsi="Times New Roman" w:cs="Times New Roman"/>
          <w:sz w:val="28"/>
          <w:szCs w:val="28"/>
        </w:rPr>
        <w:t>мационную теорию вирусов</w:t>
      </w:r>
      <w:r w:rsidR="00B47FED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18,19,26,3</w:t>
      </w:r>
      <w:r w:rsidR="00FE3AF6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6</w:t>
      </w:r>
      <w:r w:rsidR="00B47FED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,74,167-169</w:t>
      </w:r>
      <w:r w:rsidR="00FE3AF6" w:rsidRPr="00480E51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B47FED" w:rsidRPr="00480E51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E13010" w:rsidRPr="00480E51" w:rsidRDefault="00BD2525" w:rsidP="00154646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На рис. 17,а приведены &lt;качественный&gt; график инфонасыщенно</w:t>
      </w:r>
      <w:r w:rsidR="00BA22F2" w:rsidRPr="00480E51">
        <w:rPr>
          <w:rFonts w:ascii="Times New Roman" w:eastAsiaTheme="minorEastAsia" w:hAnsi="Times New Roman" w:cs="Times New Roman"/>
          <w:sz w:val="28"/>
          <w:szCs w:val="28"/>
        </w:rPr>
        <w:t>с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ти ч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ловека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Inf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(1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n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)′</w:t>
      </w:r>
      <w:r w:rsidR="0093257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3257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= </w:t>
      </w:r>
      <w:r w:rsidR="00932573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F</w:t>
      </w:r>
      <w:r w:rsidR="0093257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′(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τ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эв</m:t>
            </m:r>
          </m:sub>
        </m:sSub>
      </m:oMath>
      <w:r w:rsidR="0093257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)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3257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для всего периода эволюции человека, а на рис. 17,б – график </w:t>
      </w:r>
      <w:r w:rsidR="00932573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Inf</w:t>
      </w:r>
      <w:r w:rsidR="0093257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(1</w:t>
      </w:r>
      <w:r w:rsidR="00932573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n</w:t>
      </w:r>
      <w:r w:rsidR="0093257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)′′ = </w:t>
      </w:r>
      <w:r w:rsidR="00932573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F</w:t>
      </w:r>
      <w:r w:rsidR="0093257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′′(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τ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эв</m:t>
            </m:r>
          </m:sub>
        </m:sSub>
      </m:oMath>
      <w:r w:rsidR="0093257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)</w:t>
      </w:r>
      <w:r w:rsidR="0093257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для эпохи</w:t>
      </w:r>
      <w:r w:rsidR="005E2D2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цивилизации и культуры. Из сравнения графиков (опять же с учетом шкалы </w:t>
      </w:r>
      <w:r w:rsidR="005E2D27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ln</w:t>
      </w:r>
      <w:r w:rsidR="005E2D2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(</w:t>
      </w:r>
      <w:r w:rsidR="005E2D27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τ</w:t>
      </w:r>
      <w:r w:rsidR="005E2D27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</w:rPr>
        <w:t>эв</w:t>
      </w:r>
      <w:r w:rsidR="005E2D2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)</w:t>
      </w:r>
      <w:r w:rsidR="005E2D2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!) видно, что </w:t>
      </w:r>
      <w:r w:rsidR="00476222" w:rsidRPr="00480E51">
        <w:rPr>
          <w:rFonts w:ascii="Times New Roman" w:eastAsiaTheme="minorEastAsia" w:hAnsi="Times New Roman" w:cs="Times New Roman"/>
          <w:sz w:val="28"/>
          <w:szCs w:val="28"/>
        </w:rPr>
        <w:t>инфонасыщенность человека на протяжении 99,5 % времени его эволюции практиче</w:t>
      </w:r>
      <w:r w:rsidR="00A0721C" w:rsidRPr="00480E51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47622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ки линейно возрастала от </w:t>
      </w:r>
      <w:r w:rsidR="00A0721C" w:rsidRPr="00480E51">
        <w:rPr>
          <w:rFonts w:ascii="Times New Roman" w:eastAsiaTheme="minorEastAsia" w:hAnsi="Times New Roman" w:cs="Times New Roman"/>
          <w:sz w:val="28"/>
          <w:szCs w:val="28"/>
        </w:rPr>
        <w:t>поколения к поколению на ничтожно малую величину, лишь к началу эпохи цивилизации и культуры переход</w:t>
      </w:r>
      <w:r w:rsidR="00BA22F2" w:rsidRPr="00480E51">
        <w:rPr>
          <w:rFonts w:ascii="Times New Roman" w:eastAsiaTheme="minorEastAsia" w:hAnsi="Times New Roman" w:cs="Times New Roman"/>
          <w:sz w:val="28"/>
          <w:szCs w:val="28"/>
        </w:rPr>
        <w:t>я</w:t>
      </w:r>
      <w:r w:rsidR="00A0721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 пологую экспоненту; но, начиная с античных времен, наблюдается слабо выраженный</w:t>
      </w:r>
      <w:r w:rsidR="00D8192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экспоненциал</w:t>
      </w:r>
      <w:r w:rsidR="00D81929" w:rsidRPr="00480E51">
        <w:rPr>
          <w:rFonts w:ascii="Times New Roman" w:eastAsiaTheme="minorEastAsia" w:hAnsi="Times New Roman" w:cs="Times New Roman"/>
          <w:sz w:val="28"/>
          <w:szCs w:val="28"/>
        </w:rPr>
        <w:t>ь</w:t>
      </w:r>
      <w:r w:rsidR="00D8192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ный рост инфонасыщенности. Где-то в </w:t>
      </w:r>
      <w:r w:rsidR="00D81929" w:rsidRPr="00480E51">
        <w:rPr>
          <w:rFonts w:ascii="Times New Roman" w:eastAsiaTheme="minorEastAsia" w:hAnsi="Times New Roman" w:cs="Times New Roman"/>
          <w:sz w:val="28"/>
          <w:szCs w:val="28"/>
          <w:lang w:val="en-US"/>
        </w:rPr>
        <w:t>XVII</w:t>
      </w:r>
      <w:r w:rsidR="00D81929" w:rsidRPr="00480E51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D81929" w:rsidRPr="00480E51">
        <w:rPr>
          <w:rFonts w:ascii="Times New Roman" w:eastAsiaTheme="minorEastAsia" w:hAnsi="Times New Roman" w:cs="Times New Roman"/>
          <w:sz w:val="28"/>
          <w:szCs w:val="28"/>
          <w:lang w:val="en-US"/>
        </w:rPr>
        <w:t>XVIII</w:t>
      </w:r>
      <w:r w:rsidR="00D8192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вв. (см. график Хюбнера</w:t>
      </w:r>
      <w:r w:rsidR="00D81929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13, 206</w:t>
      </w:r>
      <w:r w:rsidR="00D81929" w:rsidRPr="00480E51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FF7E9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кривизна</w:t>
      </w:r>
      <w:r w:rsidR="008F2D3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экспоненциального роста увеличивается, а в последние 100 … 70 лет экспонента роста переходит в резкий  гиперболический рост</w:t>
      </w:r>
      <w:r w:rsidR="008F2D35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16, 17</w:t>
      </w:r>
      <w:r w:rsidR="008F2D3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 w:rsidR="008F2D35" w:rsidRPr="00480E51">
        <w:rPr>
          <w:rFonts w:ascii="Times New Roman" w:eastAsiaTheme="minorEastAsia" w:hAnsi="Times New Roman" w:cs="Times New Roman"/>
          <w:sz w:val="28"/>
          <w:szCs w:val="28"/>
        </w:rPr>
        <w:t>со</w:t>
      </w:r>
      <w:proofErr w:type="gramEnd"/>
      <w:r w:rsidR="008F2D3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все </w:t>
      </w:r>
      <w:r w:rsidR="00E13010" w:rsidRPr="00480E51">
        <w:rPr>
          <w:rFonts w:ascii="Times New Roman" w:eastAsiaTheme="minorEastAsia" w:hAnsi="Times New Roman" w:cs="Times New Roman"/>
          <w:sz w:val="28"/>
          <w:szCs w:val="28"/>
        </w:rPr>
        <w:t>возрастающей долей инфошума.</w:t>
      </w:r>
    </w:p>
    <w:p w:rsidR="006F6A3F" w:rsidRPr="00480E51" w:rsidRDefault="00E13010" w:rsidP="00154646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Существенно, что рост инфонасыщенности суть последовательность (1</w:t>
      </w:r>
      <w:r w:rsidRPr="00480E51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)-дискретов эволюционной информации, причем на пересечении соседних дискретов накладывающихся друг на друга своими окончаниями (см. выше о </w:t>
      </w:r>
      <w:r w:rsidR="003366AE" w:rsidRPr="00480E51">
        <w:rPr>
          <w:rFonts w:ascii="Times New Roman" w:eastAsiaTheme="minorEastAsia" w:hAnsi="Times New Roman" w:cs="Times New Roman"/>
          <w:sz w:val="28"/>
          <w:szCs w:val="28"/>
        </w:rPr>
        <w:t>средней продолжительности  жизни и принятой нормой поколенной длител</w:t>
      </w:r>
      <w:r w:rsidR="003366AE" w:rsidRPr="00480E51">
        <w:rPr>
          <w:rFonts w:ascii="Times New Roman" w:eastAsiaTheme="minorEastAsia" w:hAnsi="Times New Roman" w:cs="Times New Roman"/>
          <w:sz w:val="28"/>
          <w:szCs w:val="28"/>
        </w:rPr>
        <w:t>ь</w:t>
      </w:r>
      <w:r w:rsidR="003366AE" w:rsidRPr="00480E51">
        <w:rPr>
          <w:rFonts w:ascii="Times New Roman" w:eastAsiaTheme="minorEastAsia" w:hAnsi="Times New Roman" w:cs="Times New Roman"/>
          <w:sz w:val="28"/>
          <w:szCs w:val="28"/>
        </w:rPr>
        <w:t>ности)</w:t>
      </w:r>
      <w:r w:rsidR="00BA22F2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*</w:t>
      </w:r>
      <w:r w:rsidR="003366A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то есть коррелирующих </w:t>
      </w:r>
      <w:r w:rsidR="003366A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(1</w:t>
      </w:r>
      <w:r w:rsidR="003366AE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n</w:t>
      </w:r>
      <w:r w:rsidR="003366A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)</w:t>
      </w:r>
      <w:r w:rsidR="003366AE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  <w:lang w:val="en-US"/>
        </w:rPr>
        <w:t>i</w:t>
      </w:r>
      <w:r w:rsidR="003366AE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</w:rPr>
        <w:t>–1</w:t>
      </w:r>
      <w:r w:rsidR="00C0413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04133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R</w:t>
      </w:r>
      <w:r w:rsidR="00C0413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0413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(1</w:t>
      </w:r>
      <w:r w:rsidR="00C04133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n</w:t>
      </w:r>
      <w:r w:rsidR="00C0413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)</w:t>
      </w:r>
      <w:r w:rsidR="00C04133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  <w:lang w:val="en-US"/>
        </w:rPr>
        <w:t>i</w:t>
      </w:r>
      <w:r w:rsidR="00C0413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и выполняется «правило </w:t>
      </w:r>
      <w:r w:rsidR="00B2032D" w:rsidRPr="00480E51">
        <w:rPr>
          <w:rFonts w:ascii="Times New Roman" w:eastAsiaTheme="minorEastAsia" w:hAnsi="Times New Roman" w:cs="Times New Roman"/>
          <w:sz w:val="28"/>
          <w:szCs w:val="28"/>
        </w:rPr>
        <w:t>нал</w:t>
      </w:r>
      <w:r w:rsidR="00B2032D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B2032D" w:rsidRPr="00480E51">
        <w:rPr>
          <w:rFonts w:ascii="Times New Roman" w:eastAsiaTheme="minorEastAsia" w:hAnsi="Times New Roman" w:cs="Times New Roman"/>
          <w:sz w:val="28"/>
          <w:szCs w:val="28"/>
        </w:rPr>
        <w:t>жения</w:t>
      </w:r>
      <w:r w:rsidR="00C04133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B2032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жизни одного поколения на другое, </w:t>
      </w:r>
      <w:r w:rsidR="00B2032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что и создает (по Ю.В. Сыче</w:t>
      </w:r>
      <w:r w:rsidR="00B2032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</w:t>
      </w:r>
      <w:r w:rsidR="00B2032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скому) информационную избыточность</w:t>
      </w:r>
      <w:r w:rsidR="00B2032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с течением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τ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эв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⟶</m:t>
        </m:r>
      </m:oMath>
      <w:r w:rsidR="00B2032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все более возра</w:t>
      </w:r>
      <w:r w:rsidR="00B2032D" w:rsidRPr="00480E51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B2032D"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тающую и переходящую в инфошум.  Другой </w:t>
      </w:r>
      <w:r w:rsidR="00152D5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существенный момент в цепи … </w:t>
      </w:r>
      <w:r w:rsidR="00152D5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(1</w:t>
      </w:r>
      <w:r w:rsidR="00152D5E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n</w:t>
      </w:r>
      <w:r w:rsidR="00152D5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)</w:t>
      </w:r>
      <w:r w:rsidR="00152D5E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  <w:lang w:val="en-US"/>
        </w:rPr>
        <w:t>i</w:t>
      </w:r>
      <w:r w:rsidR="00152D5E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</w:rPr>
        <w:t>–1</w:t>
      </w:r>
      <w:r w:rsidR="00152D5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52D5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→</w:t>
      </w:r>
      <w:r w:rsidR="00152D5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52D5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(1</w:t>
      </w:r>
      <w:r w:rsidR="00152D5E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n</w:t>
      </w:r>
      <w:r w:rsidR="00152D5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)</w:t>
      </w:r>
      <w:r w:rsidR="00152D5E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  <w:lang w:val="en-US"/>
        </w:rPr>
        <w:t>i</w:t>
      </w:r>
      <w:r w:rsidR="00152D5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→ … тот, что инфонасыщенность каждого последующего поколения н</w:t>
      </w:r>
      <w:r w:rsidR="0001247D" w:rsidRPr="00480E51">
        <w:rPr>
          <w:rFonts w:ascii="Times New Roman" w:eastAsiaTheme="minorEastAsia" w:hAnsi="Times New Roman" w:cs="Times New Roman"/>
          <w:sz w:val="28"/>
          <w:szCs w:val="28"/>
        </w:rPr>
        <w:t>е есть простая сумма информационных дискретов предшеству</w:t>
      </w:r>
      <w:r w:rsidR="0001247D" w:rsidRPr="00480E51">
        <w:rPr>
          <w:rFonts w:ascii="Times New Roman" w:eastAsiaTheme="minorEastAsia" w:hAnsi="Times New Roman" w:cs="Times New Roman"/>
          <w:sz w:val="28"/>
          <w:szCs w:val="28"/>
        </w:rPr>
        <w:t>ю</w:t>
      </w:r>
      <w:r w:rsidR="0001247D" w:rsidRPr="00480E51">
        <w:rPr>
          <w:rFonts w:ascii="Times New Roman" w:eastAsiaTheme="minorEastAsia" w:hAnsi="Times New Roman" w:cs="Times New Roman"/>
          <w:sz w:val="28"/>
          <w:szCs w:val="28"/>
        </w:rPr>
        <w:t>щих поколений</w:t>
      </w:r>
      <w:r w:rsidR="00BA22F2" w:rsidRPr="00480E51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01247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но несет в себе принципиально новые информационные с</w:t>
      </w:r>
      <w:r w:rsidR="0001247D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01247D" w:rsidRPr="00480E51">
        <w:rPr>
          <w:rFonts w:ascii="Times New Roman" w:eastAsiaTheme="minorEastAsia" w:hAnsi="Times New Roman" w:cs="Times New Roman"/>
          <w:sz w:val="28"/>
          <w:szCs w:val="28"/>
        </w:rPr>
        <w:t>ставляющие, что есть выявление свойства эмерджентности (см. ее определ</w:t>
      </w:r>
      <w:r w:rsidR="0001247D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01247D" w:rsidRPr="00480E51">
        <w:rPr>
          <w:rFonts w:ascii="Times New Roman" w:eastAsiaTheme="minorEastAsia" w:hAnsi="Times New Roman" w:cs="Times New Roman"/>
          <w:sz w:val="28"/>
          <w:szCs w:val="28"/>
        </w:rPr>
        <w:t>ние</w:t>
      </w:r>
      <w:r w:rsidR="0001247D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18, 19</w:t>
      </w:r>
      <w:r w:rsidR="0001247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для </w:t>
      </w:r>
      <w:r w:rsidR="00152D5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="006F6A3F" w:rsidRPr="00480E51">
        <w:rPr>
          <w:rFonts w:ascii="Times New Roman" w:eastAsiaTheme="minorEastAsia" w:hAnsi="Times New Roman" w:cs="Times New Roman"/>
          <w:sz w:val="28"/>
          <w:szCs w:val="28"/>
        </w:rPr>
        <w:t>инфонасыщенности вирусов).</w:t>
      </w:r>
      <w:r w:rsidR="00BA22F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Справедливо</w:t>
      </w:r>
    </w:p>
    <w:p w:rsidR="003C0F2C" w:rsidRPr="00480E51" w:rsidRDefault="006F6A3F" w:rsidP="00154646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Определение 46. </w:t>
      </w:r>
      <w:r w:rsidRPr="00480E51">
        <w:rPr>
          <w:rFonts w:ascii="Times New Roman" w:eastAsiaTheme="minorEastAsia" w:hAnsi="Times New Roman" w:cs="Times New Roman"/>
          <w:i/>
          <w:iCs/>
          <w:spacing w:val="40"/>
          <w:sz w:val="28"/>
          <w:szCs w:val="28"/>
        </w:rPr>
        <w:t>Разделение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во времени движения эволюции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τ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эв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⟶</m:t>
            </m:r>
          </m:e>
        </m:d>
      </m:oMath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человека в рамках БНИ, где финализм БНИ и человека (→ ●Ω + ТХ)</w:t>
      </w:r>
      <w:r w:rsidR="006577A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одновр</w:t>
      </w:r>
      <w:r w:rsidR="006577A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6577A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менен, </w:t>
      </w:r>
      <w:r w:rsidR="006577AC" w:rsidRPr="00480E51">
        <w:rPr>
          <w:rFonts w:ascii="Times New Roman" w:eastAsiaTheme="minorEastAsia" w:hAnsi="Times New Roman" w:cs="Times New Roman"/>
          <w:i/>
          <w:iCs/>
          <w:spacing w:val="40"/>
          <w:sz w:val="28"/>
          <w:szCs w:val="28"/>
        </w:rPr>
        <w:t>инфонасыщенности</w:t>
      </w:r>
      <w:r w:rsidR="006577A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на последовательность пересекающихся (1</w:t>
      </w:r>
      <w:r w:rsidR="006577AC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n</w:t>
      </w:r>
      <w:r w:rsidR="006577A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)-дискретов эволюционной информации создает их взаимную корреляцию (1</w:t>
      </w:r>
      <w:r w:rsidR="006577AC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n</w:t>
      </w:r>
      <w:r w:rsidR="006577A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)</w:t>
      </w:r>
      <w:r w:rsidR="006577AC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  <w:lang w:val="en-US"/>
        </w:rPr>
        <w:t>i</w:t>
      </w:r>
      <w:r w:rsidR="006577AC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</w:rPr>
        <w:t>–1</w:t>
      </w:r>
      <w:r w:rsidR="006577A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6577AC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R</w:t>
      </w:r>
      <w:r w:rsidR="006577A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(1</w:t>
      </w:r>
      <w:r w:rsidR="006577AC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n</w:t>
      </w:r>
      <w:r w:rsidR="006577A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)</w:t>
      </w:r>
      <w:r w:rsidR="006577AC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  <w:lang w:val="en-US"/>
        </w:rPr>
        <w:t>i</w:t>
      </w:r>
      <w:r w:rsidR="006577A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и </w:t>
      </w:r>
      <w:r w:rsidR="00B122B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порождает свойство поколенной эмерджентности инфон</w:t>
      </w:r>
      <w:r w:rsidR="00B122B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="00B122B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сыщенности</w:t>
      </w:r>
      <w:r w:rsidR="00A56F1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и,  как следствие таких корреляций и  эмерджентности, пор</w:t>
      </w:r>
      <w:r w:rsidR="00A56F1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A56F1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ждает информационную избыточность, отслеживающую в своем</w:t>
      </w:r>
      <w:r w:rsidR="00C36C9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росте экспоненциально-гиперболическое увеличение инфонасыщенности, что, в свою очередь</w:t>
      </w:r>
      <w:r w:rsidR="00134A3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</w:t>
      </w:r>
      <w:r w:rsidR="00C36C9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порождает той же интенсивности инфошум.</w:t>
      </w:r>
    </w:p>
    <w:p w:rsidR="003C0F2C" w:rsidRPr="00480E51" w:rsidRDefault="003C0F2C" w:rsidP="00154646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… Так складывается информационная составляющая планетарного р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зума. Идем дальше в умозрительных предположениях.</w:t>
      </w:r>
    </w:p>
    <w:p w:rsidR="00D0407D" w:rsidRPr="00480E51" w:rsidRDefault="003C0F2C" w:rsidP="00154646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Соотнесение планетарного и вселенского разума в информационном плане.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Полагаем этот параграф</w:t>
      </w:r>
      <w:r w:rsidR="000F75A5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 некотором роде </w:t>
      </w:r>
      <w:r w:rsidR="000F75A5" w:rsidRPr="00480E51">
        <w:rPr>
          <w:rFonts w:ascii="Times New Roman" w:eastAsiaTheme="minorEastAsia" w:hAnsi="Times New Roman" w:cs="Times New Roman"/>
          <w:sz w:val="28"/>
          <w:szCs w:val="28"/>
        </w:rPr>
        <w:t>дополнением к тому</w:t>
      </w:r>
      <w:r w:rsidR="000F75A5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17</w:t>
      </w:r>
      <w:r w:rsidR="000F75A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ЖМФН, посвященному созданию (в рамках концепции ЖМФН) гипотетич</w:t>
      </w:r>
      <w:r w:rsidR="000F75A5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0F75A5" w:rsidRPr="00480E51">
        <w:rPr>
          <w:rFonts w:ascii="Times New Roman" w:eastAsiaTheme="minorEastAsia" w:hAnsi="Times New Roman" w:cs="Times New Roman"/>
          <w:sz w:val="28"/>
          <w:szCs w:val="28"/>
        </w:rPr>
        <w:t>ской теории</w:t>
      </w:r>
      <w:r w:rsidR="00D0407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вселенского разума, а именно: дополнение сугубо в плане и</w:t>
      </w:r>
      <w:r w:rsidR="00D0407D"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D0407D" w:rsidRPr="00480E51">
        <w:rPr>
          <w:rFonts w:ascii="Times New Roman" w:eastAsiaTheme="minorEastAsia" w:hAnsi="Times New Roman" w:cs="Times New Roman"/>
          <w:sz w:val="28"/>
          <w:szCs w:val="28"/>
        </w:rPr>
        <w:t>формационной специфики соотнесения планетарного</w:t>
      </w:r>
      <w:r w:rsidR="00D0407D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16</w:t>
      </w:r>
      <w:r w:rsidR="00D0407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 вселенского</w:t>
      </w:r>
      <w:r w:rsidR="00D0407D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17</w:t>
      </w:r>
      <w:r w:rsidR="00D0407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раз</w:t>
      </w:r>
      <w:r w:rsidR="00D0407D" w:rsidRPr="00480E51">
        <w:rPr>
          <w:rFonts w:ascii="Times New Roman" w:eastAsiaTheme="minorEastAsia" w:hAnsi="Times New Roman" w:cs="Times New Roman"/>
          <w:sz w:val="28"/>
          <w:szCs w:val="28"/>
        </w:rPr>
        <w:t>у</w:t>
      </w:r>
      <w:r w:rsidR="00D0407D" w:rsidRPr="00480E51">
        <w:rPr>
          <w:rFonts w:ascii="Times New Roman" w:eastAsiaTheme="minorEastAsia" w:hAnsi="Times New Roman" w:cs="Times New Roman"/>
          <w:sz w:val="28"/>
          <w:szCs w:val="28"/>
        </w:rPr>
        <w:t>мов.</w:t>
      </w:r>
    </w:p>
    <w:p w:rsidR="00EC7DBB" w:rsidRPr="00480E51" w:rsidRDefault="00D0407D" w:rsidP="00154646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Рассмотрим два аксиоматических </w:t>
      </w:r>
      <w:r w:rsidR="00EC7DBB" w:rsidRPr="00480E51">
        <w:rPr>
          <w:rFonts w:ascii="Times New Roman" w:eastAsiaTheme="minorEastAsia" w:hAnsi="Times New Roman" w:cs="Times New Roman"/>
          <w:sz w:val="28"/>
          <w:szCs w:val="28"/>
        </w:rPr>
        <w:t>утверждения: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1701"/>
        <w:gridCol w:w="7187"/>
        <w:gridCol w:w="467"/>
      </w:tblGrid>
      <w:tr w:rsidR="00134A3A" w:rsidRPr="00480E51" w:rsidTr="00134A3A">
        <w:trPr>
          <w:jc w:val="center"/>
        </w:trPr>
        <w:tc>
          <w:tcPr>
            <w:tcW w:w="1701" w:type="dxa"/>
            <w:vAlign w:val="center"/>
          </w:tcPr>
          <w:p w:rsidR="00134A3A" w:rsidRPr="00480E51" w:rsidRDefault="00134A3A" w:rsidP="00C6114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8"/>
                <w:szCs w:val="28"/>
              </w:rPr>
              <w:t>Аксиома 11.</w:t>
            </w:r>
          </w:p>
        </w:tc>
        <w:tc>
          <w:tcPr>
            <w:tcW w:w="7187" w:type="dxa"/>
            <w:vAlign w:val="center"/>
          </w:tcPr>
          <w:p w:rsidR="00134A3A" w:rsidRPr="00480E51" w:rsidRDefault="00134A3A" w:rsidP="00C6114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⊨Э⊢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b/>
                        <w:bCs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М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аб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 xml:space="preserve">⋀ 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Zn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аб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⋀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b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Inf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аб</m:t>
                        </m:r>
                      </m:sup>
                    </m:sSup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.</m:t>
                </m:r>
              </m:oMath>
            </m:oMathPara>
          </w:p>
        </w:tc>
        <w:tc>
          <w:tcPr>
            <w:tcW w:w="467" w:type="dxa"/>
            <w:vAlign w:val="center"/>
          </w:tcPr>
          <w:p w:rsidR="00134A3A" w:rsidRPr="00480E51" w:rsidRDefault="00134A3A" w:rsidP="00C6114F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(9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4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)</w:t>
            </w:r>
          </w:p>
        </w:tc>
      </w:tr>
      <w:tr w:rsidR="00B87F53" w:rsidRPr="00480E51" w:rsidTr="00134A3A">
        <w:trPr>
          <w:jc w:val="center"/>
        </w:trPr>
        <w:tc>
          <w:tcPr>
            <w:tcW w:w="1701" w:type="dxa"/>
            <w:vAlign w:val="center"/>
          </w:tcPr>
          <w:p w:rsidR="00B87F53" w:rsidRPr="00480E51" w:rsidRDefault="00B87F53" w:rsidP="00B87F53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8"/>
                <w:szCs w:val="28"/>
              </w:rPr>
              <w:t>Аксиома 12.</w:t>
            </w:r>
          </w:p>
        </w:tc>
        <w:tc>
          <w:tcPr>
            <w:tcW w:w="7187" w:type="dxa"/>
            <w:vAlign w:val="center"/>
          </w:tcPr>
          <w:p w:rsidR="00B87F53" w:rsidRPr="00480E51" w:rsidRDefault="00B87F53" w:rsidP="00B87F5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Э 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eastAsiaTheme="minorEastAsia" w:hAnsi="Cambria Math" w:cs="Times New Roman"/>
                        <w:b/>
                        <w:bCs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⊨БНИ⊢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М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h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⊢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Zn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от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⊢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Inf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эв</m:t>
                        </m:r>
                      </m:sup>
                    </m:sSup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.</m:t>
                </m:r>
              </m:oMath>
            </m:oMathPara>
          </w:p>
        </w:tc>
        <w:tc>
          <w:tcPr>
            <w:tcW w:w="467" w:type="dxa"/>
            <w:vAlign w:val="center"/>
          </w:tcPr>
          <w:p w:rsidR="00B87F53" w:rsidRPr="00480E51" w:rsidRDefault="00B87F53" w:rsidP="00B87F53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(95)</w:t>
            </w:r>
          </w:p>
        </w:tc>
      </w:tr>
    </w:tbl>
    <w:p w:rsidR="00C75146" w:rsidRPr="00480E51" w:rsidRDefault="004929B3" w:rsidP="00154646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Здесь </w:t>
      </w:r>
      <m:oMath>
        <m:sSup>
          <m:sSupPr>
            <m:ctrlPr>
              <w:rPr>
                <w:rFonts w:ascii="Cambria Math" w:eastAsiaTheme="minorEastAsia" w:hAnsi="Cambria Math" w:cs="Times New Roman"/>
                <w:b/>
                <w:bCs/>
                <w:i/>
                <w:iCs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М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аб</m:t>
            </m:r>
          </m:sup>
        </m:sSup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</m:oMath>
      <w:r w:rsidRPr="00480E51">
        <w:rPr>
          <w:rFonts w:ascii="Times New Roman" w:eastAsiaTheme="minorEastAsia" w:hAnsi="Times New Roman" w:cs="Times New Roman"/>
          <w:sz w:val="28"/>
          <w:szCs w:val="28"/>
        </w:rPr>
        <w:t>– абстрактно понимаемое мышление;</w:t>
      </w:r>
      <w:r w:rsidR="00346F6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b/>
                <w:bCs/>
                <w:i/>
                <w:iCs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М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</m:sub>
        </m:sSub>
      </m:oMath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r w:rsidR="00346F65" w:rsidRPr="00480E51">
        <w:rPr>
          <w:rFonts w:ascii="Times New Roman" w:eastAsiaTheme="minorEastAsia" w:hAnsi="Times New Roman" w:cs="Times New Roman"/>
          <w:sz w:val="28"/>
          <w:szCs w:val="28"/>
        </w:rPr>
        <w:t>мышление челов</w:t>
      </w:r>
      <w:r w:rsidR="00346F65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346F6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ка. В (94): </w:t>
      </w:r>
      <m:oMath>
        <m:sSup>
          <m:sSupPr>
            <m:ctrlPr>
              <w:rPr>
                <w:rFonts w:ascii="Cambria Math" w:eastAsiaTheme="minorEastAsia" w:hAnsi="Cambria Math" w:cs="Times New Roman"/>
                <w:b/>
                <w:bCs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Zn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аб</m:t>
            </m:r>
          </m:sup>
        </m:sSup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</m:oMath>
      <w:r w:rsidR="00346F6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и </w:t>
      </w:r>
      <m:oMath>
        <m:sSup>
          <m:sSupPr>
            <m:ctrlPr>
              <w:rPr>
                <w:rFonts w:ascii="Cambria Math" w:eastAsiaTheme="minorEastAsia" w:hAnsi="Cambria Math" w:cs="Times New Roman"/>
                <w:b/>
                <w:bCs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Zn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аб</m:t>
            </m:r>
          </m:sup>
        </m:sSup>
      </m:oMath>
      <w:r w:rsidR="00346F6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– знание и информация, понимаемые абсолютно</w:t>
      </w:r>
      <w:r w:rsidR="006F4B58" w:rsidRPr="00480E51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346F6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F4B5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как </w:t>
      </w:r>
      <w:r w:rsidR="00346F6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субъекты эволюционного процесса и субъекты БНИ – на его иерархическом в </w:t>
      </w:r>
      <w:r w:rsidR="00346F65"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>Э уровне.</w:t>
      </w:r>
      <w:r w:rsidR="000405D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 (95): </w:t>
      </w:r>
      <m:oMath>
        <m:sSup>
          <m:sSupPr>
            <m:ctrlPr>
              <w:rPr>
                <w:rFonts w:ascii="Cambria Math" w:eastAsiaTheme="minorEastAsia" w:hAnsi="Cambria Math" w:cs="Times New Roman"/>
                <w:b/>
                <w:bCs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Zn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от</m:t>
            </m:r>
          </m:sup>
        </m:sSup>
      </m:oMath>
      <w:r w:rsidR="000405D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– открываемое человеком знание – в эволюции челов</w:t>
      </w:r>
      <w:r w:rsidR="000405DC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0405D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ка; </w:t>
      </w:r>
      <m:oMath>
        <m:sSup>
          <m:sSupPr>
            <m:ctrlPr>
              <w:rPr>
                <w:rFonts w:ascii="Cambria Math" w:eastAsiaTheme="minorEastAsia" w:hAnsi="Cambria Math" w:cs="Times New Roman"/>
                <w:b/>
                <w:bCs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Inf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эв</m:t>
            </m:r>
          </m:sup>
        </m:sSup>
      </m:oMath>
      <w:r w:rsidR="000405D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– эволюционн</w:t>
      </w:r>
      <w:r w:rsidR="00C7514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ая инфонасыщенность (человека → человечества), определенная выше и именно как </w:t>
      </w:r>
      <w:r w:rsidR="00C7514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описание открываемого знания. </w:t>
      </w:r>
    </w:p>
    <w:p w:rsidR="00FA337F" w:rsidRPr="00480E51" w:rsidRDefault="00C75146" w:rsidP="00154646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Для нашего рассмотрения различие (94) и (95)</w:t>
      </w:r>
      <w:r w:rsidR="00FA337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онтологически принцип</w:t>
      </w:r>
      <w:r w:rsidR="00FA337F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FA337F" w:rsidRPr="00480E51">
        <w:rPr>
          <w:rFonts w:ascii="Times New Roman" w:eastAsiaTheme="minorEastAsia" w:hAnsi="Times New Roman" w:cs="Times New Roman"/>
          <w:sz w:val="28"/>
          <w:szCs w:val="28"/>
        </w:rPr>
        <w:t>альное, а именно: справедлива</w:t>
      </w:r>
    </w:p>
    <w:p w:rsidR="00596179" w:rsidRPr="00480E51" w:rsidRDefault="00FA337F" w:rsidP="00154646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Лемма 33.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Эволюционной целью и реализующими ее задачами БНИ </w:t>
      </w:r>
      <w:r w:rsidR="009D575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явл</w:t>
      </w:r>
      <w:r w:rsidR="009D575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я</w:t>
      </w:r>
      <w:r w:rsidR="009D575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ется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отображение </w:t>
      </w:r>
      <w:r w:rsidR="009D575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вселенского разума (94) </w:t>
      </w:r>
      <w:r w:rsidR="006F4B5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– </w:t>
      </w:r>
      <w:r w:rsidR="009D575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посредством БНИ на «живых» планетах</w:t>
      </w:r>
      <w:r w:rsidR="006F4B5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–</w:t>
      </w:r>
      <w:r w:rsidR="009D575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на планетарный разум (95).</w:t>
      </w:r>
    </w:p>
    <w:p w:rsidR="00A8005D" w:rsidRPr="00480E51" w:rsidRDefault="00596179" w:rsidP="00154646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Соответственно, в интересующем нас аспекте информационного соде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р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жания БНИ, соотносим </w:t>
      </w:r>
      <m:oMath>
        <m:sSup>
          <m:sSupPr>
            <m:ctrlPr>
              <w:rPr>
                <w:rFonts w:ascii="Cambria Math" w:eastAsiaTheme="minorEastAsia" w:hAnsi="Cambria Math" w:cs="Times New Roman"/>
                <w:b/>
                <w:bCs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Inf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аб</m:t>
            </m:r>
          </m:sup>
        </m:sSup>
      </m:oMath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 вселенским разумом, а </w:t>
      </w:r>
      <m:oMath>
        <m:sSup>
          <m:sSupPr>
            <m:ctrlPr>
              <w:rPr>
                <w:rFonts w:ascii="Cambria Math" w:eastAsiaTheme="minorEastAsia" w:hAnsi="Cambria Math" w:cs="Times New Roman"/>
                <w:b/>
                <w:bCs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Inf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эв</m:t>
            </m:r>
          </m:sup>
        </m:sSup>
      </m:oMath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 планетарным (</w:t>
      </w:r>
      <w:r w:rsidR="00B701F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коллективным земным) разумом, то есть с открываемым человеком знанием в приближении </w:t>
      </w:r>
      <w:r w:rsidR="00B701FF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att</w:t>
      </w:r>
      <w:r w:rsidR="00B701F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→ </w:t>
      </w:r>
      <w:r w:rsidR="00B701FF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max</w:t>
      </w:r>
      <w:r w:rsidR="00B701F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B701FF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Zn</w:t>
      </w:r>
      <w:r w:rsidR="00B701F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. </w:t>
      </w:r>
      <w:r w:rsidR="00B701FF" w:rsidRPr="00480E51">
        <w:rPr>
          <w:rFonts w:ascii="Times New Roman" w:eastAsiaTheme="minorEastAsia" w:hAnsi="Times New Roman" w:cs="Times New Roman"/>
          <w:sz w:val="28"/>
          <w:szCs w:val="28"/>
        </w:rPr>
        <w:t>Вселенский разум</w:t>
      </w:r>
      <w:r w:rsidR="00A8005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объективируется в ФКВ. Т</w:t>
      </w:r>
      <w:r w:rsidR="00A8005D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A8005D" w:rsidRPr="00480E51">
        <w:rPr>
          <w:rFonts w:ascii="Times New Roman" w:eastAsiaTheme="minorEastAsia" w:hAnsi="Times New Roman" w:cs="Times New Roman"/>
          <w:sz w:val="28"/>
          <w:szCs w:val="28"/>
        </w:rPr>
        <w:t>ким образом, имеем схему: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A8005D" w:rsidRPr="00480E51" w:rsidTr="00C6114F">
        <w:trPr>
          <w:jc w:val="center"/>
        </w:trPr>
        <w:tc>
          <w:tcPr>
            <w:tcW w:w="8888" w:type="dxa"/>
            <w:vAlign w:val="center"/>
          </w:tcPr>
          <w:p w:rsidR="00A8005D" w:rsidRPr="00480E51" w:rsidRDefault="00C963AD" w:rsidP="00C6114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w:r w:rsidRPr="00C963AD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r>
            <w:r w:rsidRPr="00C963AD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pict>
                <v:group id="Группа 69" o:spid="_x0000_s2151" style="width:164.85pt;height:90.95pt;mso-position-horizontal-relative:char;mso-position-vertical-relative:line" coordsize="20936,11552">
                  <v:shape id="Блок-схема: знак завершения 56" o:spid="_x0000_s2152" type="#_x0000_t116" style="position:absolute;left:6425;top:3316;width:7988;height:482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" fillcolor="white [3201]" strokecolor="black [3200]" strokeweight="1pt"/>
                  <v:shape id="Надпись 2" o:spid="_x0000_s2153" type="#_x0000_t202" style="position:absolute;left:8084;top:4706;width:4419;height:21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" stroked="f">
                    <v:textbox inset="0,0,0,0">
                      <w:txbxContent>
                        <w:p w:rsidR="00895CF2" w:rsidRPr="00AA4106" w:rsidRDefault="00895CF2" w:rsidP="006E6DE9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БНИ</w:t>
                          </w:r>
                        </w:p>
                      </w:txbxContent>
                    </v:textbox>
                  </v:shape>
                  <v:shapetype id="_x0000_t88" coordsize="21600,21600" o:spt="88" adj="1800,10800" path="m,qx10800@0l10800@2qy21600@11,10800@3l10800@1qy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0,0;21600,@11;0,21600" textboxrect="0,@4,7637,@5"/>
                    <v:handles>
                      <v:h position="center,#0" yrange="0,@8"/>
                      <v:h position="bottomRight,#1" yrange="@9,@10"/>
                    </v:handles>
                  </v:shapetype>
                  <v:shape id="Правая фигурная скобка 68" o:spid="_x0000_s2154" type="#_x0000_t88" style="position:absolute;left:9557;top:-8120;width:1778;height:20891;rotation:9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" adj="153" strokecolor="black [3200]" strokeweight="1pt">
                    <v:stroke joinstyle="miter"/>
                  </v:shape>
                  <v:shape id="Надпись 2" o:spid="_x0000_s2155" type="#_x0000_t202" style="position:absolute;left:777;width:19750;height:21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" stroked="f">
                    <v:textbox inset="0,0,0,0">
                      <w:txbxContent>
                        <w:p w:rsidR="00895CF2" w:rsidRPr="00AA4106" w:rsidRDefault="00895CF2" w:rsidP="006E6DE9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ФКВ⊢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m:t>Inf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аб</m:t>
                                  </m:r>
                                </m:sup>
                              </m:sSup>
                            </m:oMath>
                          </m:oMathPara>
                        </w:p>
                      </w:txbxContent>
                    </v:textbox>
                  </v:shape>
                  <v:shape id="Правая фигурная скобка 68" o:spid="_x0000_s2156" type="#_x0000_t88" style="position:absolute;left:9601;top:-2024;width:1778;height:20892;rotation:9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" adj="153" strokecolor="black [3200]" strokeweight="1pt">
                    <v:stroke joinstyle="miter"/>
                  </v:shape>
                  <v:shape id="Надпись 2" o:spid="_x0000_s2157" type="#_x0000_t202" style="position:absolute;left:777;top:9368;width:19749;height:21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" stroked="f">
                    <v:textbox inset="0,0,0,0">
                      <w:txbxContent>
                        <w:p w:rsidR="00895CF2" w:rsidRPr="00AA4106" w:rsidRDefault="00C963AD" w:rsidP="006E6DE9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m:t>att →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>max</m:t>
                                      </m:r>
                                    </m:fName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>Zn</m:t>
                                      </m:r>
                                    </m:e>
                                  </m:func>
                                </m:e>
                              </m:d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⊢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m:t>Inf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эв</m:t>
                                  </m:r>
                                </m:sup>
                              </m:sSup>
                            </m:oMath>
                          </m:oMathPara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  <w:tc>
          <w:tcPr>
            <w:tcW w:w="467" w:type="dxa"/>
            <w:vAlign w:val="center"/>
          </w:tcPr>
          <w:p w:rsidR="00A8005D" w:rsidRPr="00480E51" w:rsidRDefault="00A8005D" w:rsidP="00C6114F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(96)</w:t>
            </w:r>
          </w:p>
        </w:tc>
      </w:tr>
    </w:tbl>
    <w:p w:rsidR="006736CC" w:rsidRPr="00480E51" w:rsidRDefault="006E6DE9" w:rsidP="00154646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Относительно носителей (хранилищ) и </w:t>
      </w:r>
      <w:r w:rsidR="00DC2A7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переносчиков (передатчиков-приемников) информации в (96) уже говорилось выше, а именно: </w:t>
      </w:r>
      <m:oMath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b/>
                <w:bCs/>
                <w:i/>
                <w:iCs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b/>
                    <w:bCs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Inf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аб</m:t>
                </m:r>
              </m:sup>
            </m:sSup>
          </m:e>
        </m:d>
      </m:oMath>
      <w:r w:rsidR="0059617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DC2A76" w:rsidRPr="00480E51">
        <w:rPr>
          <w:rFonts w:ascii="Times New Roman" w:eastAsiaTheme="minorEastAsia" w:hAnsi="Times New Roman" w:cs="Times New Roman"/>
          <w:sz w:val="28"/>
          <w:szCs w:val="28"/>
        </w:rPr>
        <w:t>имеет местом, неявного</w:t>
      </w:r>
      <w:r w:rsidR="006F4B5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–</w:t>
      </w:r>
      <w:r w:rsidR="00DC2A7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 позиции человека, хранения материальную </w:t>
      </w:r>
      <w:r w:rsidR="00807E17" w:rsidRPr="00480E51">
        <w:rPr>
          <w:rFonts w:ascii="Times New Roman" w:eastAsiaTheme="minorEastAsia" w:hAnsi="Times New Roman" w:cs="Times New Roman"/>
          <w:sz w:val="28"/>
          <w:szCs w:val="28"/>
        </w:rPr>
        <w:t>стру</w:t>
      </w:r>
      <w:r w:rsidR="00807E17" w:rsidRPr="00480E51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807E17" w:rsidRPr="00480E51">
        <w:rPr>
          <w:rFonts w:ascii="Times New Roman" w:eastAsiaTheme="minorEastAsia" w:hAnsi="Times New Roman" w:cs="Times New Roman"/>
          <w:sz w:val="28"/>
          <w:szCs w:val="28"/>
        </w:rPr>
        <w:t>туру</w:t>
      </w:r>
      <w:r w:rsidR="00DC2A7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Вселенной, репетируя (то есть повторяя и вооб</w:t>
      </w:r>
      <w:r w:rsidR="00807E17" w:rsidRPr="00480E51">
        <w:rPr>
          <w:rFonts w:ascii="Times New Roman" w:eastAsiaTheme="minorEastAsia" w:hAnsi="Times New Roman" w:cs="Times New Roman"/>
          <w:sz w:val="28"/>
          <w:szCs w:val="28"/>
        </w:rPr>
        <w:t>ще сливаясь в единых объектах – процессах) запись ФКВ на неуничтожимых, либо же актуально бесконечно дублируемых объектах космоса (см. подробно</w:t>
      </w:r>
      <w:r w:rsidR="00807E17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8</w:t>
      </w:r>
      <w:r w:rsidR="00807E1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), а переносится </w:t>
      </w:r>
      <w:r w:rsidR="00023E0A" w:rsidRPr="00480E51">
        <w:rPr>
          <w:rFonts w:ascii="Times New Roman" w:eastAsiaTheme="minorEastAsia" w:hAnsi="Times New Roman" w:cs="Times New Roman"/>
          <w:sz w:val="28"/>
          <w:szCs w:val="28"/>
        </w:rPr>
        <w:t>посредством физико-х</w:t>
      </w:r>
      <w:r w:rsidR="00F01E23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023E0A" w:rsidRPr="00480E51">
        <w:rPr>
          <w:rFonts w:ascii="Times New Roman" w:eastAsiaTheme="minorEastAsia" w:hAnsi="Times New Roman" w:cs="Times New Roman"/>
          <w:sz w:val="28"/>
          <w:szCs w:val="28"/>
        </w:rPr>
        <w:t>мических реакций с участием фун</w:t>
      </w:r>
      <w:r w:rsidR="006F4B58" w:rsidRPr="00480E51">
        <w:rPr>
          <w:rFonts w:ascii="Times New Roman" w:eastAsiaTheme="minorEastAsia" w:hAnsi="Times New Roman" w:cs="Times New Roman"/>
          <w:sz w:val="28"/>
          <w:szCs w:val="28"/>
        </w:rPr>
        <w:t>дамента</w:t>
      </w:r>
      <w:r w:rsidR="00023E0A" w:rsidRPr="00480E51">
        <w:rPr>
          <w:rFonts w:ascii="Times New Roman" w:eastAsiaTheme="minorEastAsia" w:hAnsi="Times New Roman" w:cs="Times New Roman"/>
          <w:sz w:val="28"/>
          <w:szCs w:val="28"/>
        </w:rPr>
        <w:t>льных взаимодействий (сильное, слабое, гравитационное и электромагнитное – либо их объединения навроде электрослабого</w:t>
      </w:r>
      <w:r w:rsidR="00023E0A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186</w:t>
      </w:r>
      <w:r w:rsidR="00023E0A" w:rsidRPr="00480E51">
        <w:rPr>
          <w:rFonts w:ascii="Times New Roman" w:eastAsiaTheme="minorEastAsia" w:hAnsi="Times New Roman" w:cs="Times New Roman"/>
          <w:sz w:val="28"/>
          <w:szCs w:val="28"/>
        </w:rPr>
        <w:t>) и</w:t>
      </w:r>
      <w:r w:rsidR="00F01E2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порожденных ими полей; </w:t>
      </w:r>
      <m:oMath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b/>
                <w:bCs/>
                <w:i/>
                <w:iCs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b/>
                    <w:bCs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Inf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эв</m:t>
                </m:r>
              </m:sup>
            </m:sSup>
          </m:e>
        </m:d>
      </m:oMath>
      <w:r w:rsidR="00F01E2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об уже открытых человеком знаниях</w:t>
      </w:r>
      <w:r w:rsidR="000C4D6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C4D61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att</w:t>
      </w:r>
      <w:r w:rsidR="000C4D6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→ </w:t>
      </w:r>
      <w:r w:rsidR="000C4D61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max</w:t>
      </w:r>
      <w:r w:rsidR="000C4D6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0C4D61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Zn</w:t>
      </w:r>
      <w:r w:rsidR="000C4D6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0C4D61" w:rsidRPr="00480E51">
        <w:rPr>
          <w:rFonts w:ascii="Times New Roman" w:eastAsiaTheme="minorEastAsia" w:hAnsi="Times New Roman" w:cs="Times New Roman"/>
          <w:sz w:val="28"/>
          <w:szCs w:val="28"/>
        </w:rPr>
        <w:t>имеет местом хр</w:t>
      </w:r>
      <w:r w:rsidR="000C4D61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0C4D61" w:rsidRPr="00480E51">
        <w:rPr>
          <w:rFonts w:ascii="Times New Roman" w:eastAsiaTheme="minorEastAsia" w:hAnsi="Times New Roman" w:cs="Times New Roman"/>
          <w:sz w:val="28"/>
          <w:szCs w:val="28"/>
        </w:rPr>
        <w:t>нения «книги» и «библиотеки» (обобщающие термины К.Р. Поппера</w:t>
      </w:r>
      <w:r w:rsidR="000C4D61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73</w:t>
      </w:r>
      <w:r w:rsidR="000C4D6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), то есть записывается на материальные носители – в процессе эволюции от </w:t>
      </w:r>
      <w:r w:rsidR="00841456"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841456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841456"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>скальных рисунков и «розеттского камня»</w:t>
      </w:r>
      <w:r w:rsidR="00847324" w:rsidRPr="00480E51">
        <w:rPr>
          <w:rStyle w:val="af"/>
          <w:rFonts w:ascii="Times New Roman" w:eastAsiaTheme="minorEastAsia" w:hAnsi="Times New Roman" w:cs="Times New Roman"/>
          <w:sz w:val="28"/>
          <w:szCs w:val="28"/>
        </w:rPr>
        <w:footnoteReference w:customMarkFollows="1" w:id="20"/>
        <w:t>*</w:t>
      </w:r>
      <w:r w:rsidR="0084145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до нынешних флешек и «жестких дисков». Таковые же, наряду с челове</w:t>
      </w:r>
      <w:r w:rsidR="00284506" w:rsidRPr="00480E51">
        <w:rPr>
          <w:rFonts w:ascii="Times New Roman" w:eastAsiaTheme="minorEastAsia" w:hAnsi="Times New Roman" w:cs="Times New Roman"/>
          <w:sz w:val="28"/>
          <w:szCs w:val="28"/>
        </w:rPr>
        <w:t>ческой</w:t>
      </w:r>
      <w:r w:rsidR="0084145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памятью и языковой речью, я</w:t>
      </w:r>
      <w:r w:rsidR="00841456" w:rsidRPr="00480E51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841456" w:rsidRPr="00480E51">
        <w:rPr>
          <w:rFonts w:ascii="Times New Roman" w:eastAsiaTheme="minorEastAsia" w:hAnsi="Times New Roman" w:cs="Times New Roman"/>
          <w:sz w:val="28"/>
          <w:szCs w:val="28"/>
        </w:rPr>
        <w:t>ля</w:t>
      </w:r>
      <w:r w:rsidR="00284506" w:rsidRPr="00480E51">
        <w:rPr>
          <w:rFonts w:ascii="Times New Roman" w:eastAsiaTheme="minorEastAsia" w:hAnsi="Times New Roman" w:cs="Times New Roman"/>
          <w:sz w:val="28"/>
          <w:szCs w:val="28"/>
        </w:rPr>
        <w:t>ю</w:t>
      </w:r>
      <w:r w:rsidR="00841456" w:rsidRPr="00480E51">
        <w:rPr>
          <w:rFonts w:ascii="Times New Roman" w:eastAsiaTheme="minorEastAsia" w:hAnsi="Times New Roman" w:cs="Times New Roman"/>
          <w:sz w:val="28"/>
          <w:szCs w:val="28"/>
        </w:rPr>
        <w:t>тся, с использованием органов чувств</w:t>
      </w:r>
      <w:r w:rsidR="0084732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человека и «читающе-пишущих» автоматов, и  переносчиками</w:t>
      </w:r>
      <w:r w:rsidR="006736C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(приемо-передатчиками) информации. </w:t>
      </w:r>
    </w:p>
    <w:p w:rsidR="0028097B" w:rsidRPr="00480E51" w:rsidRDefault="006736CC" w:rsidP="00154646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Функциональная же задача БНИ в процессе (96) заключается в скейли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говом масштабировании </w:t>
      </w:r>
      <w:r w:rsidR="003B41C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этого процесса, то есть создания на «живой» план</w:t>
      </w:r>
      <w:r w:rsidR="003B41C9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3B41C9" w:rsidRPr="00480E51">
        <w:rPr>
          <w:rFonts w:ascii="Times New Roman" w:eastAsiaTheme="minorEastAsia" w:hAnsi="Times New Roman" w:cs="Times New Roman"/>
          <w:sz w:val="28"/>
          <w:szCs w:val="28"/>
        </w:rPr>
        <w:t>те качества (</w:t>
      </w:r>
      <w:r w:rsidR="003B41C9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att</w:t>
      </w:r>
      <w:r w:rsidR="003B41C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→ </w:t>
      </w:r>
      <w:r w:rsidR="003B41C9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max</w:t>
      </w:r>
      <w:r w:rsidR="003B41C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3B41C9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Zn</w:t>
      </w:r>
      <w:r w:rsidR="003B41C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⊢</m:t>
        </m:r>
        <m:sSup>
          <m:sSupPr>
            <m:ctrlPr>
              <w:rPr>
                <w:rFonts w:ascii="Cambria Math" w:eastAsiaTheme="minorEastAsia" w:hAnsi="Cambria Math" w:cs="Times New Roman"/>
                <w:b/>
                <w:bCs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Inf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эв</m:t>
            </m:r>
          </m:sup>
        </m:sSup>
      </m:oMath>
      <w:r w:rsidR="009B1DB7" w:rsidRPr="00480E51">
        <w:rPr>
          <w:rFonts w:ascii="Times New Roman" w:eastAsiaTheme="minorEastAsia" w:hAnsi="Times New Roman" w:cs="Times New Roman"/>
          <w:iCs/>
          <w:sz w:val="28"/>
          <w:szCs w:val="28"/>
        </w:rPr>
        <w:t>,</w:t>
      </w:r>
      <w:r w:rsidR="003B41C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B1DB7" w:rsidRPr="00480E51">
        <w:rPr>
          <w:rFonts w:ascii="Times New Roman" w:eastAsiaTheme="minorEastAsia" w:hAnsi="Times New Roman" w:cs="Times New Roman"/>
          <w:sz w:val="28"/>
          <w:szCs w:val="28"/>
        </w:rPr>
        <w:t>в явной – для человека и его разума – форме квазидублирующего (</w:t>
      </w:r>
      <w:r w:rsidR="009B1DB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до запрета ФКВ!</w:t>
      </w:r>
      <w:r w:rsidR="009B1DB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) вселенское качество ФКВ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⊣⊢</m:t>
        </m:r>
        <m:sSup>
          <m:sSupPr>
            <m:ctrlPr>
              <w:rPr>
                <w:rFonts w:ascii="Cambria Math" w:eastAsiaTheme="minorEastAsia" w:hAnsi="Cambria Math" w:cs="Times New Roman"/>
                <w:b/>
                <w:bCs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Inf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аб</m:t>
            </m:r>
          </m:sup>
        </m:sSup>
      </m:oMath>
      <w:r w:rsidR="0028097B" w:rsidRPr="00480E51">
        <w:rPr>
          <w:rFonts w:ascii="Times New Roman" w:eastAsiaTheme="minorEastAsia" w:hAnsi="Times New Roman" w:cs="Times New Roman"/>
          <w:iCs/>
          <w:sz w:val="28"/>
          <w:szCs w:val="28"/>
        </w:rPr>
        <w:t>.</w:t>
      </w:r>
    </w:p>
    <w:p w:rsidR="0028097B" w:rsidRPr="00480E51" w:rsidRDefault="0028097B" w:rsidP="00154646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Дадим суммирующее тему главы</w:t>
      </w:r>
    </w:p>
    <w:p w:rsidR="008A2A11" w:rsidRPr="00480E51" w:rsidRDefault="0028097B" w:rsidP="00154646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Определение 47.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Обобщенное понятие информации, в скейлинговом масштабировании </w:t>
      </w:r>
      <w:r w:rsidR="00590AD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воспроизводимое посредством БНИ на «живых» планетах в живом мышлении, как описании открываемого человеком знания, во вселе</w:t>
      </w:r>
      <w:r w:rsidR="00590AD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</w:t>
      </w:r>
      <w:r w:rsidR="00590AD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ском своем качестве суть абсолютное, неявное, виртуальное, не фиксируемое в неживом</w:t>
      </w:r>
      <w:r w:rsidR="00C863E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мире качество ФКВ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⊣⊢</m:t>
        </m:r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Inf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аб</m:t>
            </m:r>
          </m:sup>
        </m:sSup>
      </m:oMath>
      <w:r w:rsidR="00C863E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 виртуально же выявл</w:t>
      </w:r>
      <w:r w:rsidR="0028450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яемое</w:t>
      </w:r>
      <w:r w:rsidR="00C863E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только и</w:t>
      </w:r>
      <w:r w:rsidR="0028450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лишь</w:t>
      </w:r>
      <w:r w:rsidR="00C863E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только  посредством БНИ.</w:t>
      </w:r>
    </w:p>
    <w:p w:rsidR="0018333D" w:rsidRDefault="008A2A11" w:rsidP="00757DBC">
      <w:pPr>
        <w:spacing w:after="0" w:line="360" w:lineRule="auto"/>
        <w:ind w:left="567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br w:type="column"/>
      </w: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lastRenderedPageBreak/>
        <w:t xml:space="preserve">ГЛАВА 5. </w:t>
      </w:r>
    </w:p>
    <w:p w:rsidR="008A2A11" w:rsidRPr="00480E51" w:rsidRDefault="008A2A11" w:rsidP="00757DBC">
      <w:pPr>
        <w:spacing w:after="0" w:line="360" w:lineRule="auto"/>
        <w:ind w:left="567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БИОСФЕРНОЕ СОДЕРЖАНИЕ БИОНООСФЕРНОГО ИМПУЛ</w:t>
      </w: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Ь</w:t>
      </w: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СА – ВОЗНИКНОВЕНИЕ И ОРАЗУМЛЕНИЕ ЖИВОЙ МАТЕРИИ</w:t>
      </w:r>
    </w:p>
    <w:p w:rsidR="003D2F28" w:rsidRPr="00480E51" w:rsidRDefault="003D2F28" w:rsidP="00154646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0F78BF" w:rsidRPr="00480E51" w:rsidRDefault="003D2F28" w:rsidP="00757DBC">
      <w:pPr>
        <w:spacing w:after="0" w:line="360" w:lineRule="auto"/>
        <w:ind w:left="2835"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Всякая душа, обладающая чувствами, в разное время при разных органах чувств и движений соста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ляет то же самое</w:t>
      </w:r>
      <w:r w:rsidR="0060144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неделимое лицо. В длительности находятся последовательные части, существующие совместно в пространстве, но нет ни тех, ни других в лично</w:t>
      </w:r>
      <w:r w:rsidR="00A4757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сти человека, т.е. в его мыслящем начале, и тем менее в мыслящей сущности бога. Всякий чел</w:t>
      </w:r>
      <w:r w:rsidR="00A4757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A4757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век, поскольку он есть предмет чувствующий, есть единый и тот же самый человек в </w:t>
      </w:r>
      <w:r w:rsidR="00010AC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продолжении св</w:t>
      </w:r>
      <w:r w:rsidR="00010AC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010AC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ей жизни</w:t>
      </w:r>
      <w:r w:rsidR="00A85A7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</w:t>
      </w:r>
      <w:r w:rsidR="00010AC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во всех своих отдельных органах чувств. Бог есть единый и тот же самый бог всегда и везде. Он вездесущ не по свойству только, но по самой су</w:t>
      </w:r>
      <w:r w:rsidR="00010AC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щ</w:t>
      </w:r>
      <w:r w:rsidR="00010AC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ности, ибо свойство не может существовать без сущности.</w:t>
      </w:r>
    </w:p>
    <w:p w:rsidR="000F78BF" w:rsidRPr="00480E51" w:rsidRDefault="000F78BF" w:rsidP="00757DBC">
      <w:pPr>
        <w:spacing w:after="0" w:line="360" w:lineRule="auto"/>
        <w:ind w:left="2835"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</w:p>
    <w:p w:rsidR="00B526F7" w:rsidRPr="00480E51" w:rsidRDefault="000F78BF" w:rsidP="00A85A71">
      <w:pPr>
        <w:spacing w:after="0" w:line="360" w:lineRule="auto"/>
        <w:ind w:left="2835"/>
        <w:jc w:val="right"/>
        <w:rPr>
          <w:rFonts w:ascii="Times New Roman" w:eastAsiaTheme="minorEastAsia" w:hAnsi="Times New Roman" w:cs="Times New Roman"/>
        </w:rPr>
      </w:pPr>
      <w:r w:rsidRPr="00480E51">
        <w:rPr>
          <w:rFonts w:ascii="Times New Roman" w:eastAsiaTheme="minorEastAsia" w:hAnsi="Times New Roman" w:cs="Times New Roman"/>
        </w:rPr>
        <w:t>Исаак Ньютон «</w:t>
      </w:r>
      <w:bookmarkStart w:id="15" w:name="_Hlk205902092"/>
      <w:r w:rsidRPr="00480E51">
        <w:rPr>
          <w:rFonts w:ascii="Times New Roman" w:eastAsiaTheme="minorEastAsia" w:hAnsi="Times New Roman" w:cs="Times New Roman"/>
        </w:rPr>
        <w:t>Математические начала натуральной философии</w:t>
      </w:r>
      <w:bookmarkEnd w:id="15"/>
      <w:r w:rsidRPr="00480E51">
        <w:rPr>
          <w:rFonts w:ascii="Times New Roman" w:eastAsiaTheme="minorEastAsia" w:hAnsi="Times New Roman" w:cs="Times New Roman"/>
        </w:rPr>
        <w:t>»</w:t>
      </w:r>
      <w:r w:rsidRPr="00480E51">
        <w:rPr>
          <w:rFonts w:ascii="Times New Roman" w:eastAsiaTheme="minorEastAsia" w:hAnsi="Times New Roman" w:cs="Times New Roman"/>
          <w:vertAlign w:val="superscript"/>
        </w:rPr>
        <w:t>219</w:t>
      </w:r>
      <w:r w:rsidRPr="00480E51">
        <w:rPr>
          <w:rFonts w:ascii="Times New Roman" w:eastAsiaTheme="minorEastAsia" w:hAnsi="Times New Roman" w:cs="Times New Roman"/>
        </w:rPr>
        <w:t xml:space="preserve"> (С. 660 – из раздела «Общее поучение»).</w:t>
      </w:r>
    </w:p>
    <w:p w:rsidR="00B526F7" w:rsidRPr="00480E51" w:rsidRDefault="00B526F7" w:rsidP="000F78BF">
      <w:pPr>
        <w:spacing w:after="0" w:line="360" w:lineRule="auto"/>
        <w:ind w:left="5103" w:firstLine="567"/>
        <w:jc w:val="both"/>
        <w:rPr>
          <w:rFonts w:ascii="Times New Roman" w:eastAsiaTheme="minorEastAsia" w:hAnsi="Times New Roman" w:cs="Times New Roman"/>
          <w:i/>
          <w:iCs/>
        </w:rPr>
      </w:pPr>
    </w:p>
    <w:p w:rsidR="00EC220A" w:rsidRPr="00480E51" w:rsidRDefault="00B526F7" w:rsidP="00B526F7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Догоминоидная биосфера: </w:t>
      </w:r>
      <w:r w:rsidR="00BD38A1"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биогенная миграция энергии (второй  би</w:t>
      </w:r>
      <w:r w:rsidR="00BD38A1"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о</w:t>
      </w:r>
      <w:r w:rsidR="00BD38A1"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химический принцип) и возрастание энергии живой </w:t>
      </w:r>
      <w:r w:rsidR="009D2BFB"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м</w:t>
      </w:r>
      <w:r w:rsidR="00BD38A1"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атерии в бионо</w:t>
      </w:r>
      <w:r w:rsidR="00BD38A1"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о</w:t>
      </w:r>
      <w:r w:rsidR="00BD38A1"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сферном импульсе. </w:t>
      </w:r>
      <w:r w:rsidR="00BD38A1" w:rsidRPr="00480E51">
        <w:rPr>
          <w:rFonts w:ascii="Times New Roman" w:eastAsiaTheme="minorEastAsia" w:hAnsi="Times New Roman" w:cs="Times New Roman"/>
          <w:sz w:val="28"/>
          <w:szCs w:val="28"/>
        </w:rPr>
        <w:t>Сразу отметим: в настоящей</w:t>
      </w:r>
      <w:r w:rsidR="00165E6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 последующей главах, уч</w:t>
      </w:r>
      <w:r w:rsidR="00165E63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165E63" w:rsidRPr="00480E51">
        <w:rPr>
          <w:rFonts w:ascii="Times New Roman" w:eastAsiaTheme="minorEastAsia" w:hAnsi="Times New Roman" w:cs="Times New Roman"/>
          <w:sz w:val="28"/>
          <w:szCs w:val="28"/>
        </w:rPr>
        <w:t>тывая, что учение о биосфере и ноосфере, заложенное в трудах В.И. Верна</w:t>
      </w:r>
      <w:r w:rsidR="00165E63" w:rsidRPr="00480E51">
        <w:rPr>
          <w:rFonts w:ascii="Times New Roman" w:eastAsiaTheme="minorEastAsia" w:hAnsi="Times New Roman" w:cs="Times New Roman"/>
          <w:sz w:val="28"/>
          <w:szCs w:val="28"/>
        </w:rPr>
        <w:t>д</w:t>
      </w:r>
      <w:r w:rsidR="00165E63" w:rsidRPr="00480E51">
        <w:rPr>
          <w:rFonts w:ascii="Times New Roman" w:eastAsiaTheme="minorEastAsia" w:hAnsi="Times New Roman" w:cs="Times New Roman"/>
          <w:sz w:val="28"/>
          <w:szCs w:val="28"/>
        </w:rPr>
        <w:t>ского</w:t>
      </w:r>
      <w:r w:rsidR="00165E63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39, 40</w:t>
      </w:r>
      <w:r w:rsidR="00165E6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дополненное и развитое многими, </w:t>
      </w:r>
      <w:r w:rsidR="00AF0442" w:rsidRPr="00480E51">
        <w:rPr>
          <w:rFonts w:ascii="Times New Roman" w:eastAsiaTheme="minorEastAsia" w:hAnsi="Times New Roman" w:cs="Times New Roman"/>
          <w:sz w:val="28"/>
          <w:szCs w:val="28"/>
        </w:rPr>
        <w:t>преимущественно</w:t>
      </w:r>
      <w:r w:rsidR="00165E6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отечестве</w:t>
      </w:r>
      <w:r w:rsidR="00165E63"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165E63" w:rsidRPr="00480E51">
        <w:rPr>
          <w:rFonts w:ascii="Times New Roman" w:eastAsiaTheme="minorEastAsia" w:hAnsi="Times New Roman" w:cs="Times New Roman"/>
          <w:sz w:val="28"/>
          <w:szCs w:val="28"/>
        </w:rPr>
        <w:t>ными, исследователями,</w:t>
      </w:r>
      <w:r w:rsidR="00AF044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представленное сейчас научными школами но</w:t>
      </w:r>
      <w:r w:rsidR="00AF0442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AF0442" w:rsidRPr="00480E51">
        <w:rPr>
          <w:rFonts w:ascii="Times New Roman" w:eastAsiaTheme="minorEastAsia" w:hAnsi="Times New Roman" w:cs="Times New Roman"/>
          <w:sz w:val="28"/>
          <w:szCs w:val="28"/>
        </w:rPr>
        <w:t>сферма</w:t>
      </w:r>
      <w:r w:rsidR="00AF0442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61-72, 85, 220</w:t>
      </w:r>
      <w:r w:rsidR="00AF044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r w:rsidR="00226345" w:rsidRPr="00480E51">
        <w:rPr>
          <w:rFonts w:ascii="Times New Roman" w:eastAsiaTheme="minorEastAsia" w:hAnsi="Times New Roman" w:cs="Times New Roman"/>
          <w:sz w:val="28"/>
          <w:szCs w:val="28"/>
        </w:rPr>
        <w:t>ЖМФН</w:t>
      </w:r>
      <w:r w:rsidR="00226345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1-22</w:t>
      </w:r>
      <w:r w:rsidR="0022634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мы рассматриваем ниже </w:t>
      </w:r>
      <w:r w:rsidR="0022634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только и </w:t>
      </w:r>
      <w:r w:rsidR="0038760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исключ</w:t>
      </w:r>
      <w:r w:rsidR="0038760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="0038760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тельно</w:t>
      </w:r>
      <w:r w:rsidR="0038760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биосферное и ноосферное содержание БНИ. То есть акцент в посл</w:t>
      </w:r>
      <w:r w:rsidR="00387604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387604"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>дующем изложении материала книги (в главах 5 и 6) ставится именно на ко</w:t>
      </w:r>
      <w:r w:rsidR="00387604" w:rsidRPr="00480E51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387604" w:rsidRPr="00480E51">
        <w:rPr>
          <w:rFonts w:ascii="Times New Roman" w:eastAsiaTheme="minorEastAsia" w:hAnsi="Times New Roman" w:cs="Times New Roman"/>
          <w:sz w:val="28"/>
          <w:szCs w:val="28"/>
        </w:rPr>
        <w:t>мическом феномене БНИ, эволюционн</w:t>
      </w:r>
      <w:r w:rsidR="00724B80" w:rsidRPr="00480E51">
        <w:rPr>
          <w:rFonts w:ascii="Times New Roman" w:eastAsiaTheme="minorEastAsia" w:hAnsi="Times New Roman" w:cs="Times New Roman"/>
          <w:sz w:val="28"/>
          <w:szCs w:val="28"/>
        </w:rPr>
        <w:t>ая структура которого развивается в последовательности: биосфера → БНП → ноосфера … Кстати говоря, в н</w:t>
      </w:r>
      <w:r w:rsidR="00724B80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724B80" w:rsidRPr="00480E51">
        <w:rPr>
          <w:rFonts w:ascii="Times New Roman" w:eastAsiaTheme="minorEastAsia" w:hAnsi="Times New Roman" w:cs="Times New Roman"/>
          <w:sz w:val="28"/>
          <w:szCs w:val="28"/>
        </w:rPr>
        <w:t>звании первой части (очерке) «</w:t>
      </w:r>
      <w:r w:rsidR="00724B8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Биосфера в космосе</w:t>
      </w:r>
      <w:r w:rsidR="00724B80" w:rsidRPr="00480E51">
        <w:rPr>
          <w:rFonts w:ascii="Times New Roman" w:eastAsiaTheme="minorEastAsia" w:hAnsi="Times New Roman" w:cs="Times New Roman"/>
          <w:sz w:val="28"/>
          <w:szCs w:val="28"/>
        </w:rPr>
        <w:t>» работы В.И. Вернадского «Биосфера» (см. книгу</w:t>
      </w:r>
      <w:r w:rsidR="00724B80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39</w:t>
      </w:r>
      <w:r w:rsidR="00724B80" w:rsidRPr="00480E51">
        <w:rPr>
          <w:rFonts w:ascii="Times New Roman" w:eastAsiaTheme="minorEastAsia" w:hAnsi="Times New Roman" w:cs="Times New Roman"/>
          <w:sz w:val="28"/>
          <w:szCs w:val="28"/>
        </w:rPr>
        <w:t>),</w:t>
      </w:r>
      <w:r w:rsidR="0042174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равно как и в ее содержании, четко улавливается метафизическое понятие БНИ .</w:t>
      </w:r>
      <w:r w:rsidR="00514EC0" w:rsidRPr="00480E51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42174E" w:rsidRPr="00480E51">
        <w:rPr>
          <w:rFonts w:ascii="Times New Roman" w:eastAsiaTheme="minorEastAsia" w:hAnsi="Times New Roman" w:cs="Times New Roman"/>
          <w:sz w:val="28"/>
          <w:szCs w:val="28"/>
        </w:rPr>
        <w:t>. вряд ли нам</w:t>
      </w:r>
      <w:r w:rsidR="00514EC0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42174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только </w:t>
      </w:r>
      <w:r w:rsidR="00514EC0" w:rsidRPr="00480E51">
        <w:rPr>
          <w:rFonts w:ascii="Times New Roman" w:eastAsiaTheme="minorEastAsia" w:hAnsi="Times New Roman" w:cs="Times New Roman"/>
          <w:sz w:val="28"/>
          <w:szCs w:val="28"/>
        </w:rPr>
        <w:t>видится</w:t>
      </w:r>
      <w:r w:rsidR="0042174E" w:rsidRPr="00480E51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EC220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Слишком мн</w:t>
      </w:r>
      <w:r w:rsidR="00EC220A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EC220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гое говорит за весомый элемент </w:t>
      </w:r>
      <w:r w:rsidR="00EC220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метафизического материализма</w:t>
      </w:r>
      <w:r w:rsidR="00EC220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 филосо</w:t>
      </w:r>
      <w:r w:rsidR="00EC220A" w:rsidRPr="00480E51">
        <w:rPr>
          <w:rFonts w:ascii="Times New Roman" w:eastAsiaTheme="minorEastAsia" w:hAnsi="Times New Roman" w:cs="Times New Roman"/>
          <w:sz w:val="28"/>
          <w:szCs w:val="28"/>
        </w:rPr>
        <w:t>ф</w:t>
      </w:r>
      <w:r w:rsidR="00EC220A" w:rsidRPr="00480E51">
        <w:rPr>
          <w:rFonts w:ascii="Times New Roman" w:eastAsiaTheme="minorEastAsia" w:hAnsi="Times New Roman" w:cs="Times New Roman"/>
          <w:sz w:val="28"/>
          <w:szCs w:val="28"/>
        </w:rPr>
        <w:t>ских построениях нашего великого учен</w:t>
      </w:r>
      <w:r w:rsidR="00967B69" w:rsidRPr="00480E51">
        <w:rPr>
          <w:rFonts w:ascii="Times New Roman" w:eastAsiaTheme="minorEastAsia" w:hAnsi="Times New Roman" w:cs="Times New Roman"/>
          <w:sz w:val="28"/>
          <w:szCs w:val="28"/>
        </w:rPr>
        <w:t>ого</w:t>
      </w:r>
      <w:r w:rsidR="00EC220A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40</w:t>
      </w:r>
      <w:r w:rsidR="00EC220A" w:rsidRPr="00480E51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2546A0" w:rsidRPr="00480E51" w:rsidRDefault="00EC220A" w:rsidP="00B526F7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Также </w:t>
      </w:r>
      <w:r w:rsidR="00515DF9" w:rsidRPr="00480E51">
        <w:rPr>
          <w:rFonts w:ascii="Times New Roman" w:eastAsiaTheme="minorEastAsia" w:hAnsi="Times New Roman" w:cs="Times New Roman"/>
          <w:sz w:val="28"/>
          <w:szCs w:val="28"/>
        </w:rPr>
        <w:t>прокомментируем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эпиграф к главе, принадлежащий другому в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ликому ученому-</w:t>
      </w:r>
      <w:r w:rsidR="00515DF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натурфилософу, выраженному метафизическому </w:t>
      </w:r>
      <w:r w:rsidR="0070716F" w:rsidRPr="00480E51">
        <w:rPr>
          <w:rFonts w:ascii="Times New Roman" w:eastAsiaTheme="minorEastAsia" w:hAnsi="Times New Roman" w:cs="Times New Roman"/>
          <w:sz w:val="28"/>
          <w:szCs w:val="28"/>
        </w:rPr>
        <w:t>материал</w:t>
      </w:r>
      <w:r w:rsidR="0070716F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70716F" w:rsidRPr="00480E51">
        <w:rPr>
          <w:rFonts w:ascii="Times New Roman" w:eastAsiaTheme="minorEastAsia" w:hAnsi="Times New Roman" w:cs="Times New Roman"/>
          <w:sz w:val="28"/>
          <w:szCs w:val="28"/>
        </w:rPr>
        <w:t>сту</w:t>
      </w:r>
      <w:r w:rsidR="00515DF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Исааку Ньютону, создателю в</w:t>
      </w:r>
      <w:r w:rsidR="001D329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15DF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общем-то законченного </w:t>
      </w:r>
      <w:r w:rsidR="001D3298" w:rsidRPr="00480E51">
        <w:rPr>
          <w:rFonts w:ascii="Times New Roman" w:eastAsiaTheme="minorEastAsia" w:hAnsi="Times New Roman" w:cs="Times New Roman"/>
          <w:sz w:val="28"/>
          <w:szCs w:val="28"/>
        </w:rPr>
        <w:t>физического</w:t>
      </w:r>
      <w:r w:rsidR="00515DF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уч</w:t>
      </w:r>
      <w:r w:rsidR="00515DF9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515DF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ния, то есть </w:t>
      </w:r>
      <w:r w:rsidR="001D3298" w:rsidRPr="00480E51">
        <w:rPr>
          <w:rFonts w:ascii="Times New Roman" w:eastAsiaTheme="minorEastAsia" w:hAnsi="Times New Roman" w:cs="Times New Roman"/>
          <w:sz w:val="28"/>
          <w:szCs w:val="28"/>
        </w:rPr>
        <w:t>классической физики, в каковом ее качестве человечес</w:t>
      </w:r>
      <w:r w:rsidR="00967B6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тво </w:t>
      </w:r>
      <w:r w:rsidR="001D3298" w:rsidRPr="00480E51">
        <w:rPr>
          <w:rFonts w:ascii="Times New Roman" w:eastAsiaTheme="minorEastAsia" w:hAnsi="Times New Roman" w:cs="Times New Roman"/>
          <w:sz w:val="28"/>
          <w:szCs w:val="28"/>
        </w:rPr>
        <w:t>пол</w:t>
      </w:r>
      <w:r w:rsidR="001D3298" w:rsidRPr="00480E51">
        <w:rPr>
          <w:rFonts w:ascii="Times New Roman" w:eastAsiaTheme="minorEastAsia" w:hAnsi="Times New Roman" w:cs="Times New Roman"/>
          <w:sz w:val="28"/>
          <w:szCs w:val="28"/>
        </w:rPr>
        <w:t>ь</w:t>
      </w:r>
      <w:r w:rsidR="001D329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зуется сейчас и будет пользоваться далее – без потребности в ее </w:t>
      </w:r>
      <w:r w:rsidR="00967B69" w:rsidRPr="00480E51">
        <w:rPr>
          <w:rFonts w:ascii="Times New Roman" w:eastAsiaTheme="minorEastAsia" w:hAnsi="Times New Roman" w:cs="Times New Roman"/>
          <w:sz w:val="28"/>
          <w:szCs w:val="28"/>
        </w:rPr>
        <w:t>ревизии</w:t>
      </w:r>
      <w:r w:rsidR="001D329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(квантовая физика суть учение иное : в других масштабах и измерениях в и</w:t>
      </w:r>
      <w:r w:rsidR="001D3298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1D329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рархии </w:t>
      </w:r>
      <w:r w:rsidR="001C1C3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универсализма </w:t>
      </w:r>
      <m:oMath>
        <m:d>
          <m:dPr>
            <m:ctrl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1/0=∞</m:t>
            </m:r>
          </m:e>
        </m:d>
      </m:oMath>
      <w:r w:rsidR="001C1C30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  <w:r w:rsidR="001C1C30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-∞,∞</m:t>
            </m:r>
          </m:e>
        </m:d>
      </m:oMath>
      <w:r w:rsidR="001C1C3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). Да и созданное Ньютоном и его современником Лейбницем в окончании </w:t>
      </w:r>
      <w:r w:rsidR="001C1C30" w:rsidRPr="00480E51">
        <w:rPr>
          <w:rFonts w:ascii="Times New Roman" w:eastAsiaTheme="minorEastAsia" w:hAnsi="Times New Roman" w:cs="Times New Roman"/>
          <w:sz w:val="28"/>
          <w:szCs w:val="28"/>
          <w:lang w:val="en-US"/>
        </w:rPr>
        <w:t>XVII</w:t>
      </w:r>
      <w:r w:rsidR="001C1C3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века (ход исследований виден из их активной переписки)</w:t>
      </w:r>
      <w:r w:rsidR="002546A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дифференциальное и интегральное исчисление также является «метафизическим прорывом» в математике.</w:t>
      </w:r>
    </w:p>
    <w:p w:rsidR="00013E59" w:rsidRPr="00480E51" w:rsidRDefault="002546A0" w:rsidP="00B526F7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…Кстати говоря, именно короткое добавление под названием «Общее поучение» к </w:t>
      </w:r>
      <w:r w:rsidR="001C2207" w:rsidRPr="00480E51">
        <w:rPr>
          <w:rFonts w:ascii="Times New Roman" w:eastAsiaTheme="minorEastAsia" w:hAnsi="Times New Roman" w:cs="Times New Roman"/>
          <w:sz w:val="28"/>
          <w:szCs w:val="28"/>
        </w:rPr>
        <w:t>огромному зданию «Математических начал натуральной фил</w:t>
      </w:r>
      <w:r w:rsidR="001C2207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1C2207" w:rsidRPr="00480E51">
        <w:rPr>
          <w:rFonts w:ascii="Times New Roman" w:eastAsiaTheme="minorEastAsia" w:hAnsi="Times New Roman" w:cs="Times New Roman"/>
          <w:sz w:val="28"/>
          <w:szCs w:val="28"/>
        </w:rPr>
        <w:t>софии»</w:t>
      </w:r>
      <w:r w:rsidR="001C2207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219</w:t>
      </w:r>
      <w:r w:rsidR="001C220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(С. 658–662) дало повод для многочисленных, в течении трех с лишним </w:t>
      </w:r>
      <w:r w:rsidR="0091348D" w:rsidRPr="00480E51">
        <w:rPr>
          <w:rFonts w:ascii="Times New Roman" w:eastAsiaTheme="minorEastAsia" w:hAnsi="Times New Roman" w:cs="Times New Roman"/>
          <w:sz w:val="28"/>
          <w:szCs w:val="28"/>
        </w:rPr>
        <w:t>веков, спекуляций, условно делящихся на две группы. Клерикал</w:t>
      </w:r>
      <w:r w:rsidR="00967B69" w:rsidRPr="00480E51">
        <w:rPr>
          <w:rFonts w:ascii="Times New Roman" w:eastAsiaTheme="minorEastAsia" w:hAnsi="Times New Roman" w:cs="Times New Roman"/>
          <w:sz w:val="28"/>
          <w:szCs w:val="28"/>
        </w:rPr>
        <w:t>ы</w:t>
      </w:r>
      <w:r w:rsidR="0091348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радостно потирают руки, исходя из «Общего поучения»</w:t>
      </w:r>
      <w:r w:rsidR="00967B6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причисляя </w:t>
      </w:r>
      <w:r w:rsidR="000731A3" w:rsidRPr="00480E51">
        <w:rPr>
          <w:rFonts w:ascii="Times New Roman" w:eastAsiaTheme="minorEastAsia" w:hAnsi="Times New Roman" w:cs="Times New Roman"/>
          <w:sz w:val="28"/>
          <w:szCs w:val="28"/>
        </w:rPr>
        <w:t>Ньютона к лику глубоко религиозных апо</w:t>
      </w:r>
      <w:r w:rsidR="008305A8" w:rsidRPr="00480E51">
        <w:rPr>
          <w:rFonts w:ascii="Times New Roman" w:eastAsiaTheme="minorEastAsia" w:hAnsi="Times New Roman" w:cs="Times New Roman"/>
          <w:sz w:val="28"/>
          <w:szCs w:val="28"/>
        </w:rPr>
        <w:t>лог</w:t>
      </w:r>
      <w:r w:rsidR="000731A3" w:rsidRPr="00480E51">
        <w:rPr>
          <w:rFonts w:ascii="Times New Roman" w:eastAsiaTheme="minorEastAsia" w:hAnsi="Times New Roman" w:cs="Times New Roman"/>
          <w:sz w:val="28"/>
          <w:szCs w:val="28"/>
        </w:rPr>
        <w:t>етов. Наоборот, сугубые материалисты видят в «Общем поучении» этакую уловку великого ученого-материалиста, своего рода</w:t>
      </w:r>
      <w:r w:rsidR="00E0026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r w:rsidR="008305A8" w:rsidRPr="00480E51">
        <w:rPr>
          <w:rFonts w:ascii="Times New Roman" w:eastAsiaTheme="minorEastAsia" w:hAnsi="Times New Roman" w:cs="Times New Roman"/>
          <w:sz w:val="28"/>
          <w:szCs w:val="28"/>
        </w:rPr>
        <w:t>«</w:t>
      </w:r>
      <w:r w:rsidR="00E00268" w:rsidRPr="00480E51">
        <w:rPr>
          <w:rFonts w:ascii="Times New Roman" w:eastAsiaTheme="minorEastAsia" w:hAnsi="Times New Roman" w:cs="Times New Roman"/>
          <w:sz w:val="28"/>
          <w:szCs w:val="28"/>
        </w:rPr>
        <w:t>идеологическое послес</w:t>
      </w:r>
      <w:r w:rsidR="008305A8" w:rsidRPr="00480E51">
        <w:rPr>
          <w:rFonts w:ascii="Times New Roman" w:eastAsiaTheme="minorEastAsia" w:hAnsi="Times New Roman" w:cs="Times New Roman"/>
          <w:sz w:val="28"/>
          <w:szCs w:val="28"/>
        </w:rPr>
        <w:t>лов</w:t>
      </w:r>
      <w:r w:rsidR="00E00268" w:rsidRPr="00480E51">
        <w:rPr>
          <w:rFonts w:ascii="Times New Roman" w:eastAsiaTheme="minorEastAsia" w:hAnsi="Times New Roman" w:cs="Times New Roman"/>
          <w:sz w:val="28"/>
          <w:szCs w:val="28"/>
        </w:rPr>
        <w:t>ие»: признать первотолчок</w:t>
      </w:r>
      <w:r w:rsidR="000731A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54146" w:rsidRPr="00480E51">
        <w:rPr>
          <w:rFonts w:ascii="Times New Roman" w:eastAsiaTheme="minorEastAsia" w:hAnsi="Times New Roman" w:cs="Times New Roman"/>
          <w:sz w:val="28"/>
          <w:szCs w:val="28"/>
        </w:rPr>
        <w:t>Вс</w:t>
      </w:r>
      <w:r w:rsidR="00954146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954146" w:rsidRPr="00480E51">
        <w:rPr>
          <w:rFonts w:ascii="Times New Roman" w:eastAsiaTheme="minorEastAsia" w:hAnsi="Times New Roman" w:cs="Times New Roman"/>
          <w:sz w:val="28"/>
          <w:szCs w:val="28"/>
        </w:rPr>
        <w:t>вышнего, бога единого и вечного, давшего эволюционное движение Вселе</w:t>
      </w:r>
      <w:r w:rsidR="00954146"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954146" w:rsidRPr="00480E51">
        <w:rPr>
          <w:rFonts w:ascii="Times New Roman" w:eastAsiaTheme="minorEastAsia" w:hAnsi="Times New Roman" w:cs="Times New Roman"/>
          <w:sz w:val="28"/>
          <w:szCs w:val="28"/>
        </w:rPr>
        <w:t>ной, и тем самым оградить себя и созданные им научные дисциплины</w:t>
      </w:r>
      <w:r w:rsidR="00013E5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от у</w:t>
      </w:r>
      <w:r w:rsidR="00013E59" w:rsidRPr="00480E51">
        <w:rPr>
          <w:rFonts w:ascii="Times New Roman" w:eastAsiaTheme="minorEastAsia" w:hAnsi="Times New Roman" w:cs="Times New Roman"/>
          <w:sz w:val="28"/>
          <w:szCs w:val="28"/>
        </w:rPr>
        <w:t>п</w:t>
      </w:r>
      <w:r w:rsidR="00013E5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реков в безбожной ереси. Ведь даже в  буржуазно-либерализующейся Англии все одно на дворе стоит </w:t>
      </w:r>
      <w:r w:rsidR="00013E59" w:rsidRPr="00480E51">
        <w:rPr>
          <w:rFonts w:ascii="Times New Roman" w:eastAsiaTheme="minorEastAsia" w:hAnsi="Times New Roman" w:cs="Times New Roman"/>
          <w:sz w:val="28"/>
          <w:szCs w:val="28"/>
          <w:lang w:val="en-US"/>
        </w:rPr>
        <w:t>XVII</w:t>
      </w:r>
      <w:r w:rsidR="00013E5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век! Давно ли в Риме Джордано Бруно сожгли?</w:t>
      </w:r>
    </w:p>
    <w:p w:rsidR="00993C11" w:rsidRPr="00480E51" w:rsidRDefault="00993C11" w:rsidP="00B526F7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Конечно, те и другие не правы – тащут на себя одеяло. Бог у Ньютона – это механизм эволюции Вселенной. Тот же ФКВ в нашей терминологии. Сам Исаак </w:t>
      </w:r>
      <w:r w:rsidR="00DB142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Ньютон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пишет в определении «бога»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219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: «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Он совершенно не обладает телом и телесным видом, поэтому его нельзя ни видеть, ни слышать, ни ощущать, вообще его не должно почитать под видом какой-либо телесной вещи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» (С. 661).</w:t>
      </w:r>
    </w:p>
    <w:p w:rsidR="0005677E" w:rsidRPr="00480E51" w:rsidRDefault="00817FCC" w:rsidP="00B526F7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И уже ничем не прикрытый метафизический материалист писал строки, вынесенные нами в эпиграф к главе, посвященной биосферному содержанию БНИ – </w:t>
      </w:r>
      <w:r w:rsidR="00D3326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от возникновения на нашей «живой» планете </w:t>
      </w:r>
      <w:r w:rsidR="00E57DC1" w:rsidRPr="00480E51">
        <w:rPr>
          <w:rFonts w:ascii="Times New Roman" w:eastAsiaTheme="minorEastAsia" w:hAnsi="Times New Roman" w:cs="Times New Roman"/>
          <w:sz w:val="28"/>
          <w:szCs w:val="28"/>
        </w:rPr>
        <w:t>ж</w:t>
      </w:r>
      <w:r w:rsidR="00D33262" w:rsidRPr="00480E51">
        <w:rPr>
          <w:rFonts w:ascii="Times New Roman" w:eastAsiaTheme="minorEastAsia" w:hAnsi="Times New Roman" w:cs="Times New Roman"/>
          <w:sz w:val="28"/>
          <w:szCs w:val="28"/>
        </w:rPr>
        <w:t>изни до ее оразумл</w:t>
      </w:r>
      <w:r w:rsidR="00D33262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D33262" w:rsidRPr="00480E51">
        <w:rPr>
          <w:rFonts w:ascii="Times New Roman" w:eastAsiaTheme="minorEastAsia" w:hAnsi="Times New Roman" w:cs="Times New Roman"/>
          <w:sz w:val="28"/>
          <w:szCs w:val="28"/>
        </w:rPr>
        <w:t>ния</w:t>
      </w:r>
      <w:r w:rsidR="00DB142E" w:rsidRPr="00480E51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D3326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Бог (</w:t>
      </w:r>
      <w:r w:rsidR="00DB142E" w:rsidRPr="00480E51">
        <w:rPr>
          <w:rFonts w:ascii="Times New Roman" w:eastAsiaTheme="minorEastAsia" w:hAnsi="Times New Roman" w:cs="Times New Roman"/>
          <w:sz w:val="28"/>
          <w:szCs w:val="28"/>
        </w:rPr>
        <w:t>Ньютона</w:t>
      </w:r>
      <w:r w:rsidR="00D3326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) создал человека и </w:t>
      </w:r>
      <w:r w:rsidR="00E57DC1" w:rsidRPr="00480E51">
        <w:rPr>
          <w:rFonts w:ascii="Times New Roman" w:eastAsiaTheme="minorEastAsia" w:hAnsi="Times New Roman" w:cs="Times New Roman"/>
          <w:sz w:val="28"/>
          <w:szCs w:val="28"/>
        </w:rPr>
        <w:t>наделил его разумом, а оразумленный челове</w:t>
      </w:r>
      <w:r w:rsidR="0005677E" w:rsidRPr="00480E51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E57DC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узнал о боге</w:t>
      </w:r>
      <w:r w:rsidR="00DB142E" w:rsidRPr="00480E51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E57DC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как единичном источнике разума, устроения Вселенной и создания человека. Чем не определение ФКВ и других</w:t>
      </w:r>
      <w:r w:rsidR="0005677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названий движения вселен</w:t>
      </w:r>
      <w:r w:rsidR="00DB142E" w:rsidRPr="00480E51">
        <w:rPr>
          <w:rFonts w:ascii="Times New Roman" w:eastAsiaTheme="minorEastAsia" w:hAnsi="Times New Roman" w:cs="Times New Roman"/>
          <w:sz w:val="28"/>
          <w:szCs w:val="28"/>
        </w:rPr>
        <w:t>ск</w:t>
      </w:r>
      <w:r w:rsidR="0005677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ой эволюции? </w:t>
      </w:r>
    </w:p>
    <w:p w:rsidR="00DA0F8F" w:rsidRPr="00480E51" w:rsidRDefault="0005677E" w:rsidP="00B526F7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Именно биосферное содержание БНИ, то есть начальный акт творения оразумленной жизни, понимается как целеуказание ФКВ на развертывание на Земле, как рядовой «живой» планете</w:t>
      </w:r>
      <w:r w:rsidR="00DC742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DC742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земной матрицы </w:t>
      </w:r>
      <w:r w:rsidR="00DC742C" w:rsidRPr="00480E51">
        <w:rPr>
          <w:rFonts w:ascii="Times New Roman" w:eastAsiaTheme="minorEastAsia" w:hAnsi="Times New Roman" w:cs="Times New Roman"/>
          <w:sz w:val="28"/>
          <w:szCs w:val="28"/>
        </w:rPr>
        <w:t>перехода неорганич</w:t>
      </w:r>
      <w:r w:rsidR="00DC742C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DC742C" w:rsidRPr="00480E51">
        <w:rPr>
          <w:rFonts w:ascii="Times New Roman" w:eastAsiaTheme="minorEastAsia" w:hAnsi="Times New Roman" w:cs="Times New Roman"/>
          <w:sz w:val="28"/>
          <w:szCs w:val="28"/>
        </w:rPr>
        <w:t>кой эволюции материи в органическую, воссоздающую содержание ФКВ – до известных пределов «запрета ФКВ» – в сознании человека, как вершины би</w:t>
      </w:r>
      <w:r w:rsidR="00DC742C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DC742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эволюции, а далее </w:t>
      </w:r>
      <w:r w:rsidR="002B4B0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передаваемом ЧБР своей инфотехнической модели – М</w:t>
      </w:r>
      <w:r w:rsidR="002B4B0A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2B4B0A" w:rsidRPr="00480E51">
        <w:rPr>
          <w:rFonts w:ascii="Times New Roman" w:eastAsiaTheme="minorEastAsia" w:hAnsi="Times New Roman" w:cs="Times New Roman"/>
          <w:sz w:val="28"/>
          <w:szCs w:val="28"/>
        </w:rPr>
        <w:t>гамашине,  завершающей этапы БЭ →</w:t>
      </w:r>
      <w:r w:rsidR="00DA0F8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НЭ → Мегамашина в эволюционном </w:t>
      </w:r>
      <w:r w:rsidR="00957A15" w:rsidRPr="00480E51">
        <w:rPr>
          <w:rFonts w:ascii="Times New Roman" w:eastAsiaTheme="minorEastAsia" w:hAnsi="Times New Roman" w:cs="Times New Roman"/>
          <w:sz w:val="28"/>
          <w:szCs w:val="28"/>
        </w:rPr>
        <w:t>структурировании</w:t>
      </w:r>
      <w:r w:rsidR="00DA0F8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 функционировании БНИ.</w:t>
      </w:r>
    </w:p>
    <w:p w:rsidR="00E37C62" w:rsidRPr="00480E51" w:rsidRDefault="00DA0F8F" w:rsidP="00B526F7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Итак, от «намека» на сущность БНИ</w:t>
      </w:r>
      <w:r w:rsidR="00E6260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В.И. Вернадским («Биосфера в космосе») и «</w:t>
      </w:r>
      <w:r w:rsidR="00887AB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руководящего </w:t>
      </w:r>
      <w:r w:rsidR="00E62608" w:rsidRPr="00480E51">
        <w:rPr>
          <w:rFonts w:ascii="Times New Roman" w:eastAsiaTheme="minorEastAsia" w:hAnsi="Times New Roman" w:cs="Times New Roman"/>
          <w:sz w:val="28"/>
          <w:szCs w:val="28"/>
        </w:rPr>
        <w:t>начал</w:t>
      </w:r>
      <w:r w:rsidR="00887ABE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E6260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» бога Ньютона ≡ ФКВ, переходим к </w:t>
      </w:r>
      <w:r w:rsidR="00F56EC0" w:rsidRPr="00480E51">
        <w:rPr>
          <w:rFonts w:ascii="Times New Roman" w:eastAsiaTheme="minorEastAsia" w:hAnsi="Times New Roman" w:cs="Times New Roman"/>
          <w:sz w:val="28"/>
          <w:szCs w:val="28"/>
        </w:rPr>
        <w:t>дог</w:t>
      </w:r>
      <w:r w:rsidR="00F56EC0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F56EC0" w:rsidRPr="00480E51">
        <w:rPr>
          <w:rFonts w:ascii="Times New Roman" w:eastAsiaTheme="minorEastAsia" w:hAnsi="Times New Roman" w:cs="Times New Roman"/>
          <w:sz w:val="28"/>
          <w:szCs w:val="28"/>
        </w:rPr>
        <w:t>миноидной биосфере, то есть собственно биоэволюции по Дарвину и Лама</w:t>
      </w:r>
      <w:r w:rsidR="00F56EC0" w:rsidRPr="00480E51">
        <w:rPr>
          <w:rFonts w:ascii="Times New Roman" w:eastAsiaTheme="minorEastAsia" w:hAnsi="Times New Roman" w:cs="Times New Roman"/>
          <w:sz w:val="28"/>
          <w:szCs w:val="28"/>
        </w:rPr>
        <w:t>р</w:t>
      </w:r>
      <w:r w:rsidR="00F56EC0" w:rsidRPr="00480E51">
        <w:rPr>
          <w:rFonts w:ascii="Times New Roman" w:eastAsiaTheme="minorEastAsia" w:hAnsi="Times New Roman" w:cs="Times New Roman"/>
          <w:sz w:val="28"/>
          <w:szCs w:val="28"/>
        </w:rPr>
        <w:t>ку, что и есть структурное начало (ПЖ + БПЗ →) функционирования БНИ</w:t>
      </w:r>
      <w:r w:rsidR="00887AB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. Фактологической </w:t>
      </w:r>
      <w:r w:rsidR="00F56EC0" w:rsidRPr="00480E51">
        <w:rPr>
          <w:rFonts w:ascii="Times New Roman" w:eastAsiaTheme="minorEastAsia" w:hAnsi="Times New Roman" w:cs="Times New Roman"/>
          <w:sz w:val="28"/>
          <w:szCs w:val="28"/>
        </w:rPr>
        <w:t>и эволюционной составляющей БЭ посвящены тома</w:t>
      </w:r>
      <w:r w:rsidR="00F56EC0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2,3</w:t>
      </w:r>
      <w:r w:rsidR="00F56EC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ЖМФН.  Мы же, в контексте уже рассмотренного в предыдущих главах кн</w:t>
      </w:r>
      <w:r w:rsidR="00F56EC0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F56EC0" w:rsidRPr="00480E51">
        <w:rPr>
          <w:rFonts w:ascii="Times New Roman" w:eastAsiaTheme="minorEastAsia" w:hAnsi="Times New Roman" w:cs="Times New Roman"/>
          <w:sz w:val="28"/>
          <w:szCs w:val="28"/>
        </w:rPr>
        <w:t>ги,  сосредоточимся на БЭ-структурировании БНИ в части биогенной мигр</w:t>
      </w:r>
      <w:r w:rsidR="00F56EC0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F56EC0" w:rsidRPr="00480E51">
        <w:rPr>
          <w:rFonts w:ascii="Times New Roman" w:eastAsiaTheme="minorEastAsia" w:hAnsi="Times New Roman" w:cs="Times New Roman"/>
          <w:sz w:val="28"/>
          <w:szCs w:val="28"/>
        </w:rPr>
        <w:t>ции</w:t>
      </w:r>
      <w:r w:rsidR="00993E8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вещества (в смысле атомов вещества </w:t>
      </w:r>
      <w:r w:rsidR="00887AB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– </w:t>
      </w:r>
      <w:r w:rsidR="00993E8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так у В.И. Вернадского), а значит и энергии, что и составляет сущность </w:t>
      </w:r>
      <w:r w:rsidR="00993E8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второго биохимического принципа; с</w:t>
      </w:r>
      <w:r w:rsidR="00993E8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993E8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lastRenderedPageBreak/>
        <w:t>гласно В.И. Вернадскому</w:t>
      </w:r>
      <w:r w:rsidR="00993E85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39,40</w:t>
      </w:r>
      <w:r w:rsidR="00993E8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</w:t>
      </w:r>
      <w:r w:rsidR="00E37C6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E37C62" w:rsidRPr="00480E51">
        <w:rPr>
          <w:rFonts w:ascii="Times New Roman" w:eastAsiaTheme="minorEastAsia" w:hAnsi="Times New Roman" w:cs="Times New Roman"/>
          <w:sz w:val="28"/>
          <w:szCs w:val="28"/>
        </w:rPr>
        <w:t>данный принцип можно определить как сл</w:t>
      </w:r>
      <w:r w:rsidR="00E37C62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E37C62" w:rsidRPr="00480E51">
        <w:rPr>
          <w:rFonts w:ascii="Times New Roman" w:eastAsiaTheme="minorEastAsia" w:hAnsi="Times New Roman" w:cs="Times New Roman"/>
          <w:sz w:val="28"/>
          <w:szCs w:val="28"/>
        </w:rPr>
        <w:t>дующий – в нашей интерпретации в приложении к действенности БНИ.</w:t>
      </w:r>
    </w:p>
    <w:p w:rsidR="00604984" w:rsidRPr="00480E51" w:rsidRDefault="00E37C62" w:rsidP="00B526F7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Определение 48.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Второй биохимический принцип в структуре и фун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к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ционировании БНИ утверждает: </w:t>
      </w:r>
      <w:r w:rsidR="0029095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направленность БЭ </w:t>
      </w:r>
      <w:r w:rsidR="00AF6EB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="0029095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НЭ в последовател</w:t>
      </w:r>
      <w:r w:rsidR="0029095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ь</w:t>
      </w:r>
      <w:r w:rsidR="0029095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ности движения эволюции БНИ: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БЭ⊢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B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→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N</m:t>
                    </m:r>
                  </m:e>
                </m:d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→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B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→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N</m:t>
                    </m:r>
                  </m:e>
                </m:d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+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→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НЭ,</m:t>
        </m:r>
      </m:oMath>
      <w:r w:rsidR="00AF6EBE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–</w:t>
      </w:r>
      <w:r w:rsidR="0041666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и </w:t>
      </w:r>
      <w:r w:rsidR="0060498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становления ноосферы увеличивает биоге</w:t>
      </w:r>
      <w:r w:rsidR="00AF6EB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нную</w:t>
      </w:r>
      <w:r w:rsidR="0060498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миграцию вещества (атомов) и энергии в «живой» оболочке Земли. </w:t>
      </w:r>
    </w:p>
    <w:p w:rsidR="00BB4ED6" w:rsidRPr="00480E51" w:rsidRDefault="00D64E6F" w:rsidP="00B526F7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Целеуказание на феноменологию БНИ на «живых» планетах космоса (Вселенной) записано изначально в соответствующих матрицах ФКВ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8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AF6EBE" w:rsidRPr="00480E51">
        <w:rPr>
          <w:rFonts w:ascii="Times New Roman" w:eastAsiaTheme="minorEastAsia" w:hAnsi="Times New Roman" w:cs="Times New Roman"/>
          <w:sz w:val="28"/>
          <w:szCs w:val="28"/>
        </w:rPr>
        <w:t>зак</w:t>
      </w:r>
      <w:r w:rsidR="00AF6EBE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AF6EBE" w:rsidRPr="00480E51">
        <w:rPr>
          <w:rFonts w:ascii="Times New Roman" w:eastAsiaTheme="minorEastAsia" w:hAnsi="Times New Roman" w:cs="Times New Roman"/>
          <w:sz w:val="28"/>
          <w:szCs w:val="28"/>
        </w:rPr>
        <w:t>дированного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на (</w:t>
      </w:r>
      <w:r w:rsidR="009918DF" w:rsidRPr="00480E51">
        <w:rPr>
          <w:rFonts w:ascii="Times New Roman" w:eastAsiaTheme="minorEastAsia" w:hAnsi="Times New Roman" w:cs="Times New Roman"/>
          <w:sz w:val="28"/>
          <w:szCs w:val="28"/>
        </w:rPr>
        <w:t>потенциально, статистически и пр.) неуничтожимых объе</w:t>
      </w:r>
      <w:r w:rsidR="009918DF" w:rsidRPr="00480E51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9918DF" w:rsidRPr="00480E51">
        <w:rPr>
          <w:rFonts w:ascii="Times New Roman" w:eastAsiaTheme="minorEastAsia" w:hAnsi="Times New Roman" w:cs="Times New Roman"/>
          <w:sz w:val="28"/>
          <w:szCs w:val="28"/>
        </w:rPr>
        <w:t>тах космоса и счит</w:t>
      </w:r>
      <w:r w:rsidR="00BE0B13" w:rsidRPr="00480E51">
        <w:rPr>
          <w:rFonts w:ascii="Times New Roman" w:eastAsiaTheme="minorEastAsia" w:hAnsi="Times New Roman" w:cs="Times New Roman"/>
          <w:sz w:val="28"/>
          <w:szCs w:val="28"/>
        </w:rPr>
        <w:t>ы</w:t>
      </w:r>
      <w:r w:rsidR="00AF6EBE" w:rsidRPr="00480E51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9918D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ается – переносится </w:t>
      </w:r>
      <w:r w:rsidR="00BE0B13" w:rsidRPr="00480E51">
        <w:rPr>
          <w:rFonts w:ascii="Times New Roman" w:eastAsiaTheme="minorEastAsia" w:hAnsi="Times New Roman" w:cs="Times New Roman"/>
          <w:sz w:val="28"/>
          <w:szCs w:val="28"/>
        </w:rPr>
        <w:t>во</w:t>
      </w:r>
      <w:r w:rsidR="009918D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вселенском объеме ЭМ-излучением, скорее всего </w:t>
      </w:r>
      <w:r w:rsidR="00A3431B" w:rsidRPr="00480E51">
        <w:rPr>
          <w:rFonts w:ascii="Times New Roman" w:eastAsiaTheme="minorEastAsia" w:hAnsi="Times New Roman" w:cs="Times New Roman"/>
          <w:sz w:val="28"/>
          <w:szCs w:val="28"/>
        </w:rPr>
        <w:t>реликтовым ЗК-излучением в сочетании с космич</w:t>
      </w:r>
      <w:r w:rsidR="00A3431B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A3431B" w:rsidRPr="00480E51">
        <w:rPr>
          <w:rFonts w:ascii="Times New Roman" w:eastAsiaTheme="minorEastAsia" w:hAnsi="Times New Roman" w:cs="Times New Roman"/>
          <w:sz w:val="28"/>
          <w:szCs w:val="28"/>
        </w:rPr>
        <w:t>скими фоновыми рентгеновским и нейтр</w:t>
      </w:r>
      <w:r w:rsidR="00BE0B13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A3431B" w:rsidRPr="00480E51">
        <w:rPr>
          <w:rFonts w:ascii="Times New Roman" w:eastAsiaTheme="minorEastAsia" w:hAnsi="Times New Roman" w:cs="Times New Roman"/>
          <w:sz w:val="28"/>
          <w:szCs w:val="28"/>
        </w:rPr>
        <w:t>нным излучени</w:t>
      </w:r>
      <w:r w:rsidR="00BE0B13" w:rsidRPr="00480E51">
        <w:rPr>
          <w:rFonts w:ascii="Times New Roman" w:eastAsiaTheme="minorEastAsia" w:hAnsi="Times New Roman" w:cs="Times New Roman"/>
          <w:sz w:val="28"/>
          <w:szCs w:val="28"/>
        </w:rPr>
        <w:t>я</w:t>
      </w:r>
      <w:r w:rsidR="00A3431B" w:rsidRPr="00480E51">
        <w:rPr>
          <w:rFonts w:ascii="Times New Roman" w:eastAsiaTheme="minorEastAsia" w:hAnsi="Times New Roman" w:cs="Times New Roman"/>
          <w:sz w:val="28"/>
          <w:szCs w:val="28"/>
        </w:rPr>
        <w:t>м</w:t>
      </w:r>
      <w:r w:rsidR="00BE0B13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A3431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92942" w:rsidRPr="00480E51">
        <w:rPr>
          <w:rFonts w:ascii="Times New Roman" w:eastAsiaTheme="minorEastAsia" w:hAnsi="Times New Roman" w:cs="Times New Roman"/>
          <w:sz w:val="28"/>
          <w:szCs w:val="28"/>
        </w:rPr>
        <w:t>и другими в</w:t>
      </w:r>
      <w:r w:rsidR="00092942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09294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дами прямых и </w:t>
      </w:r>
      <w:r w:rsidR="00BB4ED6" w:rsidRPr="00480E51">
        <w:rPr>
          <w:rFonts w:ascii="Times New Roman" w:eastAsiaTheme="minorEastAsia" w:hAnsi="Times New Roman" w:cs="Times New Roman"/>
          <w:sz w:val="28"/>
          <w:szCs w:val="28"/>
        </w:rPr>
        <w:t>вторичных</w:t>
      </w:r>
      <w:r w:rsidR="0009294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космических излучений</w:t>
      </w:r>
      <w:r w:rsidR="00092942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142</w:t>
      </w:r>
      <w:r w:rsidR="00092942" w:rsidRPr="00480E51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BB4ED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Справедлива </w:t>
      </w:r>
    </w:p>
    <w:p w:rsidR="00AA7947" w:rsidRPr="00480E51" w:rsidRDefault="00BB4ED6" w:rsidP="00B526F7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Лемма 34.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Инициация БНИ с матрицей структурирования и функцион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рования, записанн</w:t>
      </w:r>
      <w:r w:rsidR="00BE0B1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й в ФКВ,</w:t>
      </w: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 </w:t>
      </w:r>
      <w:r w:rsidR="0084095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подчиняется метафизическому – </w:t>
      </w:r>
      <w:r w:rsidR="0084095D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>с позиции разума человека</w:t>
      </w:r>
      <w:r w:rsidR="0084095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– правилу «связи известного с неизвестным»</w:t>
      </w:r>
      <w:r w:rsidR="0084095D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(*)</w:t>
      </w:r>
      <w:r w:rsidR="0084095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, то есть начинает материально </w:t>
      </w:r>
      <w:r w:rsidR="00860FB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появляется на планетах в момент их космоэволюции, когда условия, физические, химические, геологические и пр., поверхности этих планет</w:t>
      </w:r>
      <w:r w:rsidR="00BE0B1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, </w:t>
      </w:r>
      <w:r w:rsidR="00994AA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начин</w:t>
      </w:r>
      <w:r w:rsidR="00BE0B1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ают</w:t>
      </w:r>
      <w:r w:rsidR="00994AA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AA794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соответствовать</w:t>
      </w:r>
      <w:r w:rsidR="00994AA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статусу</w:t>
      </w:r>
      <w:r w:rsidR="00AA794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живых, каковой статус также записан в  ФКВ.</w:t>
      </w:r>
    </w:p>
    <w:p w:rsidR="008938D1" w:rsidRPr="00480E51" w:rsidRDefault="00AA7947" w:rsidP="00B526F7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Примечание: 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(*)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данное правило идет от Канта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52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:</w:t>
      </w:r>
      <w:r w:rsidR="00B4714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«</w:t>
      </w:r>
      <w:r w:rsidR="00B4714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Ибо теперь спрашив</w:t>
      </w:r>
      <w:r w:rsidR="00B4714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="00B4714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ется, как действует наш разум, связывая то, что мы знаем, с т</w:t>
      </w:r>
      <w:r w:rsidR="00BE0B1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B4714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м, чего мы не знаем</w:t>
      </w:r>
      <w:r w:rsidR="00277B4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277B4F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>и знать никогда на будем?</w:t>
      </w:r>
      <w:r w:rsidR="00277B4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730D4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(выд. нами – А.Я.). </w:t>
      </w:r>
      <w:r w:rsidR="00277B4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Тут есть де</w:t>
      </w:r>
      <w:r w:rsidR="00277B4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й</w:t>
      </w:r>
      <w:r w:rsidR="00277B4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ствительная связь известного с совершенно неизвестным (что бы оно ни было), и если при э</w:t>
      </w:r>
      <w:r w:rsidR="00957A1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</w:t>
      </w:r>
      <w:r w:rsidR="00277B4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ом неизвестное ничуть не станет</w:t>
      </w:r>
      <w:r w:rsidR="008938D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извест</w:t>
      </w:r>
      <w:r w:rsidR="00730D4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не</w:t>
      </w:r>
      <w:r w:rsidR="008938D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е, на что и в самом деле нельзя надеяться, – то </w:t>
      </w:r>
      <w:proofErr w:type="gramStart"/>
      <w:r w:rsidR="008938D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мы</w:t>
      </w:r>
      <w:proofErr w:type="gramEnd"/>
      <w:r w:rsidR="008938D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однако должны иметь возможность определить и привести в ясность понятие об этой связи</w:t>
      </w:r>
      <w:r w:rsidR="00B47149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8938D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(С. 257).</w:t>
      </w:r>
    </w:p>
    <w:p w:rsidR="00EB31F0" w:rsidRPr="00480E51" w:rsidRDefault="008938D1" w:rsidP="00B526F7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Также отметим аналогию процесса считывания – переноса ЭМ-</w:t>
      </w:r>
      <w:r w:rsidR="00B93341" w:rsidRPr="00480E51">
        <w:rPr>
          <w:rFonts w:ascii="Times New Roman" w:eastAsiaTheme="minorEastAsia" w:hAnsi="Times New Roman" w:cs="Times New Roman"/>
          <w:sz w:val="28"/>
          <w:szCs w:val="28"/>
        </w:rPr>
        <w:t>излучением матриц ФКВ и процесс</w:t>
      </w:r>
      <w:r w:rsidR="00730D45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B9334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донор-акцепторного считывания и пер</w:t>
      </w:r>
      <w:r w:rsidR="00B93341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B93341"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>носа физиологической информации низкоинтенсивными ЭМВ с одного би</w:t>
      </w:r>
      <w:r w:rsidR="00B93341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B93341" w:rsidRPr="00480E51">
        <w:rPr>
          <w:rFonts w:ascii="Times New Roman" w:eastAsiaTheme="minorEastAsia" w:hAnsi="Times New Roman" w:cs="Times New Roman"/>
          <w:sz w:val="28"/>
          <w:szCs w:val="28"/>
        </w:rPr>
        <w:t>объекта на другой в проходящем ЭМ-</w:t>
      </w:r>
      <w:r w:rsidR="00EB31F0" w:rsidRPr="00480E51">
        <w:rPr>
          <w:rFonts w:ascii="Times New Roman" w:eastAsiaTheme="minorEastAsia" w:hAnsi="Times New Roman" w:cs="Times New Roman"/>
          <w:sz w:val="28"/>
          <w:szCs w:val="28"/>
        </w:rPr>
        <w:t>излучении – содержание нашего нау</w:t>
      </w:r>
      <w:r w:rsidR="00EB31F0" w:rsidRPr="00480E51">
        <w:rPr>
          <w:rFonts w:ascii="Times New Roman" w:eastAsiaTheme="minorEastAsia" w:hAnsi="Times New Roman" w:cs="Times New Roman"/>
          <w:sz w:val="28"/>
          <w:szCs w:val="28"/>
        </w:rPr>
        <w:t>ч</w:t>
      </w:r>
      <w:r w:rsidR="00EB31F0" w:rsidRPr="00480E51">
        <w:rPr>
          <w:rFonts w:ascii="Times New Roman" w:eastAsiaTheme="minorEastAsia" w:hAnsi="Times New Roman" w:cs="Times New Roman"/>
          <w:sz w:val="28"/>
          <w:szCs w:val="28"/>
        </w:rPr>
        <w:t>ного открытия</w:t>
      </w:r>
      <w:r w:rsidR="00EB31F0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34</w:t>
      </w:r>
      <w:r w:rsidR="00EB31F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№ 436 от 17.03.2011 г. … То есть все то же действие ПЭК и ПЭЭ</w:t>
      </w:r>
      <w:r w:rsidR="00DA66D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 различных иерархических вселенских уровнях.</w:t>
      </w:r>
    </w:p>
    <w:p w:rsidR="00533E72" w:rsidRPr="00480E51" w:rsidRDefault="00EB31F0" w:rsidP="00B526F7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Опять же</w:t>
      </w:r>
      <w:r w:rsidR="00DA66D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следуя названному метафизическому правилу, мы лишь можем «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приводить в ясность понятие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» о записанном в ФКВ «</w:t>
      </w:r>
      <w:r w:rsidR="001056D7" w:rsidRPr="00480E51">
        <w:rPr>
          <w:rFonts w:ascii="Times New Roman" w:eastAsiaTheme="minorEastAsia" w:hAnsi="Times New Roman" w:cs="Times New Roman"/>
          <w:sz w:val="28"/>
          <w:szCs w:val="28"/>
        </w:rPr>
        <w:t>коридоре допусков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1056D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для обрете</w:t>
      </w:r>
      <w:r w:rsidR="00DD6D8A"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1056D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ия </w:t>
      </w:r>
      <w:r w:rsidR="001056D7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k</w:t>
      </w:r>
      <w:r w:rsidR="001056D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-</w:t>
      </w:r>
      <w:r w:rsidR="001056D7" w:rsidRPr="00480E51">
        <w:rPr>
          <w:rFonts w:ascii="Times New Roman" w:eastAsiaTheme="minorEastAsia" w:hAnsi="Times New Roman" w:cs="Times New Roman"/>
          <w:sz w:val="28"/>
          <w:szCs w:val="28"/>
        </w:rPr>
        <w:t>ой планет</w:t>
      </w:r>
      <w:r w:rsidR="00DA66D2" w:rsidRPr="00480E51">
        <w:rPr>
          <w:rFonts w:ascii="Times New Roman" w:eastAsiaTheme="minorEastAsia" w:hAnsi="Times New Roman" w:cs="Times New Roman"/>
          <w:sz w:val="28"/>
          <w:szCs w:val="28"/>
        </w:rPr>
        <w:t>ой</w:t>
      </w:r>
      <w:r w:rsidR="001056D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статуса «живой»</w:t>
      </w:r>
      <w:r w:rsidR="001056D7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17</w:t>
      </w:r>
      <w:r w:rsidR="001056D7" w:rsidRPr="00480E51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DD6D8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Можем лишь ориентироват</w:t>
      </w:r>
      <w:r w:rsidR="00DD6D8A" w:rsidRPr="00480E51">
        <w:rPr>
          <w:rFonts w:ascii="Times New Roman" w:eastAsiaTheme="minorEastAsia" w:hAnsi="Times New Roman" w:cs="Times New Roman"/>
          <w:sz w:val="28"/>
          <w:szCs w:val="28"/>
        </w:rPr>
        <w:t>ь</w:t>
      </w:r>
      <w:r w:rsidR="00DD6D8A" w:rsidRPr="00480E51">
        <w:rPr>
          <w:rFonts w:ascii="Times New Roman" w:eastAsiaTheme="minorEastAsia" w:hAnsi="Times New Roman" w:cs="Times New Roman"/>
          <w:sz w:val="28"/>
          <w:szCs w:val="28"/>
        </w:rPr>
        <w:t>ся на состояние поверхностного</w:t>
      </w:r>
      <w:r w:rsidR="00B968E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слоя Земли и ее атмосферы (тогда восст</w:t>
      </w:r>
      <w:r w:rsidR="00B968E2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B968E2" w:rsidRPr="00480E51">
        <w:rPr>
          <w:rFonts w:ascii="Times New Roman" w:eastAsiaTheme="minorEastAsia" w:hAnsi="Times New Roman" w:cs="Times New Roman"/>
          <w:sz w:val="28"/>
          <w:szCs w:val="28"/>
        </w:rPr>
        <w:t>новленной, «метанизированной») три млрд. лет тому назад, когда</w:t>
      </w:r>
      <w:r w:rsidR="00921BA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Земля в</w:t>
      </w:r>
      <w:r w:rsidR="00921BA9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921BA9" w:rsidRPr="00480E51">
        <w:rPr>
          <w:rFonts w:ascii="Times New Roman" w:eastAsiaTheme="minorEastAsia" w:hAnsi="Times New Roman" w:cs="Times New Roman"/>
          <w:sz w:val="28"/>
          <w:szCs w:val="28"/>
        </w:rPr>
        <w:t>шла в этот «</w:t>
      </w:r>
      <w:r w:rsidR="00DA66D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коридор </w:t>
      </w:r>
      <w:r w:rsidR="00921BA9" w:rsidRPr="00480E51">
        <w:rPr>
          <w:rFonts w:ascii="Times New Roman" w:eastAsiaTheme="minorEastAsia" w:hAnsi="Times New Roman" w:cs="Times New Roman"/>
          <w:sz w:val="28"/>
          <w:szCs w:val="28"/>
        </w:rPr>
        <w:t>допусков» – и еще более главное для реализации БНИ: учет матрицей ФКВ «прогноза» на последующие три миллиарда лет</w:t>
      </w:r>
      <w:r w:rsidR="00533E7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развития Земли (?!).</w:t>
      </w:r>
    </w:p>
    <w:p w:rsidR="00E975EB" w:rsidRPr="00480E51" w:rsidRDefault="00533E72" w:rsidP="00B526F7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Как бы там ни было, но земной БНИ был сориентирован на белково-нуклеиновую форму жизни с углеродной основой и окислительно-восстановительными функциями кислорода и водорода. Ничто не препятс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т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вует реализации БНИ на другой «живой» планете </w:t>
      </w:r>
      <w:r w:rsidR="00DA66D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жизн</w:t>
      </w:r>
      <w:r w:rsidR="00DA66D2" w:rsidRPr="00480E51">
        <w:rPr>
          <w:rFonts w:ascii="Times New Roman" w:eastAsiaTheme="minorEastAsia" w:hAnsi="Times New Roman" w:cs="Times New Roman"/>
          <w:sz w:val="28"/>
          <w:szCs w:val="28"/>
        </w:rPr>
        <w:t>ью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на основе кре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м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ния … </w:t>
      </w:r>
      <w:r w:rsidR="00E975EB" w:rsidRPr="00480E51">
        <w:rPr>
          <w:rFonts w:ascii="Times New Roman" w:eastAsiaTheme="minorEastAsia" w:hAnsi="Times New Roman" w:cs="Times New Roman"/>
          <w:sz w:val="28"/>
          <w:szCs w:val="28"/>
        </w:rPr>
        <w:t>кроме сочетания всех остальных «планетарных качеств», указанных выше.</w:t>
      </w:r>
    </w:p>
    <w:p w:rsidR="007B64F3" w:rsidRPr="00480E51" w:rsidRDefault="00E975EB" w:rsidP="00B526F7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Кстати говоря, следует всячески избегать соблазна «заноса жизни из космоса»! Именно </w:t>
      </w:r>
      <w:r w:rsidR="00AD66C9" w:rsidRPr="00480E51">
        <w:rPr>
          <w:rFonts w:ascii="Times New Roman" w:eastAsiaTheme="minorEastAsia" w:hAnsi="Times New Roman" w:cs="Times New Roman"/>
          <w:sz w:val="28"/>
          <w:szCs w:val="28"/>
        </w:rPr>
        <w:t>соблазна: раз занесло, так вот и элементарное объяснение БНИ – никакой,</w:t>
      </w:r>
      <w:r w:rsidR="00B7725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дескать,</w:t>
      </w:r>
      <w:r w:rsidR="00AD66C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 не феномен. </w:t>
      </w:r>
      <w:r w:rsidR="00174FB9"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AD66C9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174FB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именно концепция БНИ полн</w:t>
      </w:r>
      <w:r w:rsidR="00174FB9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174FB9" w:rsidRPr="00480E51">
        <w:rPr>
          <w:rFonts w:ascii="Times New Roman" w:eastAsiaTheme="minorEastAsia" w:hAnsi="Times New Roman" w:cs="Times New Roman"/>
          <w:sz w:val="28"/>
          <w:szCs w:val="28"/>
        </w:rPr>
        <w:t>стью исключает пресловутый «занос жизни», а именно: если феномен БНИ не противоречит ни одному из мирозданческих принципов</w:t>
      </w:r>
      <w:r w:rsidR="000675DC" w:rsidRPr="00480E51">
        <w:rPr>
          <w:rFonts w:ascii="Times New Roman" w:eastAsiaTheme="minorEastAsia" w:hAnsi="Times New Roman" w:cs="Times New Roman"/>
          <w:sz w:val="28"/>
          <w:szCs w:val="28"/>
        </w:rPr>
        <w:t>, исключая коне</w:t>
      </w:r>
      <w:r w:rsidR="000675DC" w:rsidRPr="00480E51">
        <w:rPr>
          <w:rFonts w:ascii="Times New Roman" w:eastAsiaTheme="minorEastAsia" w:hAnsi="Times New Roman" w:cs="Times New Roman"/>
          <w:sz w:val="28"/>
          <w:szCs w:val="28"/>
        </w:rPr>
        <w:t>ч</w:t>
      </w:r>
      <w:r w:rsidR="000675D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но, существо универсализма </w:t>
      </w:r>
      <m:oMath>
        <m:d>
          <m:dPr>
            <m:ctrl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1/0=∞</m:t>
            </m:r>
          </m:e>
        </m:d>
      </m:oMath>
      <w:r w:rsidR="000675DC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  <w:r w:rsidR="000675DC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-∞,∞</m:t>
            </m:r>
          </m:e>
        </m:d>
      </m:oMath>
      <w:r w:rsidR="000675DC" w:rsidRPr="00480E51">
        <w:rPr>
          <w:rFonts w:ascii="Times New Roman" w:eastAsiaTheme="minorEastAsia" w:hAnsi="Times New Roman" w:cs="Times New Roman"/>
          <w:sz w:val="28"/>
          <w:szCs w:val="28"/>
        </w:rPr>
        <w:t>, то есть запрета ФКВ, то признание фактора «заноса жизни» создает дополнительную</w:t>
      </w:r>
      <w:r w:rsidR="001B73C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непознаваемую неопределенность: а как и где </w:t>
      </w:r>
      <w:r w:rsidR="001B73CF" w:rsidRPr="00480E51">
        <w:rPr>
          <w:rFonts w:ascii="Times New Roman" w:eastAsiaTheme="minorEastAsia" w:hAnsi="Times New Roman" w:cs="Times New Roman"/>
          <w:spacing w:val="30"/>
          <w:sz w:val="28"/>
          <w:szCs w:val="28"/>
        </w:rPr>
        <w:t>единично</w:t>
      </w:r>
      <w:r w:rsidR="001B73C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возникла во Вселенной эта пе</w:t>
      </w:r>
      <w:r w:rsidR="001B73CF" w:rsidRPr="00480E51">
        <w:rPr>
          <w:rFonts w:ascii="Times New Roman" w:eastAsiaTheme="minorEastAsia" w:hAnsi="Times New Roman" w:cs="Times New Roman"/>
          <w:sz w:val="28"/>
          <w:szCs w:val="28"/>
        </w:rPr>
        <w:t>р</w:t>
      </w:r>
      <w:r w:rsidR="001B73C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вичная жизнь, далее разносимая трудягами </w:t>
      </w:r>
      <w:r w:rsidR="00B77250" w:rsidRPr="00480E51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1B73C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метеоритами по всем «</w:t>
      </w:r>
      <w:r w:rsidR="007B64F3" w:rsidRPr="00480E51">
        <w:rPr>
          <w:rFonts w:ascii="Times New Roman" w:eastAsiaTheme="minorEastAsia" w:hAnsi="Times New Roman" w:cs="Times New Roman"/>
          <w:sz w:val="28"/>
          <w:szCs w:val="28"/>
        </w:rPr>
        <w:t>созре</w:t>
      </w:r>
      <w:r w:rsidR="007B64F3" w:rsidRPr="00480E51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7B64F3" w:rsidRPr="00480E51">
        <w:rPr>
          <w:rFonts w:ascii="Times New Roman" w:eastAsiaTheme="minorEastAsia" w:hAnsi="Times New Roman" w:cs="Times New Roman"/>
          <w:sz w:val="28"/>
          <w:szCs w:val="28"/>
        </w:rPr>
        <w:t>шим живым планетам</w:t>
      </w:r>
      <w:r w:rsidR="001B73CF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7B64F3" w:rsidRPr="00480E51">
        <w:rPr>
          <w:rFonts w:ascii="Times New Roman" w:eastAsiaTheme="minorEastAsia" w:hAnsi="Times New Roman" w:cs="Times New Roman"/>
          <w:sz w:val="28"/>
          <w:szCs w:val="28"/>
        </w:rPr>
        <w:t>? словом, ситуация «сапог</w:t>
      </w:r>
      <w:r w:rsidR="00B77250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7B64F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всмятку»…</w:t>
      </w:r>
    </w:p>
    <w:p w:rsidR="007D41E4" w:rsidRPr="00480E51" w:rsidRDefault="007B64F3" w:rsidP="00B526F7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 еще более того</w:t>
      </w:r>
      <w:r w:rsidR="004C1EF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: </w:t>
      </w:r>
      <w:r w:rsidR="004C1EF6" w:rsidRPr="00480E51">
        <w:rPr>
          <w:rFonts w:ascii="Times New Roman" w:eastAsiaTheme="minorEastAsia" w:hAnsi="Times New Roman" w:cs="Times New Roman"/>
          <w:sz w:val="28"/>
          <w:szCs w:val="28"/>
        </w:rPr>
        <w:t>опыт Ури-Миллера по самосинтезу аминокислот в лабораторных схемах,</w:t>
      </w:r>
      <w:r w:rsidR="00C515F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моделирующи</w:t>
      </w:r>
      <w:r w:rsidR="00B77250" w:rsidRPr="00480E51">
        <w:rPr>
          <w:rFonts w:ascii="Times New Roman" w:eastAsiaTheme="minorEastAsia" w:hAnsi="Times New Roman" w:cs="Times New Roman"/>
          <w:sz w:val="28"/>
          <w:szCs w:val="28"/>
        </w:rPr>
        <w:t>х</w:t>
      </w:r>
      <w:r w:rsidR="00C515F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«климат» Земли 3 млрд. лет тому н</w:t>
      </w:r>
      <w:r w:rsidR="00C515F2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C515F2"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>зад</w:t>
      </w:r>
      <w:r w:rsidR="00C515F2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2, 3</w:t>
      </w:r>
      <w:r w:rsidR="00C515F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C515F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во-первых</w:t>
      </w:r>
      <w:r w:rsidR="00B7725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, </w:t>
      </w:r>
      <w:r w:rsidR="00C515F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делает совершенно ненужным пресловутый «занос жизни из космоса»; </w:t>
      </w:r>
      <w:r w:rsidR="00C515F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во-вторых, </w:t>
      </w:r>
      <w:r w:rsidR="00C515F2" w:rsidRPr="00480E51">
        <w:rPr>
          <w:rFonts w:ascii="Times New Roman" w:eastAsiaTheme="minorEastAsia" w:hAnsi="Times New Roman" w:cs="Times New Roman"/>
          <w:sz w:val="28"/>
          <w:szCs w:val="28"/>
        </w:rPr>
        <w:t>поскольку физико-химические реакции, как «</w:t>
      </w:r>
      <w:r w:rsidR="005B5B02" w:rsidRPr="00480E51">
        <w:rPr>
          <w:rFonts w:ascii="Times New Roman" w:eastAsiaTheme="minorEastAsia" w:hAnsi="Times New Roman" w:cs="Times New Roman"/>
          <w:sz w:val="28"/>
          <w:szCs w:val="28"/>
        </w:rPr>
        <w:t>обсл</w:t>
      </w:r>
      <w:r w:rsidR="005B5B02" w:rsidRPr="00480E51">
        <w:rPr>
          <w:rFonts w:ascii="Times New Roman" w:eastAsiaTheme="minorEastAsia" w:hAnsi="Times New Roman" w:cs="Times New Roman"/>
          <w:sz w:val="28"/>
          <w:szCs w:val="28"/>
        </w:rPr>
        <w:t>у</w:t>
      </w:r>
      <w:r w:rsidR="005B5B02" w:rsidRPr="00480E51">
        <w:rPr>
          <w:rFonts w:ascii="Times New Roman" w:eastAsiaTheme="minorEastAsia" w:hAnsi="Times New Roman" w:cs="Times New Roman"/>
          <w:sz w:val="28"/>
          <w:szCs w:val="28"/>
        </w:rPr>
        <w:t>живаемые</w:t>
      </w:r>
      <w:r w:rsidR="00C515F2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5B5B0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мировыми фундаментальными константами, едины для Вселе</w:t>
      </w:r>
      <w:r w:rsidR="005B5B02"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5B5B02" w:rsidRPr="00480E51">
        <w:rPr>
          <w:rFonts w:ascii="Times New Roman" w:eastAsiaTheme="minorEastAsia" w:hAnsi="Times New Roman" w:cs="Times New Roman"/>
          <w:sz w:val="28"/>
          <w:szCs w:val="28"/>
        </w:rPr>
        <w:t>ной (исключая первые секунды после Большого Взрыва</w:t>
      </w:r>
      <w:r w:rsidR="005B5B02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142</w:t>
      </w:r>
      <w:r w:rsidR="005B5B02" w:rsidRPr="00480E51">
        <w:rPr>
          <w:rFonts w:ascii="Times New Roman" w:eastAsiaTheme="minorEastAsia" w:hAnsi="Times New Roman" w:cs="Times New Roman"/>
          <w:sz w:val="28"/>
          <w:szCs w:val="28"/>
        </w:rPr>
        <w:t>…</w:t>
      </w:r>
      <w:r w:rsidR="007D41E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возможно и пе</w:t>
      </w:r>
      <w:r w:rsidR="007D41E4" w:rsidRPr="00480E51">
        <w:rPr>
          <w:rFonts w:ascii="Times New Roman" w:eastAsiaTheme="minorEastAsia" w:hAnsi="Times New Roman" w:cs="Times New Roman"/>
          <w:sz w:val="28"/>
          <w:szCs w:val="28"/>
        </w:rPr>
        <w:t>р</w:t>
      </w:r>
      <w:r w:rsidR="007D41E4" w:rsidRPr="00480E51">
        <w:rPr>
          <w:rFonts w:ascii="Times New Roman" w:eastAsiaTheme="minorEastAsia" w:hAnsi="Times New Roman" w:cs="Times New Roman"/>
          <w:sz w:val="28"/>
          <w:szCs w:val="28"/>
        </w:rPr>
        <w:t>вы</w:t>
      </w:r>
      <w:r w:rsidR="00B77250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7D41E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минут</w:t>
      </w:r>
      <w:r w:rsidR="00B77250" w:rsidRPr="00480E51">
        <w:rPr>
          <w:rFonts w:ascii="Times New Roman" w:eastAsiaTheme="minorEastAsia" w:hAnsi="Times New Roman" w:cs="Times New Roman"/>
          <w:sz w:val="28"/>
          <w:szCs w:val="28"/>
        </w:rPr>
        <w:t>ы</w:t>
      </w:r>
      <w:r w:rsidR="007D41E4" w:rsidRPr="00480E51">
        <w:rPr>
          <w:rFonts w:ascii="Times New Roman" w:eastAsiaTheme="minorEastAsia" w:hAnsi="Times New Roman" w:cs="Times New Roman"/>
          <w:sz w:val="28"/>
          <w:szCs w:val="28"/>
        </w:rPr>
        <w:t>), то можно с достаточной степенью уверенности говорит</w:t>
      </w:r>
      <w:r w:rsidR="00B77250" w:rsidRPr="00480E51">
        <w:rPr>
          <w:rFonts w:ascii="Times New Roman" w:eastAsiaTheme="minorEastAsia" w:hAnsi="Times New Roman" w:cs="Times New Roman"/>
          <w:sz w:val="28"/>
          <w:szCs w:val="28"/>
        </w:rPr>
        <w:t>ь</w:t>
      </w:r>
      <w:r w:rsidR="007D41E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 о единстве для Вселенной белково-нуклеиновой формы жизни, как базиру</w:t>
      </w:r>
      <w:r w:rsidR="007D41E4" w:rsidRPr="00480E51">
        <w:rPr>
          <w:rFonts w:ascii="Times New Roman" w:eastAsiaTheme="minorEastAsia" w:hAnsi="Times New Roman" w:cs="Times New Roman"/>
          <w:sz w:val="28"/>
          <w:szCs w:val="28"/>
        </w:rPr>
        <w:t>ю</w:t>
      </w:r>
      <w:r w:rsidR="007D41E4" w:rsidRPr="00480E51">
        <w:rPr>
          <w:rFonts w:ascii="Times New Roman" w:eastAsiaTheme="minorEastAsia" w:hAnsi="Times New Roman" w:cs="Times New Roman"/>
          <w:sz w:val="28"/>
          <w:szCs w:val="28"/>
        </w:rPr>
        <w:t>щейся на аминокислотах &lt;опыт</w:t>
      </w:r>
      <w:r w:rsidR="006B3AC3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7D41E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Ури-Миллера&gt;. Но вот единство углеродн</w:t>
      </w:r>
      <w:r w:rsidR="007D41E4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7D41E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го остова здесь под сомнением. </w:t>
      </w:r>
    </w:p>
    <w:p w:rsidR="00A001D0" w:rsidRPr="00480E51" w:rsidRDefault="00A001D0" w:rsidP="00B526F7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В подтверждении определения 48 действенности второго биохимическ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го принципа в догоминоидом периоде БЭ –  в структуре и функционировании БНИ – сформулируем следующую лемму.</w:t>
      </w:r>
    </w:p>
    <w:p w:rsidR="004571DC" w:rsidRPr="00480E51" w:rsidRDefault="00A001D0" w:rsidP="00B526F7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Лемма 35.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Возникновение жизни &lt;на Земле&gt;</w:t>
      </w:r>
      <w:r w:rsidR="006B3AC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, как </w:t>
      </w:r>
      <w:r w:rsidR="00CE2C1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инициация &lt;матрицей ФКВ&gt; феномена БНИ, и ее направленная биоэволюция от </w:t>
      </w:r>
      <w:r w:rsidR="006B3AC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отсчета</w:t>
      </w:r>
      <w:r w:rsidR="00CE2C1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(ПЖ + БПЗ →) и до </w:t>
      </w:r>
      <w:r w:rsidR="006D776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появления человека разумного подчиняется второму биохимич</w:t>
      </w:r>
      <w:r w:rsidR="006D776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6D776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скому принципу</w:t>
      </w:r>
      <w:r w:rsidR="006B3AC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, а </w:t>
      </w:r>
      <w:r w:rsidR="006D776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именно: </w:t>
      </w:r>
      <w:r w:rsidR="00C113D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биогенная миграция &lt;атомов&gt; косной материи поверхности Земли во вновь возникающее живое вещество</w:t>
      </w:r>
      <w:r w:rsidR="00CE2C1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C113D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&lt;живой мат</w:t>
      </w:r>
      <w:r w:rsidR="00C113D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C113D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рии&gt;, а также миграция космопланетной энергии &lt;</w:t>
      </w:r>
      <w:r w:rsidR="00263E2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излучени</w:t>
      </w:r>
      <w:r w:rsidR="006B3AC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я</w:t>
      </w:r>
      <w:r w:rsidR="00263E2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Солнца и зе</w:t>
      </w:r>
      <w:r w:rsidR="00263E2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</w:t>
      </w:r>
      <w:r w:rsidR="00263E2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ных естественных источников энергии</w:t>
      </w:r>
      <w:r w:rsidR="00C113D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&gt;</w:t>
      </w:r>
      <w:r w:rsidR="00263E2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в жизнесоздающую энергию</w:t>
      </w:r>
      <w:r w:rsidR="006B3AC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, </w:t>
      </w:r>
      <w:r w:rsidR="00263E2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подч</w:t>
      </w:r>
      <w:r w:rsidR="00263E2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="00263E2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няются целеуказанию и </w:t>
      </w:r>
      <w:r w:rsidR="007A3F0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направлению </w:t>
      </w:r>
      <m:oMath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>⊨Э ⊢БЭ</m:t>
        </m:r>
      </m:oMath>
      <w:r w:rsidR="007A3F01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, проявляющем</w:t>
      </w:r>
      <w:r w:rsidR="006B3AC3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у</w:t>
      </w:r>
      <w:r w:rsidR="007A3F01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ся в дейс</w:t>
      </w:r>
      <w:r w:rsidR="007A3F01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т</w:t>
      </w:r>
      <w:r w:rsidR="007A3F01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венности БНИ.</w:t>
      </w:r>
      <w:r w:rsidR="00263E2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</w:p>
    <w:p w:rsidR="000144E5" w:rsidRPr="00480E51" w:rsidRDefault="004571DC" w:rsidP="00B526F7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Как уже выше оговорились, собственно процесса БЭ в составе БНИ здесь касаться не будем: сотни томов выдающихся и великих ученых-эволюционистов к услугам</w:t>
      </w:r>
      <w:r w:rsidR="0057100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интересующихся. Укажем лишь на работы с в</w:t>
      </w:r>
      <w:r w:rsidR="00571007" w:rsidRPr="00480E51">
        <w:rPr>
          <w:rFonts w:ascii="Times New Roman" w:eastAsiaTheme="minorEastAsia" w:hAnsi="Times New Roman" w:cs="Times New Roman"/>
          <w:sz w:val="28"/>
          <w:szCs w:val="28"/>
        </w:rPr>
        <w:t>ы</w:t>
      </w:r>
      <w:r w:rsidR="00571007" w:rsidRPr="00480E51">
        <w:rPr>
          <w:rFonts w:ascii="Times New Roman" w:eastAsiaTheme="minorEastAsia" w:hAnsi="Times New Roman" w:cs="Times New Roman"/>
          <w:sz w:val="28"/>
          <w:szCs w:val="28"/>
        </w:rPr>
        <w:t>раженными акцентами: биоэволюци</w:t>
      </w:r>
      <w:r w:rsidR="00D7160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я </w:t>
      </w:r>
      <w:r w:rsidR="00571007" w:rsidRPr="00480E51">
        <w:rPr>
          <w:rFonts w:ascii="Times New Roman" w:eastAsiaTheme="minorEastAsia" w:hAnsi="Times New Roman" w:cs="Times New Roman"/>
          <w:sz w:val="28"/>
          <w:szCs w:val="28"/>
        </w:rPr>
        <w:t>с  позиции биохимии у В.И. Вернадск</w:t>
      </w:r>
      <w:r w:rsidR="00571007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571007" w:rsidRPr="00480E51">
        <w:rPr>
          <w:rFonts w:ascii="Times New Roman" w:eastAsiaTheme="minorEastAsia" w:hAnsi="Times New Roman" w:cs="Times New Roman"/>
          <w:sz w:val="28"/>
          <w:szCs w:val="28"/>
        </w:rPr>
        <w:t>го</w:t>
      </w:r>
      <w:r w:rsidR="00571007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39,40</w:t>
      </w:r>
      <w:r w:rsidR="00571007" w:rsidRPr="00480E51">
        <w:rPr>
          <w:rFonts w:ascii="Times New Roman" w:eastAsiaTheme="minorEastAsia" w:hAnsi="Times New Roman" w:cs="Times New Roman"/>
          <w:sz w:val="28"/>
          <w:szCs w:val="28"/>
        </w:rPr>
        <w:t>; физик</w:t>
      </w:r>
      <w:r w:rsidR="00D7160C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57100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биоэволюции представлена</w:t>
      </w:r>
      <w:r w:rsidR="009C6CA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работами</w:t>
      </w:r>
      <w:r w:rsidR="009C6CA7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48,49,221</w:t>
      </w:r>
      <w:r w:rsidR="009C6CA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Вернера</w:t>
      </w:r>
      <w:r w:rsidR="00F9738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Эб</w:t>
      </w:r>
      <w:r w:rsidR="00D7160C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F9738B" w:rsidRPr="00480E51">
        <w:rPr>
          <w:rFonts w:ascii="Times New Roman" w:eastAsiaTheme="minorEastAsia" w:hAnsi="Times New Roman" w:cs="Times New Roman"/>
          <w:sz w:val="28"/>
          <w:szCs w:val="28"/>
        </w:rPr>
        <w:t>линга и его научной школы (ГДР); биоэволюция с позиции системных исследований у Ю.В. Чайковского</w:t>
      </w:r>
      <w:r w:rsidR="00F9738B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183</w:t>
      </w:r>
      <w:r w:rsidR="00F9738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(см. </w:t>
      </w:r>
      <w:r w:rsidR="00F03645" w:rsidRPr="00480E51">
        <w:rPr>
          <w:rFonts w:ascii="Times New Roman" w:eastAsiaTheme="minorEastAsia" w:hAnsi="Times New Roman" w:cs="Times New Roman"/>
          <w:sz w:val="28"/>
          <w:szCs w:val="28"/>
        </w:rPr>
        <w:t>нашу рецензию</w:t>
      </w:r>
      <w:r w:rsidR="00F03645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184</w:t>
      </w:r>
      <w:r w:rsidR="00F0364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на эту книгу); она же с позиции </w:t>
      </w:r>
      <w:r w:rsidR="00677CEF" w:rsidRPr="00480E51">
        <w:rPr>
          <w:rFonts w:ascii="Times New Roman" w:eastAsiaTheme="minorEastAsia" w:hAnsi="Times New Roman" w:cs="Times New Roman"/>
          <w:sz w:val="28"/>
          <w:szCs w:val="28"/>
        </w:rPr>
        <w:t>физиологии</w:t>
      </w:r>
      <w:r w:rsidR="00F0364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у А.Г. Зусмановского</w:t>
      </w:r>
      <w:r w:rsidR="00F03645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180</w:t>
      </w:r>
      <w:r w:rsidR="00F0364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(см. его и виде-президента РАСХН, акад. Л.К. Эрнста рецензию</w:t>
      </w:r>
      <w:r w:rsidR="00F03645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222</w:t>
      </w:r>
      <w:r w:rsidR="00F0364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на </w:t>
      </w:r>
      <w:r w:rsidR="006E121E" w:rsidRPr="00480E51">
        <w:rPr>
          <w:rFonts w:ascii="Times New Roman" w:eastAsiaTheme="minorEastAsia" w:hAnsi="Times New Roman" w:cs="Times New Roman"/>
          <w:sz w:val="28"/>
          <w:szCs w:val="28"/>
        </w:rPr>
        <w:t>нашу «Живую материю»</w:t>
      </w:r>
      <w:r w:rsidR="006E121E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2-4</w:t>
      </w:r>
      <w:r w:rsidR="00D7160C" w:rsidRPr="00480E51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6E121E" w:rsidRPr="00480E51">
        <w:rPr>
          <w:rFonts w:ascii="Times New Roman" w:eastAsiaTheme="minorEastAsia" w:hAnsi="Times New Roman" w:cs="Times New Roman"/>
          <w:sz w:val="28"/>
          <w:szCs w:val="28"/>
        </w:rPr>
        <w:t>; наконец, БЭ, вкл</w:t>
      </w:r>
      <w:r w:rsidR="006E121E" w:rsidRPr="00480E51">
        <w:rPr>
          <w:rFonts w:ascii="Times New Roman" w:eastAsiaTheme="minorEastAsia" w:hAnsi="Times New Roman" w:cs="Times New Roman"/>
          <w:sz w:val="28"/>
          <w:szCs w:val="28"/>
        </w:rPr>
        <w:t>ю</w:t>
      </w:r>
      <w:r w:rsidR="006E121E" w:rsidRPr="00480E51">
        <w:rPr>
          <w:rFonts w:ascii="Times New Roman" w:eastAsiaTheme="minorEastAsia" w:hAnsi="Times New Roman" w:cs="Times New Roman"/>
          <w:sz w:val="28"/>
          <w:szCs w:val="28"/>
        </w:rPr>
        <w:t>чая НЭ, с преобладающей биофизической доминант</w:t>
      </w:r>
      <w:r w:rsidR="00D7160C" w:rsidRPr="00480E51">
        <w:rPr>
          <w:rFonts w:ascii="Times New Roman" w:eastAsiaTheme="minorEastAsia" w:hAnsi="Times New Roman" w:cs="Times New Roman"/>
          <w:sz w:val="28"/>
          <w:szCs w:val="28"/>
        </w:rPr>
        <w:t>ой</w:t>
      </w:r>
      <w:r w:rsidR="006E121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– см. </w:t>
      </w:r>
      <w:r w:rsidR="00E32C0E" w:rsidRPr="00480E51">
        <w:rPr>
          <w:rFonts w:ascii="Times New Roman" w:eastAsiaTheme="minorEastAsia" w:hAnsi="Times New Roman" w:cs="Times New Roman"/>
          <w:sz w:val="28"/>
          <w:szCs w:val="28"/>
        </w:rPr>
        <w:t>тома</w:t>
      </w:r>
      <w:r w:rsidR="00E32C0E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2-4</w:t>
      </w:r>
      <w:r w:rsidR="00E32C0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ЖМФН. </w:t>
      </w:r>
      <w:r w:rsidR="00E32C0E"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>Опять же мощный импульс исследованиям БЭ дала разработка И. Пригож</w:t>
      </w:r>
      <w:r w:rsidR="00E32C0E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9B54C2" w:rsidRPr="00480E51">
        <w:rPr>
          <w:rFonts w:ascii="Times New Roman" w:eastAsiaTheme="minorEastAsia" w:hAnsi="Times New Roman" w:cs="Times New Roman"/>
          <w:sz w:val="28"/>
          <w:szCs w:val="28"/>
        </w:rPr>
        <w:t>ным</w:t>
      </w:r>
      <w:r w:rsidR="00E32C0E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51-53</w:t>
      </w:r>
      <w:r w:rsidR="00E32C0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</w:t>
      </w:r>
      <w:r w:rsidR="0024654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Г. Хакеном</w:t>
      </w:r>
      <w:r w:rsidR="00246546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223,224</w:t>
      </w:r>
      <w:r w:rsidR="0024654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теоретических</w:t>
      </w:r>
      <w:r w:rsidR="003760B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вопросов самоорганизации (сине</w:t>
      </w:r>
      <w:r w:rsidR="003760BF" w:rsidRPr="00480E51">
        <w:rPr>
          <w:rFonts w:ascii="Times New Roman" w:eastAsiaTheme="minorEastAsia" w:hAnsi="Times New Roman" w:cs="Times New Roman"/>
          <w:sz w:val="28"/>
          <w:szCs w:val="28"/>
        </w:rPr>
        <w:t>р</w:t>
      </w:r>
      <w:r w:rsidR="003760BF" w:rsidRPr="00480E51">
        <w:rPr>
          <w:rFonts w:ascii="Times New Roman" w:eastAsiaTheme="minorEastAsia" w:hAnsi="Times New Roman" w:cs="Times New Roman"/>
          <w:sz w:val="28"/>
          <w:szCs w:val="28"/>
        </w:rPr>
        <w:t>гетики). Еще принято указывать на роль Эйгена и Шустера (уравнение Ф</w:t>
      </w:r>
      <w:r w:rsidR="003760BF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760B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шера-Эйгена и др.) в </w:t>
      </w:r>
      <w:r w:rsidR="000144E5" w:rsidRPr="00480E51">
        <w:rPr>
          <w:rFonts w:ascii="Times New Roman" w:eastAsiaTheme="minorEastAsia" w:hAnsi="Times New Roman" w:cs="Times New Roman"/>
          <w:sz w:val="28"/>
          <w:szCs w:val="28"/>
        </w:rPr>
        <w:t>создании физико-химической теории биогенеза.</w:t>
      </w:r>
    </w:p>
    <w:p w:rsidR="00D0067B" w:rsidRPr="00480E51" w:rsidRDefault="000144E5" w:rsidP="00B526F7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 нашей точки зрения, мощнейший толчок к системному исследованию БЭ в </w:t>
      </w:r>
      <w:r w:rsidR="002F707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контексте общей эволюции</w:t>
      </w:r>
      <w:proofErr w:type="gramStart"/>
      <w:r w:rsidR="002F707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>⊨Э</m:t>
        </m:r>
        <w:proofErr w:type="gramEnd"/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 xml:space="preserve"> ⊢БЭ</m:t>
        </m:r>
      </m:oMath>
      <w:r w:rsidR="002F707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был дан созданием  Георгием Г</w:t>
      </w:r>
      <w:r w:rsidR="002F707F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2F707F" w:rsidRPr="00480E51">
        <w:rPr>
          <w:rFonts w:ascii="Times New Roman" w:eastAsiaTheme="minorEastAsia" w:hAnsi="Times New Roman" w:cs="Times New Roman"/>
          <w:sz w:val="28"/>
          <w:szCs w:val="28"/>
        </w:rPr>
        <w:t>мовым гипотезы Большого Взрыва (см. например</w:t>
      </w:r>
      <w:r w:rsidR="002F707F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225</w:t>
      </w:r>
      <w:r w:rsidR="002F707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). </w:t>
      </w:r>
      <w:proofErr w:type="gramStart"/>
      <w:r w:rsidR="007021C1" w:rsidRPr="00480E51">
        <w:rPr>
          <w:rFonts w:ascii="Times New Roman" w:eastAsiaTheme="minorEastAsia" w:hAnsi="Times New Roman" w:cs="Times New Roman"/>
          <w:sz w:val="28"/>
          <w:szCs w:val="28"/>
        </w:rPr>
        <w:t>Как и в общей</w:t>
      </w:r>
      <w:r w:rsidR="009B54C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021C1" w:rsidRPr="00480E51">
        <w:rPr>
          <w:rFonts w:ascii="Times New Roman" w:eastAsiaTheme="minorEastAsia" w:hAnsi="Times New Roman" w:cs="Times New Roman"/>
          <w:sz w:val="28"/>
          <w:szCs w:val="28"/>
        </w:rPr>
        <w:t>эвол</w:t>
      </w:r>
      <w:r w:rsidR="007021C1" w:rsidRPr="00480E51">
        <w:rPr>
          <w:rFonts w:ascii="Times New Roman" w:eastAsiaTheme="minorEastAsia" w:hAnsi="Times New Roman" w:cs="Times New Roman"/>
          <w:sz w:val="28"/>
          <w:szCs w:val="28"/>
        </w:rPr>
        <w:t>ю</w:t>
      </w:r>
      <w:r w:rsidR="007021C1" w:rsidRPr="00480E51">
        <w:rPr>
          <w:rFonts w:ascii="Times New Roman" w:eastAsiaTheme="minorEastAsia" w:hAnsi="Times New Roman" w:cs="Times New Roman"/>
          <w:sz w:val="28"/>
          <w:szCs w:val="28"/>
        </w:rPr>
        <w:t>ции, в БЭ чисто животных видов, то есть до появления человека,</w:t>
      </w:r>
      <w:r w:rsidR="0073640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главенс</w:t>
      </w:r>
      <w:r w:rsidR="0073640A" w:rsidRPr="00480E51">
        <w:rPr>
          <w:rFonts w:ascii="Times New Roman" w:eastAsiaTheme="minorEastAsia" w:hAnsi="Times New Roman" w:cs="Times New Roman"/>
          <w:sz w:val="28"/>
          <w:szCs w:val="28"/>
        </w:rPr>
        <w:t>т</w:t>
      </w:r>
      <w:r w:rsidR="0073640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вующими характеристиками процессов являлись: </w:t>
      </w:r>
      <w:r w:rsidR="0073640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кинетика, нелинейность и нестабильность (метастабильность), </w:t>
      </w:r>
      <w:r w:rsidR="0073640A" w:rsidRPr="00480E51">
        <w:rPr>
          <w:rFonts w:ascii="Times New Roman" w:eastAsiaTheme="minorEastAsia" w:hAnsi="Times New Roman" w:cs="Times New Roman"/>
          <w:sz w:val="28"/>
          <w:szCs w:val="28"/>
        </w:rPr>
        <w:t>– то есть характеристики, перенесе</w:t>
      </w:r>
      <w:r w:rsidR="0073640A"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73640A" w:rsidRPr="00480E51">
        <w:rPr>
          <w:rFonts w:ascii="Times New Roman" w:eastAsiaTheme="minorEastAsia" w:hAnsi="Times New Roman" w:cs="Times New Roman"/>
          <w:sz w:val="28"/>
          <w:szCs w:val="28"/>
        </w:rPr>
        <w:t>ные на БЭ из физико-химии</w:t>
      </w:r>
      <w:r w:rsidR="00443C8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неживой материи &lt;Земли&gt;. Здесь классическим примером является реакция Белоусова-Жаботинского, включающая в себя сложную систему элементарных реакций,  базирующихся на восстановлении ионов </w:t>
      </w:r>
      <w:r w:rsidR="00A9304F" w:rsidRPr="00480E51">
        <w:rPr>
          <w:rFonts w:ascii="Times New Roman" w:eastAsiaTheme="minorEastAsia" w:hAnsi="Times New Roman" w:cs="Times New Roman"/>
          <w:sz w:val="28"/>
          <w:szCs w:val="28"/>
        </w:rPr>
        <w:t>церия (см. например</w:t>
      </w:r>
      <w:r w:rsidR="00A9304F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48</w:t>
      </w:r>
      <w:r w:rsidR="00A9304F" w:rsidRPr="00480E51">
        <w:rPr>
          <w:rFonts w:ascii="Times New Roman" w:eastAsiaTheme="minorEastAsia" w:hAnsi="Times New Roman" w:cs="Times New Roman"/>
          <w:sz w:val="28"/>
          <w:szCs w:val="28"/>
        </w:rPr>
        <w:t>)</w:t>
      </w:r>
      <w:proofErr w:type="gramEnd"/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D0067B" w:rsidRPr="00480E51" w:rsidTr="00C6114F">
        <w:trPr>
          <w:jc w:val="center"/>
        </w:trPr>
        <w:tc>
          <w:tcPr>
            <w:tcW w:w="8888" w:type="dxa"/>
            <w:vAlign w:val="center"/>
          </w:tcPr>
          <w:p w:rsidR="00D0067B" w:rsidRPr="00480E51" w:rsidRDefault="00C963AD" w:rsidP="00C6114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Ce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3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+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⇄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Ce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4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+</m:t>
                    </m:r>
                  </m:sup>
                </m:sSup>
              </m:oMath>
            </m:oMathPara>
          </w:p>
        </w:tc>
        <w:tc>
          <w:tcPr>
            <w:tcW w:w="467" w:type="dxa"/>
            <w:vAlign w:val="center"/>
          </w:tcPr>
          <w:p w:rsidR="00D0067B" w:rsidRPr="00480E51" w:rsidRDefault="00D0067B" w:rsidP="00C6114F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(97)</w:t>
            </w:r>
          </w:p>
        </w:tc>
      </w:tr>
    </w:tbl>
    <w:p w:rsidR="003830D1" w:rsidRPr="00480E51" w:rsidRDefault="004F0243" w:rsidP="004F024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в присутствии малоновой кислоты, серной кислоты и бро</w:t>
      </w:r>
      <w:r w:rsidR="009B54C2" w:rsidRPr="00480E51">
        <w:rPr>
          <w:rFonts w:ascii="Times New Roman" w:eastAsiaTheme="minorEastAsia" w:hAnsi="Times New Roman" w:cs="Times New Roman"/>
          <w:sz w:val="28"/>
          <w:szCs w:val="28"/>
        </w:rPr>
        <w:t>м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ата калия.</w:t>
      </w:r>
      <w:r w:rsidR="00A62D3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Из и</w:t>
      </w:r>
      <w:r w:rsidR="00A62D3D" w:rsidRPr="00480E51">
        <w:rPr>
          <w:rFonts w:ascii="Times New Roman" w:eastAsiaTheme="minorEastAsia" w:hAnsi="Times New Roman" w:cs="Times New Roman"/>
          <w:sz w:val="28"/>
          <w:szCs w:val="28"/>
        </w:rPr>
        <w:t>л</w:t>
      </w:r>
      <w:r w:rsidR="00A62D3D" w:rsidRPr="00480E51">
        <w:rPr>
          <w:rFonts w:ascii="Times New Roman" w:eastAsiaTheme="minorEastAsia" w:hAnsi="Times New Roman" w:cs="Times New Roman"/>
          <w:sz w:val="28"/>
          <w:szCs w:val="28"/>
        </w:rPr>
        <w:t>люстрации к реакции (97) (рис. 18) видно, что добавление ферр</w:t>
      </w:r>
      <w:r w:rsidR="009B54C2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A62D3D" w:rsidRPr="00480E51">
        <w:rPr>
          <w:rFonts w:ascii="Times New Roman" w:eastAsiaTheme="minorEastAsia" w:hAnsi="Times New Roman" w:cs="Times New Roman"/>
          <w:sz w:val="28"/>
          <w:szCs w:val="28"/>
        </w:rPr>
        <w:t>ина (окисл</w:t>
      </w:r>
      <w:r w:rsidR="00A62D3D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A62D3D" w:rsidRPr="00480E51">
        <w:rPr>
          <w:rFonts w:ascii="Times New Roman" w:eastAsiaTheme="minorEastAsia" w:hAnsi="Times New Roman" w:cs="Times New Roman"/>
          <w:sz w:val="28"/>
          <w:szCs w:val="28"/>
        </w:rPr>
        <w:t>тельно-восстано</w:t>
      </w:r>
      <w:r w:rsidR="00B06321" w:rsidRPr="00480E51">
        <w:rPr>
          <w:rFonts w:ascii="Times New Roman" w:eastAsiaTheme="minorEastAsia" w:hAnsi="Times New Roman" w:cs="Times New Roman"/>
          <w:sz w:val="28"/>
          <w:szCs w:val="28"/>
        </w:rPr>
        <w:t>вительного индикатора) позволяет визуально отслеживать ход реакции по изменению цвета:</w:t>
      </w:r>
      <w:r w:rsidR="00D3477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красный суть избыток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Ce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3+</m:t>
            </m:r>
          </m:sup>
        </m:sSup>
      </m:oMath>
      <w:r w:rsidR="00D34775" w:rsidRPr="00480E51">
        <w:rPr>
          <w:rFonts w:ascii="Times New Roman" w:eastAsiaTheme="minorEastAsia" w:hAnsi="Times New Roman" w:cs="Times New Roman"/>
          <w:sz w:val="28"/>
          <w:szCs w:val="28"/>
        </w:rPr>
        <w:t>, синий – изб</w:t>
      </w:r>
      <w:r w:rsidR="00D34775" w:rsidRPr="00480E51">
        <w:rPr>
          <w:rFonts w:ascii="Times New Roman" w:eastAsiaTheme="minorEastAsia" w:hAnsi="Times New Roman" w:cs="Times New Roman"/>
          <w:sz w:val="28"/>
          <w:szCs w:val="28"/>
        </w:rPr>
        <w:t>ы</w:t>
      </w:r>
      <w:r w:rsidR="00D3477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ток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Ce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4+</m:t>
            </m:r>
          </m:sup>
        </m:sSup>
      </m:oMath>
      <w:r w:rsidR="00183AE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="00D34775" w:rsidRPr="00480E51">
        <w:rPr>
          <w:rFonts w:ascii="Times New Roman" w:eastAsiaTheme="minorEastAsia" w:hAnsi="Times New Roman" w:cs="Times New Roman"/>
          <w:sz w:val="28"/>
          <w:szCs w:val="28"/>
        </w:rPr>
        <w:t>(рис. 18, а)</w:t>
      </w:r>
      <w:r w:rsidR="00183AE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. При надкритических концентрациях реагентов </w:t>
      </w:r>
      <w:r w:rsidR="009B54C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 </w:t>
      </w:r>
      <w:r w:rsidR="00183AE3" w:rsidRPr="00480E51">
        <w:rPr>
          <w:rFonts w:ascii="Times New Roman" w:eastAsiaTheme="minorEastAsia" w:hAnsi="Times New Roman" w:cs="Times New Roman"/>
          <w:sz w:val="28"/>
          <w:szCs w:val="28"/>
        </w:rPr>
        <w:t>ра</w:t>
      </w:r>
      <w:r w:rsidR="00183AE3" w:rsidRPr="00480E51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183AE3" w:rsidRPr="00480E51">
        <w:rPr>
          <w:rFonts w:ascii="Times New Roman" w:eastAsiaTheme="minorEastAsia" w:hAnsi="Times New Roman" w:cs="Times New Roman"/>
          <w:sz w:val="28"/>
          <w:szCs w:val="28"/>
        </w:rPr>
        <w:t>творе возникают временны</w:t>
      </w:r>
      <w:r w:rsidR="009B54C2" w:rsidRPr="00480E51">
        <w:rPr>
          <w:rFonts w:ascii="Times New Roman" w:eastAsiaTheme="minorEastAsia" w:hAnsi="Times New Roman" w:cs="Times New Roman"/>
          <w:sz w:val="28"/>
          <w:szCs w:val="28"/>
        </w:rPr>
        <w:t>́</w:t>
      </w:r>
      <w:r w:rsidR="00183AE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е </w:t>
      </w:r>
      <w:r w:rsidR="00E66A84" w:rsidRPr="00480E51">
        <w:rPr>
          <w:rFonts w:ascii="Times New Roman" w:eastAsiaTheme="minorEastAsia" w:hAnsi="Times New Roman" w:cs="Times New Roman"/>
          <w:sz w:val="28"/>
          <w:szCs w:val="28"/>
        </w:rPr>
        <w:t>или пространственные колебания (тот же рис</w:t>
      </w:r>
      <w:r w:rsidR="00E66A84" w:rsidRPr="00480E51">
        <w:rPr>
          <w:rFonts w:ascii="Times New Roman" w:eastAsiaTheme="minorEastAsia" w:hAnsi="Times New Roman" w:cs="Times New Roman"/>
          <w:sz w:val="28"/>
          <w:szCs w:val="28"/>
        </w:rPr>
        <w:t>у</w:t>
      </w:r>
      <w:r w:rsidR="00E66A8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нок). А как видно из рис. 18, б, в данной системе возникают существенные динамические структуры с кольцевыми и </w:t>
      </w:r>
      <w:r w:rsidR="0004283F" w:rsidRPr="00480E51">
        <w:rPr>
          <w:rFonts w:ascii="Times New Roman" w:eastAsiaTheme="minorEastAsia" w:hAnsi="Times New Roman" w:cs="Times New Roman"/>
          <w:sz w:val="28"/>
          <w:szCs w:val="28"/>
        </w:rPr>
        <w:t>спиральными волнами.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87"/>
        <w:gridCol w:w="4284"/>
      </w:tblGrid>
      <w:tr w:rsidR="003830D1" w:rsidRPr="00480E51" w:rsidTr="003830D1">
        <w:trPr>
          <w:jc w:val="center"/>
        </w:trPr>
        <w:tc>
          <w:tcPr>
            <w:tcW w:w="4672" w:type="dxa"/>
            <w:vAlign w:val="center"/>
          </w:tcPr>
          <w:p w:rsidR="003830D1" w:rsidRPr="00480E51" w:rsidRDefault="003830D1" w:rsidP="003830D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18761" cy="955848"/>
                  <wp:effectExtent l="0" t="0" r="1270" b="0"/>
                  <wp:docPr id="38533511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956" cy="965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:rsidR="003830D1" w:rsidRPr="00480E51" w:rsidRDefault="003830D1" w:rsidP="003830D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0000" cy="1852657"/>
                  <wp:effectExtent l="0" t="0" r="0" b="0"/>
                  <wp:docPr id="76344677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5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0D1" w:rsidRPr="00480E51" w:rsidTr="003830D1">
        <w:trPr>
          <w:jc w:val="center"/>
        </w:trPr>
        <w:tc>
          <w:tcPr>
            <w:tcW w:w="4672" w:type="dxa"/>
            <w:vAlign w:val="center"/>
          </w:tcPr>
          <w:p w:rsidR="003830D1" w:rsidRPr="00480E51" w:rsidRDefault="003830D1" w:rsidP="003830D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lastRenderedPageBreak/>
              <w:t>а)</w:t>
            </w:r>
          </w:p>
        </w:tc>
        <w:tc>
          <w:tcPr>
            <w:tcW w:w="4673" w:type="dxa"/>
            <w:vAlign w:val="center"/>
          </w:tcPr>
          <w:p w:rsidR="003830D1" w:rsidRPr="00480E51" w:rsidRDefault="003830D1" w:rsidP="003830D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б)</w:t>
            </w:r>
          </w:p>
        </w:tc>
      </w:tr>
    </w:tbl>
    <w:p w:rsidR="003830D1" w:rsidRPr="00480E51" w:rsidRDefault="003830D1" w:rsidP="004F0243">
      <w:pPr>
        <w:spacing w:after="0" w:line="360" w:lineRule="auto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</w:p>
    <w:p w:rsidR="002323B3" w:rsidRPr="00480E51" w:rsidRDefault="002323B3" w:rsidP="008A7C74">
      <w:pPr>
        <w:spacing w:after="0" w:line="360" w:lineRule="auto"/>
        <w:jc w:val="both"/>
        <w:rPr>
          <w:rFonts w:ascii="Times New Roman" w:eastAsiaTheme="minorEastAsia" w:hAnsi="Times New Roman" w:cs="Times New Roman"/>
        </w:rPr>
      </w:pPr>
      <w:r w:rsidRPr="00480E51">
        <w:rPr>
          <w:rFonts w:ascii="Times New Roman" w:eastAsiaTheme="minorEastAsia" w:hAnsi="Times New Roman" w:cs="Times New Roman"/>
          <w:i/>
          <w:iCs/>
        </w:rPr>
        <w:t xml:space="preserve">Рис. 18. </w:t>
      </w:r>
      <w:r w:rsidRPr="00480E51">
        <w:rPr>
          <w:rFonts w:ascii="Times New Roman" w:eastAsiaTheme="minorEastAsia" w:hAnsi="Times New Roman" w:cs="Times New Roman"/>
        </w:rPr>
        <w:t>К иллюстрации реакции Белоусова-Жаботинского</w:t>
      </w:r>
      <w:r w:rsidRPr="00480E51">
        <w:rPr>
          <w:rFonts w:ascii="Times New Roman" w:eastAsiaTheme="minorEastAsia" w:hAnsi="Times New Roman" w:cs="Times New Roman"/>
          <w:vertAlign w:val="superscript"/>
        </w:rPr>
        <w:t>48</w:t>
      </w:r>
      <w:r w:rsidRPr="00480E51">
        <w:rPr>
          <w:rFonts w:ascii="Times New Roman" w:eastAsiaTheme="minorEastAsia" w:hAnsi="Times New Roman" w:cs="Times New Roman"/>
        </w:rPr>
        <w:t xml:space="preserve"> (С. 103): пространственная и</w:t>
      </w:r>
      <w:r w:rsidR="00DA0990" w:rsidRPr="00480E51">
        <w:rPr>
          <w:rFonts w:ascii="Times New Roman" w:eastAsiaTheme="minorEastAsia" w:hAnsi="Times New Roman" w:cs="Times New Roman"/>
        </w:rPr>
        <w:t xml:space="preserve"> </w:t>
      </w:r>
      <w:r w:rsidRPr="00480E51">
        <w:rPr>
          <w:rFonts w:ascii="Times New Roman" w:eastAsiaTheme="minorEastAsia" w:hAnsi="Times New Roman" w:cs="Times New Roman"/>
        </w:rPr>
        <w:t>време</w:t>
      </w:r>
      <w:r w:rsidRPr="00480E51">
        <w:rPr>
          <w:rFonts w:ascii="Times New Roman" w:eastAsiaTheme="minorEastAsia" w:hAnsi="Times New Roman" w:cs="Times New Roman"/>
        </w:rPr>
        <w:t>н</w:t>
      </w:r>
      <w:r w:rsidRPr="00480E51">
        <w:rPr>
          <w:rFonts w:ascii="Times New Roman" w:eastAsiaTheme="minorEastAsia" w:hAnsi="Times New Roman" w:cs="Times New Roman"/>
        </w:rPr>
        <w:t xml:space="preserve">ная </w:t>
      </w:r>
      <w:r w:rsidR="00B06321" w:rsidRPr="00480E51">
        <w:rPr>
          <w:rFonts w:ascii="Times New Roman" w:eastAsiaTheme="minorEastAsia" w:hAnsi="Times New Roman" w:cs="Times New Roman"/>
        </w:rPr>
        <w:t>периодичность в реакции (а) и круговые и спиральные волны в реакции (по Уинфри) (б)</w:t>
      </w:r>
    </w:p>
    <w:p w:rsidR="003830D1" w:rsidRPr="00480E51" w:rsidRDefault="003830D1" w:rsidP="004F024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DD5C5B" w:rsidRPr="00480E51" w:rsidRDefault="008236E1" w:rsidP="0004283F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480E51">
        <w:rPr>
          <w:rFonts w:ascii="Times New Roman" w:eastAsiaTheme="minorEastAsia" w:hAnsi="Times New Roman" w:cs="Times New Roman"/>
          <w:sz w:val="28"/>
          <w:szCs w:val="28"/>
        </w:rPr>
        <w:t>Такая</w:t>
      </w:r>
      <w:proofErr w:type="gramEnd"/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же система с преобладающими характеристиками кинетики + н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линейности + нестабильности (</w:t>
      </w:r>
      <w:r w:rsidR="00675E83" w:rsidRPr="00480E51">
        <w:rPr>
          <w:rFonts w:ascii="Times New Roman" w:eastAsiaTheme="minorEastAsia" w:hAnsi="Times New Roman" w:cs="Times New Roman"/>
          <w:sz w:val="28"/>
          <w:szCs w:val="28"/>
        </w:rPr>
        <w:t>неустойчивости) прослеживается во всех об</w:t>
      </w:r>
      <w:r w:rsidR="00675E83" w:rsidRPr="00480E51">
        <w:rPr>
          <w:rFonts w:ascii="Times New Roman" w:eastAsiaTheme="minorEastAsia" w:hAnsi="Times New Roman" w:cs="Times New Roman"/>
          <w:sz w:val="28"/>
          <w:szCs w:val="28"/>
        </w:rPr>
        <w:t>ъ</w:t>
      </w:r>
      <w:r w:rsidR="00675E8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ектах/процессах собственно биоэволюции живых (животных) видов. То есть это не жизнь «приспосабливается» к </w:t>
      </w:r>
      <w:proofErr w:type="gramStart"/>
      <w:r w:rsidR="00675E83" w:rsidRPr="00480E51">
        <w:rPr>
          <w:rFonts w:ascii="Times New Roman" w:eastAsiaTheme="minorEastAsia" w:hAnsi="Times New Roman" w:cs="Times New Roman"/>
          <w:sz w:val="28"/>
          <w:szCs w:val="28"/>
        </w:rPr>
        <w:t>физико-химии</w:t>
      </w:r>
      <w:proofErr w:type="gramEnd"/>
      <w:r w:rsidR="00675E8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косной &lt;доселе&gt; мат</w:t>
      </w:r>
      <w:r w:rsidR="00675E83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675E83" w:rsidRPr="00480E51">
        <w:rPr>
          <w:rFonts w:ascii="Times New Roman" w:eastAsiaTheme="minorEastAsia" w:hAnsi="Times New Roman" w:cs="Times New Roman"/>
          <w:sz w:val="28"/>
          <w:szCs w:val="28"/>
        </w:rPr>
        <w:t>рии, а просто законы ее – в системе общей эволюции – одинаково действенны для неживой и живой материи. И В.И. Вернадский пишет (кон</w:t>
      </w:r>
      <w:r w:rsidR="00DA0990" w:rsidRPr="00480E51">
        <w:rPr>
          <w:rFonts w:ascii="Times New Roman" w:eastAsiaTheme="minorEastAsia" w:hAnsi="Times New Roman" w:cs="Times New Roman"/>
          <w:sz w:val="28"/>
          <w:szCs w:val="28"/>
        </w:rPr>
        <w:t>текс</w:t>
      </w:r>
      <w:r w:rsidR="00675E83" w:rsidRPr="00480E51">
        <w:rPr>
          <w:rFonts w:ascii="Times New Roman" w:eastAsiaTheme="minorEastAsia" w:hAnsi="Times New Roman" w:cs="Times New Roman"/>
          <w:sz w:val="28"/>
          <w:szCs w:val="28"/>
        </w:rPr>
        <w:t>тно) об этом</w:t>
      </w:r>
      <w:r w:rsidR="00675E83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39</w:t>
      </w:r>
      <w:r w:rsidR="00675E83" w:rsidRPr="00480E51">
        <w:rPr>
          <w:rFonts w:ascii="Times New Roman" w:eastAsiaTheme="minorEastAsia" w:hAnsi="Times New Roman" w:cs="Times New Roman"/>
          <w:sz w:val="28"/>
          <w:szCs w:val="28"/>
        </w:rPr>
        <w:t>:</w:t>
      </w:r>
      <w:r w:rsidR="007A7D0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«</w:t>
      </w:r>
      <w:r w:rsidR="007A7D0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Нет ни одного крупного химического равновесия, </w:t>
      </w:r>
      <w:r w:rsidR="007A7D0D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 xml:space="preserve">в земной коре </w:t>
      </w:r>
      <w:r w:rsidR="007A7D0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(здесь и далее выд. В.И. Вернадским. – </w:t>
      </w:r>
      <w:r w:rsidR="005D683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А.Я.), в котором не проявилось бы о</w:t>
      </w:r>
      <w:r w:rsidR="005D683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</w:t>
      </w:r>
      <w:r w:rsidR="005D683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новным образом влияние жизни, накладывающей неизгладимую печать на всю химию земной коры. </w:t>
      </w:r>
      <w:r w:rsidR="00942AA7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>Жизнь не является, таким образом, вне</w:t>
      </w:r>
      <w:r w:rsidR="00942AA7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>ш</w:t>
      </w:r>
      <w:r w:rsidR="00942AA7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 xml:space="preserve">ним случайным явлением на земной поверхности. </w:t>
      </w:r>
      <w:r w:rsidR="00942AA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Она теснейшим образом связана со строением земной коры, входит в ее механизм и в этом механизме исполн</w:t>
      </w:r>
      <w:r w:rsidR="00DA099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яет</w:t>
      </w:r>
      <w:r w:rsidR="00942AA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92086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величайшей важности функци</w:t>
      </w:r>
      <w:r w:rsidR="00DA099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="0092086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 без которых он не мог бы существовать</w:t>
      </w:r>
      <w:r w:rsidR="007A7D0D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92086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(С. 56).</w:t>
      </w:r>
    </w:p>
    <w:p w:rsidR="00BC5C02" w:rsidRPr="00480E51" w:rsidRDefault="00DD5C5B" w:rsidP="0004283F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Главное в биоэволюционных учениях – это выделить магистральные п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у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ти БЭ. Опять же характерный</w:t>
      </w:r>
      <w:r w:rsidR="000140C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пример. В 1918 г. один из крупнейших натур</w:t>
      </w:r>
      <w:r w:rsidR="000140C7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0140C7" w:rsidRPr="00480E51">
        <w:rPr>
          <w:rFonts w:ascii="Times New Roman" w:eastAsiaTheme="minorEastAsia" w:hAnsi="Times New Roman" w:cs="Times New Roman"/>
          <w:sz w:val="28"/>
          <w:szCs w:val="28"/>
        </w:rPr>
        <w:t>листов-мыслителей того времени, американец Г.Ф. Осборн</w:t>
      </w:r>
      <w:r w:rsidR="00DA099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0140C7" w:rsidRPr="00480E51">
        <w:rPr>
          <w:rFonts w:ascii="Times New Roman" w:eastAsiaTheme="minorEastAsia" w:hAnsi="Times New Roman" w:cs="Times New Roman"/>
          <w:sz w:val="28"/>
          <w:szCs w:val="28"/>
        </w:rPr>
        <w:t>выдвинул пол</w:t>
      </w:r>
      <w:r w:rsidR="000140C7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0140C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жения о том, что в истоках БЭ следует </w:t>
      </w:r>
      <w:r w:rsidR="005A3882" w:rsidRPr="00480E51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0140C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идеть в </w:t>
      </w:r>
      <w:r w:rsidR="005A3882" w:rsidRPr="00480E51">
        <w:rPr>
          <w:rFonts w:ascii="Times New Roman" w:eastAsiaTheme="minorEastAsia" w:hAnsi="Times New Roman" w:cs="Times New Roman"/>
          <w:sz w:val="28"/>
          <w:szCs w:val="28"/>
        </w:rPr>
        <w:t>специфических организм</w:t>
      </w:r>
      <w:r w:rsidR="00DA0990" w:rsidRPr="00480E51">
        <w:rPr>
          <w:rFonts w:ascii="Times New Roman" w:eastAsiaTheme="minorEastAsia" w:hAnsi="Times New Roman" w:cs="Times New Roman"/>
          <w:sz w:val="28"/>
          <w:szCs w:val="28"/>
        </w:rPr>
        <w:t>ах</w:t>
      </w:r>
      <w:r w:rsidR="005A3882" w:rsidRPr="00480E51">
        <w:rPr>
          <w:rFonts w:ascii="Times New Roman" w:eastAsiaTheme="minorEastAsia" w:hAnsi="Times New Roman" w:cs="Times New Roman"/>
          <w:sz w:val="28"/>
          <w:szCs w:val="28"/>
        </w:rPr>
        <w:t>, в частности</w:t>
      </w:r>
      <w:r w:rsidR="00DA099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5A388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 автотрофных бактериях, именно праорганизм, в определенном смысле и задавших БЭ в части вещественной и энергетической биогенной </w:t>
      </w:r>
      <w:r w:rsidR="003D6483" w:rsidRPr="00480E51">
        <w:rPr>
          <w:rFonts w:ascii="Times New Roman" w:eastAsiaTheme="minorEastAsia" w:hAnsi="Times New Roman" w:cs="Times New Roman"/>
          <w:sz w:val="28"/>
          <w:szCs w:val="28"/>
        </w:rPr>
        <w:t>миграции. Увы, это не так, что и показал В.И. Вернадский. Сначала дадим его определение автотрофности</w:t>
      </w:r>
      <w:r w:rsidR="003D6483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39</w:t>
      </w:r>
      <w:r w:rsidR="003D6483" w:rsidRPr="00480E51">
        <w:rPr>
          <w:rFonts w:ascii="Times New Roman" w:eastAsiaTheme="minorEastAsia" w:hAnsi="Times New Roman" w:cs="Times New Roman"/>
          <w:sz w:val="28"/>
          <w:szCs w:val="28"/>
        </w:rPr>
        <w:t>: «</w:t>
      </w:r>
      <w:r w:rsidR="003D648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Мы будем называть автотрофными все о</w:t>
      </w:r>
      <w:r w:rsidR="003D648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р</w:t>
      </w:r>
      <w:r w:rsidR="003D648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ганизмы, которые берут все</w:t>
      </w:r>
      <w:r w:rsidR="00BC5C0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нужные им для жизни химические элементы в современной биосфере из окружающ</w:t>
      </w:r>
      <w:r w:rsidR="004E344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ей</w:t>
      </w:r>
      <w:r w:rsidR="00BC5C0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их косной материи и не требу</w:t>
      </w:r>
      <w:r w:rsidR="004E344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ю</w:t>
      </w:r>
      <w:r w:rsidR="00BC5C0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т для </w:t>
      </w:r>
      <w:r w:rsidR="00BC5C0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lastRenderedPageBreak/>
        <w:t>построения своего тела готовых органических соединений другого органи</w:t>
      </w:r>
      <w:r w:rsidR="00BC5C0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з</w:t>
      </w:r>
      <w:r w:rsidR="00BC5C0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ма</w:t>
      </w:r>
      <w:r w:rsidR="003D6483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BC5C0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(С. 125).</w:t>
      </w:r>
    </w:p>
    <w:p w:rsidR="00862606" w:rsidRPr="00480E51" w:rsidRDefault="00164322" w:rsidP="0016432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(Кстати, академик В.П. Казначеев, один из наших учителей (см. его </w:t>
      </w:r>
      <w:r w:rsidR="004E344B" w:rsidRPr="00480E51">
        <w:rPr>
          <w:rFonts w:ascii="Times New Roman" w:eastAsiaTheme="minorEastAsia" w:hAnsi="Times New Roman" w:cs="Times New Roman"/>
          <w:sz w:val="28"/>
          <w:szCs w:val="28"/>
        </w:rPr>
        <w:t>– цит</w:t>
      </w:r>
      <w:r w:rsidR="004E344B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4E344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руемое далее в книге –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предисловие к томам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2-4,10,11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), в своих работах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226-228 и др.</w:t>
      </w:r>
      <w:r w:rsidR="0086260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прямо указывает на переход человека &lt;далеко</w:t>
      </w:r>
      <w:r w:rsidR="004E344B" w:rsidRPr="00480E51">
        <w:rPr>
          <w:rFonts w:ascii="Times New Roman" w:eastAsiaTheme="minorEastAsia" w:hAnsi="Times New Roman" w:cs="Times New Roman"/>
          <w:sz w:val="28"/>
          <w:szCs w:val="28"/>
        </w:rPr>
        <w:t>го</w:t>
      </w:r>
      <w:r w:rsidR="0086260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&gt; ноосферного будущего </w:t>
      </w:r>
      <w:r w:rsidR="0086260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на автотрофную пищевую пирамиду</w:t>
      </w:r>
      <w:r w:rsidR="009C63A0" w:rsidRPr="00480E51">
        <w:rPr>
          <w:rStyle w:val="af"/>
          <w:rFonts w:ascii="Times New Roman" w:eastAsiaTheme="minorEastAsia" w:hAnsi="Times New Roman" w:cs="Times New Roman"/>
          <w:i/>
          <w:iCs/>
          <w:sz w:val="28"/>
          <w:szCs w:val="28"/>
        </w:rPr>
        <w:footnoteReference w:customMarkFollows="1" w:id="21"/>
        <w:t>*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6F6826" w:rsidRPr="00480E51" w:rsidRDefault="00862606" w:rsidP="00862606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Автотрофные организмы, или 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живое вещество первого порядка,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строят свой телесный организм полностью из составляющих – элементов неживой природы. В отличии от  </w:t>
      </w:r>
      <w:r w:rsidR="00A5040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живого вещества второго порядка </w:t>
      </w:r>
      <w:r w:rsidR="00A50405" w:rsidRPr="00480E51">
        <w:rPr>
          <w:rFonts w:ascii="Times New Roman" w:eastAsiaTheme="minorEastAsia" w:hAnsi="Times New Roman" w:cs="Times New Roman"/>
          <w:sz w:val="28"/>
          <w:szCs w:val="28"/>
        </w:rPr>
        <w:t>–  гетеротрофных и миксотрофных организмов, пищевая пирамида которых суть ранее созда</w:t>
      </w:r>
      <w:r w:rsidR="00A50405"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A5040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ные органические соединения (для </w:t>
      </w:r>
      <w:r w:rsidR="006F6826" w:rsidRPr="00480E51">
        <w:rPr>
          <w:rFonts w:ascii="Times New Roman" w:eastAsiaTheme="minorEastAsia" w:hAnsi="Times New Roman" w:cs="Times New Roman"/>
          <w:sz w:val="28"/>
          <w:szCs w:val="28"/>
        </w:rPr>
        <w:t>миксотрофов плюс продукты химических реакций в неживой материи).</w:t>
      </w:r>
    </w:p>
    <w:p w:rsidR="008F7F36" w:rsidRPr="00480E51" w:rsidRDefault="006F6826" w:rsidP="00862606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Но автотрофные организмы потребовались БЭ лишь для создания пе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р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вичной биомассы, </w:t>
      </w:r>
      <w:r w:rsidR="00F56DF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потребной для дальнейшей эволюции, причем именно в тех сферах Земли, отличающихся своеобразием, где имеются препятствия для роста </w:t>
      </w:r>
      <w:r w:rsidR="00070C2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зеленых </w:t>
      </w:r>
      <w:r w:rsidR="00F56DF3" w:rsidRPr="00480E51">
        <w:rPr>
          <w:rFonts w:ascii="Times New Roman" w:eastAsiaTheme="minorEastAsia" w:hAnsi="Times New Roman" w:cs="Times New Roman"/>
          <w:sz w:val="28"/>
          <w:szCs w:val="28"/>
        </w:rPr>
        <w:t>организмов.</w:t>
      </w:r>
      <w:r w:rsidR="009C63A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Их царством был </w:t>
      </w:r>
      <w:r w:rsidR="00070C28" w:rsidRPr="00480E51">
        <w:rPr>
          <w:rFonts w:ascii="Times New Roman" w:eastAsiaTheme="minorEastAsia" w:hAnsi="Times New Roman" w:cs="Times New Roman"/>
          <w:sz w:val="28"/>
          <w:szCs w:val="28"/>
        </w:rPr>
        <w:t>археозой</w:t>
      </w:r>
      <w:r w:rsidR="009C63A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482CAB" w:rsidRPr="00480E51">
        <w:rPr>
          <w:rFonts w:ascii="Times New Roman" w:eastAsiaTheme="minorEastAsia" w:hAnsi="Times New Roman" w:cs="Times New Roman"/>
          <w:sz w:val="28"/>
          <w:szCs w:val="28"/>
        </w:rPr>
        <w:t>А вот начиная с п</w:t>
      </w:r>
      <w:r w:rsidR="00482CAB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482CAB" w:rsidRPr="00480E51">
        <w:rPr>
          <w:rFonts w:ascii="Times New Roman" w:eastAsiaTheme="minorEastAsia" w:hAnsi="Times New Roman" w:cs="Times New Roman"/>
          <w:sz w:val="28"/>
          <w:szCs w:val="28"/>
        </w:rPr>
        <w:t>леозоя, уже &lt;</w:t>
      </w:r>
      <w:r w:rsidR="00F11955" w:rsidRPr="00480E51">
        <w:rPr>
          <w:rFonts w:ascii="Times New Roman" w:eastAsiaTheme="minorEastAsia" w:hAnsi="Times New Roman" w:cs="Times New Roman"/>
          <w:sz w:val="28"/>
          <w:szCs w:val="28"/>
        </w:rPr>
        <w:t>и нынешнее</w:t>
      </w:r>
      <w:r w:rsidR="00482CAB" w:rsidRPr="00480E51">
        <w:rPr>
          <w:rFonts w:ascii="Times New Roman" w:eastAsiaTheme="minorEastAsia" w:hAnsi="Times New Roman" w:cs="Times New Roman"/>
          <w:sz w:val="28"/>
          <w:szCs w:val="28"/>
        </w:rPr>
        <w:t>&gt;</w:t>
      </w:r>
      <w:r w:rsidR="00F1195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царство зеленых хлорофил</w:t>
      </w:r>
      <w:r w:rsidR="00070C28" w:rsidRPr="00480E51">
        <w:rPr>
          <w:rFonts w:ascii="Times New Roman" w:eastAsiaTheme="minorEastAsia" w:hAnsi="Times New Roman" w:cs="Times New Roman"/>
          <w:sz w:val="28"/>
          <w:szCs w:val="28"/>
        </w:rPr>
        <w:t>л</w:t>
      </w:r>
      <w:r w:rsidR="00F1195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ьных организмов. Именно они создали и поддерживают </w:t>
      </w:r>
      <w:r w:rsidR="00FE5E4D" w:rsidRPr="00480E51">
        <w:rPr>
          <w:rFonts w:ascii="Times New Roman" w:eastAsiaTheme="minorEastAsia" w:hAnsi="Times New Roman" w:cs="Times New Roman"/>
          <w:sz w:val="28"/>
          <w:szCs w:val="28"/>
        </w:rPr>
        <w:t>кислородную</w:t>
      </w:r>
      <w:r w:rsidR="00F1195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E5E4D" w:rsidRPr="00480E51">
        <w:rPr>
          <w:rFonts w:ascii="Times New Roman" w:eastAsiaTheme="minorEastAsia" w:hAnsi="Times New Roman" w:cs="Times New Roman"/>
          <w:sz w:val="28"/>
          <w:szCs w:val="28"/>
        </w:rPr>
        <w:t>атмосферы, они же и со</w:t>
      </w:r>
      <w:r w:rsidR="00FE5E4D" w:rsidRPr="00480E51">
        <w:rPr>
          <w:rFonts w:ascii="Times New Roman" w:eastAsiaTheme="minorEastAsia" w:hAnsi="Times New Roman" w:cs="Times New Roman"/>
          <w:sz w:val="28"/>
          <w:szCs w:val="28"/>
        </w:rPr>
        <w:t>з</w:t>
      </w:r>
      <w:r w:rsidR="00FE5E4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дали современную флору – основание </w:t>
      </w:r>
      <w:r w:rsidR="00070C28" w:rsidRPr="00480E51">
        <w:rPr>
          <w:rFonts w:ascii="Times New Roman" w:eastAsiaTheme="minorEastAsia" w:hAnsi="Times New Roman" w:cs="Times New Roman"/>
          <w:sz w:val="28"/>
          <w:szCs w:val="28"/>
        </w:rPr>
        <w:t>пищевой</w:t>
      </w:r>
      <w:r w:rsidR="00FE5E4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пирамиды </w:t>
      </w:r>
      <w:r w:rsidR="00070C2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для </w:t>
      </w:r>
      <w:r w:rsidR="00FE5E4D" w:rsidRPr="00480E51">
        <w:rPr>
          <w:rFonts w:ascii="Times New Roman" w:eastAsiaTheme="minorEastAsia" w:hAnsi="Times New Roman" w:cs="Times New Roman"/>
          <w:sz w:val="28"/>
          <w:szCs w:val="28"/>
        </w:rPr>
        <w:t>фауны в ее эволюции (после  разделения с флорой). Кстати говоря, опровергая Г.Ф.</w:t>
      </w:r>
      <w:r w:rsidR="00070C28" w:rsidRPr="00480E51">
        <w:rPr>
          <w:rFonts w:ascii="Times New Roman" w:eastAsiaTheme="minorEastAsia" w:hAnsi="Times New Roman" w:cs="Times New Roman"/>
          <w:sz w:val="28"/>
          <w:szCs w:val="28"/>
        </w:rPr>
        <w:t> </w:t>
      </w:r>
      <w:r w:rsidR="00FE5E4D" w:rsidRPr="00480E51">
        <w:rPr>
          <w:rFonts w:ascii="Times New Roman" w:eastAsiaTheme="minorEastAsia" w:hAnsi="Times New Roman" w:cs="Times New Roman"/>
          <w:sz w:val="28"/>
          <w:szCs w:val="28"/>
        </w:rPr>
        <w:t>Осборна</w:t>
      </w:r>
      <w:r w:rsidR="00070C2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FE5E4D" w:rsidRPr="00480E51">
        <w:rPr>
          <w:rFonts w:ascii="Times New Roman" w:eastAsiaTheme="minorEastAsia" w:hAnsi="Times New Roman" w:cs="Times New Roman"/>
          <w:sz w:val="28"/>
          <w:szCs w:val="28"/>
        </w:rPr>
        <w:t>В.И. Вернадский утверждает</w:t>
      </w:r>
      <w:r w:rsidR="00FE5E4D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39</w:t>
      </w:r>
      <w:r w:rsidR="00FE5E4D" w:rsidRPr="00480E51">
        <w:rPr>
          <w:rFonts w:ascii="Times New Roman" w:eastAsiaTheme="minorEastAsia" w:hAnsi="Times New Roman" w:cs="Times New Roman"/>
          <w:sz w:val="28"/>
          <w:szCs w:val="28"/>
        </w:rPr>
        <w:t>, что «</w:t>
      </w:r>
      <w:r w:rsidR="00FE5E4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… тесная связь существ</w:t>
      </w:r>
      <w:r w:rsidR="00FE5E4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FE5E4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вания этих </w:t>
      </w:r>
      <w:r w:rsidR="00677CE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организмов</w:t>
      </w:r>
      <w:r w:rsidR="00FE5E4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(то есть </w:t>
      </w:r>
      <w:r w:rsidR="004A6F7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автотрофных. – А.Я.) с присутствием св</w:t>
      </w:r>
      <w:r w:rsidR="004A6F7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4A6F7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бодного кислорода указывает на их зависимость от зеленых организмов – от </w:t>
      </w:r>
      <w:r w:rsidR="00BD61B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солнечной лучистой энергии – в не меньшей степени, чем зависят от нее ж</w:t>
      </w:r>
      <w:r w:rsidR="00BD61B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="00BD61B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вотные и бесхлорофи</w:t>
      </w:r>
      <w:r w:rsidR="00CF455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л</w:t>
      </w:r>
      <w:r w:rsidR="00BD61B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льные растения, питающ</w:t>
      </w:r>
      <w:r w:rsidR="00CF455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ие</w:t>
      </w:r>
      <w:r w:rsidR="00BD61B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ся веществами, пригото</w:t>
      </w:r>
      <w:r w:rsidR="00BD61B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</w:t>
      </w:r>
      <w:r w:rsidR="00BD61B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ленными зелеными растениями. Ибо в </w:t>
      </w:r>
      <w:r w:rsidR="008F7F3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природе – в биосфере – весь свободный кислород, пища этих тел, есть продукт зеленых растений</w:t>
      </w:r>
      <w:r w:rsidR="00FE5E4D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8F7F3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(С. 130–131).</w:t>
      </w:r>
    </w:p>
    <w:p w:rsidR="00486E58" w:rsidRPr="00480E51" w:rsidRDefault="0010122A" w:rsidP="00862606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>А собственно определенная (в определенное время и в определенных местах и условиях земной коры!) «конкуренция» между организмами первого и второго порядков есть не иное</w:t>
      </w:r>
      <w:r w:rsidR="00CF455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как допустимая (земной материей ФКВ) свобода выбора, но – исключительно с целью формирования магистрального пути БЭ. Свобода же выбора есть «эволюционный коридор» с его набором ложных, тупиковых, опережающих и </w:t>
      </w:r>
      <w:r w:rsidR="00486E5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взаимоподдерживающих параллельных </w:t>
      </w:r>
      <w:r w:rsidR="00486E58" w:rsidRPr="00480E51">
        <w:rPr>
          <w:rFonts w:ascii="Times New Roman" w:eastAsiaTheme="minorEastAsia" w:hAnsi="Times New Roman" w:cs="Times New Roman"/>
          <w:sz w:val="28"/>
          <w:szCs w:val="28"/>
        </w:rPr>
        <w:t>(как в случае с организмами первого и второго порядков) эволюционных х</w:t>
      </w:r>
      <w:r w:rsidR="00486E58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486E58" w:rsidRPr="00480E51">
        <w:rPr>
          <w:rFonts w:ascii="Times New Roman" w:eastAsiaTheme="minorEastAsia" w:hAnsi="Times New Roman" w:cs="Times New Roman"/>
          <w:sz w:val="28"/>
          <w:szCs w:val="28"/>
        </w:rPr>
        <w:t>дов – по П. Тейяру де Шардену</w:t>
      </w:r>
      <w:r w:rsidR="00486E58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90</w:t>
      </w:r>
      <w:r w:rsidR="00486E58" w:rsidRPr="00480E51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019AC" w:rsidRPr="00480E51" w:rsidRDefault="00486E58" w:rsidP="00862606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… В который уже раз подчеркнем </w:t>
      </w:r>
      <w:r w:rsidR="0042098E" w:rsidRPr="00480E51">
        <w:rPr>
          <w:rFonts w:ascii="Times New Roman" w:eastAsiaTheme="minorEastAsia" w:hAnsi="Times New Roman" w:cs="Times New Roman"/>
          <w:sz w:val="28"/>
          <w:szCs w:val="28"/>
        </w:rPr>
        <w:t>действие ПЭК и ПЭЭ в БЭ, а значит и в биоэволюционной составляющей структуры и функционирования БНИ. Ч</w:t>
      </w:r>
      <w:r w:rsidR="0042098E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42098E" w:rsidRPr="00480E51">
        <w:rPr>
          <w:rFonts w:ascii="Times New Roman" w:eastAsiaTheme="minorEastAsia" w:hAnsi="Times New Roman" w:cs="Times New Roman"/>
          <w:sz w:val="28"/>
          <w:szCs w:val="28"/>
        </w:rPr>
        <w:t>ловек, как вершина и задача БЭ, есть масштабное – в масштабе М1:10</w:t>
      </w:r>
      <w:r w:rsidR="0042098E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n</w:t>
      </w:r>
      <w:r w:rsidR="0042098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r w:rsidR="00172781" w:rsidRPr="00480E51">
        <w:rPr>
          <w:rFonts w:ascii="Times New Roman" w:eastAsiaTheme="minorEastAsia" w:hAnsi="Times New Roman" w:cs="Times New Roman"/>
          <w:sz w:val="28"/>
          <w:szCs w:val="28"/>
        </w:rPr>
        <w:t>от</w:t>
      </w:r>
      <w:r w:rsidR="00172781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17278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бражение БНИ. И тот (человек) и другой (БНИ) пришли на Землю и </w:t>
      </w:r>
      <w:r w:rsidR="00814E42" w:rsidRPr="00480E51">
        <w:rPr>
          <w:rFonts w:ascii="Times New Roman" w:eastAsiaTheme="minorEastAsia" w:hAnsi="Times New Roman" w:cs="Times New Roman"/>
          <w:sz w:val="28"/>
          <w:szCs w:val="28"/>
        </w:rPr>
        <w:t>уйдут</w:t>
      </w:r>
      <w:r w:rsidR="009019A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по единому (масштабно-скейлинговому) сценарию:</w:t>
      </w:r>
    </w:p>
    <w:p w:rsidR="001150E2" w:rsidRPr="00480E51" w:rsidRDefault="001150E2" w:rsidP="001150E2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9660" cy="625894"/>
            <wp:effectExtent l="0" t="0" r="0" b="3175"/>
            <wp:docPr id="20128035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803552" name=""/>
                    <pic:cNvPicPr/>
                  </pic:nvPicPr>
                  <pic:blipFill rotWithShape="1">
                    <a:blip r:embed="rId47" cstate="print"/>
                    <a:srcRect t="9967" b="26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171" cy="630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34A0" w:rsidRPr="008F08E5" w:rsidRDefault="001150E2" w:rsidP="00F834A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pacing w:val="-4"/>
          <w:sz w:val="28"/>
          <w:szCs w:val="28"/>
        </w:rPr>
      </w:pPr>
      <w:r w:rsidRPr="008F08E5">
        <w:rPr>
          <w:rFonts w:ascii="Times New Roman" w:eastAsiaTheme="minorEastAsia" w:hAnsi="Times New Roman" w:cs="Times New Roman"/>
          <w:spacing w:val="-4"/>
          <w:sz w:val="28"/>
          <w:szCs w:val="28"/>
        </w:rPr>
        <w:t>… Или как образно сказал о такой масштабности Лев Толстой: «</w:t>
      </w:r>
      <w:r w:rsidR="00F834A0" w:rsidRPr="008F08E5">
        <w:rPr>
          <w:rFonts w:ascii="Times New Roman" w:hAnsi="Times New Roman" w:cs="Times New Roman"/>
          <w:i/>
          <w:spacing w:val="-4"/>
          <w:sz w:val="28"/>
          <w:szCs w:val="28"/>
        </w:rPr>
        <w:t>От пят</w:t>
      </w:r>
      <w:r w:rsidR="00F834A0" w:rsidRPr="008F08E5">
        <w:rPr>
          <w:rFonts w:ascii="Times New Roman" w:hAnsi="Times New Roman" w:cs="Times New Roman"/>
          <w:i/>
          <w:spacing w:val="-4"/>
          <w:sz w:val="28"/>
          <w:szCs w:val="28"/>
        </w:rPr>
        <w:t>и</w:t>
      </w:r>
      <w:r w:rsidR="00F834A0" w:rsidRPr="008F08E5">
        <w:rPr>
          <w:rFonts w:ascii="Times New Roman" w:hAnsi="Times New Roman" w:cs="Times New Roman"/>
          <w:i/>
          <w:spacing w:val="-4"/>
          <w:sz w:val="28"/>
          <w:szCs w:val="28"/>
        </w:rPr>
        <w:t>летнего ребенка до меня только шаг. А от новорожд</w:t>
      </w:r>
      <w:r w:rsidR="00814E42" w:rsidRPr="008F08E5">
        <w:rPr>
          <w:rFonts w:ascii="Times New Roman" w:hAnsi="Times New Roman" w:cs="Times New Roman"/>
          <w:i/>
          <w:spacing w:val="-4"/>
          <w:sz w:val="28"/>
          <w:szCs w:val="28"/>
        </w:rPr>
        <w:t>е</w:t>
      </w:r>
      <w:r w:rsidR="00F834A0" w:rsidRPr="008F08E5">
        <w:rPr>
          <w:rFonts w:ascii="Times New Roman" w:hAnsi="Times New Roman" w:cs="Times New Roman"/>
          <w:i/>
          <w:spacing w:val="-4"/>
          <w:sz w:val="28"/>
          <w:szCs w:val="28"/>
        </w:rPr>
        <w:t>нного до пятилетнего страшное расстояние. От зародыша до новорожденного – пучина. А от нес</w:t>
      </w:r>
      <w:r w:rsidR="00F834A0" w:rsidRPr="008F08E5">
        <w:rPr>
          <w:rFonts w:ascii="Times New Roman" w:hAnsi="Times New Roman" w:cs="Times New Roman"/>
          <w:i/>
          <w:spacing w:val="-4"/>
          <w:sz w:val="28"/>
          <w:szCs w:val="28"/>
        </w:rPr>
        <w:t>у</w:t>
      </w:r>
      <w:r w:rsidR="00F834A0" w:rsidRPr="008F08E5">
        <w:rPr>
          <w:rFonts w:ascii="Times New Roman" w:hAnsi="Times New Roman" w:cs="Times New Roman"/>
          <w:i/>
          <w:spacing w:val="-4"/>
          <w:sz w:val="28"/>
          <w:szCs w:val="28"/>
        </w:rPr>
        <w:t>ществования до зародыша отделяет уже не пучина, а непостижимость</w:t>
      </w:r>
      <w:r w:rsidRPr="008F08E5">
        <w:rPr>
          <w:rFonts w:ascii="Times New Roman" w:eastAsiaTheme="minorEastAsia" w:hAnsi="Times New Roman" w:cs="Times New Roman"/>
          <w:spacing w:val="-4"/>
          <w:sz w:val="28"/>
          <w:szCs w:val="28"/>
        </w:rPr>
        <w:t>»</w:t>
      </w:r>
      <w:r w:rsidR="00F834A0" w:rsidRPr="008F08E5">
        <w:rPr>
          <w:rFonts w:ascii="Times New Roman" w:eastAsiaTheme="minorEastAsia" w:hAnsi="Times New Roman" w:cs="Times New Roman"/>
          <w:spacing w:val="-4"/>
          <w:sz w:val="28"/>
          <w:szCs w:val="28"/>
        </w:rPr>
        <w:t>.</w:t>
      </w:r>
    </w:p>
    <w:p w:rsidR="0001668A" w:rsidRPr="00480E51" w:rsidRDefault="00F834A0" w:rsidP="0001668A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Из сказанного выше следует: в догоминоидной биосфере, в эволюции чисто животных (при</w:t>
      </w:r>
      <w:r w:rsidR="0066003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«застывшей» ф</w:t>
      </w:r>
      <w:r w:rsidR="00814E42" w:rsidRPr="00480E51">
        <w:rPr>
          <w:rFonts w:ascii="Times New Roman" w:eastAsiaTheme="minorEastAsia" w:hAnsi="Times New Roman" w:cs="Times New Roman"/>
          <w:sz w:val="28"/>
          <w:szCs w:val="28"/>
        </w:rPr>
        <w:t>ло</w:t>
      </w:r>
      <w:r w:rsidR="00660038" w:rsidRPr="00480E51">
        <w:rPr>
          <w:rFonts w:ascii="Times New Roman" w:eastAsiaTheme="minorEastAsia" w:hAnsi="Times New Roman" w:cs="Times New Roman"/>
          <w:sz w:val="28"/>
          <w:szCs w:val="28"/>
        </w:rPr>
        <w:t>ре) видов, биологическая миграция вещества</w:t>
      </w:r>
      <w:r w:rsidR="00061DC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(атомов) и энергии подчиняется второму биохимичсекому принц</w:t>
      </w:r>
      <w:r w:rsidR="00061DC3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061DC3" w:rsidRPr="00480E51">
        <w:rPr>
          <w:rFonts w:ascii="Times New Roman" w:eastAsiaTheme="minorEastAsia" w:hAnsi="Times New Roman" w:cs="Times New Roman"/>
          <w:sz w:val="28"/>
          <w:szCs w:val="28"/>
        </w:rPr>
        <w:t>пу, что приводит к возрастанию энергосодержания живой материи в БЭ-стадии БНИ. При этом функция такого возрастания основывается на эксп</w:t>
      </w:r>
      <w:r w:rsidR="00061DC3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061DC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ненте, как </w:t>
      </w:r>
      <w:r w:rsidR="00DD6D5F" w:rsidRPr="00480E51">
        <w:rPr>
          <w:rFonts w:ascii="Times New Roman" w:eastAsiaTheme="minorEastAsia" w:hAnsi="Times New Roman" w:cs="Times New Roman"/>
          <w:sz w:val="28"/>
          <w:szCs w:val="28"/>
        </w:rPr>
        <w:t>универсальной и главенствующей в эволюционных процессах, но с последовательным изменением знака кривизны, что является границей разд</w:t>
      </w:r>
      <w:r w:rsidR="00DD6D5F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DD6D5F" w:rsidRPr="00480E51">
        <w:rPr>
          <w:rFonts w:ascii="Times New Roman" w:eastAsiaTheme="minorEastAsia" w:hAnsi="Times New Roman" w:cs="Times New Roman"/>
          <w:sz w:val="28"/>
          <w:szCs w:val="28"/>
        </w:rPr>
        <w:t>ла первичного накопления биомассы и дальнейшего квазисимитотического течения БЭ</w:t>
      </w:r>
      <w:r w:rsidR="00253330" w:rsidRPr="00480E51">
        <w:rPr>
          <w:rFonts w:ascii="Times New Roman" w:eastAsiaTheme="minorEastAsia" w:hAnsi="Times New Roman" w:cs="Times New Roman"/>
          <w:sz w:val="28"/>
          <w:szCs w:val="28"/>
        </w:rPr>
        <w:t>, когда основной поток энергии живой материи направлена на в</w:t>
      </w:r>
      <w:r w:rsidR="00253330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25333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дообразование организмов и их естественный – по Дарвину и Ламарку – </w:t>
      </w:r>
      <w:r w:rsidR="00253330"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>межвидовый отбор. Словом, догоминоидный период БЭ в составе БНИ з</w:t>
      </w:r>
      <w:r w:rsidR="00253330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25333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вершается картиной, образно описанной </w:t>
      </w:r>
      <w:r w:rsidR="00DD369C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П. </w:t>
      </w:r>
      <w:r w:rsidR="00DD369C" w:rsidRPr="00480E51">
        <w:rPr>
          <w:rFonts w:ascii="Times New Roman" w:hAnsi="Times New Roman" w:cs="Times New Roman"/>
          <w:sz w:val="28"/>
          <w:szCs w:val="28"/>
        </w:rPr>
        <w:t>Тейяром де Шарденом</w:t>
      </w:r>
      <w:r w:rsidR="00DD369C" w:rsidRPr="00480E51">
        <w:rPr>
          <w:rFonts w:ascii="Times New Roman" w:hAnsi="Times New Roman" w:cs="Times New Roman"/>
          <w:sz w:val="28"/>
          <w:szCs w:val="28"/>
          <w:vertAlign w:val="superscript"/>
        </w:rPr>
        <w:t>90</w:t>
      </w:r>
      <w:r w:rsidR="005F7014" w:rsidRPr="00480E5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5F7014" w:rsidRPr="00480E51">
        <w:rPr>
          <w:rFonts w:ascii="Times New Roman" w:hAnsi="Times New Roman" w:cs="Times New Roman"/>
          <w:sz w:val="28"/>
          <w:szCs w:val="28"/>
        </w:rPr>
        <w:t xml:space="preserve">(см. </w:t>
      </w:r>
      <w:proofErr w:type="gramStart"/>
      <w:r w:rsidR="005F7014" w:rsidRPr="00480E5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F7014" w:rsidRPr="00480E51">
        <w:rPr>
          <w:rFonts w:ascii="Times New Roman" w:hAnsi="Times New Roman" w:cs="Times New Roman"/>
          <w:sz w:val="28"/>
          <w:szCs w:val="28"/>
        </w:rPr>
        <w:t xml:space="preserve"> введении к книге пространную цитату о «периоде спокойного изобилия»…). И в контексте-продолжении главной мысли </w:t>
      </w:r>
      <w:r w:rsidR="005F701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П. </w:t>
      </w:r>
      <w:r w:rsidR="005F7014" w:rsidRPr="00480E51">
        <w:rPr>
          <w:rFonts w:ascii="Times New Roman" w:hAnsi="Times New Roman" w:cs="Times New Roman"/>
          <w:sz w:val="28"/>
          <w:szCs w:val="28"/>
        </w:rPr>
        <w:t>Тейяра де Шардена позволим себе еще одну цитату</w:t>
      </w:r>
      <w:r w:rsidR="005F7014" w:rsidRPr="00480E51">
        <w:rPr>
          <w:rFonts w:ascii="Times New Roman" w:hAnsi="Times New Roman" w:cs="Times New Roman"/>
          <w:sz w:val="28"/>
          <w:szCs w:val="28"/>
          <w:vertAlign w:val="superscript"/>
        </w:rPr>
        <w:t>90</w:t>
      </w:r>
      <w:r w:rsidR="00DD369C" w:rsidRPr="00480E51">
        <w:rPr>
          <w:rFonts w:ascii="Times New Roman" w:hAnsi="Times New Roman" w:cs="Times New Roman"/>
          <w:sz w:val="28"/>
          <w:szCs w:val="28"/>
        </w:rPr>
        <w:t>:</w:t>
      </w:r>
      <w:r w:rsidR="00DD369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«</w:t>
      </w:r>
      <w:r w:rsidR="00AB149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Отсюда первый вывод: если на древе жизни млек</w:t>
      </w:r>
      <w:r w:rsidR="00AB149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AB149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питающие составляют главную ветвь, то приматы, то есть цереброрукие</w:t>
      </w:r>
      <w:r w:rsidR="00316AF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(</w:t>
      </w:r>
      <w:r w:rsidR="00316AFE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ce</w:t>
      </w:r>
      <w:r w:rsidR="00316AF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́</w:t>
      </w:r>
      <w:r w:rsidR="00316AFE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re</w:t>
      </w:r>
      <w:r w:rsidR="00316AF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́</w:t>
      </w:r>
      <w:r w:rsidR="00316AFE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bro</w:t>
      </w:r>
      <w:r w:rsidR="00316AF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–</w:t>
      </w:r>
      <w:r w:rsidR="00316AFE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manuels</w:t>
      </w:r>
      <w:r w:rsidR="00316AF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) – </w:t>
      </w:r>
      <w:r w:rsidR="0001668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окончание этой ветви, а человекообразные — почка, ве</w:t>
      </w:r>
      <w:r w:rsidR="0001668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</w:t>
      </w:r>
      <w:r w:rsidR="0001668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чающая это окончание. И теперь легко решить, на что следует обратить наше внимание в биосфере в ожидании того, что должно произойти. Как нам уже известно, на своих верхних концах активные филетические линии повсюду накаляются сознанием. Но в одном вполне определенном районе, в центре млекопитающих, там, где образуются самые мощные мозги из к</w:t>
      </w:r>
      <w:r w:rsidR="0001668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01668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гда-либо созданных природой, эти линии накаляются докрасна. А в самой с</w:t>
      </w:r>
      <w:r w:rsidR="0001668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01668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редине этой зоны раскаленная точка уже засветилась.</w:t>
      </w:r>
    </w:p>
    <w:p w:rsidR="0001668A" w:rsidRPr="0001668A" w:rsidRDefault="0001668A" w:rsidP="0001668A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01668A">
        <w:rPr>
          <w:rFonts w:ascii="Times New Roman" w:eastAsiaTheme="minorEastAsia" w:hAnsi="Times New Roman" w:cs="Times New Roman"/>
          <w:i/>
          <w:iCs/>
          <w:sz w:val="28"/>
          <w:szCs w:val="28"/>
        </w:rPr>
        <w:t>Не будем терять из виду эту линию, обагренную зарей.</w:t>
      </w:r>
    </w:p>
    <w:p w:rsidR="0001668A" w:rsidRPr="0001668A" w:rsidRDefault="0001668A" w:rsidP="0001668A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01668A">
        <w:rPr>
          <w:rFonts w:ascii="Times New Roman" w:eastAsiaTheme="minorEastAsia" w:hAnsi="Times New Roman" w:cs="Times New Roman"/>
          <w:i/>
          <w:iCs/>
          <w:sz w:val="28"/>
          <w:szCs w:val="28"/>
        </w:rPr>
        <w:t>После тысячелетий подъема за горизонтом, в строго локализованной точке сейчас вспыхнет пламя.</w:t>
      </w:r>
    </w:p>
    <w:p w:rsidR="00096B35" w:rsidRPr="00480E51" w:rsidRDefault="0001668A" w:rsidP="00AB149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1668A">
        <w:rPr>
          <w:rFonts w:ascii="Times New Roman" w:eastAsiaTheme="minorEastAsia" w:hAnsi="Times New Roman" w:cs="Times New Roman"/>
          <w:i/>
          <w:iCs/>
          <w:sz w:val="28"/>
          <w:szCs w:val="28"/>
        </w:rPr>
        <w:t>Вот и мысль!</w:t>
      </w:r>
      <w:r w:rsidR="00DD369C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9537F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(С. 1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32</w:t>
      </w:r>
      <w:r w:rsidR="009537FD" w:rsidRPr="00480E51">
        <w:rPr>
          <w:rFonts w:ascii="Times New Roman" w:eastAsiaTheme="minorEastAsia" w:hAnsi="Times New Roman" w:cs="Times New Roman"/>
          <w:sz w:val="28"/>
          <w:szCs w:val="28"/>
        </w:rPr>
        <w:t>).</w:t>
      </w:r>
    </w:p>
    <w:p w:rsidR="00096B35" w:rsidRPr="00480E51" w:rsidRDefault="00096B35" w:rsidP="00F834A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Впечатляющее словесное полотно! – рисуем его продолжение, в котором структура и функционирование БНИ кардинально меня</w:t>
      </w:r>
      <w:r w:rsidR="0001668A" w:rsidRPr="00480E51">
        <w:rPr>
          <w:rFonts w:ascii="Times New Roman" w:eastAsiaTheme="minorEastAsia" w:hAnsi="Times New Roman" w:cs="Times New Roman"/>
          <w:sz w:val="28"/>
          <w:szCs w:val="28"/>
        </w:rPr>
        <w:t>ю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тся.</w:t>
      </w:r>
    </w:p>
    <w:p w:rsidR="00CA3103" w:rsidRPr="00480E51" w:rsidRDefault="00B60148" w:rsidP="00F834A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Гоминизация биосферы и энергозатратная реализация неэнергоз</w:t>
      </w: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тратного процесса мышления (Вернад</w:t>
      </w:r>
      <w:r w:rsidR="00CA3103"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с</w:t>
      </w: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кий-Кобозев), как видимое нар</w:t>
      </w: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у</w:t>
      </w: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шение закона сохранения энергии в бионоосферном импульсе. </w:t>
      </w:r>
      <w:r w:rsidR="00CA3103" w:rsidRPr="00480E51">
        <w:rPr>
          <w:rFonts w:ascii="Times New Roman" w:eastAsiaTheme="minorEastAsia" w:hAnsi="Times New Roman" w:cs="Times New Roman"/>
          <w:sz w:val="28"/>
          <w:szCs w:val="28"/>
        </w:rPr>
        <w:t>Продолжим в данном параграфе тему главы 3 (последние ее два параграфа), но в более о</w:t>
      </w:r>
      <w:r w:rsidR="00CA3103" w:rsidRPr="00480E51">
        <w:rPr>
          <w:rFonts w:ascii="Times New Roman" w:eastAsiaTheme="minorEastAsia" w:hAnsi="Times New Roman" w:cs="Times New Roman"/>
          <w:sz w:val="28"/>
          <w:szCs w:val="28"/>
        </w:rPr>
        <w:t>б</w:t>
      </w:r>
      <w:r w:rsidR="00CA310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щем естественно-философском обосновании БНИ на его гоминизированном (в составе биосферы) структурно-функциональном этапе. </w:t>
      </w:r>
    </w:p>
    <w:p w:rsidR="00966CCB" w:rsidRPr="00480E51" w:rsidRDefault="00AA2AA0" w:rsidP="00F834A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П. </w:t>
      </w:r>
      <w:r w:rsidRPr="00480E51">
        <w:rPr>
          <w:rFonts w:ascii="Times New Roman" w:hAnsi="Times New Roman" w:cs="Times New Roman"/>
          <w:sz w:val="28"/>
          <w:szCs w:val="28"/>
        </w:rPr>
        <w:t>Тейяр де Шарден в приведенном выше отрывке и</w:t>
      </w:r>
      <w:r w:rsidR="0001668A" w:rsidRPr="00480E51">
        <w:rPr>
          <w:rFonts w:ascii="Times New Roman" w:hAnsi="Times New Roman" w:cs="Times New Roman"/>
          <w:sz w:val="28"/>
          <w:szCs w:val="28"/>
        </w:rPr>
        <w:t>з</w:t>
      </w:r>
      <w:r w:rsidRPr="00480E51">
        <w:rPr>
          <w:rFonts w:ascii="Times New Roman" w:hAnsi="Times New Roman" w:cs="Times New Roman"/>
          <w:sz w:val="28"/>
          <w:szCs w:val="28"/>
        </w:rPr>
        <w:t xml:space="preserve"> его «Феномена ч</w:t>
      </w:r>
      <w:r w:rsidRPr="00480E51">
        <w:rPr>
          <w:rFonts w:ascii="Times New Roman" w:hAnsi="Times New Roman" w:cs="Times New Roman"/>
          <w:sz w:val="28"/>
          <w:szCs w:val="28"/>
        </w:rPr>
        <w:t>е</w:t>
      </w:r>
      <w:r w:rsidRPr="00480E51">
        <w:rPr>
          <w:rFonts w:ascii="Times New Roman" w:hAnsi="Times New Roman" w:cs="Times New Roman"/>
          <w:sz w:val="28"/>
          <w:szCs w:val="28"/>
        </w:rPr>
        <w:t>ловека» очень образно и доминантно представил (в неявной форме и иной терминологии) импульсный характер биоэволюции: закончился чисто биол</w:t>
      </w:r>
      <w:r w:rsidRPr="00480E51">
        <w:rPr>
          <w:rFonts w:ascii="Times New Roman" w:hAnsi="Times New Roman" w:cs="Times New Roman"/>
          <w:sz w:val="28"/>
          <w:szCs w:val="28"/>
        </w:rPr>
        <w:t>о</w:t>
      </w:r>
      <w:r w:rsidRPr="00480E51">
        <w:rPr>
          <w:rFonts w:ascii="Times New Roman" w:hAnsi="Times New Roman" w:cs="Times New Roman"/>
          <w:sz w:val="28"/>
          <w:szCs w:val="28"/>
        </w:rPr>
        <w:t>гический, животный этап БЭ в составе  БНИ, а далее накопленный и</w:t>
      </w:r>
      <w:r w:rsidR="00F40DA5" w:rsidRPr="00480E51">
        <w:rPr>
          <w:rFonts w:ascii="Times New Roman" w:hAnsi="Times New Roman" w:cs="Times New Roman"/>
          <w:sz w:val="28"/>
          <w:szCs w:val="28"/>
        </w:rPr>
        <w:t xml:space="preserve"> исче</w:t>
      </w:r>
      <w:r w:rsidR="00F40DA5" w:rsidRPr="00480E51">
        <w:rPr>
          <w:rFonts w:ascii="Times New Roman" w:hAnsi="Times New Roman" w:cs="Times New Roman"/>
          <w:sz w:val="28"/>
          <w:szCs w:val="28"/>
        </w:rPr>
        <w:t>р</w:t>
      </w:r>
      <w:r w:rsidR="00F40DA5" w:rsidRPr="00480E51">
        <w:rPr>
          <w:rFonts w:ascii="Times New Roman" w:hAnsi="Times New Roman" w:cs="Times New Roman"/>
          <w:sz w:val="28"/>
          <w:szCs w:val="28"/>
        </w:rPr>
        <w:lastRenderedPageBreak/>
        <w:t>панный «программой» биоэволюции набор животных видов с установи</w:t>
      </w:r>
      <w:r w:rsidR="00F40DA5" w:rsidRPr="00480E51">
        <w:rPr>
          <w:rFonts w:ascii="Times New Roman" w:hAnsi="Times New Roman" w:cs="Times New Roman"/>
          <w:sz w:val="28"/>
          <w:szCs w:val="28"/>
        </w:rPr>
        <w:t>в</w:t>
      </w:r>
      <w:r w:rsidR="00F40DA5" w:rsidRPr="00480E51">
        <w:rPr>
          <w:rFonts w:ascii="Times New Roman" w:hAnsi="Times New Roman" w:cs="Times New Roman"/>
          <w:sz w:val="28"/>
          <w:szCs w:val="28"/>
        </w:rPr>
        <w:t xml:space="preserve">шимся &lt;неустойчивым&gt; равновесным распределением биогенной энергии в </w:t>
      </w:r>
      <w:r w:rsidR="0018176C" w:rsidRPr="00480E51">
        <w:rPr>
          <w:rFonts w:ascii="Times New Roman" w:hAnsi="Times New Roman" w:cs="Times New Roman"/>
          <w:sz w:val="28"/>
          <w:szCs w:val="28"/>
        </w:rPr>
        <w:t>ее квазиасим</w:t>
      </w:r>
      <w:r w:rsidR="0072052D" w:rsidRPr="00480E51">
        <w:rPr>
          <w:rFonts w:ascii="Times New Roman" w:hAnsi="Times New Roman" w:cs="Times New Roman"/>
          <w:sz w:val="28"/>
          <w:szCs w:val="28"/>
        </w:rPr>
        <w:t>п</w:t>
      </w:r>
      <w:r w:rsidR="0018176C" w:rsidRPr="00480E51">
        <w:rPr>
          <w:rFonts w:ascii="Times New Roman" w:hAnsi="Times New Roman" w:cs="Times New Roman"/>
          <w:sz w:val="28"/>
          <w:szCs w:val="28"/>
        </w:rPr>
        <w:t>тотическом состоянии готов к активизации БНИ – в направл</w:t>
      </w:r>
      <w:r w:rsidR="0018176C" w:rsidRPr="00480E51">
        <w:rPr>
          <w:rFonts w:ascii="Times New Roman" w:hAnsi="Times New Roman" w:cs="Times New Roman"/>
          <w:sz w:val="28"/>
          <w:szCs w:val="28"/>
        </w:rPr>
        <w:t>е</w:t>
      </w:r>
      <w:r w:rsidR="0018176C" w:rsidRPr="00480E51">
        <w:rPr>
          <w:rFonts w:ascii="Times New Roman" w:hAnsi="Times New Roman" w:cs="Times New Roman"/>
          <w:sz w:val="28"/>
          <w:szCs w:val="28"/>
        </w:rPr>
        <w:t>нии «взрыва мышления», а в итоге исполнения его долж</w:t>
      </w:r>
      <w:r w:rsidR="0072052D" w:rsidRPr="00480E51">
        <w:rPr>
          <w:rFonts w:ascii="Times New Roman" w:hAnsi="Times New Roman" w:cs="Times New Roman"/>
          <w:sz w:val="28"/>
          <w:szCs w:val="28"/>
        </w:rPr>
        <w:t>е</w:t>
      </w:r>
      <w:r w:rsidR="0018176C" w:rsidRPr="00480E51">
        <w:rPr>
          <w:rFonts w:ascii="Times New Roman" w:hAnsi="Times New Roman" w:cs="Times New Roman"/>
          <w:sz w:val="28"/>
          <w:szCs w:val="28"/>
        </w:rPr>
        <w:t>н появиться чел</w:t>
      </w:r>
      <w:r w:rsidR="0018176C" w:rsidRPr="00480E51">
        <w:rPr>
          <w:rFonts w:ascii="Times New Roman" w:hAnsi="Times New Roman" w:cs="Times New Roman"/>
          <w:sz w:val="28"/>
          <w:szCs w:val="28"/>
        </w:rPr>
        <w:t>о</w:t>
      </w:r>
      <w:r w:rsidR="0018176C" w:rsidRPr="00480E51">
        <w:rPr>
          <w:rFonts w:ascii="Times New Roman" w:hAnsi="Times New Roman" w:cs="Times New Roman"/>
          <w:sz w:val="28"/>
          <w:szCs w:val="28"/>
        </w:rPr>
        <w:t>век, в сознании кот</w:t>
      </w:r>
      <w:r w:rsidR="00B70295" w:rsidRPr="00480E51">
        <w:rPr>
          <w:rFonts w:ascii="Times New Roman" w:hAnsi="Times New Roman" w:cs="Times New Roman"/>
          <w:sz w:val="28"/>
          <w:szCs w:val="28"/>
        </w:rPr>
        <w:t>о</w:t>
      </w:r>
      <w:r w:rsidR="0018176C" w:rsidRPr="00480E51">
        <w:rPr>
          <w:rFonts w:ascii="Times New Roman" w:hAnsi="Times New Roman" w:cs="Times New Roman"/>
          <w:sz w:val="28"/>
          <w:szCs w:val="28"/>
        </w:rPr>
        <w:t>рого на стад</w:t>
      </w:r>
      <w:r w:rsidR="00B70295" w:rsidRPr="00480E51">
        <w:rPr>
          <w:rFonts w:ascii="Times New Roman" w:hAnsi="Times New Roman" w:cs="Times New Roman"/>
          <w:sz w:val="28"/>
          <w:szCs w:val="28"/>
        </w:rPr>
        <w:t>ии</w:t>
      </w:r>
      <w:r w:rsidR="0018176C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18176C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homo</w:t>
      </w:r>
      <w:r w:rsidR="0018176C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18176C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sapiens</w:t>
      </w:r>
      <w:r w:rsidR="0018176C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70295" w:rsidRPr="00480E51">
        <w:rPr>
          <w:rFonts w:ascii="Times New Roman" w:hAnsi="Times New Roman" w:cs="Times New Roman"/>
          <w:sz w:val="28"/>
          <w:szCs w:val="28"/>
        </w:rPr>
        <w:t>происходит</w:t>
      </w:r>
      <w:r w:rsidR="0018176C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B70295" w:rsidRPr="00480E51">
        <w:rPr>
          <w:rFonts w:ascii="Times New Roman" w:hAnsi="Times New Roman" w:cs="Times New Roman"/>
          <w:sz w:val="28"/>
          <w:szCs w:val="28"/>
        </w:rPr>
        <w:t>релейное (те</w:t>
      </w:r>
      <w:r w:rsidR="00B70295" w:rsidRPr="00480E51">
        <w:rPr>
          <w:rFonts w:ascii="Times New Roman" w:hAnsi="Times New Roman" w:cs="Times New Roman"/>
          <w:sz w:val="28"/>
          <w:szCs w:val="28"/>
        </w:rPr>
        <w:t>р</w:t>
      </w:r>
      <w:r w:rsidR="00B70295" w:rsidRPr="00480E51">
        <w:rPr>
          <w:rFonts w:ascii="Times New Roman" w:hAnsi="Times New Roman" w:cs="Times New Roman"/>
          <w:sz w:val="28"/>
          <w:szCs w:val="28"/>
        </w:rPr>
        <w:t>мин наш; см.</w:t>
      </w:r>
      <w:r w:rsidR="00B70295" w:rsidRPr="00480E51">
        <w:rPr>
          <w:rFonts w:ascii="Times New Roman" w:hAnsi="Times New Roman" w:cs="Times New Roman"/>
          <w:sz w:val="28"/>
          <w:szCs w:val="28"/>
          <w:vertAlign w:val="superscript"/>
        </w:rPr>
        <w:t>16</w:t>
      </w:r>
      <w:r w:rsidR="00B70295" w:rsidRPr="00480E51">
        <w:rPr>
          <w:rFonts w:ascii="Times New Roman" w:hAnsi="Times New Roman" w:cs="Times New Roman"/>
          <w:sz w:val="28"/>
          <w:szCs w:val="28"/>
        </w:rPr>
        <w:t xml:space="preserve">) </w:t>
      </w:r>
      <w:r w:rsidR="00B70295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включении самос</w:t>
      </w:r>
      <w:r w:rsidR="0072052D"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="00B70295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ознания, </w:t>
      </w:r>
      <w:r w:rsidR="00B70295" w:rsidRPr="00480E51">
        <w:rPr>
          <w:rFonts w:ascii="Times New Roman" w:hAnsi="Times New Roman" w:cs="Times New Roman"/>
          <w:sz w:val="28"/>
          <w:szCs w:val="28"/>
        </w:rPr>
        <w:t xml:space="preserve">то есть мышления, осознаваемое его субъектом … или  объектом – смотря  с какой </w:t>
      </w:r>
      <w:r w:rsidR="00966CCB" w:rsidRPr="00480E51">
        <w:rPr>
          <w:rFonts w:ascii="Times New Roman" w:hAnsi="Times New Roman" w:cs="Times New Roman"/>
          <w:sz w:val="28"/>
          <w:szCs w:val="28"/>
        </w:rPr>
        <w:t xml:space="preserve">позиции мы </w:t>
      </w:r>
      <w:r w:rsidR="0072052D" w:rsidRPr="00480E51">
        <w:rPr>
          <w:rFonts w:ascii="Times New Roman" w:hAnsi="Times New Roman" w:cs="Times New Roman"/>
          <w:sz w:val="28"/>
          <w:szCs w:val="28"/>
        </w:rPr>
        <w:t>анализируем</w:t>
      </w:r>
      <w:r w:rsidR="00966CCB" w:rsidRPr="00480E51">
        <w:rPr>
          <w:rFonts w:ascii="Times New Roman" w:hAnsi="Times New Roman" w:cs="Times New Roman"/>
          <w:sz w:val="28"/>
          <w:szCs w:val="28"/>
        </w:rPr>
        <w:t xml:space="preserve"> на процесс гоминизации биосферы.</w:t>
      </w:r>
    </w:p>
    <w:p w:rsidR="00515124" w:rsidRPr="00480E51" w:rsidRDefault="00966CCB" w:rsidP="00F834A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Отталкиваясь от общего терминологического понятия импульса – лат. </w:t>
      </w:r>
      <w:r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impulsus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 w:rsidR="00A4704B" w:rsidRPr="00480E51">
        <w:rPr>
          <w:rFonts w:ascii="Times New Roman" w:hAnsi="Times New Roman" w:cs="Times New Roman"/>
          <w:sz w:val="28"/>
          <w:szCs w:val="28"/>
        </w:rPr>
        <w:t xml:space="preserve">толчок (побуждение, </w:t>
      </w:r>
      <w:r w:rsidR="00B1060A" w:rsidRPr="00480E51">
        <w:rPr>
          <w:rFonts w:ascii="Times New Roman" w:hAnsi="Times New Roman" w:cs="Times New Roman"/>
          <w:sz w:val="28"/>
          <w:szCs w:val="28"/>
        </w:rPr>
        <w:t>побудительная</w:t>
      </w:r>
      <w:r w:rsidR="00A4704B" w:rsidRPr="00480E51">
        <w:rPr>
          <w:rFonts w:ascii="Times New Roman" w:hAnsi="Times New Roman" w:cs="Times New Roman"/>
          <w:sz w:val="28"/>
          <w:szCs w:val="28"/>
        </w:rPr>
        <w:t xml:space="preserve"> причина), можно с большей степенью общности, но не переходящей в произвольность, в </w:t>
      </w:r>
      <w:r w:rsidR="00B1060A" w:rsidRPr="00480E51">
        <w:rPr>
          <w:rFonts w:ascii="Times New Roman" w:hAnsi="Times New Roman" w:cs="Times New Roman"/>
          <w:sz w:val="28"/>
          <w:szCs w:val="28"/>
        </w:rPr>
        <w:t xml:space="preserve">субъективизм! </w:t>
      </w:r>
      <w:r w:rsidR="0072052D" w:rsidRPr="00480E51">
        <w:rPr>
          <w:rFonts w:ascii="Times New Roman" w:hAnsi="Times New Roman" w:cs="Times New Roman"/>
          <w:sz w:val="28"/>
          <w:szCs w:val="28"/>
        </w:rPr>
        <w:t xml:space="preserve">Утверждать </w:t>
      </w:r>
      <w:r w:rsidR="00B1060A" w:rsidRPr="00480E51">
        <w:rPr>
          <w:rFonts w:ascii="Times New Roman" w:hAnsi="Times New Roman" w:cs="Times New Roman"/>
          <w:sz w:val="28"/>
          <w:szCs w:val="28"/>
        </w:rPr>
        <w:t xml:space="preserve">об имманентности понятий мгновенности импульса (МИ) и </w:t>
      </w:r>
      <w:r w:rsidR="00B1060A" w:rsidRPr="00480E51">
        <w:rPr>
          <w:rFonts w:ascii="Times New Roman" w:eastAsiaTheme="minorEastAsia" w:hAnsi="Times New Roman" w:cs="Times New Roman"/>
          <w:sz w:val="28"/>
          <w:szCs w:val="28"/>
        </w:rPr>
        <w:t>&lt;к</w:t>
      </w:r>
      <w:r w:rsidR="00B1060A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B1060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нечной&gt; протяженности импульса (ПИ), связанных, опять же </w:t>
      </w:r>
      <w:r w:rsidR="006F6F40" w:rsidRPr="00480E51">
        <w:rPr>
          <w:rFonts w:ascii="Times New Roman" w:eastAsiaTheme="minorEastAsia" w:hAnsi="Times New Roman" w:cs="Times New Roman"/>
          <w:sz w:val="28"/>
          <w:szCs w:val="28"/>
        </w:rPr>
        <w:t>в общем ра</w:t>
      </w:r>
      <w:r w:rsidR="006F6F40" w:rsidRPr="00480E51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6F6F40" w:rsidRPr="00480E51">
        <w:rPr>
          <w:rFonts w:ascii="Times New Roman" w:eastAsiaTheme="minorEastAsia" w:hAnsi="Times New Roman" w:cs="Times New Roman"/>
          <w:sz w:val="28"/>
          <w:szCs w:val="28"/>
        </w:rPr>
        <w:t>смотрении</w:t>
      </w:r>
      <w:r w:rsidR="0072052D" w:rsidRPr="00480E51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6F6F4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логически как МИ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⊣⊢</m:t>
        </m:r>
      </m:oMath>
      <w:r w:rsidR="006F6F4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ПИ, то есть ПИ следует из МИ</w:t>
      </w:r>
      <w:r w:rsidR="0072052D" w:rsidRPr="00480E51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6F6F4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2052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если </w:t>
      </w:r>
      <w:r w:rsidR="006F6F40" w:rsidRPr="00480E51">
        <w:rPr>
          <w:rFonts w:ascii="Times New Roman" w:eastAsiaTheme="minorEastAsia" w:hAnsi="Times New Roman" w:cs="Times New Roman"/>
          <w:sz w:val="28"/>
          <w:szCs w:val="28"/>
        </w:rPr>
        <w:t>мы изучаем</w:t>
      </w:r>
      <w:r w:rsidR="00596BF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пространственно-временную организацию &lt;структур</w:t>
      </w:r>
      <w:r w:rsidR="0072052D" w:rsidRPr="00480E51">
        <w:rPr>
          <w:rFonts w:ascii="Times New Roman" w:eastAsiaTheme="minorEastAsia" w:hAnsi="Times New Roman" w:cs="Times New Roman"/>
          <w:sz w:val="28"/>
          <w:szCs w:val="28"/>
        </w:rPr>
        <w:t>у</w:t>
      </w:r>
      <w:r w:rsidR="00596BF8" w:rsidRPr="00480E51">
        <w:rPr>
          <w:rFonts w:ascii="Times New Roman" w:eastAsiaTheme="minorEastAsia" w:hAnsi="Times New Roman" w:cs="Times New Roman"/>
          <w:sz w:val="28"/>
          <w:szCs w:val="28"/>
        </w:rPr>
        <w:t>&gt; импульса, и МИ следует из ПИ, если «сторонний наблюдатель» смотрит на импульс</w:t>
      </w:r>
      <w:r w:rsidR="002640E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5034C" w:rsidRPr="00480E51">
        <w:rPr>
          <w:rFonts w:ascii="Times New Roman" w:eastAsiaTheme="minorEastAsia" w:hAnsi="Times New Roman" w:cs="Times New Roman"/>
          <w:noProof/>
          <w:position w:val="-16"/>
          <w:sz w:val="28"/>
          <w:szCs w:val="28"/>
          <w:lang w:eastAsia="ru-RU"/>
        </w:rPr>
        <w:drawing>
          <wp:inline distT="0" distB="0" distL="0" distR="0">
            <wp:extent cx="1480457" cy="332247"/>
            <wp:effectExtent l="0" t="0" r="5715" b="0"/>
            <wp:docPr id="17258016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801615" name=""/>
                    <pic:cNvPicPr/>
                  </pic:nvPicPr>
                  <pic:blipFill rotWithShape="1">
                    <a:blip r:embed="rId48" cstate="print"/>
                    <a:srcRect t="16807" b="14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084" cy="340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96BF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5034C" w:rsidRPr="00480E51">
        <w:rPr>
          <w:rFonts w:ascii="Times New Roman" w:eastAsiaTheme="minorEastAsia" w:hAnsi="Times New Roman" w:cs="Times New Roman"/>
          <w:sz w:val="28"/>
          <w:szCs w:val="28"/>
        </w:rPr>
        <w:t>как на свершившееся событие (см. выше (41)). С позиции</w:t>
      </w:r>
      <w:r w:rsidR="005E795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философского соотн</w:t>
      </w:r>
      <w:r w:rsidR="00144EE2" w:rsidRPr="00480E51">
        <w:rPr>
          <w:rFonts w:ascii="Times New Roman" w:eastAsiaTheme="minorEastAsia" w:hAnsi="Times New Roman" w:cs="Times New Roman"/>
          <w:sz w:val="28"/>
          <w:szCs w:val="28"/>
        </w:rPr>
        <w:t>ес</w:t>
      </w:r>
      <w:r w:rsidR="005E7950" w:rsidRPr="00480E51">
        <w:rPr>
          <w:rFonts w:ascii="Times New Roman" w:eastAsiaTheme="minorEastAsia" w:hAnsi="Times New Roman" w:cs="Times New Roman"/>
          <w:sz w:val="28"/>
          <w:szCs w:val="28"/>
        </w:rPr>
        <w:t>ения прошлого, настоящего и будущего, то есть исходя из утверждения</w:t>
      </w:r>
      <w:r w:rsidR="005E7950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81</w:t>
      </w:r>
      <w:r w:rsidR="005E7950" w:rsidRPr="00480E51">
        <w:rPr>
          <w:rFonts w:ascii="Times New Roman" w:eastAsiaTheme="minorEastAsia" w:hAnsi="Times New Roman" w:cs="Times New Roman"/>
          <w:sz w:val="28"/>
          <w:szCs w:val="28"/>
        </w:rPr>
        <w:t>, что «</w:t>
      </w:r>
      <w:r w:rsidR="005E795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прошлое объективно существует в настоящем, к</w:t>
      </w:r>
      <w:r w:rsidR="005E795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5E795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торое переходит в будущее</w:t>
      </w:r>
      <w:r w:rsidR="005E7950" w:rsidRPr="00480E51">
        <w:rPr>
          <w:rFonts w:ascii="Times New Roman" w:eastAsiaTheme="minorEastAsia" w:hAnsi="Times New Roman" w:cs="Times New Roman"/>
          <w:sz w:val="28"/>
          <w:szCs w:val="28"/>
        </w:rPr>
        <w:t>» (С. 592), можно утверждать для нашей</w:t>
      </w:r>
      <w:r w:rsidR="0051512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конкр</w:t>
      </w:r>
      <w:r w:rsidR="00515124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515124" w:rsidRPr="00480E51">
        <w:rPr>
          <w:rFonts w:ascii="Times New Roman" w:eastAsiaTheme="minorEastAsia" w:hAnsi="Times New Roman" w:cs="Times New Roman"/>
          <w:sz w:val="28"/>
          <w:szCs w:val="28"/>
        </w:rPr>
        <w:t>тики о справедливости следующей леммы.</w:t>
      </w:r>
    </w:p>
    <w:p w:rsidR="001A43E1" w:rsidRPr="00480E51" w:rsidRDefault="00515124" w:rsidP="00F834A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Лемма 36.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Соотнесение в БНИ, с позиции «современного взгляда», пр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шлого, как (а) догоминоидной БЭ,</w:t>
      </w:r>
      <w:r w:rsidR="00BC0BC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настоящего, как (б) гоминизированной биосферы, и будущего, как (в) НЭ → </w:t>
      </w:r>
      <w:r w:rsidR="00BC0BC8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att</w:t>
      </w:r>
      <w:r w:rsidR="00BC0BC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→ (→ ●Ω + ТХ)</w:t>
      </w:r>
      <w:r w:rsidR="00BC0BC8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>,</w:t>
      </w:r>
      <w:r w:rsidR="00BC0BC8" w:rsidRPr="00480E5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BC0BC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 части логиче</w:t>
      </w:r>
      <w:r w:rsidR="00144EE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</w:t>
      </w:r>
      <w:r w:rsidR="00BC0BC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кого утверждения </w:t>
      </w:r>
      <w:r w:rsidR="00555FF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МИ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⊣⊢</m:t>
        </m:r>
      </m:oMath>
      <w:r w:rsidR="00555FF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ПИ означает неразрывное единство БНИ, в частн</w:t>
      </w:r>
      <w:r w:rsidR="00555FF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555FF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сти, </w:t>
      </w:r>
      <w:r w:rsidR="00555FF2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 xml:space="preserve">с позиции закона сохранения энергии, </w:t>
      </w:r>
      <w:r w:rsidR="00C05216" w:rsidRPr="00480E51">
        <w:rPr>
          <w:rFonts w:ascii="Times New Roman" w:eastAsiaTheme="minorEastAsia" w:hAnsi="Times New Roman" w:cs="Times New Roman"/>
          <w:noProof/>
          <w:position w:val="-8"/>
          <w:sz w:val="28"/>
          <w:szCs w:val="28"/>
          <w:lang w:eastAsia="ru-RU"/>
        </w:rPr>
        <w:drawing>
          <wp:inline distT="0" distB="0" distL="0" distR="0">
            <wp:extent cx="1008000" cy="267190"/>
            <wp:effectExtent l="0" t="0" r="1905" b="0"/>
            <wp:docPr id="12783535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353506" name=""/>
                    <pic:cNvPicPr/>
                  </pic:nvPicPr>
                  <pic:blipFill rotWithShape="1">
                    <a:blip r:embed="rId49" cstate="print"/>
                    <a:srcRect t="15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" cy="267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0521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; в то же</w:t>
      </w:r>
      <w:r w:rsidR="00C0521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91A7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время анализ </w:t>
      </w:r>
      <w:r w:rsidR="00FB2D75" w:rsidRPr="00480E51">
        <w:rPr>
          <w:rFonts w:ascii="Times New Roman" w:eastAsiaTheme="minorEastAsia" w:hAnsi="Times New Roman" w:cs="Times New Roman"/>
          <w:i/>
          <w:iCs/>
          <w:noProof/>
          <w:position w:val="-8"/>
          <w:sz w:val="28"/>
          <w:szCs w:val="28"/>
          <w:lang w:eastAsia="ru-RU"/>
        </w:rPr>
        <w:drawing>
          <wp:inline distT="0" distB="0" distL="0" distR="0">
            <wp:extent cx="1440000" cy="230031"/>
            <wp:effectExtent l="0" t="0" r="8255" b="0"/>
            <wp:docPr id="8267704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770416" name=""/>
                    <pic:cNvPicPr/>
                  </pic:nvPicPr>
                  <pic:blipFill rotWithShape="1">
                    <a:blip r:embed="rId50" cstate="print"/>
                    <a:srcRect t="9921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30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0521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FB2D7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позволяет</w:t>
      </w:r>
      <w:r w:rsidR="00377AD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воссоздать структурно-функциональное содержание БНИ, в частности, </w:t>
      </w:r>
      <w:r w:rsidR="00377ADA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>с позиции закона с</w:t>
      </w:r>
      <w:r w:rsidR="00377ADA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>о</w:t>
      </w:r>
      <w:r w:rsidR="00377ADA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>хранения энергии</w:t>
      </w:r>
      <w:r w:rsidR="00DB1E82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 xml:space="preserve"> </w:t>
      </w:r>
      <w:r w:rsidR="00DB1E8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видимое нарушение этого закона в БНИ на этапах (б) и </w:t>
      </w:r>
      <w:r w:rsidR="00DB1E8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lastRenderedPageBreak/>
        <w:t>(в), вроде как вытекающее из неэнергозатратного процесса мышления (Ве</w:t>
      </w:r>
      <w:r w:rsidR="00DB1E8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р</w:t>
      </w:r>
      <w:r w:rsidR="00DB1E8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надский-Кобозев),</w:t>
      </w:r>
      <w:r w:rsidR="00144EE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можно</w:t>
      </w:r>
      <w:r w:rsidR="00DB1E8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объяснить &lt;условн</w:t>
      </w:r>
      <w:r w:rsidR="001A43E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DB1E8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й&gt; </w:t>
      </w:r>
      <w:r w:rsidR="001A43E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миграцией, точнее компе</w:t>
      </w:r>
      <w:r w:rsidR="001A43E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</w:t>
      </w:r>
      <w:r w:rsidR="001A43E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сацией, эквивалентных этому процессу энергозатрат в энергозатратное функциональное обеспечение этого процесса.</w:t>
      </w:r>
    </w:p>
    <w:p w:rsidR="00FE1C09" w:rsidRPr="00480E51" w:rsidRDefault="004C6CB0" w:rsidP="00F834A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Таким образом, имеем равенство энергий в двух рассмотрениях: </w:t>
      </w:r>
      <w:bookmarkStart w:id="16" w:name="_Hlk206069684"/>
      <w:r w:rsidRPr="00480E51">
        <w:rPr>
          <w:rFonts w:ascii="Times New Roman" w:eastAsiaTheme="minorEastAsia" w:hAnsi="Times New Roman" w:cs="Times New Roman"/>
          <w:sz w:val="28"/>
          <w:szCs w:val="28"/>
        </w:rPr>
        <w:t>Е (МИ БНИ) = Е (ПИ БНИ)</w:t>
      </w:r>
      <w:bookmarkEnd w:id="16"/>
      <w:r w:rsidRPr="00480E51">
        <w:rPr>
          <w:rFonts w:ascii="Times New Roman" w:eastAsiaTheme="minorEastAsia" w:hAnsi="Times New Roman" w:cs="Times New Roman"/>
          <w:sz w:val="28"/>
          <w:szCs w:val="28"/>
        </w:rPr>
        <w:t>, что и есть доказательство базовой теоремы настоящего параграфа.</w:t>
      </w:r>
    </w:p>
    <w:p w:rsidR="00911CFB" w:rsidRPr="00480E51" w:rsidRDefault="00FE1C09" w:rsidP="00F834A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Теорема 10.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Из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⊨Э ⊢БНИ</m:t>
        </m:r>
      </m:oMath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следует энергозатратность БНИ, распр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делен</w:t>
      </w:r>
      <w:r w:rsid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ная</w:t>
      </w:r>
      <w:r w:rsidR="000D0A4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в пространственно-временном ареале действенности </w:t>
      </w:r>
      <w:r w:rsid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конкретного </w:t>
      </w:r>
      <w:r w:rsidR="000D0A4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БНИ, в том числе земного, причем из равенства Е (МИ БНИ) = Е (ПИ БНИ)</w:t>
      </w:r>
      <w:r w:rsidR="009F612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следует, что закон сохранения энергии в объектах/процессах живой материи в БНИ</w:t>
      </w:r>
      <w:r w:rsidR="000D0A4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9F612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взаимокомпенсируется с переходом БЭ → НЭ,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9F612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то есть биосферы в ноосферу.</w:t>
      </w:r>
    </w:p>
    <w:p w:rsidR="002639A1" w:rsidRPr="00480E51" w:rsidRDefault="00911CFB" w:rsidP="00E65BF1">
      <w:pPr>
        <w:widowControl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…Опять же возвращаясь к фундаментальным ПЭК и ПЭЭ, в качестве характерного примера сочетания</w:t>
      </w:r>
      <w:r w:rsidR="00894C8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МИ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⊣⊢</m:t>
        </m:r>
      </m:oMath>
      <w:r w:rsidR="00894C8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ПИ</w:t>
      </w:r>
      <w:r w:rsidR="00894C87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894C87" w:rsidRPr="00480E51">
        <w:rPr>
          <w:rFonts w:ascii="Times New Roman" w:eastAsiaTheme="minorEastAsia" w:hAnsi="Times New Roman" w:cs="Times New Roman"/>
          <w:sz w:val="28"/>
          <w:szCs w:val="28"/>
        </w:rPr>
        <w:t>можно привести шаровую мо</w:t>
      </w:r>
      <w:r w:rsidR="00894C87" w:rsidRPr="00480E51">
        <w:rPr>
          <w:rFonts w:ascii="Times New Roman" w:eastAsiaTheme="minorEastAsia" w:hAnsi="Times New Roman" w:cs="Times New Roman"/>
          <w:sz w:val="28"/>
          <w:szCs w:val="28"/>
        </w:rPr>
        <w:t>л</w:t>
      </w:r>
      <w:r w:rsidR="00894C8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нию. Мне довелось ее видеть &lt;из окна дома в уже наступившей вечерней </w:t>
      </w:r>
      <w:r w:rsidR="001339A6" w:rsidRPr="00480E51">
        <w:rPr>
          <w:rFonts w:ascii="Times New Roman" w:eastAsiaTheme="minorEastAsia" w:hAnsi="Times New Roman" w:cs="Times New Roman"/>
          <w:sz w:val="28"/>
          <w:szCs w:val="28"/>
        </w:rPr>
        <w:t>т</w:t>
      </w:r>
      <w:r w:rsidR="00894C8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емноте, то есть </w:t>
      </w:r>
      <w:r w:rsidR="001339A6" w:rsidRPr="00480E51">
        <w:rPr>
          <w:rFonts w:ascii="Times New Roman" w:eastAsiaTheme="minorEastAsia" w:hAnsi="Times New Roman" w:cs="Times New Roman"/>
          <w:sz w:val="28"/>
          <w:szCs w:val="28"/>
        </w:rPr>
        <w:t>контрастно</w:t>
      </w:r>
      <w:r w:rsidR="00894C87" w:rsidRPr="00480E51">
        <w:rPr>
          <w:rFonts w:ascii="Times New Roman" w:eastAsiaTheme="minorEastAsia" w:hAnsi="Times New Roman" w:cs="Times New Roman"/>
          <w:sz w:val="28"/>
          <w:szCs w:val="28"/>
        </w:rPr>
        <w:t>&gt;</w:t>
      </w:r>
      <w:r w:rsidR="001339A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 процессе от зарождения – ка</w:t>
      </w:r>
      <w:r w:rsidR="00480E51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1339A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бы «из ничего», существование-движение в воздухе </w:t>
      </w:r>
      <w:r w:rsidR="00480E51">
        <w:rPr>
          <w:rFonts w:ascii="Times New Roman" w:eastAsiaTheme="minorEastAsia" w:hAnsi="Times New Roman" w:cs="Times New Roman"/>
          <w:sz w:val="28"/>
          <w:szCs w:val="28"/>
        </w:rPr>
        <w:t>(</w:t>
      </w:r>
      <w:r w:rsidR="001339A6" w:rsidRPr="00480E51">
        <w:rPr>
          <w:rFonts w:ascii="Times New Roman" w:eastAsiaTheme="minorEastAsia" w:hAnsi="Times New Roman" w:cs="Times New Roman"/>
          <w:sz w:val="28"/>
          <w:szCs w:val="28"/>
        </w:rPr>
        <w:t>параллельно земле</w:t>
      </w:r>
      <w:r w:rsidR="00480E51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1339A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на расстояние в п</w:t>
      </w:r>
      <w:r w:rsidR="001339A6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1339A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ру-тройку десятков метров с разбуханием в </w:t>
      </w:r>
      <w:r w:rsidR="00136D51" w:rsidRPr="00480E51">
        <w:rPr>
          <w:rFonts w:ascii="Times New Roman" w:eastAsiaTheme="minorEastAsia" w:hAnsi="Times New Roman" w:cs="Times New Roman"/>
          <w:sz w:val="28"/>
          <w:szCs w:val="28"/>
        </w:rPr>
        <w:t>перенасыщенном после дождя влажностью воздухе и – характерный треск в момент распадения огненного шара. То есть мгновенность возникновения и ликвидации и</w:t>
      </w:r>
      <w:r w:rsidR="0057126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пространственно-временная протяженность – </w:t>
      </w:r>
      <w:r w:rsidR="00480E51">
        <w:rPr>
          <w:rFonts w:ascii="Times New Roman" w:eastAsiaTheme="minorEastAsia" w:hAnsi="Times New Roman" w:cs="Times New Roman"/>
          <w:sz w:val="28"/>
          <w:szCs w:val="28"/>
        </w:rPr>
        <w:t>все</w:t>
      </w:r>
      <w:r w:rsidR="0057126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 едином объекте. Так и БНИ для «сторонн</w:t>
      </w:r>
      <w:r w:rsidR="0057126D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57126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го наблюдателя» един, а для нас, смотрящих и размышляющих о сущности бытия, – актуален бесконечен и делится на прошлое, настоящее и будущее </w:t>
      </w:r>
      <w:r w:rsidR="0089443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… закольцованные в едином опять же. </w:t>
      </w:r>
    </w:p>
    <w:p w:rsidR="00253203" w:rsidRPr="00CD28C9" w:rsidRDefault="002639A1" w:rsidP="00F834A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pacing w:val="-3"/>
          <w:sz w:val="28"/>
          <w:szCs w:val="28"/>
        </w:rPr>
      </w:pPr>
      <w:r w:rsidRPr="00CD28C9">
        <w:rPr>
          <w:rFonts w:ascii="Times New Roman" w:eastAsiaTheme="minorEastAsia" w:hAnsi="Times New Roman" w:cs="Times New Roman"/>
          <w:b/>
          <w:bCs/>
          <w:i/>
          <w:iCs/>
          <w:spacing w:val="-3"/>
          <w:sz w:val="28"/>
          <w:szCs w:val="28"/>
        </w:rPr>
        <w:t>Оразумление живой материи и эволюция человека биологического р</w:t>
      </w:r>
      <w:r w:rsidRPr="00CD28C9">
        <w:rPr>
          <w:rFonts w:ascii="Times New Roman" w:eastAsiaTheme="minorEastAsia" w:hAnsi="Times New Roman" w:cs="Times New Roman"/>
          <w:b/>
          <w:bCs/>
          <w:i/>
          <w:iCs/>
          <w:spacing w:val="-3"/>
          <w:sz w:val="28"/>
          <w:szCs w:val="28"/>
        </w:rPr>
        <w:t>а</w:t>
      </w:r>
      <w:r w:rsidRPr="00CD28C9">
        <w:rPr>
          <w:rFonts w:ascii="Times New Roman" w:eastAsiaTheme="minorEastAsia" w:hAnsi="Times New Roman" w:cs="Times New Roman"/>
          <w:b/>
          <w:bCs/>
          <w:i/>
          <w:iCs/>
          <w:spacing w:val="-3"/>
          <w:sz w:val="28"/>
          <w:szCs w:val="28"/>
        </w:rPr>
        <w:t xml:space="preserve">зумного, как назначение бионоосферного импульса. </w:t>
      </w:r>
      <w:r w:rsidR="00B65788" w:rsidRPr="00CD28C9">
        <w:rPr>
          <w:rFonts w:ascii="Times New Roman" w:eastAsiaTheme="minorEastAsia" w:hAnsi="Times New Roman" w:cs="Times New Roman"/>
          <w:spacing w:val="-3"/>
          <w:sz w:val="28"/>
          <w:szCs w:val="28"/>
        </w:rPr>
        <w:t>Именно назначение БНИ в эволюции Вселенной должно является императивом (в кантианском, ме</w:t>
      </w:r>
      <w:r w:rsidR="006C4992" w:rsidRPr="00CD28C9">
        <w:rPr>
          <w:rFonts w:ascii="Times New Roman" w:eastAsiaTheme="minorEastAsia" w:hAnsi="Times New Roman" w:cs="Times New Roman"/>
          <w:spacing w:val="-3"/>
          <w:sz w:val="28"/>
          <w:szCs w:val="28"/>
        </w:rPr>
        <w:t>т</w:t>
      </w:r>
      <w:r w:rsidR="00B65788" w:rsidRPr="00CD28C9">
        <w:rPr>
          <w:rFonts w:ascii="Times New Roman" w:eastAsiaTheme="minorEastAsia" w:hAnsi="Times New Roman" w:cs="Times New Roman"/>
          <w:spacing w:val="-3"/>
          <w:sz w:val="28"/>
          <w:szCs w:val="28"/>
        </w:rPr>
        <w:t>аф</w:t>
      </w:r>
      <w:r w:rsidR="00B65788" w:rsidRPr="00CD28C9">
        <w:rPr>
          <w:rFonts w:ascii="Times New Roman" w:eastAsiaTheme="minorEastAsia" w:hAnsi="Times New Roman" w:cs="Times New Roman"/>
          <w:spacing w:val="-3"/>
          <w:sz w:val="28"/>
          <w:szCs w:val="28"/>
        </w:rPr>
        <w:t>и</w:t>
      </w:r>
      <w:r w:rsidR="00B65788" w:rsidRPr="00CD28C9">
        <w:rPr>
          <w:rFonts w:ascii="Times New Roman" w:eastAsiaTheme="minorEastAsia" w:hAnsi="Times New Roman" w:cs="Times New Roman"/>
          <w:spacing w:val="-3"/>
          <w:sz w:val="28"/>
          <w:szCs w:val="28"/>
        </w:rPr>
        <w:t>зическом трактовании … понятно, что речь идет о диалектико-материалистическом трактовании)</w:t>
      </w:r>
      <w:r w:rsidR="00310E01" w:rsidRPr="00CD28C9">
        <w:rPr>
          <w:rFonts w:ascii="Times New Roman" w:eastAsiaTheme="minorEastAsia" w:hAnsi="Times New Roman" w:cs="Times New Roman"/>
          <w:spacing w:val="-3"/>
          <w:sz w:val="28"/>
          <w:szCs w:val="28"/>
        </w:rPr>
        <w:t xml:space="preserve"> к пониманию сущности и содержания со</w:t>
      </w:r>
      <w:r w:rsidR="00310E01" w:rsidRPr="00CD28C9">
        <w:rPr>
          <w:rFonts w:ascii="Times New Roman" w:eastAsiaTheme="minorEastAsia" w:hAnsi="Times New Roman" w:cs="Times New Roman"/>
          <w:spacing w:val="-3"/>
          <w:sz w:val="28"/>
          <w:szCs w:val="28"/>
        </w:rPr>
        <w:t>з</w:t>
      </w:r>
      <w:r w:rsidR="00310E01" w:rsidRPr="00CD28C9">
        <w:rPr>
          <w:rFonts w:ascii="Times New Roman" w:eastAsiaTheme="minorEastAsia" w:hAnsi="Times New Roman" w:cs="Times New Roman"/>
          <w:spacing w:val="-3"/>
          <w:sz w:val="28"/>
          <w:szCs w:val="28"/>
        </w:rPr>
        <w:lastRenderedPageBreak/>
        <w:t xml:space="preserve">дания и оразумления живой материи, имеющего эволюционное целеуказание: создание ЧБР. </w:t>
      </w:r>
      <w:r w:rsidR="006C4992" w:rsidRPr="00CD28C9">
        <w:rPr>
          <w:rFonts w:ascii="Times New Roman" w:eastAsiaTheme="minorEastAsia" w:hAnsi="Times New Roman" w:cs="Times New Roman"/>
          <w:spacing w:val="-3"/>
          <w:sz w:val="28"/>
          <w:szCs w:val="28"/>
        </w:rPr>
        <w:t xml:space="preserve">Определим </w:t>
      </w:r>
      <w:r w:rsidR="00310E01" w:rsidRPr="00CD28C9">
        <w:rPr>
          <w:rFonts w:ascii="Times New Roman" w:eastAsiaTheme="minorEastAsia" w:hAnsi="Times New Roman" w:cs="Times New Roman"/>
          <w:spacing w:val="-3"/>
          <w:sz w:val="28"/>
          <w:szCs w:val="28"/>
        </w:rPr>
        <w:t>содержание настоящего параграфа как &lt;</w:t>
      </w:r>
      <w:r w:rsidR="00253203" w:rsidRPr="00CD28C9">
        <w:rPr>
          <w:rFonts w:ascii="Times New Roman" w:eastAsiaTheme="minorEastAsia" w:hAnsi="Times New Roman" w:cs="Times New Roman"/>
          <w:spacing w:val="-3"/>
          <w:sz w:val="28"/>
          <w:szCs w:val="28"/>
        </w:rPr>
        <w:t>умозрител</w:t>
      </w:r>
      <w:r w:rsidR="00253203" w:rsidRPr="00CD28C9">
        <w:rPr>
          <w:rFonts w:ascii="Times New Roman" w:eastAsiaTheme="minorEastAsia" w:hAnsi="Times New Roman" w:cs="Times New Roman"/>
          <w:spacing w:val="-3"/>
          <w:sz w:val="28"/>
          <w:szCs w:val="28"/>
        </w:rPr>
        <w:t>ь</w:t>
      </w:r>
      <w:r w:rsidR="00253203" w:rsidRPr="00CD28C9">
        <w:rPr>
          <w:rFonts w:ascii="Times New Roman" w:eastAsiaTheme="minorEastAsia" w:hAnsi="Times New Roman" w:cs="Times New Roman"/>
          <w:spacing w:val="-3"/>
          <w:sz w:val="28"/>
          <w:szCs w:val="28"/>
        </w:rPr>
        <w:t>ное в основе</w:t>
      </w:r>
      <w:r w:rsidR="00310E01" w:rsidRPr="00CD28C9">
        <w:rPr>
          <w:rFonts w:ascii="Times New Roman" w:eastAsiaTheme="minorEastAsia" w:hAnsi="Times New Roman" w:cs="Times New Roman"/>
          <w:spacing w:val="-3"/>
          <w:sz w:val="28"/>
          <w:szCs w:val="28"/>
        </w:rPr>
        <w:t>&gt;</w:t>
      </w:r>
      <w:r w:rsidR="00253203" w:rsidRPr="00CD28C9">
        <w:rPr>
          <w:rFonts w:ascii="Times New Roman" w:eastAsiaTheme="minorEastAsia" w:hAnsi="Times New Roman" w:cs="Times New Roman"/>
          <w:spacing w:val="-3"/>
          <w:sz w:val="28"/>
          <w:szCs w:val="28"/>
        </w:rPr>
        <w:t xml:space="preserve"> доказательство следующей аксиоматической (</w:t>
      </w:r>
      <m:oMath>
        <m:r>
          <w:rPr>
            <w:rFonts w:ascii="Cambria Math" w:eastAsiaTheme="minorEastAsia" w:hAnsi="Cambria Math" w:cs="Times New Roman"/>
            <w:color w:val="000000" w:themeColor="text1"/>
            <w:spacing w:val="-3"/>
            <w:sz w:val="28"/>
            <w:szCs w:val="28"/>
          </w:rPr>
          <m:t>⊨А ⊢Т</m:t>
        </m:r>
      </m:oMath>
      <w:r w:rsidR="00253203" w:rsidRPr="00CD28C9">
        <w:rPr>
          <w:rFonts w:ascii="Times New Roman" w:eastAsiaTheme="minorEastAsia" w:hAnsi="Times New Roman" w:cs="Times New Roman"/>
          <w:spacing w:val="-3"/>
          <w:sz w:val="28"/>
          <w:szCs w:val="28"/>
        </w:rPr>
        <w:t>) теоремы.</w:t>
      </w:r>
    </w:p>
    <w:p w:rsidR="00700E0D" w:rsidRPr="00480E51" w:rsidRDefault="00253203" w:rsidP="00F834A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Теорема 11.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Назначением БНИ в эволюции Вселенной в части существ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вания «живых» планет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17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107CD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является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создание живой материи с последующим ее оразумлением, </w:t>
      </w:r>
      <w:r w:rsidR="00107CD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проявляющ</w:t>
      </w:r>
      <w:r w:rsidR="006C4992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107CD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мся в феномене ЧБР, посредством функцион</w:t>
      </w:r>
      <w:r w:rsidR="00107CD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="00107CD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рования мышления которого совершается ноогенез в последовательности (БЭ → БЭ</w:t>
      </w:r>
      <w:r w:rsidR="00107CD0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  <w:lang w:val="en-US"/>
        </w:rPr>
        <w:t>h</w:t>
      </w:r>
      <w:r w:rsidR="00107CD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) → БНП → НЭ, а собственно начало ноогенеза суть перехват ч</w:t>
      </w:r>
      <w:r w:rsidR="00107CD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107CD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ловеком своей эволюции (по Конраду Лоренцу</w:t>
      </w:r>
      <w:r w:rsidR="00107CD0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159-161</w:t>
      </w:r>
      <w:r w:rsidR="0031795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), следствием чего яв</w:t>
      </w:r>
      <w:r w:rsidR="006C4992">
        <w:rPr>
          <w:rFonts w:ascii="Times New Roman" w:eastAsiaTheme="minorEastAsia" w:hAnsi="Times New Roman" w:cs="Times New Roman"/>
          <w:i/>
          <w:iCs/>
          <w:sz w:val="28"/>
          <w:szCs w:val="28"/>
        </w:rPr>
        <w:t>ился</w:t>
      </w:r>
      <w:r w:rsidR="0031795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переход естественной миграции &lt;биогенной&gt; энергии живой материи в м</w:t>
      </w:r>
      <w:r w:rsidR="0031795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="0031795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грацию таковой, </w:t>
      </w:r>
      <w:r w:rsidR="006C4992">
        <w:rPr>
          <w:rFonts w:ascii="Times New Roman" w:eastAsiaTheme="minorEastAsia" w:hAnsi="Times New Roman" w:cs="Times New Roman"/>
          <w:i/>
          <w:iCs/>
          <w:sz w:val="28"/>
          <w:szCs w:val="28"/>
        </w:rPr>
        <w:t>(</w:t>
      </w:r>
      <w:r w:rsidR="0031795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в результате мышления </w:t>
      </w:r>
      <w:r w:rsidR="006C4992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и </w:t>
      </w:r>
      <w:r w:rsidR="0031795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«</w:t>
      </w:r>
      <w:r w:rsidR="00E728B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рукотворной</w:t>
      </w:r>
      <w:r w:rsidR="0031795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»</w:t>
      </w:r>
      <w:r w:rsidR="00E728B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деятельности человека подчиненную ему &lt;в его эволюции БЭ</w:t>
      </w:r>
      <w:r w:rsidR="00E728B7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  <w:lang w:val="en-US"/>
        </w:rPr>
        <w:t>h</w:t>
      </w:r>
      <w:r w:rsidR="00E728B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&gt;</w:t>
      </w:r>
      <w:r w:rsidR="006C4992">
        <w:rPr>
          <w:rFonts w:ascii="Times New Roman" w:eastAsiaTheme="minorEastAsia" w:hAnsi="Times New Roman" w:cs="Times New Roman"/>
          <w:i/>
          <w:iCs/>
          <w:sz w:val="28"/>
          <w:szCs w:val="28"/>
        </w:rPr>
        <w:t>)</w:t>
      </w:r>
      <w:r w:rsidR="00E728B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в заданном БЭ</w:t>
      </w:r>
      <w:r w:rsidR="00E728B7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  <w:lang w:val="en-US"/>
        </w:rPr>
        <w:t>h</w:t>
      </w:r>
      <w:r w:rsidR="00E728B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≡ [ноог</w:t>
      </w:r>
      <w:r w:rsidR="00E728B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E728B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нез]</w:t>
      </w:r>
      <w:r w:rsidR="00700E0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целеуказании. </w:t>
      </w:r>
    </w:p>
    <w:p w:rsidR="00E47AD9" w:rsidRPr="00480E51" w:rsidRDefault="00700E0D" w:rsidP="00F834A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Доказательство.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Процессы образования живой материи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2,3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(ОЖМ) и ее оразумления в форме соз</w:t>
      </w:r>
      <w:r w:rsidR="00CB2D24">
        <w:rPr>
          <w:rFonts w:ascii="Times New Roman" w:eastAsiaTheme="minorEastAsia" w:hAnsi="Times New Roman" w:cs="Times New Roman"/>
          <w:sz w:val="28"/>
          <w:szCs w:val="28"/>
        </w:rPr>
        <w:t>н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ания человека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16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(ОФСЧ) – ссылки даем именно </w:t>
      </w:r>
      <w:r w:rsidR="00CB2D24">
        <w:rPr>
          <w:rFonts w:ascii="Times New Roman" w:eastAsiaTheme="minorEastAsia" w:hAnsi="Times New Roman" w:cs="Times New Roman"/>
          <w:sz w:val="28"/>
          <w:szCs w:val="28"/>
        </w:rPr>
        <w:t>на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тома ЖМФН, как концептуальные – суть </w:t>
      </w:r>
      <w:r w:rsidR="003F33C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структурообразование в необрат</w:t>
      </w:r>
      <w:r w:rsidR="003F33C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="003F33C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мых процессах. </w:t>
      </w:r>
      <w:r w:rsidR="003F33CC" w:rsidRPr="00480E51">
        <w:rPr>
          <w:rFonts w:ascii="Times New Roman" w:eastAsiaTheme="minorEastAsia" w:hAnsi="Times New Roman" w:cs="Times New Roman"/>
          <w:sz w:val="28"/>
          <w:szCs w:val="28"/>
        </w:rPr>
        <w:t>В таком определении ОЖМ и ОФСЧ име</w:t>
      </w:r>
      <w:r w:rsidR="00CB2D24">
        <w:rPr>
          <w:rFonts w:ascii="Times New Roman" w:eastAsiaTheme="minorEastAsia" w:hAnsi="Times New Roman" w:cs="Times New Roman"/>
          <w:sz w:val="28"/>
          <w:szCs w:val="28"/>
        </w:rPr>
        <w:t>ю</w:t>
      </w:r>
      <w:r w:rsidR="003F33C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 ту же </w:t>
      </w:r>
      <w:r w:rsidR="00067DD3" w:rsidRPr="00480E51">
        <w:rPr>
          <w:rFonts w:ascii="Times New Roman" w:eastAsiaTheme="minorEastAsia" w:hAnsi="Times New Roman" w:cs="Times New Roman"/>
          <w:sz w:val="28"/>
          <w:szCs w:val="28"/>
        </w:rPr>
        <w:t>методол</w:t>
      </w:r>
      <w:r w:rsidR="00067DD3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067DD3" w:rsidRPr="00480E51">
        <w:rPr>
          <w:rFonts w:ascii="Times New Roman" w:eastAsiaTheme="minorEastAsia" w:hAnsi="Times New Roman" w:cs="Times New Roman"/>
          <w:sz w:val="28"/>
          <w:szCs w:val="28"/>
        </w:rPr>
        <w:t>гическую</w:t>
      </w:r>
      <w:r w:rsidR="003F33C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базу исследования, что и биофизикохимическое структурообраз</w:t>
      </w:r>
      <w:r w:rsidR="003F33CC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3F33CC" w:rsidRPr="00480E51">
        <w:rPr>
          <w:rFonts w:ascii="Times New Roman" w:eastAsiaTheme="minorEastAsia" w:hAnsi="Times New Roman" w:cs="Times New Roman"/>
          <w:sz w:val="28"/>
          <w:szCs w:val="28"/>
        </w:rPr>
        <w:t>вание на уровнях еще не</w:t>
      </w:r>
      <w:r w:rsidR="00067DD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живой материи; см. соответствующие теории Ильи Пригожина</w:t>
      </w:r>
      <w:r w:rsidR="00067DD3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51-53</w:t>
      </w:r>
      <w:r w:rsidR="00067DD3" w:rsidRPr="00480E51">
        <w:rPr>
          <w:rFonts w:ascii="Times New Roman" w:eastAsiaTheme="minorEastAsia" w:hAnsi="Times New Roman" w:cs="Times New Roman"/>
          <w:sz w:val="28"/>
          <w:szCs w:val="28"/>
        </w:rPr>
        <w:t>, В.И. Вернадского</w:t>
      </w:r>
      <w:r w:rsidR="00067DD3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39,40</w:t>
      </w:r>
      <w:r w:rsidR="00067DD3" w:rsidRPr="00480E51">
        <w:rPr>
          <w:rFonts w:ascii="Times New Roman" w:eastAsiaTheme="minorEastAsia" w:hAnsi="Times New Roman" w:cs="Times New Roman"/>
          <w:sz w:val="28"/>
          <w:szCs w:val="28"/>
        </w:rPr>
        <w:t>, Германа Хакена</w:t>
      </w:r>
      <w:r w:rsidR="00067DD3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223,224</w:t>
      </w:r>
      <w:r w:rsidR="00067DD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F07D25" w:rsidRPr="00480E51">
        <w:rPr>
          <w:rFonts w:ascii="Times New Roman" w:eastAsiaTheme="minorEastAsia" w:hAnsi="Times New Roman" w:cs="Times New Roman"/>
          <w:sz w:val="28"/>
          <w:szCs w:val="28"/>
        </w:rPr>
        <w:t>школы Вернера Эбелинга</w:t>
      </w:r>
      <w:r w:rsidR="00F07D25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48,49,221</w:t>
      </w:r>
      <w:r w:rsidR="00F07D2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 других авторитетных исследова</w:t>
      </w:r>
      <w:r w:rsidR="00CB2D24">
        <w:rPr>
          <w:rFonts w:ascii="Times New Roman" w:eastAsiaTheme="minorEastAsia" w:hAnsi="Times New Roman" w:cs="Times New Roman"/>
          <w:sz w:val="28"/>
          <w:szCs w:val="28"/>
        </w:rPr>
        <w:t xml:space="preserve">телей </w:t>
      </w:r>
      <w:r w:rsidR="00F07D25" w:rsidRPr="00480E51">
        <w:rPr>
          <w:rFonts w:ascii="Times New Roman" w:eastAsiaTheme="minorEastAsia" w:hAnsi="Times New Roman" w:cs="Times New Roman"/>
          <w:sz w:val="28"/>
          <w:szCs w:val="28"/>
        </w:rPr>
        <w:t>в област</w:t>
      </w:r>
      <w:r w:rsidR="00CB2D24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F07D2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самоорг</w:t>
      </w:r>
      <w:r w:rsidR="00F07D25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F07D2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низации (синергетики). Например, исследуя </w:t>
      </w:r>
      <w:r w:rsidR="0016076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процессы </w:t>
      </w:r>
      <w:r w:rsidR="00E65BF1" w:rsidRPr="00480E51">
        <w:rPr>
          <w:rFonts w:ascii="Times New Roman" w:eastAsiaTheme="minorEastAsia" w:hAnsi="Times New Roman" w:cs="Times New Roman"/>
          <w:sz w:val="28"/>
          <w:szCs w:val="28"/>
        </w:rPr>
        <w:t>диссипации</w:t>
      </w:r>
      <w:r w:rsidR="00F07D2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60769" w:rsidRPr="00480E51">
        <w:rPr>
          <w:rFonts w:ascii="Times New Roman" w:eastAsiaTheme="minorEastAsia" w:hAnsi="Times New Roman" w:cs="Times New Roman"/>
          <w:sz w:val="28"/>
          <w:szCs w:val="28"/>
        </w:rPr>
        <w:t>энергии в процессах ОЖМ и ОФСЧ, также можно исходить из модели «</w:t>
      </w:r>
      <w:r w:rsidR="0011361E" w:rsidRPr="00480E51">
        <w:rPr>
          <w:rFonts w:ascii="Times New Roman" w:eastAsiaTheme="minorEastAsia" w:hAnsi="Times New Roman" w:cs="Times New Roman"/>
          <w:sz w:val="28"/>
          <w:szCs w:val="28"/>
        </w:rPr>
        <w:t>брюссе</w:t>
      </w:r>
      <w:r w:rsidR="00CB2D24">
        <w:rPr>
          <w:rFonts w:ascii="Times New Roman" w:eastAsiaTheme="minorEastAsia" w:hAnsi="Times New Roman" w:cs="Times New Roman"/>
          <w:sz w:val="28"/>
          <w:szCs w:val="28"/>
        </w:rPr>
        <w:t>ля</w:t>
      </w:r>
      <w:r w:rsidR="0011361E" w:rsidRPr="00480E51">
        <w:rPr>
          <w:rFonts w:ascii="Times New Roman" w:eastAsiaTheme="minorEastAsia" w:hAnsi="Times New Roman" w:cs="Times New Roman"/>
          <w:sz w:val="28"/>
          <w:szCs w:val="28"/>
        </w:rPr>
        <w:t>тора</w:t>
      </w:r>
      <w:r w:rsidR="00160769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11361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Пригожина-Лефевра-Николис</w:t>
      </w:r>
      <w:r w:rsidR="00E372A0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11361E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221</w:t>
      </w:r>
      <w:r w:rsidR="0011361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 другие базовые модели процессов сам</w:t>
      </w:r>
      <w:r w:rsidR="0011361E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11361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организации в необратимых процессах. Очень убедительно в </w:t>
      </w:r>
      <w:r w:rsidR="007E2718" w:rsidRPr="00480E51">
        <w:rPr>
          <w:rFonts w:ascii="Times New Roman" w:eastAsiaTheme="minorEastAsia" w:hAnsi="Times New Roman" w:cs="Times New Roman"/>
          <w:sz w:val="28"/>
          <w:szCs w:val="28"/>
        </w:rPr>
        <w:t>таком плане пишет И. Пригожин: «</w:t>
      </w:r>
      <w:r w:rsidR="007E271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… Некоторые открытые системы при переходе от равновесных условий к условиям, далеким от равновесных, станов</w:t>
      </w:r>
      <w:r w:rsidR="00E372A0">
        <w:rPr>
          <w:rFonts w:ascii="Times New Roman" w:eastAsiaTheme="minorEastAsia" w:hAnsi="Times New Roman" w:cs="Times New Roman"/>
          <w:i/>
          <w:iCs/>
          <w:sz w:val="28"/>
          <w:szCs w:val="28"/>
        </w:rPr>
        <w:t>я</w:t>
      </w:r>
      <w:r w:rsidR="007E271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тся неу</w:t>
      </w:r>
      <w:r w:rsidR="007E271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</w:t>
      </w:r>
      <w:r w:rsidR="007E271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тойчивыми, и их макроскопические свойства радикально меняются. </w:t>
      </w:r>
      <w:r w:rsidR="007E2718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>Таким</w:t>
      </w:r>
      <w:r w:rsidR="002C2EC7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 xml:space="preserve">и свойствами обладают многие </w:t>
      </w:r>
      <w:r w:rsidR="00E47AD9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>биологические</w:t>
      </w:r>
      <w:r w:rsidR="002C2EC7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 xml:space="preserve"> системы </w:t>
      </w:r>
      <w:r w:rsidR="002C2EC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(выд. н</w:t>
      </w:r>
      <w:r w:rsidR="002C2EC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="002C2EC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ми. – А.Я.), причем во всех случаях существует, видимо, термодинамический </w:t>
      </w:r>
      <w:r w:rsidR="002C2EC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lastRenderedPageBreak/>
        <w:t xml:space="preserve">порог самоорганизации, четко </w:t>
      </w:r>
      <w:r w:rsidR="00E47AD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разграничивающий</w:t>
      </w:r>
      <w:r w:rsidR="002C2EC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класс равновесных стру</w:t>
      </w:r>
      <w:r w:rsidR="002C2EC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к</w:t>
      </w:r>
      <w:r w:rsidR="002C2EC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тур и класс структур</w:t>
      </w:r>
      <w:r w:rsidR="00E372A0">
        <w:rPr>
          <w:rFonts w:ascii="Times New Roman" w:eastAsiaTheme="minorEastAsia" w:hAnsi="Times New Roman" w:cs="Times New Roman"/>
          <w:i/>
          <w:iCs/>
          <w:sz w:val="28"/>
          <w:szCs w:val="28"/>
        </w:rPr>
        <w:t>,</w:t>
      </w:r>
      <w:r w:rsidR="002C2EC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E372A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называемых </w:t>
      </w:r>
      <w:r w:rsidR="002C2EC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диссипативными, </w:t>
      </w:r>
      <w:r w:rsidR="00E47AD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возникающи</w:t>
      </w:r>
      <w:r w:rsidR="00E372A0">
        <w:rPr>
          <w:rFonts w:ascii="Times New Roman" w:eastAsiaTheme="minorEastAsia" w:hAnsi="Times New Roman" w:cs="Times New Roman"/>
          <w:i/>
          <w:iCs/>
          <w:sz w:val="28"/>
          <w:szCs w:val="28"/>
        </w:rPr>
        <w:t>х</w:t>
      </w:r>
      <w:r w:rsidR="00E47AD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лишь при больших отклонениях от равновесия</w:t>
      </w:r>
      <w:r w:rsidR="007E2718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E47AD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(цит.</w:t>
      </w:r>
      <w:r w:rsidR="00E47AD9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221</w:t>
      </w:r>
      <w:r w:rsidR="00E47AD9" w:rsidRPr="00480E51">
        <w:rPr>
          <w:rFonts w:ascii="Times New Roman" w:eastAsiaTheme="minorEastAsia" w:hAnsi="Times New Roman" w:cs="Times New Roman"/>
          <w:sz w:val="28"/>
          <w:szCs w:val="28"/>
        </w:rPr>
        <w:t>, С. 179).</w:t>
      </w:r>
    </w:p>
    <w:p w:rsidR="00C940FF" w:rsidRPr="00480E51" w:rsidRDefault="00705B22" w:rsidP="00F834A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То есть от теоретика Клаузиуса и «практиков науки» Дарвина и Л</w:t>
      </w:r>
      <w:r w:rsidR="00E372A0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марка до системных исследователей второй половины </w:t>
      </w:r>
      <w:r w:rsidRPr="00480E51">
        <w:rPr>
          <w:rFonts w:ascii="Times New Roman" w:eastAsiaTheme="minorEastAsia" w:hAnsi="Times New Roman" w:cs="Times New Roman"/>
          <w:sz w:val="28"/>
          <w:szCs w:val="28"/>
          <w:lang w:val="en-US"/>
        </w:rPr>
        <w:t>XX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века </w:t>
      </w:r>
      <w:r w:rsidR="00440D07" w:rsidRPr="00480E51">
        <w:rPr>
          <w:rFonts w:ascii="Times New Roman" w:eastAsiaTheme="minorEastAsia" w:hAnsi="Times New Roman" w:cs="Times New Roman"/>
          <w:sz w:val="28"/>
          <w:szCs w:val="28"/>
        </w:rPr>
        <w:t>Бергсона, Пригож</w:t>
      </w:r>
      <w:r w:rsidR="00440D07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440D07" w:rsidRPr="00480E51">
        <w:rPr>
          <w:rFonts w:ascii="Times New Roman" w:eastAsiaTheme="minorEastAsia" w:hAnsi="Times New Roman" w:cs="Times New Roman"/>
          <w:sz w:val="28"/>
          <w:szCs w:val="28"/>
        </w:rPr>
        <w:t>на, Эб</w:t>
      </w:r>
      <w:r w:rsidR="00E372A0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440D07" w:rsidRPr="00480E51">
        <w:rPr>
          <w:rFonts w:ascii="Times New Roman" w:eastAsiaTheme="minorEastAsia" w:hAnsi="Times New Roman" w:cs="Times New Roman"/>
          <w:sz w:val="28"/>
          <w:szCs w:val="28"/>
        </w:rPr>
        <w:t>линга, Вернадского и Казначеева</w:t>
      </w:r>
      <w:r w:rsidR="00AB14EB" w:rsidRPr="00480E51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440D0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Тьюри</w:t>
      </w:r>
      <w:r w:rsidR="00E372A0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440D0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га, Эйгена, Шустера, Хакена, </w:t>
      </w:r>
      <w:r w:rsidR="00440D07" w:rsidRPr="00480E51">
        <w:rPr>
          <w:rFonts w:ascii="Times New Roman" w:hAnsi="Times New Roman" w:cs="Times New Roman"/>
          <w:sz w:val="28"/>
          <w:szCs w:val="28"/>
        </w:rPr>
        <w:t>Тейяра де Шардена</w:t>
      </w:r>
      <w:r w:rsidR="00440D0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E7D21" w:rsidRPr="00480E51">
        <w:rPr>
          <w:rFonts w:ascii="Times New Roman" w:eastAsiaTheme="minorEastAsia" w:hAnsi="Times New Roman" w:cs="Times New Roman"/>
          <w:sz w:val="28"/>
          <w:szCs w:val="28"/>
        </w:rPr>
        <w:t>и многих других, проблематика возникновения живой м</w:t>
      </w:r>
      <w:r w:rsidR="00FE7D21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FE7D21" w:rsidRPr="00480E51">
        <w:rPr>
          <w:rFonts w:ascii="Times New Roman" w:eastAsiaTheme="minorEastAsia" w:hAnsi="Times New Roman" w:cs="Times New Roman"/>
          <w:sz w:val="28"/>
          <w:szCs w:val="28"/>
        </w:rPr>
        <w:t>терии &lt;на Земле&gt;, а далее ее эволюционного движения до оразумления в ч</w:t>
      </w:r>
      <w:r w:rsidR="00FE7D21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FE7D2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ловеке, как «ни крутись в </w:t>
      </w:r>
      <w:r w:rsidR="00C70A0C" w:rsidRPr="00480E51">
        <w:rPr>
          <w:rFonts w:ascii="Times New Roman" w:eastAsiaTheme="minorEastAsia" w:hAnsi="Times New Roman" w:cs="Times New Roman"/>
          <w:sz w:val="28"/>
          <w:szCs w:val="28"/>
        </w:rPr>
        <w:t>мудрствованиях</w:t>
      </w:r>
      <w:r w:rsidR="00FE7D21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C70A0C" w:rsidRPr="00480E51">
        <w:rPr>
          <w:rFonts w:ascii="Times New Roman" w:eastAsiaTheme="minorEastAsia" w:hAnsi="Times New Roman" w:cs="Times New Roman"/>
          <w:sz w:val="28"/>
          <w:szCs w:val="28"/>
        </w:rPr>
        <w:t>, упирается в миграцию биогенной энергии и второй закон термодинамики для &lt;преимущественно диссипати</w:t>
      </w:r>
      <w:r w:rsidR="00C70A0C" w:rsidRPr="00480E51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C70A0C" w:rsidRPr="00480E51">
        <w:rPr>
          <w:rFonts w:ascii="Times New Roman" w:eastAsiaTheme="minorEastAsia" w:hAnsi="Times New Roman" w:cs="Times New Roman"/>
          <w:sz w:val="28"/>
          <w:szCs w:val="28"/>
        </w:rPr>
        <w:t>ных&gt; структур, возникающих в целеуказан</w:t>
      </w:r>
      <w:r w:rsidR="00E372A0">
        <w:rPr>
          <w:rFonts w:ascii="Times New Roman" w:eastAsiaTheme="minorEastAsia" w:hAnsi="Times New Roman" w:cs="Times New Roman"/>
          <w:sz w:val="28"/>
          <w:szCs w:val="28"/>
        </w:rPr>
        <w:t>ых</w:t>
      </w:r>
      <w:r w:rsidR="00C70A0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эволюци</w:t>
      </w:r>
      <w:r w:rsidR="00E372A0">
        <w:rPr>
          <w:rFonts w:ascii="Times New Roman" w:eastAsiaTheme="minorEastAsia" w:hAnsi="Times New Roman" w:cs="Times New Roman"/>
          <w:sz w:val="28"/>
          <w:szCs w:val="28"/>
        </w:rPr>
        <w:t>ей</w:t>
      </w:r>
      <w:r w:rsidR="00C70A0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(БЭ →НЭ)</w:t>
      </w:r>
      <w:r w:rsidR="00AB14E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необр</w:t>
      </w:r>
      <w:r w:rsidR="00AB14EB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AB14E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тимых процессах. И, как нам представляется – «со своей колокольни виднее», – при достижении </w:t>
      </w:r>
      <w:r w:rsidR="0018122C" w:rsidRPr="00480E51">
        <w:rPr>
          <w:rFonts w:ascii="Times New Roman" w:eastAsiaTheme="minorEastAsia" w:hAnsi="Times New Roman" w:cs="Times New Roman"/>
          <w:sz w:val="28"/>
          <w:szCs w:val="28"/>
        </w:rPr>
        <w:t>биоэволюцией качества ОФСЧ живой материи добавляется совершенно новое и иное эволюционное начало, составляющее суть форм</w:t>
      </w:r>
      <w:r w:rsidR="0018122C" w:rsidRPr="00480E51">
        <w:rPr>
          <w:rFonts w:ascii="Times New Roman" w:eastAsiaTheme="minorEastAsia" w:hAnsi="Times New Roman" w:cs="Times New Roman"/>
          <w:sz w:val="28"/>
          <w:szCs w:val="28"/>
        </w:rPr>
        <w:t>у</w:t>
      </w:r>
      <w:r w:rsidR="0018122C" w:rsidRPr="00480E51">
        <w:rPr>
          <w:rFonts w:ascii="Times New Roman" w:eastAsiaTheme="minorEastAsia" w:hAnsi="Times New Roman" w:cs="Times New Roman"/>
          <w:sz w:val="28"/>
          <w:szCs w:val="28"/>
        </w:rPr>
        <w:t>лировки теоремы 11:</w:t>
      </w:r>
      <w:r w:rsidR="00C940F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перехват, наряду со своей эволюцией, ЧБР естественной миграции биогенной энергии «в свои головы» … хотя бы и направл</w:t>
      </w:r>
      <w:r w:rsidR="00AD7B29">
        <w:rPr>
          <w:rFonts w:ascii="Times New Roman" w:eastAsiaTheme="minorEastAsia" w:hAnsi="Times New Roman" w:cs="Times New Roman"/>
          <w:sz w:val="28"/>
          <w:szCs w:val="28"/>
        </w:rPr>
        <w:t>яемые</w:t>
      </w:r>
      <w:r w:rsidR="00C940F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надчеловеческой эволюцией БНИ в последовательности (БЭ → БЭ</w:t>
      </w:r>
      <w:r w:rsidR="00C940FF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h</w:t>
      </w:r>
      <w:r w:rsidR="00C940FF" w:rsidRPr="00480E51">
        <w:rPr>
          <w:rFonts w:ascii="Times New Roman" w:eastAsiaTheme="minorEastAsia" w:hAnsi="Times New Roman" w:cs="Times New Roman"/>
          <w:sz w:val="28"/>
          <w:szCs w:val="28"/>
        </w:rPr>
        <w:t>) → БНП → НЭ → … → (→ ●Ω + ТХ).</w:t>
      </w:r>
    </w:p>
    <w:p w:rsidR="00C940FF" w:rsidRPr="00480E51" w:rsidRDefault="00C940FF" w:rsidP="00F834A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Таким образом, оразумление живой материи ОФСЧ сформулируем в в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де следующей леммы.</w:t>
      </w:r>
    </w:p>
    <w:p w:rsidR="0009000B" w:rsidRPr="00480E51" w:rsidRDefault="00C940FF" w:rsidP="00F834A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Лемма 37.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Оразумление живой материи, самой </w:t>
      </w:r>
      <w:r w:rsidR="003A142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возник</w:t>
      </w:r>
      <w:r w:rsidR="00AD7B29">
        <w:rPr>
          <w:rFonts w:ascii="Times New Roman" w:eastAsiaTheme="minorEastAsia" w:hAnsi="Times New Roman" w:cs="Times New Roman"/>
          <w:i/>
          <w:iCs/>
          <w:sz w:val="28"/>
          <w:szCs w:val="28"/>
        </w:rPr>
        <w:t>шей</w:t>
      </w:r>
      <w:r w:rsidR="003A142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&lt;на Земле&gt; как формирование живых структур из гомогенн</w:t>
      </w:r>
      <w:r w:rsidR="0082311F">
        <w:rPr>
          <w:rFonts w:ascii="Times New Roman" w:eastAsiaTheme="minorEastAsia" w:hAnsi="Times New Roman" w:cs="Times New Roman"/>
          <w:i/>
          <w:iCs/>
          <w:sz w:val="28"/>
          <w:szCs w:val="28"/>
        </w:rPr>
        <w:t>ой,</w:t>
      </w:r>
      <w:r w:rsidR="003A142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недифференцированной &lt;локально&gt; неживой среды и далее в процессе биоэволюции – по Дарвину и Ламарку – преодолевшей кажущееся противоречие между вторым законо</w:t>
      </w:r>
      <w:r w:rsidR="0082311F">
        <w:rPr>
          <w:rFonts w:ascii="Times New Roman" w:eastAsiaTheme="minorEastAsia" w:hAnsi="Times New Roman" w:cs="Times New Roman"/>
          <w:i/>
          <w:iCs/>
          <w:sz w:val="28"/>
          <w:szCs w:val="28"/>
        </w:rPr>
        <w:t>м</w:t>
      </w:r>
      <w:r w:rsidR="003A142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термодинамики (</w:t>
      </w:r>
      <w:r w:rsidR="00140ED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увеличением энтропии в замкнутой системе земной коры – атмосферы) и биоэволюцией (повышение степени  организованности в би</w:t>
      </w:r>
      <w:r w:rsidR="00140ED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140ED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ценозе Земли), есть осознание биоэволюции своей &lt;эволюционной&gt; сущности посредством мышления ЧБР-вершины этой БЭ</w:t>
      </w:r>
      <w:r w:rsidR="00140ED9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(*)</w:t>
      </w:r>
      <w:r w:rsidR="00140ED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</w:p>
    <w:p w:rsidR="00F64B7F" w:rsidRPr="00480E51" w:rsidRDefault="0009000B" w:rsidP="00F834A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Примечание: 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(*)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на </w:t>
      </w:r>
      <w:proofErr w:type="gramStart"/>
      <w:r w:rsidRPr="00480E51">
        <w:rPr>
          <w:rFonts w:ascii="Times New Roman" w:eastAsiaTheme="minorEastAsia" w:hAnsi="Times New Roman" w:cs="Times New Roman"/>
          <w:sz w:val="28"/>
          <w:szCs w:val="28"/>
        </w:rPr>
        <w:t>этапе</w:t>
      </w:r>
      <w:proofErr w:type="gramEnd"/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ЧБР &lt;био&gt;эволюция </w:t>
      </w:r>
      <w:r w:rsidR="00B6000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на определенное время переходит в стадию «бионасыщения при достижении цели», то есть некот</w:t>
      </w:r>
      <w:r w:rsidR="00B6000B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B6000B"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>рое стабильное стационарное состояние (на уровне физико-химиче</w:t>
      </w:r>
      <w:r w:rsidR="001127FF" w:rsidRPr="00480E51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B6000B" w:rsidRPr="00480E51">
        <w:rPr>
          <w:rFonts w:ascii="Times New Roman" w:eastAsiaTheme="minorEastAsia" w:hAnsi="Times New Roman" w:cs="Times New Roman"/>
          <w:sz w:val="28"/>
          <w:szCs w:val="28"/>
        </w:rPr>
        <w:t>ких пр</w:t>
      </w:r>
      <w:r w:rsidR="00B6000B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B6000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цессов самоорганизации это принято </w:t>
      </w:r>
      <w:r w:rsidR="001127F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соотносить </w:t>
      </w:r>
      <w:r w:rsidR="001127F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с принципом эволюции </w:t>
      </w:r>
      <w:r w:rsidR="0082311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Пр</w:t>
      </w:r>
      <w:r w:rsidR="0082311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="0082311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го</w:t>
      </w:r>
      <w:r w:rsidR="0082311F">
        <w:rPr>
          <w:rFonts w:ascii="Times New Roman" w:eastAsiaTheme="minorEastAsia" w:hAnsi="Times New Roman" w:cs="Times New Roman"/>
          <w:i/>
          <w:iCs/>
          <w:sz w:val="28"/>
          <w:szCs w:val="28"/>
        </w:rPr>
        <w:t>ж</w:t>
      </w:r>
      <w:r w:rsidR="0082311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ина</w:t>
      </w:r>
      <w:r w:rsidR="001127F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-Гленсдорфа</w:t>
      </w:r>
      <w:r w:rsidR="001127FF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229</w:t>
      </w:r>
      <w:r w:rsidR="001127FF" w:rsidRPr="00480E51">
        <w:rPr>
          <w:rFonts w:ascii="Times New Roman" w:eastAsiaTheme="minorEastAsia" w:hAnsi="Times New Roman" w:cs="Times New Roman"/>
          <w:sz w:val="28"/>
          <w:szCs w:val="28"/>
        </w:rPr>
        <w:t>).</w:t>
      </w:r>
    </w:p>
    <w:p w:rsidR="00ED2752" w:rsidRPr="00480E51" w:rsidRDefault="00F64B7F" w:rsidP="00F834A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Опять же </w:t>
      </w:r>
      <w:r w:rsidR="0088318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такое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«кажущееся противоречие» того же корня, что рассмо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т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ренное выше</w:t>
      </w:r>
      <w:r w:rsidR="00AA6CC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кажущееся нарушение закона сохранения энергии в оразумле</w:t>
      </w:r>
      <w:r w:rsidR="00AA6CCD"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AA6CC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ной живой материи. Все дело в соотнесении </w:t>
      </w:r>
      <w:r w:rsidR="00ED275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энергии, энтропии </w:t>
      </w:r>
      <w:r w:rsidR="00AA6CCD" w:rsidRPr="00480E51">
        <w:rPr>
          <w:rFonts w:ascii="Times New Roman" w:eastAsiaTheme="minorEastAsia" w:hAnsi="Times New Roman" w:cs="Times New Roman"/>
          <w:sz w:val="28"/>
          <w:szCs w:val="28"/>
        </w:rPr>
        <w:t>и негэнтр</w:t>
      </w:r>
      <w:r w:rsidR="00AA6CCD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AA6CC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пии в специальной среде живой материи. </w:t>
      </w:r>
    </w:p>
    <w:p w:rsidR="006B260A" w:rsidRPr="00480E51" w:rsidRDefault="00ED2752" w:rsidP="00F834A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Теперь перейдем в доказательстве теоремы 11 к </w:t>
      </w:r>
      <w:r w:rsidR="00FE52BE" w:rsidRPr="00480E51">
        <w:rPr>
          <w:rFonts w:ascii="Times New Roman" w:eastAsiaTheme="minorEastAsia" w:hAnsi="Times New Roman" w:cs="Times New Roman"/>
          <w:sz w:val="28"/>
          <w:szCs w:val="28"/>
        </w:rPr>
        <w:t>собственно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обоснов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нию положения о</w:t>
      </w:r>
      <w:r w:rsidR="00FE52B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перехвате оразумленной живой материи – с ее агентом де</w:t>
      </w:r>
      <w:r w:rsidR="00FE52BE" w:rsidRPr="00480E51">
        <w:rPr>
          <w:rFonts w:ascii="Times New Roman" w:eastAsiaTheme="minorEastAsia" w:hAnsi="Times New Roman" w:cs="Times New Roman"/>
          <w:sz w:val="28"/>
          <w:szCs w:val="28"/>
        </w:rPr>
        <w:t>й</w:t>
      </w:r>
      <w:r w:rsidR="00FE52BE" w:rsidRPr="00480E51">
        <w:rPr>
          <w:rFonts w:ascii="Times New Roman" w:eastAsiaTheme="minorEastAsia" w:hAnsi="Times New Roman" w:cs="Times New Roman"/>
          <w:sz w:val="28"/>
          <w:szCs w:val="28"/>
        </w:rPr>
        <w:t>ственности ЧБР</w:t>
      </w:r>
      <w:r w:rsidR="0082311F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r w:rsidR="00FE52BE" w:rsidRPr="00480E51">
        <w:rPr>
          <w:rFonts w:ascii="Times New Roman" w:eastAsiaTheme="minorEastAsia" w:hAnsi="Times New Roman" w:cs="Times New Roman"/>
          <w:sz w:val="28"/>
          <w:szCs w:val="28"/>
        </w:rPr>
        <w:t>потоков миграции биогенной энергии</w:t>
      </w:r>
      <w:r w:rsidR="00FE52BE" w:rsidRPr="00480E51">
        <w:rPr>
          <w:rStyle w:val="af"/>
          <w:rFonts w:ascii="Times New Roman" w:eastAsiaTheme="minorEastAsia" w:hAnsi="Times New Roman" w:cs="Times New Roman"/>
          <w:sz w:val="28"/>
          <w:szCs w:val="28"/>
        </w:rPr>
        <w:footnoteReference w:customMarkFollows="1" w:id="22"/>
        <w:t>*</w:t>
      </w:r>
      <w:r w:rsidR="001145A8" w:rsidRPr="00480E51">
        <w:rPr>
          <w:rFonts w:ascii="Times New Roman" w:eastAsiaTheme="minorEastAsia" w:hAnsi="Times New Roman" w:cs="Times New Roman"/>
          <w:sz w:val="28"/>
          <w:szCs w:val="28"/>
        </w:rPr>
        <w:t>, включая извлече</w:t>
      </w:r>
      <w:r w:rsidR="001145A8"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1145A8" w:rsidRPr="00480E51">
        <w:rPr>
          <w:rFonts w:ascii="Times New Roman" w:eastAsiaTheme="minorEastAsia" w:hAnsi="Times New Roman" w:cs="Times New Roman"/>
          <w:sz w:val="28"/>
          <w:szCs w:val="28"/>
        </w:rPr>
        <w:t>ную им искусственно из</w:t>
      </w:r>
      <w:r w:rsidR="001F1ED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косной среды, и их направлением на &lt;уже&gt; искусс</w:t>
      </w:r>
      <w:r w:rsidR="001F1ED1" w:rsidRPr="00480E51">
        <w:rPr>
          <w:rFonts w:ascii="Times New Roman" w:eastAsiaTheme="minorEastAsia" w:hAnsi="Times New Roman" w:cs="Times New Roman"/>
          <w:sz w:val="28"/>
          <w:szCs w:val="28"/>
        </w:rPr>
        <w:t>т</w:t>
      </w:r>
      <w:r w:rsidR="001F1ED1" w:rsidRPr="00480E51">
        <w:rPr>
          <w:rFonts w:ascii="Times New Roman" w:eastAsiaTheme="minorEastAsia" w:hAnsi="Times New Roman" w:cs="Times New Roman"/>
          <w:sz w:val="28"/>
          <w:szCs w:val="28"/>
        </w:rPr>
        <w:t>венно продлеваемую эволюцию жизни и мысли. Сформулируем лемму, поя</w:t>
      </w:r>
      <w:r w:rsidR="001F1ED1" w:rsidRPr="00480E51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1F1ED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няемую графиком на рис. 19. </w:t>
      </w:r>
    </w:p>
    <w:p w:rsidR="006E50B2" w:rsidRPr="00480E51" w:rsidRDefault="00F10240" w:rsidP="006B260A">
      <w:pPr>
        <w:spacing w:after="0" w:line="360" w:lineRule="auto"/>
        <w:jc w:val="center"/>
        <w:rPr>
          <w:rFonts w:ascii="Times New Roman" w:eastAsiaTheme="minorEastAsia" w:hAnsi="Times New Roman" w:cs="Times New Roman"/>
          <w:i/>
          <w:iCs/>
        </w:rPr>
      </w:pPr>
      <w:r w:rsidRPr="00F10240">
        <w:rPr>
          <w:rFonts w:ascii="Times New Roman" w:eastAsiaTheme="minorEastAsia" w:hAnsi="Times New Roman" w:cs="Times New Roman"/>
          <w:i/>
          <w:iCs/>
          <w:noProof/>
          <w:lang w:eastAsia="ru-RU"/>
        </w:rPr>
        <w:drawing>
          <wp:inline distT="0" distB="0" distL="0" distR="0">
            <wp:extent cx="3600000" cy="1564297"/>
            <wp:effectExtent l="0" t="0" r="0" b="0"/>
            <wp:docPr id="780120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12063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56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C1" w:rsidRPr="008F08E5" w:rsidRDefault="00A60FC1" w:rsidP="006B260A">
      <w:pPr>
        <w:spacing w:after="0" w:line="360" w:lineRule="auto"/>
        <w:jc w:val="center"/>
        <w:rPr>
          <w:rFonts w:ascii="Times New Roman" w:eastAsiaTheme="minorEastAsia" w:hAnsi="Times New Roman" w:cs="Times New Roman"/>
          <w:i/>
          <w:iCs/>
          <w:sz w:val="6"/>
          <w:szCs w:val="6"/>
        </w:rPr>
      </w:pPr>
    </w:p>
    <w:p w:rsidR="006B260A" w:rsidRPr="00480E51" w:rsidRDefault="00BC24E8" w:rsidP="008A7C74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/>
        </w:rPr>
      </w:pPr>
      <w:r w:rsidRPr="00480E51">
        <w:rPr>
          <w:rFonts w:ascii="Times New Roman" w:eastAsiaTheme="minorEastAsia" w:hAnsi="Times New Roman" w:cs="Times New Roman"/>
          <w:i/>
          <w:iCs/>
        </w:rPr>
        <w:t xml:space="preserve">Рис. 19. </w:t>
      </w:r>
      <w:r w:rsidRPr="00480E51">
        <w:rPr>
          <w:rFonts w:ascii="Times New Roman" w:eastAsiaTheme="minorEastAsia" w:hAnsi="Times New Roman" w:cs="Times New Roman"/>
        </w:rPr>
        <w:t xml:space="preserve">Графики </w:t>
      </w:r>
      <w:r w:rsidR="00681775" w:rsidRPr="00480E51">
        <w:rPr>
          <w:rFonts w:ascii="Times New Roman" w:eastAsiaTheme="minorEastAsia" w:hAnsi="Times New Roman" w:cs="Times New Roman"/>
        </w:rPr>
        <w:t xml:space="preserve">изменения миграции биогенной энергии: 1 – так </w:t>
      </w:r>
      <w:r w:rsidR="006B260A" w:rsidRPr="00480E51">
        <w:rPr>
          <w:rFonts w:ascii="Times New Roman" w:eastAsiaTheme="minorEastAsia" w:hAnsi="Times New Roman" w:cs="Times New Roman"/>
        </w:rPr>
        <w:t>б</w:t>
      </w:r>
      <w:r w:rsidR="00681775" w:rsidRPr="00480E51">
        <w:rPr>
          <w:rFonts w:ascii="Times New Roman" w:eastAsiaTheme="minorEastAsia" w:hAnsi="Times New Roman" w:cs="Times New Roman"/>
        </w:rPr>
        <w:t>ыло при естественном</w:t>
      </w:r>
      <w:r w:rsidR="00F10240">
        <w:rPr>
          <w:rFonts w:ascii="Times New Roman" w:eastAsiaTheme="minorEastAsia" w:hAnsi="Times New Roman" w:cs="Times New Roman"/>
        </w:rPr>
        <w:t xml:space="preserve"> </w:t>
      </w:r>
      <w:r w:rsidR="00681775" w:rsidRPr="00480E51">
        <w:rPr>
          <w:rFonts w:ascii="Times New Roman" w:eastAsiaTheme="minorEastAsia" w:hAnsi="Times New Roman" w:cs="Times New Roman"/>
        </w:rPr>
        <w:t xml:space="preserve"> (биол</w:t>
      </w:r>
      <w:r w:rsidR="00681775" w:rsidRPr="00480E51">
        <w:rPr>
          <w:rFonts w:ascii="Times New Roman" w:eastAsiaTheme="minorEastAsia" w:hAnsi="Times New Roman" w:cs="Times New Roman"/>
        </w:rPr>
        <w:t>о</w:t>
      </w:r>
      <w:r w:rsidR="00681775" w:rsidRPr="00480E51">
        <w:rPr>
          <w:rFonts w:ascii="Times New Roman" w:eastAsiaTheme="minorEastAsia" w:hAnsi="Times New Roman" w:cs="Times New Roman"/>
        </w:rPr>
        <w:t xml:space="preserve">гическом) продолжении эволюции человека </w:t>
      </w:r>
      <w:r w:rsidR="00681775" w:rsidRPr="00480E51">
        <w:rPr>
          <w:rFonts w:ascii="Times New Roman" w:eastAsiaTheme="minorEastAsia" w:hAnsi="Times New Roman" w:cs="Times New Roman"/>
          <w:i/>
          <w:iCs/>
          <w:lang w:val="en-US"/>
        </w:rPr>
        <w:t>h</w:t>
      </w:r>
      <w:r w:rsidR="00681775" w:rsidRPr="00480E51">
        <w:rPr>
          <w:rFonts w:ascii="Times New Roman" w:eastAsiaTheme="minorEastAsia" w:hAnsi="Times New Roman" w:cs="Times New Roman"/>
          <w:i/>
          <w:iCs/>
        </w:rPr>
        <w:t>.</w:t>
      </w:r>
      <w:r w:rsidR="00681775" w:rsidRPr="00480E51">
        <w:rPr>
          <w:rFonts w:ascii="Times New Roman" w:eastAsiaTheme="minorEastAsia" w:hAnsi="Times New Roman" w:cs="Times New Roman"/>
          <w:i/>
          <w:iCs/>
          <w:lang w:val="en-US"/>
        </w:rPr>
        <w:t>s</w:t>
      </w:r>
      <w:r w:rsidR="00681775" w:rsidRPr="00480E51">
        <w:rPr>
          <w:rFonts w:ascii="Times New Roman" w:eastAsiaTheme="minorEastAsia" w:hAnsi="Times New Roman" w:cs="Times New Roman"/>
          <w:i/>
          <w:iCs/>
        </w:rPr>
        <w:t>.</w:t>
      </w:r>
      <w:r w:rsidR="00681775" w:rsidRPr="00480E51">
        <w:rPr>
          <w:rFonts w:ascii="Times New Roman" w:eastAsiaTheme="minorEastAsia" w:hAnsi="Times New Roman" w:cs="Times New Roman"/>
          <w:i/>
          <w:iCs/>
          <w:lang w:val="en-US"/>
        </w:rPr>
        <w:t>s</w:t>
      </w:r>
      <w:r w:rsidR="00681775" w:rsidRPr="00480E51">
        <w:rPr>
          <w:rFonts w:ascii="Times New Roman" w:eastAsiaTheme="minorEastAsia" w:hAnsi="Times New Roman" w:cs="Times New Roman"/>
          <w:i/>
          <w:iCs/>
        </w:rPr>
        <w:t xml:space="preserve">. → </w:t>
      </w:r>
      <w:r w:rsidR="00681775" w:rsidRPr="00480E51">
        <w:rPr>
          <w:rFonts w:ascii="Times New Roman" w:eastAsiaTheme="minorEastAsia" w:hAnsi="Times New Roman" w:cs="Times New Roman"/>
          <w:i/>
          <w:iCs/>
          <w:lang w:val="en-US"/>
        </w:rPr>
        <w:t>h</w:t>
      </w:r>
      <w:r w:rsidR="00681775" w:rsidRPr="00480E51">
        <w:rPr>
          <w:rFonts w:ascii="Times New Roman" w:eastAsiaTheme="minorEastAsia" w:hAnsi="Times New Roman" w:cs="Times New Roman"/>
          <w:i/>
          <w:iCs/>
        </w:rPr>
        <w:t>.</w:t>
      </w:r>
      <w:r w:rsidR="00681775" w:rsidRPr="00480E51">
        <w:rPr>
          <w:rFonts w:ascii="Times New Roman" w:eastAsiaTheme="minorEastAsia" w:hAnsi="Times New Roman" w:cs="Times New Roman"/>
          <w:i/>
          <w:iCs/>
          <w:lang w:val="en-US"/>
        </w:rPr>
        <w:t>n</w:t>
      </w:r>
      <w:r w:rsidR="00681775" w:rsidRPr="00480E51">
        <w:rPr>
          <w:rFonts w:ascii="Times New Roman" w:eastAsiaTheme="minorEastAsia" w:hAnsi="Times New Roman" w:cs="Times New Roman"/>
          <w:i/>
          <w:iCs/>
        </w:rPr>
        <w:t xml:space="preserve">. → …; </w:t>
      </w:r>
      <w:r w:rsidR="00681775" w:rsidRPr="00480E51">
        <w:rPr>
          <w:rFonts w:ascii="Times New Roman" w:eastAsiaTheme="minorEastAsia" w:hAnsi="Times New Roman" w:cs="Times New Roman"/>
        </w:rPr>
        <w:t xml:space="preserve">2 – так в </w:t>
      </w:r>
      <w:r w:rsidR="002C2B64" w:rsidRPr="00480E51">
        <w:rPr>
          <w:rFonts w:ascii="Times New Roman" w:eastAsiaTheme="minorEastAsia" w:hAnsi="Times New Roman" w:cs="Times New Roman"/>
        </w:rPr>
        <w:t>действительности (в ко</w:t>
      </w:r>
      <w:r w:rsidR="002C2B64" w:rsidRPr="00480E51">
        <w:rPr>
          <w:rFonts w:ascii="Times New Roman" w:eastAsiaTheme="minorEastAsia" w:hAnsi="Times New Roman" w:cs="Times New Roman"/>
        </w:rPr>
        <w:t>н</w:t>
      </w:r>
      <w:r w:rsidR="002C2B64" w:rsidRPr="00480E51">
        <w:rPr>
          <w:rFonts w:ascii="Times New Roman" w:eastAsiaTheme="minorEastAsia" w:hAnsi="Times New Roman" w:cs="Times New Roman"/>
        </w:rPr>
        <w:t xml:space="preserve">цепции ЖМФН); 3 – зона </w:t>
      </w:r>
      <w:r w:rsidR="002C2B64" w:rsidRPr="00480E51">
        <w:rPr>
          <w:rFonts w:ascii="Times New Roman" w:eastAsiaTheme="minorEastAsia" w:hAnsi="Times New Roman" w:cs="Times New Roman"/>
          <w:i/>
          <w:iCs/>
        </w:rPr>
        <w:t>Е</w:t>
      </w:r>
      <w:r w:rsidR="002C2B64" w:rsidRPr="00480E51">
        <w:rPr>
          <w:rFonts w:ascii="Times New Roman" w:eastAsiaTheme="minorEastAsia" w:hAnsi="Times New Roman" w:cs="Times New Roman"/>
          <w:i/>
          <w:iCs/>
          <w:vertAlign w:val="subscript"/>
        </w:rPr>
        <w:t>бг</w:t>
      </w:r>
      <w:r w:rsidRPr="00480E51">
        <w:rPr>
          <w:rFonts w:ascii="Times New Roman" w:eastAsiaTheme="minorEastAsia" w:hAnsi="Times New Roman" w:cs="Times New Roman"/>
          <w:i/>
          <w:iCs/>
        </w:rPr>
        <w:t xml:space="preserve"> </w:t>
      </w:r>
      <w:r w:rsidR="002C2B64" w:rsidRPr="00480E51">
        <w:rPr>
          <w:rFonts w:ascii="Times New Roman" w:eastAsiaTheme="minorEastAsia" w:hAnsi="Times New Roman" w:cs="Times New Roman"/>
          <w:i/>
          <w:iCs/>
        </w:rPr>
        <w:t>(τ</w:t>
      </w:r>
      <w:r w:rsidR="002C2B64" w:rsidRPr="00480E51">
        <w:rPr>
          <w:rFonts w:ascii="Times New Roman" w:eastAsiaTheme="minorEastAsia" w:hAnsi="Times New Roman" w:cs="Times New Roman"/>
          <w:i/>
          <w:iCs/>
          <w:vertAlign w:val="subscript"/>
        </w:rPr>
        <w:t>эв</w:t>
      </w:r>
      <w:r w:rsidR="002C2B64" w:rsidRPr="00480E51">
        <w:rPr>
          <w:rFonts w:ascii="Times New Roman" w:eastAsiaTheme="minorEastAsia" w:hAnsi="Times New Roman" w:cs="Times New Roman"/>
          <w:i/>
          <w:iCs/>
        </w:rPr>
        <w:t>)</w:t>
      </w:r>
      <w:r w:rsidR="002C2B64" w:rsidRPr="00480E51">
        <w:rPr>
          <w:rFonts w:ascii="Times New Roman" w:eastAsiaTheme="minorEastAsia" w:hAnsi="Times New Roman" w:cs="Times New Roman"/>
        </w:rPr>
        <w:t xml:space="preserve"> в </w:t>
      </w:r>
      <w:r w:rsidR="006B260A" w:rsidRPr="00480E51">
        <w:rPr>
          <w:rFonts w:ascii="Times New Roman" w:eastAsiaTheme="minorEastAsia" w:hAnsi="Times New Roman" w:cs="Times New Roman"/>
        </w:rPr>
        <w:t>ин</w:t>
      </w:r>
      <w:r w:rsidR="001665A0">
        <w:rPr>
          <w:rFonts w:ascii="Times New Roman" w:eastAsiaTheme="minorEastAsia" w:hAnsi="Times New Roman" w:cs="Times New Roman"/>
        </w:rPr>
        <w:t>ф</w:t>
      </w:r>
      <w:r w:rsidR="006B260A" w:rsidRPr="00480E51">
        <w:rPr>
          <w:rFonts w:ascii="Times New Roman" w:eastAsiaTheme="minorEastAsia" w:hAnsi="Times New Roman" w:cs="Times New Roman"/>
        </w:rPr>
        <w:t>отехническом</w:t>
      </w:r>
      <w:r w:rsidR="002C2B64" w:rsidRPr="00480E51">
        <w:rPr>
          <w:rFonts w:ascii="Times New Roman" w:eastAsiaTheme="minorEastAsia" w:hAnsi="Times New Roman" w:cs="Times New Roman"/>
        </w:rPr>
        <w:t xml:space="preserve"> моделировании БЭ и Мира</w:t>
      </w:r>
    </w:p>
    <w:p w:rsidR="0088318E" w:rsidRPr="00480E51" w:rsidRDefault="0088318E" w:rsidP="00F834A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</w:pPr>
    </w:p>
    <w:p w:rsidR="00DE4991" w:rsidRPr="00480E51" w:rsidRDefault="006B260A" w:rsidP="00F834A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Лемма 38.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Миграция биогенной энергии, извлекаемой объект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ми/процессами БЭ из косной земной и космической (</w:t>
      </w:r>
      <w:r w:rsidR="000E573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излучение Солнца) мат</w:t>
      </w:r>
      <w:r w:rsidR="000E573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0E573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риальных сред в процессе биоэволюции, при естественном биологическом (предполагаемом) ее течении – 1 означало </w:t>
      </w:r>
      <w:r w:rsidR="00AA40B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бы, что при достижении в эвол</w:t>
      </w:r>
      <w:r w:rsidR="00AA40B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ю</w:t>
      </w:r>
      <w:r w:rsidR="00AA40B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ции человека качества </w:t>
      </w:r>
      <w:r w:rsidR="00AA40B1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h</w:t>
      </w:r>
      <w:r w:rsidR="00AA40B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="00AA40B1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="00AA40B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="00AA40B1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s</w:t>
      </w:r>
      <w:r w:rsidR="00AA40B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="00AA40B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A40B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устанавливается состояние равновесия – без роста миграции биогенной энергии; </w:t>
      </w:r>
      <w:r w:rsidR="00AA40B1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(*)</w:t>
      </w:r>
      <w:r w:rsidR="00AA40B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в то же время фактологически – с н</w:t>
      </w:r>
      <w:r w:rsidR="00AA40B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="00AA40B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lastRenderedPageBreak/>
        <w:t xml:space="preserve">блюдаемой предтечей – имеем тенденцию роста </w:t>
      </w:r>
      <w:r w:rsidR="001665A0">
        <w:rPr>
          <w:rFonts w:ascii="Times New Roman" w:eastAsiaTheme="minorEastAsia" w:hAnsi="Times New Roman" w:cs="Times New Roman"/>
          <w:i/>
          <w:iCs/>
          <w:sz w:val="28"/>
          <w:szCs w:val="28"/>
        </w:rPr>
        <w:t>д</w:t>
      </w:r>
      <w:r w:rsidR="00AA40B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анн</w:t>
      </w:r>
      <w:r w:rsidR="001665A0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AA40B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й энергии – 2</w:t>
      </w:r>
      <w:r w:rsidR="001C2C5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при по</w:t>
      </w:r>
      <w:r w:rsidR="001C2C5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л</w:t>
      </w:r>
      <w:r w:rsidR="001C2C5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ном сохранении неизменяемой </w:t>
      </w:r>
      <w:r w:rsidR="006D276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биологической</w:t>
      </w:r>
      <w:r w:rsidR="001C2C5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EF48D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сущности (конституции) ЧБР, что объясняется возрастанием привносимой ЧБР отрицательной энтропии в результате его созидательной (мыслительной) инфотехнической</w:t>
      </w:r>
      <w:r w:rsidR="00DE499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конс</w:t>
      </w:r>
      <w:r w:rsidR="00DE499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</w:t>
      </w:r>
      <w:r w:rsidR="00DE499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рукторской деятельности, а привнос энергии требует эквивалентного пр</w:t>
      </w:r>
      <w:r w:rsidR="00DE499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="00DE499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тока биогенной энергии </w:t>
      </w:r>
      <w:r w:rsidR="00DE4991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(**)</w:t>
      </w:r>
      <w:r w:rsidR="00DE499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</w:p>
    <w:p w:rsidR="00FB5A9B" w:rsidRPr="00480E51" w:rsidRDefault="00DE4991" w:rsidP="00F834A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Примечание: 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(*)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 w:rsidR="001665A0" w:rsidRPr="00480E51">
        <w:rPr>
          <w:rFonts w:ascii="Times New Roman" w:eastAsiaTheme="minorEastAsia" w:hAnsi="Times New Roman" w:cs="Times New Roman"/>
          <w:sz w:val="28"/>
          <w:szCs w:val="28"/>
        </w:rPr>
        <w:t>разумеется</w:t>
      </w:r>
      <w:proofErr w:type="gramEnd"/>
      <w:r w:rsidR="001665A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 учетом стабилизации </w:t>
      </w:r>
      <w:r w:rsidR="00746278" w:rsidRPr="00480E51">
        <w:rPr>
          <w:rFonts w:ascii="Times New Roman" w:eastAsiaTheme="minorEastAsia" w:hAnsi="Times New Roman" w:cs="Times New Roman"/>
          <w:sz w:val="28"/>
          <w:szCs w:val="28"/>
        </w:rPr>
        <w:t>численности земного населения; по прогнозам С.П. Ка</w:t>
      </w:r>
      <w:r w:rsidR="001665A0">
        <w:rPr>
          <w:rFonts w:ascii="Times New Roman" w:eastAsiaTheme="minorEastAsia" w:hAnsi="Times New Roman" w:cs="Times New Roman"/>
          <w:sz w:val="28"/>
          <w:szCs w:val="28"/>
        </w:rPr>
        <w:t>п</w:t>
      </w:r>
      <w:r w:rsidR="00746278" w:rsidRPr="00480E51">
        <w:rPr>
          <w:rFonts w:ascii="Times New Roman" w:eastAsiaTheme="minorEastAsia" w:hAnsi="Times New Roman" w:cs="Times New Roman"/>
          <w:sz w:val="28"/>
          <w:szCs w:val="28"/>
        </w:rPr>
        <w:t>ицы</w:t>
      </w:r>
      <w:r w:rsidR="00746278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230</w:t>
      </w:r>
      <w:r w:rsidR="0074627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это </w:t>
      </w:r>
      <w:r w:rsidR="00DE2667" w:rsidRPr="00480E51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="00DE266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з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≃</m:t>
        </m:r>
      </m:oMath>
      <w:r w:rsidR="00DE266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14…16 млрд человек</w:t>
      </w:r>
      <w:r w:rsidR="00E71F1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одн</w:t>
      </w:r>
      <w:r w:rsidR="00E71F10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E71F1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временно проживающих. </w:t>
      </w:r>
    </w:p>
    <w:p w:rsidR="00FB5A9B" w:rsidRPr="00480E51" w:rsidRDefault="00FB5A9B" w:rsidP="00F834A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(**)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Дополним формулировку леммы 38 следующим уточняющим опред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лением. </w:t>
      </w:r>
    </w:p>
    <w:p w:rsidR="00F76B66" w:rsidRPr="00480E51" w:rsidRDefault="00FB5A9B" w:rsidP="00F834A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Определение 49.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Реальный, прогнозируемый по</w:t>
      </w:r>
      <w:r w:rsidR="0001362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фактологической </w:t>
      </w:r>
      <w:r w:rsidR="007A64E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пре</w:t>
      </w:r>
      <w:r w:rsidR="007A64E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д</w:t>
      </w:r>
      <w:r w:rsidR="007A64E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тече</w:t>
      </w:r>
      <w:r w:rsidR="0001362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рост миграции &lt;условно&gt; биотропной энергии – 2 </w:t>
      </w:r>
      <w:r w:rsidR="001665A0">
        <w:rPr>
          <w:rFonts w:ascii="Times New Roman" w:eastAsiaTheme="minorEastAsia" w:hAnsi="Times New Roman" w:cs="Times New Roman"/>
          <w:i/>
          <w:iCs/>
          <w:sz w:val="28"/>
          <w:szCs w:val="28"/>
        </w:rPr>
        <w:t>(</w:t>
      </w:r>
      <w:r w:rsidR="0001362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см. рис. 19) об</w:t>
      </w:r>
      <w:r w:rsidR="0001362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у</w:t>
      </w:r>
      <w:r w:rsidR="0001362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словлен созидательной (мыслительной) инфотехничекой конструкторской деятельностью человека и созданных им </w:t>
      </w:r>
      <w:r w:rsidR="0088318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автоматов</w:t>
      </w:r>
      <w:r w:rsidR="0001362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с квазиИИ</w:t>
      </w:r>
      <w:r w:rsidR="0088318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 в результ</w:t>
      </w:r>
      <w:r w:rsidR="0088318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="0088318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те чего нег</w:t>
      </w:r>
      <w:r w:rsidR="001665A0">
        <w:rPr>
          <w:rFonts w:ascii="Times New Roman" w:eastAsiaTheme="minorEastAsia" w:hAnsi="Times New Roman" w:cs="Times New Roman"/>
          <w:i/>
          <w:iCs/>
          <w:sz w:val="28"/>
          <w:szCs w:val="28"/>
        </w:rPr>
        <w:t>э</w:t>
      </w:r>
      <w:r w:rsidR="0088318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нтропия в зоне</w:t>
      </w:r>
      <w:r w:rsidR="0018108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Е</w:t>
      </w:r>
      <w:r w:rsidR="00181085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</w:rPr>
        <w:t>бг</w:t>
      </w:r>
      <w:r w:rsidR="0018108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(τ</w:t>
      </w:r>
      <w:r w:rsidR="00181085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</w:rPr>
        <w:t>эв</w:t>
      </w:r>
      <w:r w:rsidR="0018108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)  – 3 генерируется мышлением человека и квазимышлением автоматов посредством создания инфотехнического мира</w:t>
      </w:r>
      <w:r w:rsidR="00F76B6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(Мегамашины), дублирующего эволюцию в ее иерархиях: от эволюции челов</w:t>
      </w:r>
      <w:r w:rsidR="00F76B6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F76B6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ка, далее БЭ и завершая Э Мироздания. </w:t>
      </w:r>
    </w:p>
    <w:p w:rsidR="00BB23FE" w:rsidRPr="00480E51" w:rsidRDefault="00F76B66" w:rsidP="00F834A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С учетом сказанного выше, запишем аксиоматическую последовател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ь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ность назначения БНИ в ареале оразумления живой материи и эволюции ч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ловека биологического разумного, то есть</w:t>
      </w:r>
      <w:r w:rsidR="0088318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 той части БЭ </w:t>
      </w:r>
      <w:r w:rsidR="002D5DB2" w:rsidRPr="00480E51">
        <w:rPr>
          <w:rFonts w:ascii="Times New Roman" w:eastAsiaTheme="minorEastAsia" w:hAnsi="Times New Roman" w:cs="Times New Roman"/>
          <w:sz w:val="28"/>
          <w:szCs w:val="28"/>
        </w:rPr>
        <w:t>⸦ БНИ, когда</w:t>
      </w:r>
      <w:r w:rsidR="007F6DA2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2D5DB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</w:t>
      </w:r>
      <w:r w:rsidR="002D5DB2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2D5DB2" w:rsidRPr="00480E51">
        <w:rPr>
          <w:rFonts w:ascii="Times New Roman" w:eastAsiaTheme="minorEastAsia" w:hAnsi="Times New Roman" w:cs="Times New Roman"/>
          <w:sz w:val="28"/>
          <w:szCs w:val="28"/>
        </w:rPr>
        <w:t>чиная от</w:t>
      </w:r>
      <w:r w:rsidR="002D5DB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2D5DB2" w:rsidRPr="00480E51">
        <w:rPr>
          <w:rFonts w:ascii="Times New Roman" w:eastAsiaTheme="minorEastAsia" w:hAnsi="Times New Roman" w:cs="Times New Roman"/>
          <w:sz w:val="28"/>
          <w:szCs w:val="28"/>
        </w:rPr>
        <w:t>(ПЖ + БПЗ →), биоэволюция исчерпывает свой биотро</w:t>
      </w:r>
      <w:r w:rsidR="007F6DA2">
        <w:rPr>
          <w:rFonts w:ascii="Times New Roman" w:eastAsiaTheme="minorEastAsia" w:hAnsi="Times New Roman" w:cs="Times New Roman"/>
          <w:sz w:val="28"/>
          <w:szCs w:val="28"/>
        </w:rPr>
        <w:t>п</w:t>
      </w:r>
      <w:r w:rsidR="002D5DB2" w:rsidRPr="00480E51">
        <w:rPr>
          <w:rFonts w:ascii="Times New Roman" w:eastAsiaTheme="minorEastAsia" w:hAnsi="Times New Roman" w:cs="Times New Roman"/>
          <w:sz w:val="28"/>
          <w:szCs w:val="28"/>
        </w:rPr>
        <w:t>ный поте</w:t>
      </w:r>
      <w:r w:rsidR="002D5DB2"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2D5DB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циал, выполнив </w:t>
      </w:r>
      <w:r w:rsidR="004F4CAA" w:rsidRPr="00480E51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2D5DB2" w:rsidRPr="00480E51">
        <w:rPr>
          <w:rFonts w:ascii="Times New Roman" w:eastAsiaTheme="minorEastAsia" w:hAnsi="Times New Roman" w:cs="Times New Roman"/>
          <w:sz w:val="28"/>
          <w:szCs w:val="28"/>
        </w:rPr>
        <w:t>вою эволюци</w:t>
      </w:r>
      <w:r w:rsidR="004F4CAA" w:rsidRPr="00480E51">
        <w:rPr>
          <w:rFonts w:ascii="Times New Roman" w:eastAsiaTheme="minorEastAsia" w:hAnsi="Times New Roman" w:cs="Times New Roman"/>
          <w:sz w:val="28"/>
          <w:szCs w:val="28"/>
        </w:rPr>
        <w:t>онную миссию: создание человека биологич</w:t>
      </w:r>
      <w:r w:rsidR="004F4CAA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4F4CA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ского разумного. </w:t>
      </w:r>
    </w:p>
    <w:tbl>
      <w:tblPr>
        <w:tblStyle w:val="af5"/>
        <w:tblW w:w="9346" w:type="dxa"/>
        <w:jc w:val="center"/>
        <w:tblBorders>
          <w:top w:val="none" w:sz="0" w:space="0" w:color="auto"/>
          <w:left w:val="single" w:sz="8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78"/>
        <w:gridCol w:w="237"/>
        <w:gridCol w:w="8931"/>
      </w:tblGrid>
      <w:tr w:rsidR="00BB23FE" w:rsidRPr="00480E51" w:rsidTr="00C6114F">
        <w:trPr>
          <w:jc w:val="center"/>
        </w:trPr>
        <w:tc>
          <w:tcPr>
            <w:tcW w:w="178" w:type="dxa"/>
            <w:vAlign w:val="center"/>
          </w:tcPr>
          <w:p w:rsidR="00BB23FE" w:rsidRPr="00480E51" w:rsidRDefault="00BB23FE" w:rsidP="00C6114F">
            <w:pPr>
              <w:spacing w:line="360" w:lineRule="auto"/>
              <w:ind w:firstLine="567"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237" w:type="dxa"/>
            <w:tcBorders>
              <w:right w:val="nil"/>
            </w:tcBorders>
          </w:tcPr>
          <w:p w:rsidR="00BB23FE" w:rsidRPr="00480E51" w:rsidRDefault="00BB23FE" w:rsidP="00C6114F">
            <w:pPr>
              <w:spacing w:line="360" w:lineRule="auto"/>
              <w:ind w:firstLine="567"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8931" w:type="dxa"/>
            <w:tcBorders>
              <w:left w:val="nil"/>
              <w:right w:val="nil"/>
            </w:tcBorders>
            <w:vAlign w:val="center"/>
          </w:tcPr>
          <w:p w:rsidR="00BB23FE" w:rsidRPr="00480E51" w:rsidRDefault="00BB23FE" w:rsidP="00731BD6">
            <w:pPr>
              <w:pStyle w:val="a7"/>
              <w:numPr>
                <w:ilvl w:val="0"/>
                <w:numId w:val="5"/>
              </w:numPr>
              <w:spacing w:line="360" w:lineRule="auto"/>
              <w:ind w:left="567" w:hanging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eastAsiaTheme="minorEastAsia" w:hAnsi="Cambria Math" w:cs="Times New Roman"/>
                  <w:color w:val="000000" w:themeColor="text1"/>
                  <w:sz w:val="28"/>
                  <w:szCs w:val="28"/>
                </w:rPr>
                <m:t>⊨Э ⊢БНИ</m:t>
              </m:r>
            </m:oMath>
            <w:r w:rsidRPr="00480E51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– 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&lt;для </w:t>
            </w:r>
            <w:r w:rsidR="00A704F7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вселенского наблюдателя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&gt;</w:t>
            </w:r>
            <w:r w:rsidR="00A704F7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,</w:t>
            </w:r>
          </w:p>
          <w:p w:rsidR="00A704F7" w:rsidRPr="00480E51" w:rsidRDefault="00A704F7" w:rsidP="00731BD6">
            <w:pPr>
              <w:pStyle w:val="a7"/>
              <w:numPr>
                <w:ilvl w:val="0"/>
                <w:numId w:val="5"/>
              </w:numPr>
              <w:spacing w:line="360" w:lineRule="auto"/>
              <w:ind w:left="567" w:hanging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eastAsiaTheme="minorEastAsia" w:hAnsi="Cambria Math" w:cs="Times New Roman"/>
                  <w:color w:val="000000" w:themeColor="text1"/>
                  <w:sz w:val="28"/>
                  <w:szCs w:val="28"/>
                </w:rPr>
                <m:t>⊨БНИ ⊢БЭ</m:t>
              </m:r>
            </m:oMath>
            <w:r w:rsidRPr="00480E51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(с ее движением до 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(→ ●Ω + ТХ) – &lt;</w:t>
            </w:r>
            <w:r w:rsidR="00731BD6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для наблюдател</w:t>
            </w:r>
            <w:r w:rsidR="007F6DA2">
              <w:rPr>
                <w:rFonts w:ascii="Times New Roman" w:eastAsiaTheme="minorEastAsia" w:hAnsi="Times New Roman" w:cs="Times New Roman"/>
                <w:sz w:val="28"/>
                <w:szCs w:val="28"/>
              </w:rPr>
              <w:t>я</w:t>
            </w:r>
            <w:r w:rsidR="00731BD6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за «живыми» планетами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&gt;</w:t>
            </w:r>
            <w:r w:rsidR="00731BD6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,</w:t>
            </w:r>
          </w:p>
          <w:p w:rsidR="00731BD6" w:rsidRPr="00480E51" w:rsidRDefault="00731BD6" w:rsidP="00731BD6">
            <w:pPr>
              <w:pStyle w:val="a7"/>
              <w:numPr>
                <w:ilvl w:val="0"/>
                <w:numId w:val="5"/>
              </w:numPr>
              <w:spacing w:line="360" w:lineRule="auto"/>
              <w:ind w:left="567" w:hanging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eastAsiaTheme="minorEastAsia" w:hAnsi="Cambria Math" w:cs="Times New Roman"/>
                  <w:color w:val="000000" w:themeColor="text1"/>
                  <w:sz w:val="28"/>
                  <w:szCs w:val="28"/>
                </w:rPr>
                <m:t>⊨БЭ</m:t>
              </m:r>
            </m:oMath>
            <w:r w:rsidRPr="00480E51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((… см. в (2)) </w:t>
            </w:r>
            <m:oMath>
              <m:r>
                <w:rPr>
                  <w:rFonts w:ascii="Cambria Math" w:eastAsiaTheme="minorEastAsia" w:hAnsi="Cambria Math" w:cs="Times New Roman"/>
                  <w:color w:val="000000" w:themeColor="text1"/>
                  <w:sz w:val="28"/>
                  <w:szCs w:val="28"/>
                </w:rPr>
                <m:t>⊢БЭ</m:t>
              </m:r>
            </m:oMath>
            <w:r w:rsidRPr="00480E51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(естественная «жив</w:t>
            </w:r>
            <w:r w:rsidR="007F6DA2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отн</w:t>
            </w:r>
            <w:r w:rsidRPr="00480E51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ая» эволюция) – &lt;для </w:t>
            </w:r>
            <w:r w:rsidRPr="00480E51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современного наблюдателя&gt;, </w:t>
            </w:r>
          </w:p>
          <w:p w:rsidR="002B4013" w:rsidRPr="00480E51" w:rsidRDefault="002B4013" w:rsidP="002B4013">
            <w:pPr>
              <w:pStyle w:val="a7"/>
              <w:numPr>
                <w:ilvl w:val="0"/>
                <w:numId w:val="5"/>
              </w:numPr>
              <w:spacing w:line="360" w:lineRule="auto"/>
              <w:ind w:left="567" w:hanging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eastAsiaTheme="minorEastAsia" w:hAnsi="Cambria Math" w:cs="Times New Roman"/>
                  <w:color w:val="000000" w:themeColor="text1"/>
                  <w:sz w:val="28"/>
                  <w:szCs w:val="28"/>
                </w:rPr>
                <m:t>⊨БЭ</m:t>
              </m:r>
            </m:oMath>
            <w:r w:rsidRPr="00480E51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((… см. в (3)) </w:t>
            </w:r>
            <m:oMath>
              <m:r>
                <w:rPr>
                  <w:rFonts w:ascii="Cambria Math" w:eastAsiaTheme="minorEastAsia" w:hAnsi="Cambria Math" w:cs="Times New Roman"/>
                  <w:color w:val="000000" w:themeColor="text1"/>
                  <w:sz w:val="28"/>
                  <w:szCs w:val="28"/>
                </w:rPr>
                <m:t>⊢БЭ</m:t>
              </m:r>
            </m:oMath>
            <w:r w:rsidRPr="00480E51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(гоминизация) – &lt;для современного ретр</w:t>
            </w:r>
            <w:r w:rsidRPr="00480E51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480E51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спективного наблюдателя&gt;, </w:t>
            </w:r>
          </w:p>
          <w:p w:rsidR="002B4013" w:rsidRPr="00480E51" w:rsidRDefault="002B4013" w:rsidP="00731BD6">
            <w:pPr>
              <w:pStyle w:val="a7"/>
              <w:numPr>
                <w:ilvl w:val="0"/>
                <w:numId w:val="5"/>
              </w:numPr>
              <w:spacing w:line="360" w:lineRule="auto"/>
              <w:ind w:left="567" w:hanging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БЭ (гоминизация) ↔ &lt;назначение БНИ&gt; – &lt;</w:t>
            </w:r>
            <w:r w:rsidR="00CF5195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умозрительно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&gt;,</w:t>
            </w:r>
          </w:p>
          <w:p w:rsidR="00CF5195" w:rsidRPr="00480E51" w:rsidRDefault="00CF5195" w:rsidP="00731BD6">
            <w:pPr>
              <w:pStyle w:val="a7"/>
              <w:numPr>
                <w:ilvl w:val="0"/>
                <w:numId w:val="5"/>
              </w:numPr>
              <w:spacing w:line="360" w:lineRule="auto"/>
              <w:ind w:left="567" w:hanging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БНП ↔ 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&lt;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назначение БНИ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&gt;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– 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&lt;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умозрительно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&gt;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,</w:t>
            </w:r>
          </w:p>
          <w:p w:rsidR="00CF5195" w:rsidRPr="00480E51" w:rsidRDefault="00CF5195" w:rsidP="00731BD6">
            <w:pPr>
              <w:pStyle w:val="a7"/>
              <w:numPr>
                <w:ilvl w:val="0"/>
                <w:numId w:val="5"/>
              </w:numPr>
              <w:spacing w:line="360" w:lineRule="auto"/>
              <w:ind w:left="567" w:hanging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(БЭ + </w:t>
            </w:r>
            <w:r w:rsidR="007F6DA2">
              <w:rPr>
                <w:rFonts w:ascii="Times New Roman" w:eastAsiaTheme="minorEastAsia" w:hAnsi="Times New Roman" w:cs="Times New Roman"/>
                <w:sz w:val="28"/>
                <w:szCs w:val="28"/>
              </w:rPr>
              <w:t>Н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Э) ↔ &lt;назначение БНИ&gt; </w:t>
            </w:r>
            <w:r w:rsidR="00B507A9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– &lt;умозрительно&gt;,</w:t>
            </w:r>
          </w:p>
          <w:p w:rsidR="00B507A9" w:rsidRPr="00480E51" w:rsidRDefault="00B507A9" w:rsidP="00731BD6">
            <w:pPr>
              <w:pStyle w:val="a7"/>
              <w:numPr>
                <w:ilvl w:val="0"/>
                <w:numId w:val="5"/>
              </w:numPr>
              <w:spacing w:line="360" w:lineRule="auto"/>
              <w:ind w:left="567" w:hanging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[(БЭ → НЭ) ↔ &lt;назначение БНИ&gt;] </w:t>
            </w:r>
            <m:oMath>
              <m:r>
                <w:rPr>
                  <w:rFonts w:ascii="Cambria Math" w:eastAsiaTheme="minorEastAsia" w:hAnsi="Cambria Math" w:cs="Times New Roman"/>
                  <w:color w:val="000000" w:themeColor="text1"/>
                  <w:sz w:val="28"/>
                  <w:szCs w:val="28"/>
                </w:rPr>
                <m:t>⊢</m:t>
              </m:r>
            </m:oMath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[создание инфотехнического мира Мегамашины] – </w:t>
            </w:r>
            <w:r w:rsidR="004B2A01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&lt;умозрительно&gt;.</w:t>
            </w:r>
          </w:p>
        </w:tc>
      </w:tr>
    </w:tbl>
    <w:p w:rsidR="004B2A01" w:rsidRPr="00480E51" w:rsidRDefault="004B2A01" w:rsidP="00F834A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>Отсюда следует</w:t>
      </w:r>
    </w:p>
    <w:p w:rsidR="004B2A01" w:rsidRPr="004476FC" w:rsidRDefault="004B2A01" w:rsidP="00F834A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pacing w:val="-4"/>
          <w:sz w:val="28"/>
          <w:szCs w:val="28"/>
        </w:rPr>
      </w:pPr>
      <w:r w:rsidRPr="004476FC">
        <w:rPr>
          <w:rFonts w:ascii="Times New Roman" w:eastAsiaTheme="minorEastAsia" w:hAnsi="Times New Roman" w:cs="Times New Roman"/>
          <w:b/>
          <w:bCs/>
          <w:i/>
          <w:iCs/>
          <w:spacing w:val="-4"/>
          <w:sz w:val="28"/>
          <w:szCs w:val="28"/>
        </w:rPr>
        <w:t xml:space="preserve">Определение 50. </w:t>
      </w:r>
      <w:r w:rsidRPr="004476FC">
        <w:rPr>
          <w:rFonts w:ascii="Times New Roman" w:eastAsiaTheme="minorEastAsia" w:hAnsi="Times New Roman" w:cs="Times New Roman"/>
          <w:i/>
          <w:iCs/>
          <w:spacing w:val="-4"/>
          <w:sz w:val="28"/>
          <w:szCs w:val="28"/>
        </w:rPr>
        <w:t>Последовательно следующая аксиоматизация (</w:t>
      </w:r>
      <w:r w:rsidR="008F39F3" w:rsidRPr="004476FC">
        <w:rPr>
          <w:rFonts w:ascii="Times New Roman" w:eastAsiaTheme="minorEastAsia" w:hAnsi="Times New Roman" w:cs="Times New Roman"/>
          <w:i/>
          <w:iCs/>
          <w:spacing w:val="-4"/>
          <w:sz w:val="28"/>
          <w:szCs w:val="28"/>
        </w:rPr>
        <w:t>1</w:t>
      </w:r>
      <w:r w:rsidRPr="004476FC">
        <w:rPr>
          <w:rFonts w:ascii="Times New Roman" w:eastAsiaTheme="minorEastAsia" w:hAnsi="Times New Roman" w:cs="Times New Roman"/>
          <w:i/>
          <w:iCs/>
          <w:spacing w:val="-4"/>
          <w:sz w:val="28"/>
          <w:szCs w:val="28"/>
        </w:rPr>
        <w:t>)</w:t>
      </w:r>
      <w:r w:rsidR="008F39F3" w:rsidRPr="004476FC">
        <w:rPr>
          <w:rFonts w:ascii="Times New Roman" w:eastAsiaTheme="minorEastAsia" w:hAnsi="Times New Roman" w:cs="Times New Roman"/>
          <w:i/>
          <w:iCs/>
          <w:spacing w:val="-4"/>
          <w:sz w:val="28"/>
          <w:szCs w:val="28"/>
        </w:rPr>
        <w:t xml:space="preserve"> → </w:t>
      </w:r>
      <w:r w:rsidRPr="004476FC">
        <w:rPr>
          <w:rFonts w:ascii="Times New Roman" w:eastAsiaTheme="minorEastAsia" w:hAnsi="Times New Roman" w:cs="Times New Roman"/>
          <w:i/>
          <w:iCs/>
          <w:spacing w:val="-4"/>
          <w:sz w:val="28"/>
          <w:szCs w:val="28"/>
        </w:rPr>
        <w:t>(</w:t>
      </w:r>
      <w:r w:rsidR="008F39F3" w:rsidRPr="004476FC">
        <w:rPr>
          <w:rFonts w:ascii="Times New Roman" w:eastAsiaTheme="minorEastAsia" w:hAnsi="Times New Roman" w:cs="Times New Roman"/>
          <w:i/>
          <w:iCs/>
          <w:spacing w:val="-4"/>
          <w:sz w:val="28"/>
          <w:szCs w:val="28"/>
        </w:rPr>
        <w:t>2</w:t>
      </w:r>
      <w:r w:rsidRPr="004476FC">
        <w:rPr>
          <w:rFonts w:ascii="Times New Roman" w:eastAsiaTheme="minorEastAsia" w:hAnsi="Times New Roman" w:cs="Times New Roman"/>
          <w:i/>
          <w:iCs/>
          <w:spacing w:val="-4"/>
          <w:sz w:val="28"/>
          <w:szCs w:val="28"/>
        </w:rPr>
        <w:t>)</w:t>
      </w:r>
      <w:r w:rsidR="008F39F3" w:rsidRPr="004476FC">
        <w:rPr>
          <w:rFonts w:ascii="Times New Roman" w:eastAsiaTheme="minorEastAsia" w:hAnsi="Times New Roman" w:cs="Times New Roman"/>
          <w:i/>
          <w:iCs/>
          <w:spacing w:val="-4"/>
          <w:sz w:val="28"/>
          <w:szCs w:val="28"/>
        </w:rPr>
        <w:t xml:space="preserve"> → </w:t>
      </w:r>
      <w:r w:rsidRPr="004476FC">
        <w:rPr>
          <w:rFonts w:ascii="Times New Roman" w:eastAsiaTheme="minorEastAsia" w:hAnsi="Times New Roman" w:cs="Times New Roman"/>
          <w:i/>
          <w:iCs/>
          <w:spacing w:val="-4"/>
          <w:sz w:val="28"/>
          <w:szCs w:val="28"/>
        </w:rPr>
        <w:t>(</w:t>
      </w:r>
      <w:r w:rsidR="008F39F3" w:rsidRPr="004476FC">
        <w:rPr>
          <w:rFonts w:ascii="Times New Roman" w:eastAsiaTheme="minorEastAsia" w:hAnsi="Times New Roman" w:cs="Times New Roman"/>
          <w:i/>
          <w:iCs/>
          <w:spacing w:val="-4"/>
          <w:sz w:val="28"/>
          <w:szCs w:val="28"/>
        </w:rPr>
        <w:t>3</w:t>
      </w:r>
      <w:r w:rsidRPr="004476FC">
        <w:rPr>
          <w:rFonts w:ascii="Times New Roman" w:eastAsiaTheme="minorEastAsia" w:hAnsi="Times New Roman" w:cs="Times New Roman"/>
          <w:i/>
          <w:iCs/>
          <w:spacing w:val="-4"/>
          <w:sz w:val="28"/>
          <w:szCs w:val="28"/>
        </w:rPr>
        <w:t>)</w:t>
      </w:r>
      <w:r w:rsidR="008F39F3" w:rsidRPr="004476FC">
        <w:rPr>
          <w:rFonts w:ascii="Times New Roman" w:eastAsiaTheme="minorEastAsia" w:hAnsi="Times New Roman" w:cs="Times New Roman"/>
          <w:i/>
          <w:iCs/>
          <w:spacing w:val="-4"/>
          <w:sz w:val="28"/>
          <w:szCs w:val="28"/>
        </w:rPr>
        <w:t xml:space="preserve"> → </w:t>
      </w:r>
      <w:r w:rsidRPr="004476FC">
        <w:rPr>
          <w:rFonts w:ascii="Times New Roman" w:eastAsiaTheme="minorEastAsia" w:hAnsi="Times New Roman" w:cs="Times New Roman"/>
          <w:i/>
          <w:iCs/>
          <w:spacing w:val="-4"/>
          <w:sz w:val="28"/>
          <w:szCs w:val="28"/>
        </w:rPr>
        <w:t>(</w:t>
      </w:r>
      <w:r w:rsidR="008F39F3" w:rsidRPr="004476FC">
        <w:rPr>
          <w:rFonts w:ascii="Times New Roman" w:eastAsiaTheme="minorEastAsia" w:hAnsi="Times New Roman" w:cs="Times New Roman"/>
          <w:i/>
          <w:iCs/>
          <w:spacing w:val="-4"/>
          <w:sz w:val="28"/>
          <w:szCs w:val="28"/>
        </w:rPr>
        <w:t>4</w:t>
      </w:r>
      <w:r w:rsidRPr="004476FC">
        <w:rPr>
          <w:rFonts w:ascii="Times New Roman" w:eastAsiaTheme="minorEastAsia" w:hAnsi="Times New Roman" w:cs="Times New Roman"/>
          <w:i/>
          <w:iCs/>
          <w:spacing w:val="-4"/>
          <w:sz w:val="28"/>
          <w:szCs w:val="28"/>
        </w:rPr>
        <w:t>),</w:t>
      </w:r>
      <w:r w:rsidR="008F39F3" w:rsidRPr="004476FC">
        <w:rPr>
          <w:rFonts w:ascii="Times New Roman" w:eastAsiaTheme="minorEastAsia" w:hAnsi="Times New Roman" w:cs="Times New Roman"/>
          <w:i/>
          <w:iCs/>
          <w:spacing w:val="-4"/>
          <w:sz w:val="28"/>
          <w:szCs w:val="28"/>
        </w:rPr>
        <w:t xml:space="preserve"> от явления феномена БНИ до БЭ в стадии гоминизации, предпол</w:t>
      </w:r>
      <w:r w:rsidR="008F39F3" w:rsidRPr="004476FC">
        <w:rPr>
          <w:rFonts w:ascii="Times New Roman" w:eastAsiaTheme="minorEastAsia" w:hAnsi="Times New Roman" w:cs="Times New Roman"/>
          <w:i/>
          <w:iCs/>
          <w:spacing w:val="-4"/>
          <w:sz w:val="28"/>
          <w:szCs w:val="28"/>
        </w:rPr>
        <w:t>а</w:t>
      </w:r>
      <w:r w:rsidR="008F39F3" w:rsidRPr="004476FC">
        <w:rPr>
          <w:rFonts w:ascii="Times New Roman" w:eastAsiaTheme="minorEastAsia" w:hAnsi="Times New Roman" w:cs="Times New Roman"/>
          <w:i/>
          <w:iCs/>
          <w:spacing w:val="-4"/>
          <w:sz w:val="28"/>
          <w:szCs w:val="28"/>
        </w:rPr>
        <w:t>гает при анализе назначения БНИ нисхождение (5) → (6) → (7) → (8) по</w:t>
      </w:r>
      <w:r w:rsidR="00B113B7" w:rsidRPr="004476FC">
        <w:rPr>
          <w:rFonts w:ascii="Times New Roman" w:eastAsiaTheme="minorEastAsia" w:hAnsi="Times New Roman" w:cs="Times New Roman"/>
          <w:i/>
          <w:iCs/>
          <w:spacing w:val="-4"/>
          <w:sz w:val="28"/>
          <w:szCs w:val="28"/>
        </w:rPr>
        <w:t xml:space="preserve"> иера</w:t>
      </w:r>
      <w:r w:rsidR="00B113B7" w:rsidRPr="004476FC">
        <w:rPr>
          <w:rFonts w:ascii="Times New Roman" w:eastAsiaTheme="minorEastAsia" w:hAnsi="Times New Roman" w:cs="Times New Roman"/>
          <w:i/>
          <w:iCs/>
          <w:spacing w:val="-4"/>
          <w:sz w:val="28"/>
          <w:szCs w:val="28"/>
        </w:rPr>
        <w:t>р</w:t>
      </w:r>
      <w:r w:rsidR="00B113B7" w:rsidRPr="004476FC">
        <w:rPr>
          <w:rFonts w:ascii="Times New Roman" w:eastAsiaTheme="minorEastAsia" w:hAnsi="Times New Roman" w:cs="Times New Roman"/>
          <w:i/>
          <w:iCs/>
          <w:spacing w:val="-4"/>
          <w:sz w:val="28"/>
          <w:szCs w:val="28"/>
        </w:rPr>
        <w:t xml:space="preserve">хической лестнице эволюции  </w:t>
      </w:r>
      <w:r w:rsidR="007F6DA2" w:rsidRPr="004476FC">
        <w:rPr>
          <w:rFonts w:ascii="Times New Roman" w:eastAsiaTheme="minorEastAsia" w:hAnsi="Times New Roman" w:cs="Times New Roman"/>
          <w:i/>
          <w:iCs/>
          <w:spacing w:val="-4"/>
          <w:sz w:val="28"/>
          <w:szCs w:val="28"/>
        </w:rPr>
        <w:t>–</w:t>
      </w:r>
      <w:r w:rsidR="00B113B7" w:rsidRPr="004476FC">
        <w:rPr>
          <w:rFonts w:ascii="Times New Roman" w:eastAsiaTheme="minorEastAsia" w:hAnsi="Times New Roman" w:cs="Times New Roman"/>
          <w:i/>
          <w:iCs/>
          <w:spacing w:val="-4"/>
          <w:sz w:val="28"/>
          <w:szCs w:val="28"/>
        </w:rPr>
        <w:t xml:space="preserve"> приближение от вселенского актуально беск</w:t>
      </w:r>
      <w:r w:rsidR="00B113B7" w:rsidRPr="004476FC">
        <w:rPr>
          <w:rFonts w:ascii="Times New Roman" w:eastAsiaTheme="minorEastAsia" w:hAnsi="Times New Roman" w:cs="Times New Roman"/>
          <w:i/>
          <w:iCs/>
          <w:spacing w:val="-4"/>
          <w:sz w:val="28"/>
          <w:szCs w:val="28"/>
        </w:rPr>
        <w:t>о</w:t>
      </w:r>
      <w:r w:rsidR="00B113B7" w:rsidRPr="004476FC">
        <w:rPr>
          <w:rFonts w:ascii="Times New Roman" w:eastAsiaTheme="minorEastAsia" w:hAnsi="Times New Roman" w:cs="Times New Roman"/>
          <w:i/>
          <w:iCs/>
          <w:spacing w:val="-4"/>
          <w:sz w:val="28"/>
          <w:szCs w:val="28"/>
        </w:rPr>
        <w:t xml:space="preserve">нечного к фактологически ретроспективно анализируемому, </w:t>
      </w:r>
      <w:r w:rsidR="007F6DA2" w:rsidRPr="004476FC">
        <w:rPr>
          <w:rFonts w:ascii="Times New Roman" w:eastAsiaTheme="minorEastAsia" w:hAnsi="Times New Roman" w:cs="Times New Roman"/>
          <w:i/>
          <w:iCs/>
          <w:spacing w:val="-4"/>
          <w:sz w:val="28"/>
          <w:szCs w:val="28"/>
        </w:rPr>
        <w:t>а</w:t>
      </w:r>
      <w:r w:rsidR="00B113B7" w:rsidRPr="004476FC">
        <w:rPr>
          <w:rFonts w:ascii="Times New Roman" w:eastAsiaTheme="minorEastAsia" w:hAnsi="Times New Roman" w:cs="Times New Roman"/>
          <w:i/>
          <w:iCs/>
          <w:spacing w:val="-4"/>
          <w:sz w:val="28"/>
          <w:szCs w:val="28"/>
        </w:rPr>
        <w:t xml:space="preserve"> далее – к ныне</w:t>
      </w:r>
      <w:r w:rsidR="00EC47FD" w:rsidRPr="004476FC">
        <w:rPr>
          <w:rFonts w:ascii="Times New Roman" w:eastAsiaTheme="minorEastAsia" w:hAnsi="Times New Roman" w:cs="Times New Roman"/>
          <w:i/>
          <w:iCs/>
          <w:spacing w:val="-4"/>
          <w:sz w:val="28"/>
          <w:szCs w:val="28"/>
        </w:rPr>
        <w:t xml:space="preserve"> фактологически наблюдаемому и умозрительно (в предтече) оцениваемому.</w:t>
      </w:r>
    </w:p>
    <w:p w:rsidR="00EC47FD" w:rsidRPr="00480E51" w:rsidRDefault="00EC47FD" w:rsidP="00F834A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На рис. 20 приведена упрощенная поясняющая  аксиоматическую посл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довательность назначения БНИ</w:t>
      </w:r>
      <w:r w:rsidR="004476FC">
        <w:rPr>
          <w:rFonts w:ascii="Times New Roman" w:eastAsiaTheme="minorEastAsia" w:hAnsi="Times New Roman" w:cs="Times New Roman"/>
          <w:sz w:val="28"/>
          <w:szCs w:val="28"/>
        </w:rPr>
        <w:t xml:space="preserve"> схема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, из которой следует, что основные об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ъ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екты</w:t>
      </w:r>
      <w:r w:rsidR="0026716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моделирования Мегамашиной виртуально</w:t>
      </w:r>
      <w:r w:rsidR="007E50D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закольцованы с ней системой &lt;виртуальных&gt; обратных связей.</w:t>
      </w:r>
    </w:p>
    <w:p w:rsidR="007E50DF" w:rsidRPr="00480E51" w:rsidRDefault="0054286B" w:rsidP="008410A5">
      <w:pPr>
        <w:spacing w:after="0" w:line="360" w:lineRule="auto"/>
        <w:jc w:val="center"/>
        <w:rPr>
          <w:rFonts w:ascii="Times New Roman" w:eastAsiaTheme="minorEastAsia" w:hAnsi="Times New Roman" w:cs="Times New Roman"/>
          <w:i/>
          <w:iCs/>
        </w:rPr>
      </w:pPr>
      <w:r w:rsidRPr="00480E51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7926" cy="1508760"/>
            <wp:effectExtent l="0" t="0" r="0" b="0"/>
            <wp:docPr id="5241296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129638" name=""/>
                    <pic:cNvPicPr/>
                  </pic:nvPicPr>
                  <pic:blipFill rotWithShape="1">
                    <a:blip r:embed="rId52" cstate="print"/>
                    <a:srcRect t="5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556" cy="1511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E50DF" w:rsidRPr="00480E51" w:rsidRDefault="007E50DF" w:rsidP="008410A5">
      <w:pPr>
        <w:spacing w:after="0" w:line="360" w:lineRule="auto"/>
        <w:jc w:val="center"/>
        <w:rPr>
          <w:rFonts w:ascii="Times New Roman" w:eastAsiaTheme="minorEastAsia" w:hAnsi="Times New Roman" w:cs="Times New Roman"/>
          <w:i/>
          <w:iCs/>
        </w:rPr>
      </w:pPr>
    </w:p>
    <w:p w:rsidR="007E50DF" w:rsidRPr="00480E51" w:rsidRDefault="008410A5" w:rsidP="008A7C74">
      <w:pPr>
        <w:spacing w:after="0" w:line="360" w:lineRule="auto"/>
        <w:jc w:val="both"/>
        <w:rPr>
          <w:rFonts w:ascii="Times New Roman" w:eastAsiaTheme="minorEastAsia" w:hAnsi="Times New Roman" w:cs="Times New Roman"/>
        </w:rPr>
      </w:pPr>
      <w:r w:rsidRPr="00480E51">
        <w:rPr>
          <w:rFonts w:ascii="Times New Roman" w:eastAsiaTheme="minorEastAsia" w:hAnsi="Times New Roman" w:cs="Times New Roman"/>
          <w:i/>
          <w:iCs/>
        </w:rPr>
        <w:t xml:space="preserve">Рис. 20. </w:t>
      </w:r>
      <w:r w:rsidRPr="00480E51">
        <w:rPr>
          <w:rFonts w:ascii="Times New Roman" w:eastAsiaTheme="minorEastAsia" w:hAnsi="Times New Roman" w:cs="Times New Roman"/>
        </w:rPr>
        <w:t>К иллюстрации аксиоматической последовательности назначения БНИ: 1 – Земля</w:t>
      </w:r>
      <w:r w:rsidR="007E50DF" w:rsidRPr="00480E51">
        <w:rPr>
          <w:rFonts w:ascii="Times New Roman" w:eastAsiaTheme="minorEastAsia" w:hAnsi="Times New Roman" w:cs="Times New Roman"/>
        </w:rPr>
        <w:t>;</w:t>
      </w:r>
      <w:r w:rsidRPr="00480E51">
        <w:rPr>
          <w:rFonts w:ascii="Times New Roman" w:eastAsiaTheme="minorEastAsia" w:hAnsi="Times New Roman" w:cs="Times New Roman"/>
        </w:rPr>
        <w:t xml:space="preserve"> 2</w:t>
      </w:r>
      <w:r w:rsidR="004476FC">
        <w:rPr>
          <w:rFonts w:ascii="Times New Roman" w:eastAsiaTheme="minorEastAsia" w:hAnsi="Times New Roman" w:cs="Times New Roman"/>
        </w:rPr>
        <w:t> </w:t>
      </w:r>
      <w:r w:rsidRPr="00480E51">
        <w:rPr>
          <w:rFonts w:ascii="Times New Roman" w:eastAsiaTheme="minorEastAsia" w:hAnsi="Times New Roman" w:cs="Times New Roman"/>
        </w:rPr>
        <w:t>– л</w:t>
      </w:r>
      <w:r w:rsidRPr="00480E51">
        <w:rPr>
          <w:rFonts w:ascii="Times New Roman" w:eastAsiaTheme="minorEastAsia" w:hAnsi="Times New Roman" w:cs="Times New Roman"/>
        </w:rPr>
        <w:t>и</w:t>
      </w:r>
      <w:r w:rsidRPr="00480E51">
        <w:rPr>
          <w:rFonts w:ascii="Times New Roman" w:eastAsiaTheme="minorEastAsia" w:hAnsi="Times New Roman" w:cs="Times New Roman"/>
        </w:rPr>
        <w:t>тосфера Земли; 3 – атмосфера Земли</w:t>
      </w:r>
    </w:p>
    <w:p w:rsidR="007E50DF" w:rsidRPr="00480E51" w:rsidRDefault="007E50DF" w:rsidP="008410A5">
      <w:pPr>
        <w:spacing w:after="0" w:line="360" w:lineRule="auto"/>
        <w:jc w:val="center"/>
        <w:rPr>
          <w:rFonts w:ascii="Times New Roman" w:eastAsiaTheme="minorEastAsia" w:hAnsi="Times New Roman" w:cs="Times New Roman"/>
        </w:rPr>
      </w:pPr>
    </w:p>
    <w:p w:rsidR="003933EB" w:rsidRPr="00480E51" w:rsidRDefault="003933EB" w:rsidP="003933EB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Теорема 11 доказана. </w:t>
      </w:r>
    </w:p>
    <w:p w:rsidR="00B56C51" w:rsidRPr="00480E51" w:rsidRDefault="003933EB" w:rsidP="003933EB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lastRenderedPageBreak/>
        <w:t>Завершение формирования бионоосферного импульса в части биоге</w:t>
      </w: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н</w:t>
      </w: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ной миграции энергии и оразумления живой материи.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Понятие</w:t>
      </w:r>
      <w:r w:rsidR="00D02DD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заверш</w:t>
      </w:r>
      <w:r w:rsidR="00D02DDB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D02DD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ния столь многофакторного системного процесса как БНИ, даже в отдельно рассматриваемой части его структуры и функционирования лишь огрубленно, в нулевой степени </w:t>
      </w:r>
      <w:r w:rsidR="005843AC" w:rsidRPr="00480E51">
        <w:rPr>
          <w:rFonts w:ascii="Times New Roman" w:eastAsiaTheme="minorEastAsia" w:hAnsi="Times New Roman" w:cs="Times New Roman"/>
          <w:sz w:val="28"/>
          <w:szCs w:val="28"/>
        </w:rPr>
        <w:t>приближения можно соотносить с категориальной фикс</w:t>
      </w:r>
      <w:r w:rsidR="005843AC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5843A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цией. </w:t>
      </w:r>
      <w:r w:rsidR="00DD2174" w:rsidRPr="00480E51">
        <w:rPr>
          <w:rFonts w:ascii="Times New Roman" w:eastAsiaTheme="minorEastAsia" w:hAnsi="Times New Roman" w:cs="Times New Roman"/>
          <w:sz w:val="28"/>
          <w:szCs w:val="28"/>
        </w:rPr>
        <w:t>Примитивная</w:t>
      </w:r>
      <w:r w:rsidR="005843A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ассоциация: человек пообедал (лучше всего со стопкой водки для аппетита), встал из-за стола и решил для себя: все, я поел – финиш! И пошел себе по делам. Но такая финишная фиксация никак не относится к органам пищеварения это</w:t>
      </w:r>
      <w:r w:rsidR="00B05373">
        <w:rPr>
          <w:rFonts w:ascii="Times New Roman" w:eastAsiaTheme="minorEastAsia" w:hAnsi="Times New Roman" w:cs="Times New Roman"/>
          <w:sz w:val="28"/>
          <w:szCs w:val="28"/>
        </w:rPr>
        <w:t>го</w:t>
      </w:r>
      <w:r w:rsidR="005843A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гражданина и другим органам и системам</w:t>
      </w:r>
      <w:r w:rsidR="00DD2174" w:rsidRPr="00480E51">
        <w:rPr>
          <w:rFonts w:ascii="Times New Roman" w:eastAsiaTheme="minorEastAsia" w:hAnsi="Times New Roman" w:cs="Times New Roman"/>
          <w:sz w:val="28"/>
          <w:szCs w:val="28"/>
        </w:rPr>
        <w:t>, что, согласно учению академика</w:t>
      </w:r>
      <w:r w:rsidR="00BC0F9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И.П. Павлова, опосредовано, а </w:t>
      </w:r>
      <w:r w:rsidR="00B56C51" w:rsidRPr="00480E51">
        <w:rPr>
          <w:rFonts w:ascii="Times New Roman" w:eastAsiaTheme="minorEastAsia" w:hAnsi="Times New Roman" w:cs="Times New Roman"/>
          <w:sz w:val="28"/>
          <w:szCs w:val="28"/>
        </w:rPr>
        <w:t>то и вовсе напр</w:t>
      </w:r>
      <w:r w:rsidR="00B56C51" w:rsidRPr="00480E51">
        <w:rPr>
          <w:rFonts w:ascii="Times New Roman" w:eastAsiaTheme="minorEastAsia" w:hAnsi="Times New Roman" w:cs="Times New Roman"/>
          <w:sz w:val="28"/>
          <w:szCs w:val="28"/>
        </w:rPr>
        <w:t>я</w:t>
      </w:r>
      <w:r w:rsidR="00B56C51" w:rsidRPr="00480E51">
        <w:rPr>
          <w:rFonts w:ascii="Times New Roman" w:eastAsiaTheme="minorEastAsia" w:hAnsi="Times New Roman" w:cs="Times New Roman"/>
          <w:sz w:val="28"/>
          <w:szCs w:val="28"/>
        </w:rPr>
        <w:t>мую связаны с процессом пищеварения.</w:t>
      </w:r>
    </w:p>
    <w:p w:rsidR="006A02BF" w:rsidRPr="00480E51" w:rsidRDefault="00B56C51" w:rsidP="003933EB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Таким образом, понятие</w:t>
      </w:r>
      <w:r w:rsidR="005B43B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завершения </w:t>
      </w:r>
      <w:r w:rsidR="006A02BF" w:rsidRPr="00480E51">
        <w:rPr>
          <w:rFonts w:ascii="Times New Roman" w:eastAsiaTheme="minorEastAsia" w:hAnsi="Times New Roman" w:cs="Times New Roman"/>
          <w:sz w:val="28"/>
          <w:szCs w:val="28"/>
        </w:rPr>
        <w:t>формирования БНИ в указанной в названии параграфа его части следует понимать расширенно, на что и укажем в следующем определении.</w:t>
      </w:r>
    </w:p>
    <w:p w:rsidR="00F54960" w:rsidRPr="00480E51" w:rsidRDefault="006A02BF" w:rsidP="003933EB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Определение 51.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 позиции логики, а конкретно комплексной логики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91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, как </w:t>
      </w:r>
      <w:r w:rsidR="004B764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ориентированной на применение в области методологии науки, заверш</w:t>
      </w:r>
      <w:r w:rsidR="004B764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4B764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ние</w:t>
      </w:r>
      <w:r w:rsidR="00B50E8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формирования бионоосферного импульса в его структурно-функциональном качестве</w:t>
      </w:r>
      <w:r w:rsidR="00B05373">
        <w:rPr>
          <w:rFonts w:ascii="Times New Roman" w:eastAsiaTheme="minorEastAsia" w:hAnsi="Times New Roman" w:cs="Times New Roman"/>
          <w:i/>
          <w:iCs/>
          <w:sz w:val="28"/>
          <w:szCs w:val="28"/>
        </w:rPr>
        <w:t>,</w:t>
      </w:r>
      <w:r w:rsidR="00B50E8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B0537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относящемся </w:t>
      </w:r>
      <w:r w:rsidR="00B50E8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к биоэволюции в части создания и оразумления живой</w:t>
      </w:r>
      <w:r w:rsidR="00216C7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материи на Земле</w:t>
      </w:r>
      <w:r w:rsidR="00B05373">
        <w:rPr>
          <w:rFonts w:ascii="Times New Roman" w:eastAsiaTheme="minorEastAsia" w:hAnsi="Times New Roman" w:cs="Times New Roman"/>
          <w:i/>
          <w:iCs/>
          <w:sz w:val="28"/>
          <w:szCs w:val="28"/>
        </w:rPr>
        <w:t>,</w:t>
      </w:r>
      <w:r w:rsidR="00216C7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с учетом биогенной миграции энергии, понимается в частной теории высказываний как соприкосновение эмпирич</w:t>
      </w:r>
      <w:r w:rsidR="00216C7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216C7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ских рядов событий биоэволюции, относящихся к собственно</w:t>
      </w:r>
      <w:r w:rsidR="008C61A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«животной» БЭ, включая появление ЧБР, и к началу последующей нооэволюции (БЭ → НЭ); таким образом, с позиции сочетания актуального, экзистенциального и потенциального (см. (16)-(18)</w:t>
      </w:r>
      <w:r w:rsidR="00E5629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), завершение формирования БНИ в указанной его структурно-функциональной части суть переход от созданной и оразу</w:t>
      </w:r>
      <w:r w:rsidR="00E5629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</w:t>
      </w:r>
      <w:r w:rsidR="00E5629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ленной живой материи к ее самоосознанию в НЭ и </w:t>
      </w:r>
      <w:r w:rsidR="00F5496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самомоделированию.</w:t>
      </w:r>
    </w:p>
    <w:p w:rsidR="00F54960" w:rsidRPr="00480E51" w:rsidRDefault="00F54960" w:rsidP="003933EB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…Понятно, что на основе энергетического базиса с биогенной миграц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ей энергии. </w:t>
      </w:r>
    </w:p>
    <w:p w:rsidR="007110B9" w:rsidRPr="00480E51" w:rsidRDefault="00F54960" w:rsidP="003933EB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Что же касается возможных вопросов (и сомнений) в части приложения к методологическому &lt;логическому&gt; анализу </w:t>
      </w:r>
      <w:r w:rsidR="0067300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вселенского</w:t>
      </w:r>
      <w:r w:rsidR="0067300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феномена БНИ с</w:t>
      </w:r>
      <w:r w:rsidR="0067300C" w:rsidRPr="00480E51">
        <w:rPr>
          <w:rFonts w:ascii="Times New Roman" w:eastAsiaTheme="minorEastAsia" w:hAnsi="Times New Roman" w:cs="Times New Roman"/>
          <w:sz w:val="28"/>
          <w:szCs w:val="28"/>
        </w:rPr>
        <w:t>у</w:t>
      </w:r>
      <w:r w:rsidR="0067300C"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губо «практической» логики – от классической аристотелевой и евклидовой до комплексной, </w:t>
      </w:r>
      <w:r w:rsidR="001100EE" w:rsidRPr="00480E51">
        <w:rPr>
          <w:rFonts w:ascii="Times New Roman" w:eastAsiaTheme="minorEastAsia" w:hAnsi="Times New Roman" w:cs="Times New Roman"/>
          <w:sz w:val="28"/>
          <w:szCs w:val="28"/>
        </w:rPr>
        <w:t>многозначной</w:t>
      </w:r>
      <w:r w:rsidR="0067300C" w:rsidRPr="00480E51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1100E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интуиционистской и пр., – которую мы и</w:t>
      </w:r>
      <w:r w:rsidR="001100EE" w:rsidRPr="00480E51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1100EE" w:rsidRPr="00480E51">
        <w:rPr>
          <w:rFonts w:ascii="Times New Roman" w:eastAsiaTheme="minorEastAsia" w:hAnsi="Times New Roman" w:cs="Times New Roman"/>
          <w:sz w:val="28"/>
          <w:szCs w:val="28"/>
        </w:rPr>
        <w:t>пользуем в методологии «</w:t>
      </w:r>
      <w:r w:rsidR="001100E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рукотвор</w:t>
      </w:r>
      <w:r w:rsidR="0004587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</w:t>
      </w:r>
      <w:r w:rsidR="001100E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ых</w:t>
      </w:r>
      <w:r w:rsidR="001100E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» научных дисциплин (дескать, </w:t>
      </w:r>
      <w:r w:rsidR="007110B9" w:rsidRPr="00480E51">
        <w:rPr>
          <w:rFonts w:ascii="Times New Roman" w:eastAsiaTheme="minorEastAsia" w:hAnsi="Times New Roman" w:cs="Times New Roman"/>
          <w:sz w:val="28"/>
          <w:szCs w:val="28"/>
        </w:rPr>
        <w:t>«нел</w:t>
      </w:r>
      <w:r w:rsidR="007110B9" w:rsidRPr="00480E51">
        <w:rPr>
          <w:rFonts w:ascii="Times New Roman" w:eastAsiaTheme="minorEastAsia" w:hAnsi="Times New Roman" w:cs="Times New Roman"/>
          <w:sz w:val="28"/>
          <w:szCs w:val="28"/>
        </w:rPr>
        <w:t>ь</w:t>
      </w:r>
      <w:r w:rsidR="007110B9" w:rsidRPr="00480E51">
        <w:rPr>
          <w:rFonts w:ascii="Times New Roman" w:eastAsiaTheme="minorEastAsia" w:hAnsi="Times New Roman" w:cs="Times New Roman"/>
          <w:sz w:val="28"/>
          <w:szCs w:val="28"/>
        </w:rPr>
        <w:t>зя в одну повозку впрячь коня и трепетную лань»!), то ответим следующим образом – как это понимается в используемой нами в ЖМФН комплексной логике</w:t>
      </w:r>
      <w:r w:rsidR="00B05373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91</w:t>
      </w:r>
      <w:r w:rsidR="007110B9" w:rsidRPr="00480E51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DD7347" w:rsidRPr="00480E51" w:rsidRDefault="00195281" w:rsidP="003933EB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Почему-то распространено понятие, преимущественно идущее от с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временных версий философских школ</w:t>
      </w:r>
      <w:r w:rsidR="00625CC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 направлений, </w:t>
      </w:r>
      <w:r w:rsidR="00B05373">
        <w:rPr>
          <w:rFonts w:ascii="Times New Roman" w:eastAsiaTheme="minorEastAsia" w:hAnsi="Times New Roman" w:cs="Times New Roman"/>
          <w:sz w:val="28"/>
          <w:szCs w:val="28"/>
        </w:rPr>
        <w:t>раз</w:t>
      </w:r>
      <w:r w:rsidR="00625CC1" w:rsidRPr="00480E51">
        <w:rPr>
          <w:rFonts w:ascii="Times New Roman" w:eastAsiaTheme="minorEastAsia" w:hAnsi="Times New Roman" w:cs="Times New Roman"/>
          <w:sz w:val="28"/>
          <w:szCs w:val="28"/>
        </w:rPr>
        <w:t>личающ</w:t>
      </w:r>
      <w:r w:rsidR="00B05373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625CC1" w:rsidRPr="00480E51">
        <w:rPr>
          <w:rFonts w:ascii="Times New Roman" w:eastAsiaTheme="minorEastAsia" w:hAnsi="Times New Roman" w:cs="Times New Roman"/>
          <w:sz w:val="28"/>
          <w:szCs w:val="28"/>
        </w:rPr>
        <w:t>е логик</w:t>
      </w:r>
      <w:r w:rsidR="00B05373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625CC1" w:rsidRPr="00480E51">
        <w:rPr>
          <w:rFonts w:ascii="Times New Roman" w:eastAsiaTheme="minorEastAsia" w:hAnsi="Times New Roman" w:cs="Times New Roman"/>
          <w:sz w:val="28"/>
          <w:szCs w:val="28"/>
        </w:rPr>
        <w:t>, применительные к различным иерархическим уровням, говоря нашим терм</w:t>
      </w:r>
      <w:r w:rsidR="00625CC1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625CC1"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02711C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625CC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м, универсализма </w:t>
      </w:r>
      <m:oMath>
        <m:d>
          <m:dPr>
            <m:ctrl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1/0=∞</m:t>
            </m:r>
          </m:e>
        </m:d>
      </m:oMath>
      <w:r w:rsidR="00625CC1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  <w:r w:rsidR="00625CC1" w:rsidRPr="00480E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-∞,∞</m:t>
            </m:r>
          </m:e>
        </m:d>
      </m:oMath>
      <w:r w:rsidR="005C0571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</w:t>
      </w:r>
      <w:r w:rsidR="00625CC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C057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Дескать </w:t>
      </w:r>
      <w:r w:rsidR="005C057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логика микромира </w:t>
      </w:r>
      <w:r w:rsidR="005C057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– одно дело, </w:t>
      </w:r>
      <w:r w:rsidR="005C057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логика (</w:t>
      </w:r>
      <w:r w:rsidR="0002711C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наблюдаемого </w:t>
      </w:r>
      <w:r w:rsidR="005C057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нами) макромира </w:t>
      </w:r>
      <w:r w:rsidR="005C057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– дело иное, а уж </w:t>
      </w:r>
      <w:r w:rsidR="005C057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логика Мир</w:t>
      </w:r>
      <w:r w:rsidR="005C057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5C057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здания </w:t>
      </w:r>
      <w:r w:rsidR="005C057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и </w:t>
      </w:r>
      <w:r w:rsidR="00F6360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вовсе </w:t>
      </w:r>
      <w:r w:rsidR="0002711C">
        <w:rPr>
          <w:rFonts w:ascii="Times New Roman" w:eastAsiaTheme="minorEastAsia" w:hAnsi="Times New Roman" w:cs="Times New Roman"/>
          <w:sz w:val="28"/>
          <w:szCs w:val="28"/>
        </w:rPr>
        <w:t xml:space="preserve">другое </w:t>
      </w:r>
      <w:r w:rsidR="00F6360C" w:rsidRPr="00480E51">
        <w:rPr>
          <w:rFonts w:ascii="Times New Roman" w:eastAsiaTheme="minorEastAsia" w:hAnsi="Times New Roman" w:cs="Times New Roman"/>
          <w:sz w:val="28"/>
          <w:szCs w:val="28"/>
        </w:rPr>
        <w:t>дело…</w:t>
      </w:r>
    </w:p>
    <w:p w:rsidR="003A0C2C" w:rsidRPr="00480E51" w:rsidRDefault="00DD7347" w:rsidP="003933EB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Скорее всего, здесь действует закон психологии восприятия, а именно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сдвига мотива на цель.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То есть понятие логики</w:t>
      </w:r>
      <w:r w:rsidR="0087061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«подлаживают» под принц</w:t>
      </w:r>
      <w:r w:rsidR="00870614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870614" w:rsidRPr="00480E51">
        <w:rPr>
          <w:rFonts w:ascii="Times New Roman" w:eastAsiaTheme="minorEastAsia" w:hAnsi="Times New Roman" w:cs="Times New Roman"/>
          <w:sz w:val="28"/>
          <w:szCs w:val="28"/>
        </w:rPr>
        <w:t>пиальные – тем не менее</w:t>
      </w:r>
      <w:r w:rsidR="0002711C">
        <w:rPr>
          <w:rFonts w:ascii="Times New Roman" w:eastAsiaTheme="minorEastAsia" w:hAnsi="Times New Roman" w:cs="Times New Roman"/>
          <w:sz w:val="28"/>
          <w:szCs w:val="28"/>
        </w:rPr>
        <w:t xml:space="preserve"> одинаково</w:t>
      </w:r>
      <w:r w:rsidR="0087061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подчиняющееся ПЭК</w:t>
      </w:r>
      <w:r w:rsidR="005D1D6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 ПЭЭ! – </w:t>
      </w:r>
      <w:r w:rsidR="005D1D6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физич</w:t>
      </w:r>
      <w:r w:rsidR="005D1D6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5D1D6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ские</w:t>
      </w:r>
      <w:r w:rsidR="005D1D6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различия этих трех миров, вплоть до возможного различия действующих в них фундаментальных физических констант (!?). </w:t>
      </w:r>
      <w:r w:rsidR="0002711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Во </w:t>
      </w:r>
      <w:r w:rsidR="005D1D6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всяком случае, таковые явно отличались от </w:t>
      </w:r>
      <w:r w:rsidR="003A0C2C" w:rsidRPr="00480E51">
        <w:rPr>
          <w:rFonts w:ascii="Times New Roman" w:eastAsiaTheme="minorEastAsia" w:hAnsi="Times New Roman" w:cs="Times New Roman"/>
          <w:sz w:val="28"/>
          <w:szCs w:val="28"/>
        </w:rPr>
        <w:t>действующих</w:t>
      </w:r>
      <w:r w:rsidR="005D1D6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ныне во Вселенной в первые секунды п</w:t>
      </w:r>
      <w:r w:rsidR="005D1D68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5D1D68" w:rsidRPr="00480E51">
        <w:rPr>
          <w:rFonts w:ascii="Times New Roman" w:eastAsiaTheme="minorEastAsia" w:hAnsi="Times New Roman" w:cs="Times New Roman"/>
          <w:sz w:val="28"/>
          <w:szCs w:val="28"/>
        </w:rPr>
        <w:t>сле Большого Взрыва</w:t>
      </w:r>
      <w:r w:rsidR="005D1D68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142</w:t>
      </w:r>
      <w:r w:rsidR="0002711C">
        <w:rPr>
          <w:rFonts w:ascii="Times New Roman" w:eastAsiaTheme="minorEastAsia" w:hAnsi="Times New Roman" w:cs="Times New Roman"/>
          <w:sz w:val="28"/>
          <w:szCs w:val="28"/>
        </w:rPr>
        <w:t>, о чем выше мы уже говорили.</w:t>
      </w:r>
    </w:p>
    <w:p w:rsidR="00AD6F3B" w:rsidRPr="00480E51" w:rsidRDefault="003A0C2C" w:rsidP="003933EB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Но логике присущ онтологический универсализм.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Она едина для </w:t>
      </w:r>
      <w:r w:rsidR="006B041F">
        <w:rPr>
          <w:rFonts w:ascii="Times New Roman" w:eastAsiaTheme="minorEastAsia" w:hAnsi="Times New Roman" w:cs="Times New Roman"/>
          <w:sz w:val="28"/>
          <w:szCs w:val="28"/>
        </w:rPr>
        <w:t xml:space="preserve">всех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б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ластей познания, всех научных дисциплин и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всех объектов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познаний. Другое дело, что конкретная форма логики наиболее удобная для анализа </w:t>
      </w:r>
      <w:r w:rsidR="00AD6F3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конкретной же области и отрасли познания и изучения. </w:t>
      </w:r>
    </w:p>
    <w:p w:rsidR="00823639" w:rsidRPr="00480E51" w:rsidRDefault="00AD6F3B" w:rsidP="003933EB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… И именно «животную» часть БЭ ⸦ БНИ, ее процессуальность</w:t>
      </w:r>
      <w:r w:rsidR="006B041F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обра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з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но и четко описал Анри Бергсон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102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:</w:t>
      </w:r>
      <w:r w:rsidR="00C40AB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«</w:t>
      </w:r>
      <w:r w:rsidR="00C40AB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Действительно, весь наш анализ пок</w:t>
      </w:r>
      <w:r w:rsidR="00C40AB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="00C40AB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зывает нам жизнь как усилие подняться по тому склону, по которому спу</w:t>
      </w:r>
      <w:r w:rsidR="00C40AB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</w:t>
      </w:r>
      <w:r w:rsidR="00C40AB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кается материя. Тем самым он позволяет нам подтвердить возможность, даже необходимость, процесса, обратного материальности, процесса, тв</w:t>
      </w:r>
      <w:r w:rsidR="00C40AB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C40AB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рящего матери</w:t>
      </w:r>
      <w:r w:rsidR="008D615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ю в силу одной с</w:t>
      </w:r>
      <w:r w:rsidR="006B041F">
        <w:rPr>
          <w:rFonts w:ascii="Times New Roman" w:eastAsiaTheme="minorEastAsia" w:hAnsi="Times New Roman" w:cs="Times New Roman"/>
          <w:i/>
          <w:iCs/>
          <w:sz w:val="28"/>
          <w:szCs w:val="28"/>
        </w:rPr>
        <w:t>в</w:t>
      </w:r>
      <w:r w:rsidR="008D615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оей прерывности.  Конечно, жизнь, разв</w:t>
      </w:r>
      <w:r w:rsidR="008D615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="008D615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вающаяся на поверхности нашей планеты, связана с матери</w:t>
      </w:r>
      <w:r w:rsidR="006B041F">
        <w:rPr>
          <w:rFonts w:ascii="Times New Roman" w:eastAsiaTheme="minorEastAsia" w:hAnsi="Times New Roman" w:cs="Times New Roman"/>
          <w:i/>
          <w:iCs/>
          <w:sz w:val="28"/>
          <w:szCs w:val="28"/>
        </w:rPr>
        <w:t>ей</w:t>
      </w:r>
      <w:r w:rsidR="008D615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. Будь она </w:t>
      </w:r>
      <w:r w:rsidR="004E691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lastRenderedPageBreak/>
        <w:t xml:space="preserve">чистым сознанием, а тем более сверхсознанием, – она была бы чистой </w:t>
      </w:r>
      <w:r w:rsidR="005A6BC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тво</w:t>
      </w:r>
      <w:r w:rsidR="005A6BC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р</w:t>
      </w:r>
      <w:r w:rsidR="005A6BC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ческой</w:t>
      </w:r>
      <w:r w:rsidR="004E691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деятельностью. Фактически она неразрывно связана с организмом, который подчиняет ее общим законам инертной</w:t>
      </w:r>
      <w:r w:rsidR="005A6BC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материи… Действительно, жизненная эволюция продолжает … </w:t>
      </w:r>
      <w:r w:rsidR="005A6BCD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 xml:space="preserve">начальный импульс </w:t>
      </w:r>
      <w:r w:rsidR="005A6BC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(выд. нами. – А.Я.)</w:t>
      </w:r>
      <w:r w:rsidR="00C40ABF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5A6BC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(С. 242).</w:t>
      </w:r>
    </w:p>
    <w:p w:rsidR="004112B9" w:rsidRPr="00480E51" w:rsidRDefault="006B041F" w:rsidP="003933EB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823639" w:rsidRPr="00480E51">
        <w:rPr>
          <w:rFonts w:ascii="Times New Roman" w:eastAsiaTheme="minorEastAsia" w:hAnsi="Times New Roman" w:cs="Times New Roman"/>
          <w:sz w:val="28"/>
          <w:szCs w:val="28"/>
        </w:rPr>
        <w:t>.. А мы, переступивши завершение БНИ в части «животной» БЭ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пер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ходим </w:t>
      </w:r>
      <w:r w:rsidR="0082363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к стадии НЭ ⸦ БНИ. </w:t>
      </w:r>
    </w:p>
    <w:p w:rsidR="0018333D" w:rsidRDefault="00BD1C56" w:rsidP="00AB226D">
      <w:pPr>
        <w:spacing w:after="0" w:line="360" w:lineRule="auto"/>
        <w:ind w:left="567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br w:type="column"/>
      </w: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lastRenderedPageBreak/>
        <w:t xml:space="preserve">ГЛАВА 6. </w:t>
      </w:r>
    </w:p>
    <w:p w:rsidR="00BD1C56" w:rsidRPr="00480E51" w:rsidRDefault="00BD1C56" w:rsidP="00AB226D">
      <w:pPr>
        <w:spacing w:after="0" w:line="360" w:lineRule="auto"/>
        <w:ind w:left="567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НООСФЕРНОЕ СОДЕРЖАНИЕ БИОНООСФЕРНОГО</w:t>
      </w:r>
      <w:r w:rsidR="00AB226D"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ИМПУЛ</w:t>
      </w: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Ь</w:t>
      </w: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СА – ИНФОРМАЦИОННО-ТЕХНИЧЕСКОЕ</w:t>
      </w:r>
      <w:r w:rsidR="00AB226D"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СКЕЙЛИНГОВОЕ МОДЕЛИРОВАНИЕ ЧЕЛОВЕКОМ ОБЪЕКТОВ И ПРОЦЕССОВ МАТЕРИАЛЬНОГО МИРА В ПРЕДЕЛАХ ДОСТУПНЫХ ЕМУ ГРАНИЦ ВСЕЛЕНСКОГО УНИВЕРСАЛИЗМА (1/0 = </w:t>
      </w:r>
      <w:r w:rsidR="00B346B6"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∞</w:t>
      </w: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)</w:t>
      </w:r>
      <w:r w:rsidR="00B346B6"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, (– ∞, ∞)</w:t>
      </w:r>
    </w:p>
    <w:p w:rsidR="00BD1C56" w:rsidRPr="00480E51" w:rsidRDefault="00BD1C56" w:rsidP="003933EB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</w:p>
    <w:p w:rsidR="00D8042F" w:rsidRPr="00480E51" w:rsidRDefault="002F6E75" w:rsidP="00AB226D">
      <w:pPr>
        <w:spacing w:after="0" w:line="360" w:lineRule="auto"/>
        <w:ind w:left="2835"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 сказал Бог: сотворим человека по образу Н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шему</w:t>
      </w:r>
      <w:r w:rsidR="00305B5F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,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(и) по подобию Нашему; и да владычествуют они над</w:t>
      </w:r>
      <w:r w:rsidR="00D8042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рыбами морскими, и над птицами небесными, (и над зверями), и над скотом, и над всею землею, и над всеми гадами, пресмыкающимися по земле.</w:t>
      </w:r>
    </w:p>
    <w:p w:rsidR="00C1271A" w:rsidRPr="00480E51" w:rsidRDefault="00D8042F" w:rsidP="00AB226D">
      <w:pPr>
        <w:spacing w:after="0" w:line="360" w:lineRule="auto"/>
        <w:ind w:left="2835"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 сотворил Бог человека (по образу своему)</w:t>
      </w:r>
      <w:r w:rsidR="00C1271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 по образу Божию сотворил его; мужчину и женщину сотворил их.</w:t>
      </w:r>
    </w:p>
    <w:p w:rsidR="00C83E65" w:rsidRPr="00305B5F" w:rsidRDefault="00C1271A" w:rsidP="00305B5F">
      <w:pPr>
        <w:spacing w:after="0" w:line="360" w:lineRule="auto"/>
        <w:ind w:left="2835" w:firstLine="567"/>
        <w:jc w:val="right"/>
        <w:rPr>
          <w:rFonts w:ascii="Times New Roman" w:eastAsiaTheme="minorEastAsia" w:hAnsi="Times New Roman" w:cs="Times New Roman"/>
        </w:rPr>
      </w:pPr>
      <w:r w:rsidRPr="00305B5F">
        <w:rPr>
          <w:rFonts w:ascii="Times New Roman" w:eastAsiaTheme="minorEastAsia" w:hAnsi="Times New Roman" w:cs="Times New Roman"/>
        </w:rPr>
        <w:t>Бытие, гл. 1, с. 26, 27</w:t>
      </w:r>
    </w:p>
    <w:p w:rsidR="00C83E65" w:rsidRPr="00480E51" w:rsidRDefault="00C83E65" w:rsidP="002F6E75">
      <w:pPr>
        <w:spacing w:after="0" w:line="360" w:lineRule="auto"/>
        <w:ind w:left="4536" w:firstLine="567"/>
        <w:jc w:val="both"/>
        <w:rPr>
          <w:rFonts w:ascii="Times New Roman" w:eastAsiaTheme="minorEastAsia" w:hAnsi="Times New Roman" w:cs="Times New Roman"/>
          <w:i/>
          <w:iCs/>
        </w:rPr>
      </w:pPr>
    </w:p>
    <w:p w:rsidR="00C7439E" w:rsidRPr="00480E51" w:rsidRDefault="00C83E65" w:rsidP="00C83E6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Перехват человеком своей эволюции и трансформация бионоосферн</w:t>
      </w: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го импульса: миграция биогенной энергии в энергозатратное обслужив</w:t>
      </w: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ние процессов скейлингового моделирования. </w:t>
      </w:r>
      <w:r w:rsidR="008B1E7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Напомним значение термина «скейлинг» – отсюда и уточняющ</w:t>
      </w:r>
      <w:r w:rsidR="00305B5F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8B1E76" w:rsidRPr="00480E51">
        <w:rPr>
          <w:rFonts w:ascii="Times New Roman" w:eastAsiaTheme="minorEastAsia" w:hAnsi="Times New Roman" w:cs="Times New Roman"/>
          <w:sz w:val="28"/>
          <w:szCs w:val="28"/>
        </w:rPr>
        <w:t>е произв</w:t>
      </w:r>
      <w:r w:rsidR="00305B5F">
        <w:rPr>
          <w:rFonts w:ascii="Times New Roman" w:eastAsiaTheme="minorEastAsia" w:hAnsi="Times New Roman" w:cs="Times New Roman"/>
          <w:sz w:val="28"/>
          <w:szCs w:val="28"/>
        </w:rPr>
        <w:t>одные</w:t>
      </w:r>
      <w:r w:rsidR="008B1E76" w:rsidRPr="00480E51">
        <w:rPr>
          <w:rFonts w:ascii="Times New Roman" w:eastAsiaTheme="minorEastAsia" w:hAnsi="Times New Roman" w:cs="Times New Roman"/>
          <w:sz w:val="28"/>
          <w:szCs w:val="28"/>
        </w:rPr>
        <w:t>: скейлинговое моделиров</w:t>
      </w:r>
      <w:r w:rsidR="008B1E76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8B1E7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ние и пр. (в их </w:t>
      </w:r>
      <w:r w:rsidR="00584E45" w:rsidRPr="00480E51">
        <w:rPr>
          <w:rFonts w:ascii="Times New Roman" w:eastAsiaTheme="minorEastAsia" w:hAnsi="Times New Roman" w:cs="Times New Roman"/>
          <w:sz w:val="28"/>
          <w:szCs w:val="28"/>
        </w:rPr>
        <w:t>конкретизации</w:t>
      </w:r>
      <w:r w:rsidR="00305B5F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584E45" w:rsidRPr="00480E51">
        <w:rPr>
          <w:rFonts w:ascii="Times New Roman" w:eastAsiaTheme="minorEastAsia" w:hAnsi="Times New Roman" w:cs="Times New Roman"/>
          <w:sz w:val="28"/>
          <w:szCs w:val="28"/>
        </w:rPr>
        <w:t>, – используемого в ЖМФН и взятого из сугубо специальных отраслей техники, а именно из микроэлектроники</w:t>
      </w:r>
      <w:r w:rsidR="00584E45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231</w:t>
      </w:r>
      <w:r w:rsidR="00584E4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(С. 14, </w:t>
      </w:r>
      <w:r w:rsidR="00EC35E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§1.2), исследованиями в области </w:t>
      </w:r>
      <w:r w:rsidR="00B351B8" w:rsidRPr="00480E51">
        <w:rPr>
          <w:rFonts w:ascii="Times New Roman" w:eastAsiaTheme="minorEastAsia" w:hAnsi="Times New Roman" w:cs="Times New Roman"/>
          <w:sz w:val="28"/>
          <w:szCs w:val="28"/>
        </w:rPr>
        <w:t>которой</w:t>
      </w:r>
      <w:r w:rsidR="00EC35E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автор активно занимался ранее</w:t>
      </w:r>
      <w:r w:rsidR="00EC35EB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232-236 и др</w:t>
      </w:r>
      <w:proofErr w:type="gramStart"/>
      <w:r w:rsidR="00EC35EB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.</w:t>
      </w:r>
      <w:r w:rsidR="00EC35EB" w:rsidRPr="00480E51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B351B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End"/>
      <w:r w:rsidR="00305B5F" w:rsidRPr="00480E51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B351B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интерпретации для дисциплины</w:t>
      </w:r>
      <w:r w:rsidR="00C7439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ЖМФН</w:t>
      </w:r>
      <w:r w:rsidR="00B351B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7439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ориентируемся на следующее</w:t>
      </w:r>
    </w:p>
    <w:p w:rsidR="00272A66" w:rsidRPr="00480E51" w:rsidRDefault="00C7439E" w:rsidP="00C83E6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Определение 52.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 отличии от используемого в технических и иных пр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ложениях целочисленного</w:t>
      </w:r>
      <w:r w:rsidR="007204C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масштабированного </w:t>
      </w:r>
      <w:r w:rsidR="007204C7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M</w:t>
      </w:r>
      <w:r w:rsidR="002159A5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7204C7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m</w:t>
      </w:r>
      <w:r w:rsidR="007204C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:</w:t>
      </w:r>
      <w:r w:rsidR="007204C7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n</w:t>
      </w:r>
      <w:r w:rsidR="007204C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(</w:t>
      </w:r>
      <w:r w:rsidR="007204C7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m</w:t>
      </w:r>
      <w:r w:rsidR="007204C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, </w:t>
      </w:r>
      <w:r w:rsidR="007204C7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n</w:t>
      </w:r>
      <w:r w:rsidR="007204C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– целые числа), скейлинговое масштабирование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S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M</m:t>
        </m:r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acc>
          <m:accPr>
            <m:chr m:val="̃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</m:t>
            </m:r>
          </m:e>
        </m:acc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τ</m:t>
                </m:r>
              </m:sup>
            </m:sSub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, …,</m:t>
            </m:r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k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τ</m:t>
                </m:r>
              </m:sup>
            </m:sSubSup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 : </m:t>
        </m:r>
        <m:acc>
          <m:accPr>
            <m:chr m:val="̃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n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τ</m:t>
                </m:r>
              </m:sup>
            </m:sSub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, …,</m:t>
            </m:r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l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τ</m:t>
                </m:r>
              </m:sup>
            </m:sSubSup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, </m:t>
        </m:r>
      </m:oMath>
      <w:r w:rsidR="0067095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где </w:t>
      </w:r>
      <m:oMath>
        <m:acc>
          <m:accPr>
            <m:chr m:val="̃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</m:t>
            </m:r>
          </m:e>
        </m:acc>
      </m:oMath>
      <w:r w:rsidR="0067095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и </w:t>
      </w:r>
      <m:oMath>
        <m:acc>
          <m:accPr>
            <m:chr m:val="̃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n</m:t>
            </m:r>
          </m:e>
        </m:acc>
      </m:oMath>
      <w:r w:rsidR="0067095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есть наборы (матрицы) функций от времязависимы</w:t>
      </w:r>
      <w:r w:rsidR="002159A5">
        <w:rPr>
          <w:rFonts w:ascii="Times New Roman" w:eastAsiaTheme="minorEastAsia" w:hAnsi="Times New Roman" w:cs="Times New Roman"/>
          <w:i/>
          <w:iCs/>
          <w:sz w:val="28"/>
          <w:szCs w:val="28"/>
        </w:rPr>
        <w:t>х</w:t>
      </w:r>
      <w:r w:rsidR="0067095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параметр</w:t>
      </w:r>
      <w:r w:rsidR="00B1146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ов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τ</m:t>
                </m:r>
              </m:sup>
            </m:sSub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, …,</m:t>
            </m:r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k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τ</m:t>
                </m:r>
              </m:sup>
            </m:sSubSup>
          </m:e>
        </m:d>
      </m:oMath>
      <w:r w:rsidR="00B1146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и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τ</m:t>
                </m:r>
              </m:sup>
            </m:sSub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, …</m:t>
            </m:r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l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τ</m:t>
                </m:r>
              </m:sup>
            </m:sSubSup>
          </m:e>
        </m:d>
      </m:oMath>
      <w:r w:rsidR="00B1146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  соответственно, есть выраженно нелинейное</w:t>
      </w:r>
      <w:r w:rsidR="00272A6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, </w:t>
      </w:r>
      <w:r w:rsidR="00B1146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</w:t>
      </w:r>
      <w:r w:rsidR="00272A6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элементами </w:t>
      </w:r>
      <w:r w:rsidR="00272A6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lastRenderedPageBreak/>
        <w:t>самоорганизации и корреляции функциональное масштабирование, испол</w:t>
      </w:r>
      <w:r w:rsidR="00272A6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ь</w:t>
      </w:r>
      <w:r w:rsidR="00272A6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зуемое в скейлинговом моделировании объектов/процессов, описыва</w:t>
      </w:r>
      <w:r w:rsidR="002159A5">
        <w:rPr>
          <w:rFonts w:ascii="Times New Roman" w:eastAsiaTheme="minorEastAsia" w:hAnsi="Times New Roman" w:cs="Times New Roman"/>
          <w:i/>
          <w:iCs/>
          <w:sz w:val="28"/>
          <w:szCs w:val="28"/>
        </w:rPr>
        <w:t>емых</w:t>
      </w:r>
      <w:r w:rsidR="00272A6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функциями различной биофизикохимической природы. </w:t>
      </w:r>
    </w:p>
    <w:p w:rsidR="005747E7" w:rsidRPr="00480E51" w:rsidRDefault="00272A66" w:rsidP="00C83E6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То есть в скейлинговом масштабировани</w:t>
      </w:r>
      <w:r w:rsidR="002159A5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56654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устанавливается &lt;масшта</w:t>
      </w:r>
      <w:r w:rsidR="00566541" w:rsidRPr="00480E51">
        <w:rPr>
          <w:rFonts w:ascii="Times New Roman" w:eastAsiaTheme="minorEastAsia" w:hAnsi="Times New Roman" w:cs="Times New Roman"/>
          <w:sz w:val="28"/>
          <w:szCs w:val="28"/>
        </w:rPr>
        <w:t>б</w:t>
      </w:r>
      <w:r w:rsidR="0056654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ное&gt; соответствие не между постоянными параметрами объекта, теми же длинами, но между </w:t>
      </w:r>
      <w:r w:rsidR="0063778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вариативными характеристиками, параметрами, в том </w:t>
      </w:r>
      <w:r w:rsidR="002159A5">
        <w:rPr>
          <w:rFonts w:ascii="Times New Roman" w:eastAsiaTheme="minorEastAsia" w:hAnsi="Times New Roman" w:cs="Times New Roman"/>
          <w:sz w:val="28"/>
          <w:szCs w:val="28"/>
        </w:rPr>
        <w:t>числе</w:t>
      </w:r>
      <w:r w:rsidR="0063778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 времязависимым</w:t>
      </w:r>
      <w:r w:rsidR="00FB4383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63778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некоторых, масштабно </w:t>
      </w:r>
      <w:r w:rsidR="00CA2169">
        <w:rPr>
          <w:rFonts w:ascii="Times New Roman" w:eastAsiaTheme="minorEastAsia" w:hAnsi="Times New Roman" w:cs="Times New Roman"/>
          <w:sz w:val="28"/>
          <w:szCs w:val="28"/>
        </w:rPr>
        <w:t>связываемых</w:t>
      </w:r>
      <w:r w:rsidR="0063778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процессов.</w:t>
      </w:r>
    </w:p>
    <w:p w:rsidR="005747E7" w:rsidRPr="00480E51" w:rsidRDefault="005747E7" w:rsidP="00C83E6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Теперь же дадим</w:t>
      </w:r>
      <w:r w:rsidR="0063778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</w:p>
    <w:p w:rsidR="0009791E" w:rsidRPr="00480E51" w:rsidRDefault="005747E7" w:rsidP="00C83E6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Определение 53 (скейлингового моделирования БНИ).</w:t>
      </w:r>
      <w:r w:rsidR="0063778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Скейлинговое моделирование бионоосферного импульса,</w:t>
      </w:r>
      <w:r w:rsidR="00703F6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выполняемое человеком &lt;человеч</w:t>
      </w:r>
      <w:r w:rsidR="00703F6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703F6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ством&gt; на этапе ноогенеза его эволюции</w:t>
      </w:r>
      <w:r w:rsidR="00CA2169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, </w:t>
      </w:r>
      <w:r w:rsidR="00CA216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основывается </w:t>
      </w:r>
      <w:r w:rsidR="00703F6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на ПЭК и ПЭЭ и включает в себя вс</w:t>
      </w:r>
      <w:r w:rsidR="00A62731">
        <w:rPr>
          <w:rFonts w:ascii="Times New Roman" w:eastAsiaTheme="minorEastAsia" w:hAnsi="Times New Roman" w:cs="Times New Roman"/>
          <w:i/>
          <w:iCs/>
          <w:sz w:val="28"/>
          <w:szCs w:val="28"/>
        </w:rPr>
        <w:t>ю</w:t>
      </w:r>
      <w:r w:rsidR="00703F6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деятельность человечества, как оразумленной живой материи, </w:t>
      </w:r>
      <w:r w:rsidR="007B07D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 его эволюции и имеет целью создание инфоте</w:t>
      </w:r>
      <w:r w:rsidR="00A62731">
        <w:rPr>
          <w:rFonts w:ascii="Times New Roman" w:eastAsiaTheme="minorEastAsia" w:hAnsi="Times New Roman" w:cs="Times New Roman"/>
          <w:i/>
          <w:iCs/>
          <w:sz w:val="28"/>
          <w:szCs w:val="28"/>
        </w:rPr>
        <w:t>х</w:t>
      </w:r>
      <w:r w:rsidR="007B07D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нической Мегам</w:t>
      </w:r>
      <w:r w:rsidR="007B07D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="007B07D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шины, в квазинулевом (то есть в описательном, не порождающем ест</w:t>
      </w:r>
      <w:r w:rsidR="00BF695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ес</w:t>
      </w:r>
      <w:r w:rsidR="00BF695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</w:t>
      </w:r>
      <w:r w:rsidR="00BF695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венного копирования) порядка воссоздающей модель объектно-процессуального формирования и функционирования БНИ в его </w:t>
      </w:r>
      <w:r w:rsidR="0009791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вселенской г</w:t>
      </w:r>
      <w:r w:rsidR="0009791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09791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нерации.</w:t>
      </w:r>
    </w:p>
    <w:p w:rsidR="00551265" w:rsidRPr="00480E51" w:rsidRDefault="0009791E" w:rsidP="00C83E6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Пример: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см. во введении к книге пример девочки с </w:t>
      </w:r>
      <w:r w:rsidR="00A25BF0" w:rsidRPr="00480E51">
        <w:rPr>
          <w:rFonts w:ascii="Times New Roman" w:eastAsiaTheme="minorEastAsia" w:hAnsi="Times New Roman" w:cs="Times New Roman"/>
          <w:sz w:val="28"/>
          <w:szCs w:val="28"/>
        </w:rPr>
        <w:t>мячом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Л.Н. Гумил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ва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 xml:space="preserve">82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(С. 103).</w:t>
      </w:r>
      <w:r w:rsidR="00A25BF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551265" w:rsidRPr="00480E51" w:rsidRDefault="00551265" w:rsidP="00C83E6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Данные выше определения вплотную подводят нас к формулировке сл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дующей аксиоматической теоремы. </w:t>
      </w:r>
    </w:p>
    <w:p w:rsidR="00AF6702" w:rsidRPr="00480E51" w:rsidRDefault="00551265" w:rsidP="00C83E6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Теорема 12 (Центральная теорема а</w:t>
      </w:r>
      <w:r w:rsidR="00A6273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по</w:t>
      </w: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логии ноогенеза).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Из аксиомы </w:t>
      </w:r>
      <m:oMath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>⊨Э ⊢БНИ</m:t>
        </m:r>
      </m:oMath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 включающего в свое накопительное ядро (см. рис. 3) ноогенез 3, теоремно следует: человек, в его эволюционной включенности в БНИ, имеет &lt;эволюционным&gt; целеуказанием создание инфотехнической Мегамашины, в  квазинулевом порядке воссоздающей скейлинговую модель БНИ в его вселе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ной генерации – и именно с той, вселенской эволюцией указанной целью, чт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бы </w:t>
      </w:r>
      <w:r w:rsidR="00F94C7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разум оставался на «живых» планетах, Земле в  том числе, в посл</w:t>
      </w:r>
      <w:r w:rsidR="00A6273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F94C7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ф</w:t>
      </w:r>
      <w:r w:rsidR="00F94C7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="00F94C7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нальное время (→ ●Ω + ТХ), когда возможность</w:t>
      </w:r>
      <w:r w:rsidR="00C9135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существовани</w:t>
      </w:r>
      <w:r w:rsidR="00A62731">
        <w:rPr>
          <w:rFonts w:ascii="Times New Roman" w:eastAsiaTheme="minorEastAsia" w:hAnsi="Times New Roman" w:cs="Times New Roman"/>
          <w:i/>
          <w:iCs/>
          <w:sz w:val="28"/>
          <w:szCs w:val="28"/>
        </w:rPr>
        <w:t>я</w:t>
      </w:r>
      <w:r w:rsidR="00C9135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органич</w:t>
      </w:r>
      <w:r w:rsidR="00C9135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C9135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ской (белково-нуклеиновой и пр.) живой оразумленной материи уже не будет </w:t>
      </w:r>
      <w:r w:rsidR="00C9135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lastRenderedPageBreak/>
        <w:t>соответствовать изменившимся на  конкретной «живой» планете, или на их полной совокупности во Вселенной,</w:t>
      </w:r>
      <w:r w:rsidR="00AF670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физико-химическим и иным возможн</w:t>
      </w:r>
      <w:r w:rsidR="00AF670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AF670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стям, что в общесистемно</w:t>
      </w:r>
      <w:r w:rsidR="00A62731">
        <w:rPr>
          <w:rFonts w:ascii="Times New Roman" w:eastAsiaTheme="minorEastAsia" w:hAnsi="Times New Roman" w:cs="Times New Roman"/>
          <w:i/>
          <w:iCs/>
          <w:sz w:val="28"/>
          <w:szCs w:val="28"/>
        </w:rPr>
        <w:t>м</w:t>
      </w:r>
      <w:r w:rsidR="00AF670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плане отвечает закону резервирования в сло</w:t>
      </w:r>
      <w:r w:rsidR="00AF670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ж</w:t>
      </w:r>
      <w:r w:rsidR="00AF670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ных системах во избежание отказа в их функционировании. </w:t>
      </w:r>
    </w:p>
    <w:p w:rsidR="00900306" w:rsidRPr="00480E51" w:rsidRDefault="00A6163E" w:rsidP="00C83E6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Одношаговое логическое доказательство теоремы 12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следует из исхо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д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ной аксиомы (по законам аксиоматики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96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): всякая аксиома есть одновременно теорема. Поэтому, если ныне </w:t>
      </w:r>
      <w:r w:rsidRPr="00480E51">
        <w:rPr>
          <w:rFonts w:ascii="Times New Roman" w:eastAsiaTheme="minorEastAsia" w:hAnsi="Times New Roman" w:cs="Times New Roman"/>
          <w:spacing w:val="30"/>
          <w:sz w:val="28"/>
          <w:szCs w:val="28"/>
        </w:rPr>
        <w:t>реально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эволюционирующий на Земле</w:t>
      </w:r>
      <w:r w:rsidR="0031716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БНИ аксиоматичен «по происхождению»</w:t>
      </w:r>
      <w:r w:rsidR="00CA6B70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31716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то и пор</w:t>
      </w:r>
      <w:r w:rsidR="00CA6B70">
        <w:rPr>
          <w:rFonts w:ascii="Times New Roman" w:eastAsiaTheme="minorEastAsia" w:hAnsi="Times New Roman" w:cs="Times New Roman"/>
          <w:sz w:val="28"/>
          <w:szCs w:val="28"/>
        </w:rPr>
        <w:t>ожденная</w:t>
      </w:r>
      <w:r w:rsidR="0031716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&lt;человеком&gt; инф</w:t>
      </w:r>
      <w:r w:rsidR="0031716B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31716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техническая Мегшамашина, как скейлинговая модель БНИ, не менее </w:t>
      </w:r>
      <w:r w:rsidR="0031716B" w:rsidRPr="00CA6B70">
        <w:rPr>
          <w:rFonts w:ascii="Times New Roman" w:eastAsiaTheme="minorEastAsia" w:hAnsi="Times New Roman" w:cs="Times New Roman"/>
          <w:spacing w:val="40"/>
          <w:sz w:val="28"/>
          <w:szCs w:val="28"/>
        </w:rPr>
        <w:t>реал</w:t>
      </w:r>
      <w:r w:rsidR="0031716B" w:rsidRPr="00CA6B70">
        <w:rPr>
          <w:rFonts w:ascii="Times New Roman" w:eastAsiaTheme="minorEastAsia" w:hAnsi="Times New Roman" w:cs="Times New Roman"/>
          <w:spacing w:val="40"/>
          <w:sz w:val="28"/>
          <w:szCs w:val="28"/>
        </w:rPr>
        <w:t>ь</w:t>
      </w:r>
      <w:r w:rsidR="0031716B" w:rsidRPr="00CA6B70">
        <w:rPr>
          <w:rFonts w:ascii="Times New Roman" w:eastAsiaTheme="minorEastAsia" w:hAnsi="Times New Roman" w:cs="Times New Roman"/>
          <w:spacing w:val="40"/>
          <w:sz w:val="28"/>
          <w:szCs w:val="28"/>
        </w:rPr>
        <w:t>на.</w:t>
      </w:r>
      <w:r w:rsidR="0031716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Понятно, что в соответствующей расстановке акцентов… </w:t>
      </w:r>
      <w:r w:rsidR="00900306" w:rsidRPr="00480E51">
        <w:rPr>
          <w:rFonts w:ascii="Times New Roman" w:eastAsiaTheme="minorEastAsia" w:hAnsi="Times New Roman" w:cs="Times New Roman"/>
          <w:sz w:val="28"/>
          <w:szCs w:val="28"/>
        </w:rPr>
        <w:t>Из сказанного имеем:</w:t>
      </w:r>
    </w:p>
    <w:tbl>
      <w:tblPr>
        <w:tblStyle w:val="af5"/>
        <w:tblW w:w="9346" w:type="dxa"/>
        <w:jc w:val="center"/>
        <w:tblBorders>
          <w:top w:val="none" w:sz="0" w:space="0" w:color="auto"/>
          <w:left w:val="single" w:sz="8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78"/>
        <w:gridCol w:w="237"/>
        <w:gridCol w:w="8931"/>
      </w:tblGrid>
      <w:tr w:rsidR="00900306" w:rsidRPr="00480E51" w:rsidTr="00C6114F">
        <w:trPr>
          <w:jc w:val="center"/>
        </w:trPr>
        <w:tc>
          <w:tcPr>
            <w:tcW w:w="178" w:type="dxa"/>
            <w:vAlign w:val="center"/>
          </w:tcPr>
          <w:p w:rsidR="00900306" w:rsidRPr="00480E51" w:rsidRDefault="00900306" w:rsidP="00C6114F">
            <w:pPr>
              <w:spacing w:line="360" w:lineRule="auto"/>
              <w:ind w:firstLine="567"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237" w:type="dxa"/>
            <w:tcBorders>
              <w:right w:val="nil"/>
            </w:tcBorders>
          </w:tcPr>
          <w:p w:rsidR="00900306" w:rsidRPr="00480E51" w:rsidRDefault="00900306" w:rsidP="00C6114F">
            <w:pPr>
              <w:spacing w:line="360" w:lineRule="auto"/>
              <w:ind w:firstLine="567"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8931" w:type="dxa"/>
            <w:tcBorders>
              <w:left w:val="nil"/>
              <w:right w:val="nil"/>
            </w:tcBorders>
            <w:vAlign w:val="center"/>
          </w:tcPr>
          <w:p w:rsidR="00900306" w:rsidRPr="00480E51" w:rsidRDefault="00900306" w:rsidP="00CA6B70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&lt;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α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&gt;</w:t>
            </w:r>
            <w:r w:rsidR="00391B58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Энергозатратное обслуживание процессов скейлингового моделир</w:t>
            </w:r>
            <w:r w:rsidR="00391B58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о</w:t>
            </w:r>
            <w:r w:rsidR="00391B58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вания &lt;человеком&gt; БНИ → создание инфотехничекой Мегамашины. </w:t>
            </w:r>
          </w:p>
          <w:p w:rsidR="00391B58" w:rsidRPr="00480E51" w:rsidRDefault="00391B58" w:rsidP="00CA6B70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&lt;β&gt;Миграция биогенной энергии в </w:t>
            </w:r>
            <w:r w:rsidR="00766BC3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действенности &lt;</w:t>
            </w:r>
            <w:r w:rsidR="00766BC3" w:rsidRPr="00480E51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α</w:t>
            </w:r>
            <w:r w:rsidR="00766BC3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&gt;.</w:t>
            </w:r>
          </w:p>
        </w:tc>
      </w:tr>
    </w:tbl>
    <w:p w:rsidR="003950AD" w:rsidRPr="00480E51" w:rsidRDefault="00766BC3" w:rsidP="00C83E6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480E51">
        <w:rPr>
          <w:rFonts w:ascii="Times New Roman" w:eastAsiaTheme="minorEastAsia" w:hAnsi="Times New Roman" w:cs="Times New Roman"/>
          <w:sz w:val="28"/>
          <w:szCs w:val="28"/>
        </w:rPr>
        <w:t>Имеем</w:t>
      </w:r>
      <w:r w:rsidR="007F5BC5">
        <w:rPr>
          <w:rFonts w:ascii="Times New Roman" w:eastAsiaTheme="minorEastAsia" w:hAnsi="Times New Roman" w:cs="Times New Roman"/>
          <w:sz w:val="28"/>
          <w:szCs w:val="28"/>
        </w:rPr>
        <w:t>: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&lt;</w:t>
      </w:r>
      <w:r w:rsidRPr="00480E51">
        <w:rPr>
          <w:rFonts w:ascii="Times New Roman" w:eastAsiaTheme="minorEastAsia" w:hAnsi="Times New Roman" w:cs="Times New Roman"/>
          <w:sz w:val="28"/>
          <w:szCs w:val="28"/>
          <w:lang w:val="en-US"/>
        </w:rPr>
        <w:t>α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&gt;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⊣⊢</m:t>
        </m:r>
      </m:oMath>
      <w:r w:rsidR="00FD70D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&lt;β&gt;, как </w:t>
      </w:r>
      <w:r w:rsidR="0084228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взаимообусловленны</w:t>
      </w:r>
      <w:r w:rsidR="007F5BC5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84228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действи</w:t>
      </w:r>
      <w:r w:rsidR="007F5BC5">
        <w:rPr>
          <w:rFonts w:ascii="Times New Roman" w:eastAsiaTheme="minorEastAsia" w:hAnsi="Times New Roman" w:cs="Times New Roman"/>
          <w:sz w:val="28"/>
          <w:szCs w:val="28"/>
        </w:rPr>
        <w:t>я</w:t>
      </w:r>
      <w:r w:rsidR="00842283" w:rsidRPr="00480E51">
        <w:rPr>
          <w:rFonts w:ascii="Times New Roman" w:eastAsiaTheme="minorEastAsia" w:hAnsi="Times New Roman" w:cs="Times New Roman"/>
          <w:sz w:val="28"/>
          <w:szCs w:val="28"/>
        </w:rPr>
        <w:t>; без &lt;β&gt; дейс</w:t>
      </w:r>
      <w:r w:rsidR="00842283" w:rsidRPr="00480E51">
        <w:rPr>
          <w:rFonts w:ascii="Times New Roman" w:eastAsiaTheme="minorEastAsia" w:hAnsi="Times New Roman" w:cs="Times New Roman"/>
          <w:sz w:val="28"/>
          <w:szCs w:val="28"/>
        </w:rPr>
        <w:t>т</w:t>
      </w:r>
      <w:r w:rsidR="00842283" w:rsidRPr="00480E51">
        <w:rPr>
          <w:rFonts w:ascii="Times New Roman" w:eastAsiaTheme="minorEastAsia" w:hAnsi="Times New Roman" w:cs="Times New Roman"/>
          <w:sz w:val="28"/>
          <w:szCs w:val="28"/>
        </w:rPr>
        <w:t>венность &lt;</w:t>
      </w:r>
      <w:r w:rsidR="00842283" w:rsidRPr="00480E51">
        <w:rPr>
          <w:rFonts w:ascii="Times New Roman" w:eastAsiaTheme="minorEastAsia" w:hAnsi="Times New Roman" w:cs="Times New Roman"/>
          <w:sz w:val="28"/>
          <w:szCs w:val="28"/>
          <w:lang w:val="en-US"/>
        </w:rPr>
        <w:t>α</w:t>
      </w:r>
      <w:r w:rsidR="00842283" w:rsidRPr="00480E51">
        <w:rPr>
          <w:rFonts w:ascii="Times New Roman" w:eastAsiaTheme="minorEastAsia" w:hAnsi="Times New Roman" w:cs="Times New Roman"/>
          <w:sz w:val="28"/>
          <w:szCs w:val="28"/>
        </w:rPr>
        <w:t>&gt; невозможна, а без &lt;</w:t>
      </w:r>
      <w:r w:rsidR="00842283" w:rsidRPr="00480E51">
        <w:rPr>
          <w:rFonts w:ascii="Times New Roman" w:eastAsiaTheme="minorEastAsia" w:hAnsi="Times New Roman" w:cs="Times New Roman"/>
          <w:sz w:val="28"/>
          <w:szCs w:val="28"/>
          <w:lang w:val="en-US"/>
        </w:rPr>
        <w:t>α</w:t>
      </w:r>
      <w:r w:rsidR="00842283" w:rsidRPr="00480E51">
        <w:rPr>
          <w:rFonts w:ascii="Times New Roman" w:eastAsiaTheme="minorEastAsia" w:hAnsi="Times New Roman" w:cs="Times New Roman"/>
          <w:sz w:val="28"/>
          <w:szCs w:val="28"/>
        </w:rPr>
        <w:t>&gt; действенность &lt;β&gt;,  особенно после  и</w:t>
      </w:r>
      <w:r w:rsidR="00842283" w:rsidRPr="00480E51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84228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черпания потенции собственно биологической,  животной БЭ, необъяснима в ее </w:t>
      </w:r>
      <w:r w:rsidR="003950A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полноте, цели, онтологическом обосновании. </w:t>
      </w:r>
      <w:proofErr w:type="gramEnd"/>
    </w:p>
    <w:p w:rsidR="002A3135" w:rsidRPr="00480E51" w:rsidRDefault="003950AD" w:rsidP="00C83E6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В свою очередь, взаимообусловленность &lt;</w:t>
      </w:r>
      <w:r w:rsidRPr="00480E51">
        <w:rPr>
          <w:rFonts w:ascii="Times New Roman" w:eastAsiaTheme="minorEastAsia" w:hAnsi="Times New Roman" w:cs="Times New Roman"/>
          <w:sz w:val="28"/>
          <w:szCs w:val="28"/>
          <w:lang w:val="en-US"/>
        </w:rPr>
        <w:t>α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&gt;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⊣⊢</m:t>
        </m:r>
      </m:oMath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&lt;β&gt;</w:t>
      </w:r>
      <w:r w:rsidR="002D5AE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стала возможной и действенной только после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D5AE5" w:rsidRPr="00480E51">
        <w:rPr>
          <w:rFonts w:ascii="Times New Roman" w:eastAsiaTheme="minorEastAsia" w:hAnsi="Times New Roman" w:cs="Times New Roman"/>
          <w:sz w:val="28"/>
          <w:szCs w:val="28"/>
        </w:rPr>
        <w:t>перехвата человеком своей эволюции (по Кон</w:t>
      </w:r>
      <w:r w:rsidR="007F5BC5">
        <w:rPr>
          <w:rFonts w:ascii="Times New Roman" w:eastAsiaTheme="minorEastAsia" w:hAnsi="Times New Roman" w:cs="Times New Roman"/>
          <w:sz w:val="28"/>
          <w:szCs w:val="28"/>
        </w:rPr>
        <w:t>раду</w:t>
      </w:r>
      <w:r w:rsidR="002D5AE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Лоренцу</w:t>
      </w:r>
      <w:r w:rsidR="002D5AE5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159-161</w:t>
      </w:r>
      <w:r w:rsidR="002D5AE5" w:rsidRPr="00480E51">
        <w:rPr>
          <w:rFonts w:ascii="Times New Roman" w:eastAsiaTheme="minorEastAsia" w:hAnsi="Times New Roman" w:cs="Times New Roman"/>
          <w:sz w:val="28"/>
          <w:szCs w:val="28"/>
        </w:rPr>
        <w:t>;</w:t>
      </w:r>
      <w:r w:rsidR="00CC4D4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наше обоснование см.</w:t>
      </w:r>
      <w:r w:rsidR="00CC4D46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9</w:t>
      </w:r>
      <w:r w:rsidR="00CC4D4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) –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h↻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БЭ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h 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⊢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&lt;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α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&gt;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⊣⊢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&lt;β&gt; 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,</m:t>
        </m:r>
      </m:oMath>
      <w:r w:rsidR="002A313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что есть [ноогенез] ≡ [нооэволюция]: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5B421E" w:rsidRPr="007F5BC5" w:rsidTr="00C6114F">
        <w:trPr>
          <w:jc w:val="center"/>
        </w:trPr>
        <w:tc>
          <w:tcPr>
            <w:tcW w:w="8888" w:type="dxa"/>
            <w:vAlign w:val="center"/>
          </w:tcPr>
          <w:p w:rsidR="005B421E" w:rsidRPr="00480E51" w:rsidRDefault="007F5BC5" w:rsidP="00C6114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НЭ→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h↻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БЭ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 xml:space="preserve">h 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⊢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&lt;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α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&gt;</m:t>
                      </m:r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 xml:space="preserve"> ⊣⊢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 xml:space="preserve"> </m:t>
                      </m:r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 xml:space="preserve">&lt;β&gt; </m:t>
                      </m:r>
                    </m:e>
                  </m:d>
                </m:e>
              </m:d>
            </m:oMath>
            <w:r w:rsidR="005B421E" w:rsidRPr="00480E51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>,</w:t>
            </w:r>
          </w:p>
        </w:tc>
        <w:tc>
          <w:tcPr>
            <w:tcW w:w="467" w:type="dxa"/>
            <w:vAlign w:val="center"/>
          </w:tcPr>
          <w:p w:rsidR="005B421E" w:rsidRPr="007F5BC5" w:rsidRDefault="005B421E" w:rsidP="00C6114F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7F5BC5">
              <w:rPr>
                <w:rFonts w:ascii="Times New Roman" w:eastAsiaTheme="minorEastAsia" w:hAnsi="Times New Roman" w:cs="Times New Roman"/>
                <w:sz w:val="28"/>
                <w:szCs w:val="28"/>
              </w:rPr>
              <w:t>(98)</w:t>
            </w:r>
          </w:p>
        </w:tc>
      </w:tr>
    </w:tbl>
    <w:p w:rsidR="001605C5" w:rsidRPr="00480E51" w:rsidRDefault="007F5BC5" w:rsidP="005B421E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пространно </w:t>
      </w:r>
      <w:r w:rsidR="005B421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читаемое как </w:t>
      </w:r>
    </w:p>
    <w:p w:rsidR="00487A9C" w:rsidRPr="00480E51" w:rsidRDefault="001605C5" w:rsidP="001605C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Определение 54.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Нооэволюция биосферы Земли в ее последующем пер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ходе в ноосферу – в составе эволюционирующего </w:t>
      </w:r>
      <w:r w:rsidR="00AD635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бионоосферного импульса – условно отсчитывается от факта перехвата человеком своей эволюции (БЭ</w:t>
      </w:r>
      <w:r w:rsidR="00AD6356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  <w:lang w:val="en-US"/>
        </w:rPr>
        <w:t>h</w:t>
      </w:r>
      <w:r w:rsidR="00AD635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⸦ БЭ) и имеет следствием трансформацию БНИ из его исходной</w:t>
      </w:r>
      <w:r w:rsidR="00487A9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биогеох</w:t>
      </w:r>
      <w:r w:rsidR="00487A9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="00487A9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мической структуры в скейлиногово моделируемую инфотехничекую Мег</w:t>
      </w:r>
      <w:r w:rsidR="00487A9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="00487A9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машину, на уровне квазимышления воссоздающую неживую модель БНИ в его </w:t>
      </w:r>
      <w:r w:rsidR="00487A9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lastRenderedPageBreak/>
        <w:t>вселен</w:t>
      </w:r>
      <w:r w:rsidR="007F5BC5">
        <w:rPr>
          <w:rFonts w:ascii="Times New Roman" w:eastAsiaTheme="minorEastAsia" w:hAnsi="Times New Roman" w:cs="Times New Roman"/>
          <w:i/>
          <w:iCs/>
          <w:sz w:val="28"/>
          <w:szCs w:val="28"/>
        </w:rPr>
        <w:t>ск</w:t>
      </w:r>
      <w:r w:rsidR="00487A9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ой генерации, при  этом миграция широко понимаемой биогенной энергии в структуре БНИ (БЭ → НЭ) направлена на энергозатратное о</w:t>
      </w:r>
      <w:r w:rsidR="00487A9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б</w:t>
      </w:r>
      <w:r w:rsidR="00487A9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служивание процессов данного скейлингового моделирования. </w:t>
      </w:r>
    </w:p>
    <w:p w:rsidR="009B6A78" w:rsidRPr="00480E51" w:rsidRDefault="00487A9C" w:rsidP="001605C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Выше в книге</w:t>
      </w:r>
      <w:r w:rsidR="00825316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2531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а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также в предыдущих томах ЖМФН, уже оговаривалось обобщенно понимаемое определение биогенной энергии в структуре БНИ и ее </w:t>
      </w:r>
      <w:r w:rsidR="001605C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71FF7" w:rsidRPr="00480E51">
        <w:rPr>
          <w:rFonts w:ascii="Times New Roman" w:eastAsiaTheme="minorEastAsia" w:hAnsi="Times New Roman" w:cs="Times New Roman"/>
          <w:sz w:val="28"/>
          <w:szCs w:val="28"/>
        </w:rPr>
        <w:t>миграции в процессах функционирования БНИ. Однако нелишним сочтем следующ</w:t>
      </w:r>
      <w:r w:rsidR="00825316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B71FF7" w:rsidRPr="00480E51">
        <w:rPr>
          <w:rFonts w:ascii="Times New Roman" w:eastAsiaTheme="minorEastAsia" w:hAnsi="Times New Roman" w:cs="Times New Roman"/>
          <w:sz w:val="28"/>
          <w:szCs w:val="28"/>
        </w:rPr>
        <w:t>е уточнени</w:t>
      </w:r>
      <w:r w:rsidR="00825316">
        <w:rPr>
          <w:rFonts w:ascii="Times New Roman" w:eastAsiaTheme="minorEastAsia" w:hAnsi="Times New Roman" w:cs="Times New Roman"/>
          <w:sz w:val="28"/>
          <w:szCs w:val="28"/>
        </w:rPr>
        <w:t>я</w:t>
      </w:r>
      <w:r w:rsidR="00B71FF7" w:rsidRPr="00480E51">
        <w:rPr>
          <w:rFonts w:ascii="Times New Roman" w:eastAsiaTheme="minorEastAsia" w:hAnsi="Times New Roman" w:cs="Times New Roman"/>
          <w:sz w:val="28"/>
          <w:szCs w:val="28"/>
        </w:rPr>
        <w:t>.</w:t>
      </w:r>
    </w:p>
    <w:tbl>
      <w:tblPr>
        <w:tblStyle w:val="af5"/>
        <w:tblW w:w="9346" w:type="dxa"/>
        <w:jc w:val="center"/>
        <w:tblBorders>
          <w:top w:val="none" w:sz="0" w:space="0" w:color="auto"/>
          <w:left w:val="single" w:sz="8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78"/>
        <w:gridCol w:w="237"/>
        <w:gridCol w:w="8931"/>
      </w:tblGrid>
      <w:tr w:rsidR="009B6A78" w:rsidRPr="00480E51" w:rsidTr="00C6114F">
        <w:trPr>
          <w:jc w:val="center"/>
        </w:trPr>
        <w:tc>
          <w:tcPr>
            <w:tcW w:w="178" w:type="dxa"/>
            <w:vAlign w:val="center"/>
          </w:tcPr>
          <w:p w:rsidR="009B6A78" w:rsidRPr="00480E51" w:rsidRDefault="009B6A78" w:rsidP="00C6114F">
            <w:pPr>
              <w:spacing w:line="360" w:lineRule="auto"/>
              <w:ind w:firstLine="567"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237" w:type="dxa"/>
            <w:tcBorders>
              <w:right w:val="nil"/>
            </w:tcBorders>
          </w:tcPr>
          <w:p w:rsidR="009B6A78" w:rsidRPr="00480E51" w:rsidRDefault="009B6A78" w:rsidP="00C6114F">
            <w:pPr>
              <w:spacing w:line="360" w:lineRule="auto"/>
              <w:ind w:firstLine="567"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8931" w:type="dxa"/>
            <w:tcBorders>
              <w:left w:val="nil"/>
              <w:right w:val="nil"/>
            </w:tcBorders>
            <w:vAlign w:val="center"/>
          </w:tcPr>
          <w:p w:rsidR="009B6A78" w:rsidRPr="00480E51" w:rsidRDefault="009B6A78" w:rsidP="00825316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&lt;а&gt; 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Биогенная 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энергия 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Е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  <w:vertAlign w:val="subscript"/>
              </w:rPr>
              <w:t xml:space="preserve">бг 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– с акцентом на определяющем </w:t>
            </w:r>
            <w:r w:rsidR="00EF181D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прилагательном «биогенная» – есть энергия в структуре и в процессах функционирования БНИ, обязанная своим &lt;выделенным&gt; наименованием фактору возникн</w:t>
            </w:r>
            <w:r w:rsidR="00EF181D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о</w:t>
            </w:r>
            <w:r w:rsidR="00EF181D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вения и эволюции живой материи. </w:t>
            </w:r>
          </w:p>
          <w:p w:rsidR="00EF181D" w:rsidRPr="00480E51" w:rsidRDefault="00EF181D" w:rsidP="00825316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&lt;б&gt; Биогенная 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энергия Е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  <w:vertAlign w:val="subscript"/>
              </w:rPr>
              <w:t>бг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– с акцентом</w:t>
            </w:r>
            <w:r w:rsidR="00E1067A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на базовом существительном «энергия» – есть энергия, трансформирующаяся и сохраняемая (ЗСПЭ) в структурно-функциональном единстве</w:t>
            </w:r>
            <w:r w:rsidR="00100980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БНИ, прямо или опосредованно связанная с факторами трансформации, энерговыделения и энергопотре</w:t>
            </w:r>
            <w:r w:rsidR="00100980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б</w:t>
            </w:r>
            <w:r w:rsidR="00100980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ления в среде живой материи. </w:t>
            </w:r>
          </w:p>
          <w:p w:rsidR="00100980" w:rsidRPr="00480E51" w:rsidRDefault="00100980" w:rsidP="00825316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&lt;в&gt;</w:t>
            </w:r>
            <w:r w:rsidR="00825316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Биогенная энергия 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Е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  <w:vertAlign w:val="subscript"/>
              </w:rPr>
              <w:t>бг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укрупненно подразделяется на собственно энергию</w:t>
            </w:r>
            <w:r w:rsidR="0081035A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живой материи </w:t>
            </w:r>
            <m:oMath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бг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ж</m:t>
                  </m:r>
                </m:sup>
              </m:sSubSup>
            </m:oMath>
            <w:r w:rsidR="0081035A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и на энергию неживой материи  </w:t>
            </w:r>
            <m:oMath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бг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нж</m:t>
                  </m:r>
                </m:sup>
              </m:sSubSup>
            </m:oMath>
            <w:r w:rsidR="0081035A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,</w:t>
            </w:r>
            <w:r w:rsidR="00383B60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но об</w:t>
            </w:r>
            <w:r w:rsidR="00383B60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у</w:t>
            </w:r>
            <w:r w:rsidR="00383B60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словленную своей миграцией функционированию БНИ.</w:t>
            </w:r>
          </w:p>
        </w:tc>
      </w:tr>
    </w:tbl>
    <w:p w:rsidR="00383B60" w:rsidRPr="00480E51" w:rsidRDefault="00383B60" w:rsidP="001605C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Таким образом, миграция биогенной энергии &lt;β&gt; в процессах &lt;</w:t>
      </w:r>
      <w:r w:rsidRPr="00480E51">
        <w:rPr>
          <w:rFonts w:ascii="Times New Roman" w:eastAsiaTheme="minorEastAsia" w:hAnsi="Times New Roman" w:cs="Times New Roman"/>
          <w:sz w:val="28"/>
          <w:szCs w:val="28"/>
          <w:lang w:val="en-US"/>
        </w:rPr>
        <w:t>α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&gt; суть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88"/>
        <w:gridCol w:w="467"/>
      </w:tblGrid>
      <w:tr w:rsidR="00383B60" w:rsidRPr="00825316" w:rsidTr="00CE0C1F">
        <w:trPr>
          <w:jc w:val="center"/>
        </w:trPr>
        <w:tc>
          <w:tcPr>
            <w:tcW w:w="8888" w:type="dxa"/>
            <w:vAlign w:val="center"/>
          </w:tcPr>
          <w:p w:rsidR="00383B60" w:rsidRPr="00480E51" w:rsidRDefault="00825316" w:rsidP="00700C52">
            <w:pPr>
              <w:jc w:val="center"/>
              <w:rPr>
                <w:rFonts w:ascii="Times New Roman" w:eastAsiaTheme="minorEastAsia" w:hAnsi="Times New Roman" w:cs="Times New Roman"/>
                <w:i/>
                <w:iCs/>
                <w:kern w:val="0"/>
                <w:sz w:val="28"/>
                <w:szCs w:val="28"/>
              </w:rPr>
            </w:pPr>
            <m:oMath>
              <m:r>
                <w:rPr>
                  <w:rFonts w:ascii="Cambria Math" w:eastAsiaTheme="minorEastAsia" w:hAnsi="Cambria Math" w:cs="Times New Roman"/>
                  <w:kern w:val="0"/>
                  <w:position w:val="4"/>
                  <w:sz w:val="28"/>
                  <w:szCs w:val="28"/>
                </w:rPr>
                <m:t>&lt;</m:t>
              </m:r>
              <m:r>
                <w:rPr>
                  <w:rFonts w:ascii="Cambria Math" w:eastAsiaTheme="minorEastAsia" w:hAnsi="Cambria Math" w:cs="Times New Roman"/>
                  <w:kern w:val="0"/>
                  <w:position w:val="4"/>
                  <w:sz w:val="28"/>
                  <w:szCs w:val="28"/>
                  <w:lang w:val="en-US"/>
                </w:rPr>
                <m:t>α</m:t>
              </m:r>
              <m:r>
                <w:rPr>
                  <w:rFonts w:ascii="Cambria Math" w:eastAsiaTheme="minorEastAsia" w:hAnsi="Cambria Math" w:cs="Times New Roman"/>
                  <w:kern w:val="0"/>
                  <w:position w:val="4"/>
                  <w:sz w:val="28"/>
                  <w:szCs w:val="28"/>
                </w:rPr>
                <m:t xml:space="preserve">&gt; ⊣⊢ &lt;β&gt;  : 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kern w:val="0"/>
                      <w:position w:val="4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kern w:val="0"/>
                      <w:position w:val="4"/>
                      <w:sz w:val="28"/>
                      <w:szCs w:val="28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kern w:val="0"/>
                      <w:position w:val="4"/>
                      <w:sz w:val="28"/>
                      <w:szCs w:val="28"/>
                    </w:rPr>
                    <m:t>бг</m:t>
                  </m:r>
                </m:sub>
              </m:sSub>
              <m:r>
                <w:rPr>
                  <w:rFonts w:ascii="Cambria Math" w:eastAsiaTheme="minorEastAsia" w:hAnsi="Cambria Math" w:cs="Times New Roman"/>
                  <w:kern w:val="0"/>
                  <w:position w:val="4"/>
                  <w:sz w:val="28"/>
                  <w:szCs w:val="28"/>
                </w:rPr>
                <m:t>=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kern w:val="0"/>
                      <w:position w:val="4"/>
                      <w:sz w:val="28"/>
                      <w:szCs w:val="28"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eastAsiaTheme="minorEastAsia" w:hAnsi="Cambria Math" w:cs="Times New Roman"/>
                          <w:i/>
                          <w:kern w:val="0"/>
                          <w:position w:val="4"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Times New Roman"/>
                          <w:kern w:val="0"/>
                          <w:position w:val="4"/>
                          <w:sz w:val="28"/>
                          <w:szCs w:val="28"/>
                          <w:lang w:val="en-US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kern w:val="0"/>
                          <w:position w:val="4"/>
                          <w:sz w:val="28"/>
                          <w:szCs w:val="28"/>
                        </w:rPr>
                        <m:t>бг</m:t>
                      </m:r>
                    </m:sub>
                    <m:sup>
                      <m:r>
                        <w:rPr>
                          <w:rFonts w:ascii="Cambria Math" w:eastAsiaTheme="minorEastAsia" w:hAnsi="Cambria Math" w:cs="Times New Roman"/>
                          <w:kern w:val="0"/>
                          <w:position w:val="4"/>
                          <w:sz w:val="28"/>
                          <w:szCs w:val="28"/>
                        </w:rPr>
                        <m:t>ж</m:t>
                      </m:r>
                    </m:sup>
                  </m:sSubSup>
                  <m:r>
                    <w:rPr>
                      <w:rFonts w:ascii="Cambria Math" w:eastAsiaTheme="minorEastAsia" w:hAnsi="Cambria Math" w:cs="Times New Roman"/>
                      <w:kern w:val="0"/>
                      <w:position w:val="4"/>
                      <w:sz w:val="28"/>
                      <w:szCs w:val="28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eastAsiaTheme="minorEastAsia" w:hAnsi="Cambria Math" w:cs="Times New Roman"/>
                          <w:i/>
                          <w:kern w:val="0"/>
                          <w:position w:val="4"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Times New Roman"/>
                          <w:kern w:val="0"/>
                          <w:position w:val="4"/>
                          <w:sz w:val="28"/>
                          <w:szCs w:val="28"/>
                          <w:lang w:val="en-US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kern w:val="0"/>
                          <w:position w:val="4"/>
                          <w:sz w:val="28"/>
                          <w:szCs w:val="28"/>
                        </w:rPr>
                        <m:t>бг</m:t>
                      </m:r>
                    </m:sub>
                    <m:sup>
                      <m:r>
                        <w:rPr>
                          <w:rFonts w:ascii="Cambria Math" w:eastAsiaTheme="minorEastAsia" w:hAnsi="Cambria Math" w:cs="Times New Roman"/>
                          <w:kern w:val="0"/>
                          <w:position w:val="4"/>
                          <w:sz w:val="28"/>
                          <w:szCs w:val="28"/>
                        </w:rPr>
                        <m:t>нж</m:t>
                      </m:r>
                    </m:sup>
                  </m:sSubSup>
                </m:e>
              </m:d>
              <m:r>
                <w:rPr>
                  <w:rFonts w:ascii="Cambria Math" w:eastAsiaTheme="minorEastAsia" w:hAnsi="Cambria Math" w:cs="Times New Roman"/>
                  <w:kern w:val="0"/>
                  <w:position w:val="4"/>
                  <w:sz w:val="28"/>
                  <w:szCs w:val="28"/>
                </w:rPr>
                <m:t>(</m:t>
              </m:r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kern w:val="0"/>
                      <w:position w:val="4"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kern w:val="0"/>
                      <w:position w:val="4"/>
                      <w:sz w:val="28"/>
                      <w:szCs w:val="28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kern w:val="0"/>
                      <w:position w:val="4"/>
                      <w:sz w:val="28"/>
                      <w:szCs w:val="28"/>
                    </w:rPr>
                    <m:t>бг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kern w:val="0"/>
                      <w:position w:val="4"/>
                      <w:sz w:val="28"/>
                      <w:szCs w:val="28"/>
                    </w:rPr>
                    <m:t>ж</m:t>
                  </m:r>
                </m:sup>
              </m:sSubSup>
            </m:oMath>
            <w:r w:rsidR="00CE0C1F" w:rsidRPr="00480E51">
              <w:rPr>
                <w:rFonts w:ascii="Times New Roman" w:eastAsiaTheme="minorEastAsia" w:hAnsi="Times New Roman" w:cs="Times New Roman"/>
                <w:i/>
                <w:kern w:val="0"/>
                <w:sz w:val="28"/>
                <w:szCs w:val="28"/>
              </w:rPr>
              <w:t xml:space="preserve"> </w:t>
            </w:r>
            <w:r w:rsidR="00C963AD" w:rsidRPr="00C963AD">
              <w:rPr>
                <w:rFonts w:ascii="Times New Roman" w:eastAsiaTheme="minorEastAsia" w:hAnsi="Times New Roman" w:cs="Times New Roman"/>
                <w:noProof/>
                <w:kern w:val="0"/>
                <w:sz w:val="28"/>
                <w:szCs w:val="28"/>
              </w:rPr>
            </w:r>
            <w:r w:rsidR="00C963AD" w:rsidRPr="00C963AD">
              <w:rPr>
                <w:rFonts w:ascii="Times New Roman" w:eastAsiaTheme="minorEastAsia" w:hAnsi="Times New Roman" w:cs="Times New Roman"/>
                <w:noProof/>
                <w:kern w:val="0"/>
                <w:sz w:val="28"/>
                <w:szCs w:val="28"/>
              </w:rPr>
              <w:pict>
                <v:group id="_x0000_s2158" style="width:16.95pt;height:16.2pt;mso-position-horizontal-relative:char;mso-position-vertical-relative:line" coordsize="215041,205628">
                  <v:oval id="Овал 2" o:spid="_x0000_s2159" style="position:absolute;width:215041;height:20562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" fillcolor="white [3201]" strokecolor="black [3200]" strokeweight="1pt">
                    <v:stroke joinstyle="miter"/>
                  </v:oval>
                  <v:shape id="Надпись 2" o:spid="_x0000_s2160" type="#_x0000_t202" style="position:absolute;left:26894;top:31376;width:165735;height:1428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" filled="f" stroked="f">
                    <v:textbox inset="0,0,0,0">
                      <w:txbxContent>
                        <w:p w:rsidR="00895CF2" w:rsidRPr="00700C52" w:rsidRDefault="00895CF2" w:rsidP="00CE0C1F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kern w:val="0"/>
                              <w:sz w:val="18"/>
                              <w:szCs w:val="18"/>
                            </w:rPr>
                          </w:pPr>
                          <w:r w:rsidRPr="00700C52">
                            <w:rPr>
                              <w:rFonts w:ascii="Times New Roman" w:hAnsi="Times New Roman" w:cs="Times New Roman"/>
                              <w:i/>
                              <w:iCs/>
                              <w:kern w:val="0"/>
                              <w:sz w:val="18"/>
                              <w:szCs w:val="18"/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  <m:oMath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kern w:val="0"/>
                      <w:position w:val="4"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kern w:val="0"/>
                      <w:position w:val="4"/>
                      <w:sz w:val="28"/>
                      <w:szCs w:val="28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kern w:val="0"/>
                      <w:position w:val="4"/>
                      <w:sz w:val="28"/>
                      <w:szCs w:val="28"/>
                    </w:rPr>
                    <m:t>бг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kern w:val="0"/>
                      <w:position w:val="4"/>
                      <w:sz w:val="28"/>
                      <w:szCs w:val="28"/>
                    </w:rPr>
                    <m:t>нж</m:t>
                  </m:r>
                </m:sup>
              </m:sSubSup>
              <m:r>
                <w:rPr>
                  <w:rFonts w:ascii="Cambria Math" w:eastAsiaTheme="minorEastAsia" w:hAnsi="Cambria Math" w:cs="Times New Roman"/>
                  <w:kern w:val="0"/>
                  <w:position w:val="4"/>
                  <w:sz w:val="28"/>
                  <w:szCs w:val="28"/>
                </w:rPr>
                <m:t>),</m:t>
              </m:r>
            </m:oMath>
          </w:p>
        </w:tc>
        <w:tc>
          <w:tcPr>
            <w:tcW w:w="467" w:type="dxa"/>
            <w:vAlign w:val="center"/>
          </w:tcPr>
          <w:p w:rsidR="00383B60" w:rsidRPr="00825316" w:rsidRDefault="00383B60" w:rsidP="00CE0C1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825316">
              <w:rPr>
                <w:rFonts w:ascii="Times New Roman" w:eastAsiaTheme="minorEastAsia" w:hAnsi="Times New Roman" w:cs="Times New Roman"/>
                <w:sz w:val="28"/>
                <w:szCs w:val="28"/>
              </w:rPr>
              <w:t>(99)</w:t>
            </w:r>
          </w:p>
        </w:tc>
      </w:tr>
    </w:tbl>
    <w:p w:rsidR="00D257A8" w:rsidRPr="00480E51" w:rsidRDefault="00D257A8" w:rsidP="00D257A8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C1873">
        <w:rPr>
          <w:rFonts w:ascii="Times New Roman" w:eastAsiaTheme="minorEastAsia" w:hAnsi="Times New Roman" w:cs="Times New Roman"/>
          <w:position w:val="8"/>
          <w:sz w:val="28"/>
          <w:szCs w:val="28"/>
        </w:rPr>
        <w:t>где</w:t>
      </w:r>
      <w:r w:rsidRPr="008C187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963AD">
        <w:rPr>
          <w:rFonts w:ascii="Times New Roman" w:eastAsiaTheme="minorEastAsia" w:hAnsi="Times New Roman" w:cs="Times New Roman"/>
          <w:noProof/>
          <w:sz w:val="28"/>
          <w:szCs w:val="28"/>
        </w:rPr>
      </w:r>
      <w:r w:rsidR="00C963AD">
        <w:rPr>
          <w:rFonts w:ascii="Times New Roman" w:eastAsiaTheme="minorEastAsia" w:hAnsi="Times New Roman" w:cs="Times New Roman"/>
          <w:noProof/>
          <w:sz w:val="28"/>
          <w:szCs w:val="28"/>
        </w:rPr>
        <w:pict>
          <v:group id="_x0000_s2161" style="width:16.95pt;height:16.2pt;mso-position-horizontal-relative:char;mso-position-vertical-relative:line" coordsize="215041,205628">
            <v:oval id="Овал 2" o:spid="_x0000_s2162" style="position:absolute;width:215041;height:20562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" fillcolor="white [3201]" strokecolor="black [3200]" strokeweight="1pt">
              <v:stroke joinstyle="miter"/>
            </v:oval>
            <v:shape id="Надпись 2" o:spid="_x0000_s2163" type="#_x0000_t202" style="position:absolute;left:26894;top:31376;width:165735;height:1428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" filled="f" stroked="f">
              <v:textbox inset="0,0,0,0">
                <w:txbxContent>
                  <w:p w:rsidR="00895CF2" w:rsidRPr="004B3111" w:rsidRDefault="00895CF2" w:rsidP="00D257A8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6F7E3E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  <w:lang w:val="en-US"/>
                      </w:rPr>
                      <w:t>R</w:t>
                    </w:r>
                  </w:p>
                </w:txbxContent>
              </v:textbox>
            </v:shape>
            <w10:wrap type="none"/>
            <w10:anchorlock/>
          </v:group>
        </w:pict>
      </w:r>
      <w:r w:rsidRPr="008C1873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r w:rsidRPr="008C1873">
        <w:rPr>
          <w:rFonts w:ascii="Times New Roman" w:eastAsiaTheme="minorEastAsia" w:hAnsi="Times New Roman" w:cs="Times New Roman"/>
          <w:position w:val="8"/>
          <w:sz w:val="28"/>
          <w:szCs w:val="28"/>
        </w:rPr>
        <w:t xml:space="preserve">взаимная корреляция </w:t>
      </w:r>
      <m:oMath>
        <m:sSubSup>
          <m:sSubSupPr>
            <m:ctrlPr>
              <w:rPr>
                <w:rFonts w:ascii="Cambria Math" w:eastAsiaTheme="minorEastAsia" w:hAnsi="Cambria Math" w:cs="Times New Roman"/>
                <w:position w:val="4"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position w:val="4"/>
                <w:sz w:val="28"/>
                <w:szCs w:val="28"/>
                <w:lang w:val="en-US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position w:val="4"/>
                <w:sz w:val="28"/>
                <w:szCs w:val="28"/>
              </w:rPr>
              <m:t>бг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position w:val="4"/>
                <w:sz w:val="28"/>
                <w:szCs w:val="28"/>
              </w:rPr>
              <m:t>ж</m:t>
            </m:r>
          </m:sup>
        </m:sSubSup>
      </m:oMath>
      <w:r w:rsidRPr="008C1873">
        <w:rPr>
          <w:rFonts w:ascii="Times New Roman" w:eastAsiaTheme="minorEastAsia" w:hAnsi="Times New Roman" w:cs="Times New Roman"/>
          <w:position w:val="4"/>
          <w:sz w:val="28"/>
          <w:szCs w:val="28"/>
        </w:rPr>
        <w:t xml:space="preserve"> </w:t>
      </w:r>
      <w:r w:rsidRPr="008C1873">
        <w:rPr>
          <w:rFonts w:ascii="Times New Roman" w:eastAsiaTheme="minorEastAsia" w:hAnsi="Times New Roman" w:cs="Times New Roman"/>
          <w:position w:val="8"/>
          <w:sz w:val="28"/>
          <w:szCs w:val="28"/>
        </w:rPr>
        <w:t xml:space="preserve">и </w:t>
      </w:r>
      <m:oMath>
        <m:sSubSup>
          <m:sSubSupPr>
            <m:ctrlPr>
              <w:rPr>
                <w:rFonts w:ascii="Cambria Math" w:eastAsiaTheme="minorEastAsia" w:hAnsi="Cambria Math" w:cs="Times New Roman"/>
                <w:position w:val="4"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position w:val="4"/>
                <w:sz w:val="28"/>
                <w:szCs w:val="28"/>
                <w:lang w:val="en-US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position w:val="4"/>
                <w:sz w:val="28"/>
                <w:szCs w:val="28"/>
              </w:rPr>
              <m:t>бг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position w:val="4"/>
                <w:sz w:val="28"/>
                <w:szCs w:val="28"/>
              </w:rPr>
              <m:t>нж</m:t>
            </m:r>
          </m:sup>
        </m:sSubSup>
      </m:oMath>
      <w:r w:rsidRPr="008C1873">
        <w:rPr>
          <w:rFonts w:ascii="Times New Roman" w:eastAsiaTheme="minorEastAsia" w:hAnsi="Times New Roman" w:cs="Times New Roman"/>
          <w:position w:val="8"/>
          <w:sz w:val="28"/>
          <w:szCs w:val="28"/>
        </w:rPr>
        <w:t xml:space="preserve"> – по самому определению структуры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 функционирования БНИ. Сформулируем ряд лемм, определяющих энерг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затратное обслуживание процессов скейлингового моделирования БНИ в его вселенской генерации, взяв за основу (см. 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114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) затраты на информационное обеспечение такового.</w:t>
      </w:r>
    </w:p>
    <w:p w:rsidR="00DF0096" w:rsidRPr="00480E51" w:rsidRDefault="00D257A8" w:rsidP="00D257A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Лемма 39. </w:t>
      </w:r>
      <w:r w:rsidR="00137BF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Онтологической основой &lt;самоочевидного&gt; утверждения об электромагнитном базисе скейлингового моделирования БНИ – создании гл</w:t>
      </w:r>
      <w:r w:rsidR="00137BF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137BF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бальной инфотехнической Мегамашины – является </w:t>
      </w:r>
      <w:r w:rsidR="00EE245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присущая развертыв</w:t>
      </w:r>
      <w:r w:rsidR="00EE245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="00EE245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lastRenderedPageBreak/>
        <w:t>нию ФКВ универсальность (ПЭК и ПЭЭ), сочетаемая с максимизацией х</w:t>
      </w:r>
      <w:r w:rsidR="00EE245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="00EE245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рактеристик</w:t>
      </w:r>
      <w:r w:rsidR="00EE2456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(*)</w:t>
      </w:r>
      <w:r w:rsidR="00EE245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объектов/процессов</w:t>
      </w:r>
      <w:r w:rsidR="00DF009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приоритетного развития выбранного &lt;магистрального&gt; хода эволюции –  с учетом его энергообеспечения. </w:t>
      </w:r>
    </w:p>
    <w:p w:rsidR="00F41796" w:rsidRPr="00480E51" w:rsidRDefault="00DF0096" w:rsidP="00D257A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Примечание: 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(*)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такая</w:t>
      </w:r>
      <w:r w:rsidR="00D257A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максимизация понимается как приоритет электр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магнитного фундаментального взаимодействия по сравнению с остальными тремя, а именно: </w:t>
      </w:r>
      <w:r w:rsidR="00F41796" w:rsidRPr="00480E51">
        <w:rPr>
          <w:rFonts w:ascii="Times New Roman" w:eastAsiaTheme="minorEastAsia" w:hAnsi="Times New Roman" w:cs="Times New Roman"/>
          <w:sz w:val="28"/>
          <w:szCs w:val="28"/>
        </w:rPr>
        <w:t>сочетание дальнодействия с силой взаимодействия и отн</w:t>
      </w:r>
      <w:r w:rsidR="00F41796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F4179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сительной простотой (радиотехника, электроника и пр.) моделирования.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5B0694" w:rsidRPr="00480E51" w:rsidRDefault="00F41796" w:rsidP="00D257A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Лемма 40.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Минимально необходимое (см. по Ю.В.</w:t>
      </w:r>
      <w:r w:rsidR="00405F8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Сычевскому</w:t>
      </w:r>
      <w:r w:rsidR="00405F8D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209</w:t>
      </w:r>
      <w:r w:rsidR="00405F8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 а</w:t>
      </w:r>
      <w:r w:rsidR="0060376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также выше в книге и в томе</w:t>
      </w:r>
      <w:r w:rsidR="00603767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20</w:t>
      </w:r>
      <w:r w:rsidR="0060376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ЖМФН) для моделирования БНИ</w:t>
      </w:r>
      <w:r w:rsidR="00B72EFB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– </w:t>
      </w:r>
      <w:r w:rsidR="0060376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соз</w:t>
      </w:r>
      <w:r w:rsidR="00B72EFB">
        <w:rPr>
          <w:rFonts w:ascii="Times New Roman" w:eastAsiaTheme="minorEastAsia" w:hAnsi="Times New Roman" w:cs="Times New Roman"/>
          <w:i/>
          <w:iCs/>
          <w:sz w:val="28"/>
          <w:szCs w:val="28"/>
        </w:rPr>
        <w:t>д</w:t>
      </w:r>
      <w:r w:rsidR="0060376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ания Мегамашины количество информации, с учетом ее энергообеспечения, дол</w:t>
      </w:r>
      <w:r w:rsidR="0060376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ж</w:t>
      </w:r>
      <w:r w:rsidR="0060376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но быть представлено в объем</w:t>
      </w:r>
      <w:r w:rsidR="00B72EFB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60376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 достаточном для движении БЭ → НЭ, включая объем циркуляции информации в разрабатываемых человеком те</w:t>
      </w:r>
      <w:r w:rsidR="0060376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х</w:t>
      </w:r>
      <w:r w:rsidR="0060376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нических</w:t>
      </w:r>
      <w:r w:rsidR="005B069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системах – </w:t>
      </w:r>
      <w:r w:rsidR="005B0694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>формулировка закона самосохранения инфо</w:t>
      </w:r>
      <w:r w:rsidR="005B0694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>р</w:t>
      </w:r>
      <w:r w:rsidR="005B0694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>мации в движении БНИ.</w:t>
      </w:r>
    </w:p>
    <w:p w:rsidR="009020E5" w:rsidRPr="00480E51" w:rsidRDefault="005B0694" w:rsidP="00D257A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Лемма 41.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Информационная избыточность (см. выше в книге) – «и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формационный перегрев», он же </w:t>
      </w:r>
      <w:r w:rsidR="0068658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информационный шум в рамках одной или нескольких смежных технических компонент глобального информационного поля ноосферы в составе БНИ, влекущий за собой локальную векторизацию миграции биогенной энергии, есть следствие тупикового ход</w:t>
      </w:r>
      <w:r w:rsidR="00B72EFB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="0068658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или </w:t>
      </w:r>
      <w:r w:rsidR="007D72E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опер</w:t>
      </w:r>
      <w:r w:rsidR="007D72E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7D72E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жающего хода в движении НЭ (по П. Тейяру де Шардену</w:t>
      </w:r>
      <w:r w:rsidR="007D72E4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90</w:t>
      </w:r>
      <w:r w:rsidR="007D72E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), материально отражаемого как &lt;эволюционная&gt; невостребованность новых информац</w:t>
      </w:r>
      <w:r w:rsidR="007D72E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="007D72E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онных технологий </w:t>
      </w:r>
      <w:r w:rsidR="007D72E4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(*)</w:t>
      </w:r>
      <w:r w:rsidR="007D72E4" w:rsidRPr="00480E51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4533F3" w:rsidRPr="00480E51" w:rsidRDefault="009020E5" w:rsidP="00D257A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Примечание: 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(*)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современная</w:t>
      </w:r>
      <w:r w:rsidR="0065683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«бытовая цифр</w:t>
      </w:r>
      <w:r w:rsidR="00B72EFB">
        <w:rPr>
          <w:rFonts w:ascii="Times New Roman" w:eastAsiaTheme="minorEastAsia" w:hAnsi="Times New Roman" w:cs="Times New Roman"/>
          <w:sz w:val="28"/>
          <w:szCs w:val="28"/>
        </w:rPr>
        <w:t>ов</w:t>
      </w:r>
      <w:r w:rsidR="0065683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изация» суть сочетание таких пробно-ложных ходов. </w:t>
      </w:r>
    </w:p>
    <w:p w:rsidR="00114FE6" w:rsidRPr="00480E51" w:rsidRDefault="004533F3" w:rsidP="00D257A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Лемма 42.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Накопление информации в ноосферной структуре БНИ им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ет энергетический предел, выражающийся в превышении энергозатрат</w:t>
      </w:r>
      <w:proofErr w:type="gramStart"/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(*)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proofErr w:type="gramEnd"/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на  хранение информации над затратами на ее производство, </w:t>
      </w:r>
      <w:r w:rsidR="00114FE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воспроизводство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 прием-передачу</w:t>
      </w:r>
      <w:r w:rsidR="00114FE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 иное пользование и утилизацию.</w:t>
      </w:r>
    </w:p>
    <w:p w:rsidR="00B0197F" w:rsidRPr="00480E51" w:rsidRDefault="00114FE6" w:rsidP="00D257A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lastRenderedPageBreak/>
        <w:t xml:space="preserve">Примечание: 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(*)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как бы странно это ни звучало (в контексте бодрой н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ы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нешней цифровизации), но человечество уже «на верном пути» в </w:t>
      </w:r>
      <w:r w:rsidR="00B0197F" w:rsidRPr="00480E51">
        <w:rPr>
          <w:rFonts w:ascii="Times New Roman" w:eastAsiaTheme="minorEastAsia" w:hAnsi="Times New Roman" w:cs="Times New Roman"/>
          <w:sz w:val="28"/>
          <w:szCs w:val="28"/>
        </w:rPr>
        <w:t>инфоэне</w:t>
      </w:r>
      <w:r w:rsidR="00B0197F" w:rsidRPr="00480E51">
        <w:rPr>
          <w:rFonts w:ascii="Times New Roman" w:eastAsiaTheme="minorEastAsia" w:hAnsi="Times New Roman" w:cs="Times New Roman"/>
          <w:sz w:val="28"/>
          <w:szCs w:val="28"/>
        </w:rPr>
        <w:t>р</w:t>
      </w:r>
      <w:r w:rsidR="00B0197F" w:rsidRPr="00480E51">
        <w:rPr>
          <w:rFonts w:ascii="Times New Roman" w:eastAsiaTheme="minorEastAsia" w:hAnsi="Times New Roman" w:cs="Times New Roman"/>
          <w:sz w:val="28"/>
          <w:szCs w:val="28"/>
        </w:rPr>
        <w:t>гоколлапс…</w:t>
      </w:r>
    </w:p>
    <w:p w:rsidR="00B260F5" w:rsidRPr="00480E51" w:rsidRDefault="00B0197F" w:rsidP="00D257A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Лемма 43.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Коль скоро (см. выше) соотношение мышления и информации в рамках ноосферной структуры БНИ, взятое в динамике современного н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огенеза, характеризуется устойчивой тенденцией взаимного расхождения, </w:t>
      </w:r>
      <w:r w:rsidR="0053163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крутизна которого суть экспоненциальная функция от </w:t>
      </w:r>
      <m:oMath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τ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эв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⟶</m:t>
            </m:r>
          </m:e>
        </m:d>
      </m:oMath>
      <w:r w:rsidR="0053163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 то</w:t>
      </w:r>
      <w:r w:rsidR="00010D25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еще</w:t>
      </w:r>
      <w:r w:rsidR="0053163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б</w:t>
      </w:r>
      <w:r w:rsidR="0053163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53163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лее наглядно превышение энергозатрат на &lt;</w:t>
      </w:r>
      <w:r w:rsidR="00B260F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производство и пр.</w:t>
      </w:r>
      <w:r w:rsidR="0053163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&gt;</w:t>
      </w:r>
      <w:r w:rsidR="00B260F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информ</w:t>
      </w:r>
      <w:r w:rsidR="00B260F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="00B260F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цию над энергозатратами на обеспечение мышления. </w:t>
      </w:r>
    </w:p>
    <w:p w:rsidR="008F7D09" w:rsidRPr="00480E51" w:rsidRDefault="00B260F5" w:rsidP="00D257A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Лемма 44.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Предельное расхождение качества и объемов мышления</w:t>
      </w:r>
      <w:r w:rsidR="0053163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и информации в рамках ноосферы БНИ </w:t>
      </w:r>
      <w:r w:rsidR="00F908B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асимптотично и противоположно н</w:t>
      </w:r>
      <w:r w:rsidR="00F908B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="00F908B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правлено с экспоненциальным приближением к недостижимой аттракторно оси, причем полуось информационного </w:t>
      </w:r>
      <w:r w:rsidR="008F7D0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приближения</w:t>
      </w:r>
      <w:r w:rsidR="00010D25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является</w:t>
      </w:r>
      <w:r w:rsidR="00F908B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энтропийной</w:t>
      </w:r>
      <w:r w:rsidR="008F7D0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энергозатратной, а полуось мышления – эвристической </w:t>
      </w:r>
      <w:proofErr w:type="gramStart"/>
      <w:r w:rsidR="008F7D0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</w:t>
      </w:r>
      <w:proofErr w:type="gramEnd"/>
      <w:r w:rsidR="008F7D0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минимально-достаточными энергозатратами</w:t>
      </w:r>
      <w:r w:rsidR="008F7D09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(*)</w:t>
      </w:r>
      <w:r w:rsidR="008F7D0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</w:p>
    <w:p w:rsidR="00612AC6" w:rsidRPr="00480E51" w:rsidRDefault="008F7D09" w:rsidP="00D257A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Примечание: 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(*)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возрастающее </w:t>
      </w:r>
      <w:r w:rsidR="00C64209" w:rsidRPr="00480E51">
        <w:rPr>
          <w:rFonts w:ascii="Times New Roman" w:eastAsiaTheme="minorEastAsia" w:hAnsi="Times New Roman" w:cs="Times New Roman"/>
          <w:sz w:val="28"/>
          <w:szCs w:val="28"/>
        </w:rPr>
        <w:t>накопление информации приводит к во</w:t>
      </w:r>
      <w:r w:rsidR="00C64209" w:rsidRPr="00480E51">
        <w:rPr>
          <w:rFonts w:ascii="Times New Roman" w:eastAsiaTheme="minorEastAsia" w:hAnsi="Times New Roman" w:cs="Times New Roman"/>
          <w:sz w:val="28"/>
          <w:szCs w:val="28"/>
        </w:rPr>
        <w:t>з</w:t>
      </w:r>
      <w:r w:rsidR="00C64209" w:rsidRPr="00480E51">
        <w:rPr>
          <w:rFonts w:ascii="Times New Roman" w:eastAsiaTheme="minorEastAsia" w:hAnsi="Times New Roman" w:cs="Times New Roman"/>
          <w:sz w:val="28"/>
          <w:szCs w:val="28"/>
        </w:rPr>
        <w:t>растанию информационной энтропии – инфошума, а относительное же сн</w:t>
      </w:r>
      <w:r w:rsidR="00C64209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C64209" w:rsidRPr="00480E51">
        <w:rPr>
          <w:rFonts w:ascii="Times New Roman" w:eastAsiaTheme="minorEastAsia" w:hAnsi="Times New Roman" w:cs="Times New Roman"/>
          <w:sz w:val="28"/>
          <w:szCs w:val="28"/>
        </w:rPr>
        <w:t>жение – в сформировавшейся ноосфере – качества и объема мышления пр</w:t>
      </w:r>
      <w:r w:rsidR="00C64209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C6420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водит к его </w:t>
      </w:r>
      <w:r w:rsidR="00BA0ABB" w:rsidRPr="00480E51">
        <w:rPr>
          <w:rFonts w:ascii="Times New Roman" w:eastAsiaTheme="minorEastAsia" w:hAnsi="Times New Roman" w:cs="Times New Roman"/>
          <w:sz w:val="28"/>
          <w:szCs w:val="28"/>
        </w:rPr>
        <w:t>дифференциации: рутинный поток опосредуется информацио</w:t>
      </w:r>
      <w:r w:rsidR="00BA0ABB"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BA0AB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ной циркуляцией, остальное векторизуется в поисках фундаментальных, </w:t>
      </w:r>
      <w:r w:rsidR="00612AC6" w:rsidRPr="00480E51">
        <w:rPr>
          <w:rFonts w:ascii="Times New Roman" w:eastAsiaTheme="minorEastAsia" w:hAnsi="Times New Roman" w:cs="Times New Roman"/>
          <w:sz w:val="28"/>
          <w:szCs w:val="28"/>
        </w:rPr>
        <w:t>э</w:t>
      </w:r>
      <w:r w:rsidR="00612AC6" w:rsidRPr="00480E51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612AC6" w:rsidRPr="00480E51">
        <w:rPr>
          <w:rFonts w:ascii="Times New Roman" w:eastAsiaTheme="minorEastAsia" w:hAnsi="Times New Roman" w:cs="Times New Roman"/>
          <w:sz w:val="28"/>
          <w:szCs w:val="28"/>
        </w:rPr>
        <w:t>ристических решений.</w:t>
      </w:r>
    </w:p>
    <w:p w:rsidR="00D24387" w:rsidRPr="00480E51" w:rsidRDefault="00612AC6" w:rsidP="00D257A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Лемма 45.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Осознанное ограничение производства, воспроизводства, циркуляции и накопления</w:t>
      </w:r>
      <w:r w:rsidR="009D058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&lt;излишней: дублирующей, инфошумовой и пр. с</w:t>
      </w:r>
      <w:r w:rsidR="009D058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9D058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ставляющих&gt; информации является разумным выбором </w:t>
      </w:r>
      <w:r w:rsidR="009D0588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h</w:t>
      </w:r>
      <w:r w:rsidR="009D058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="009D0588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n</w:t>
      </w:r>
      <w:r w:rsidR="009D058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., гарантиру</w:t>
      </w:r>
      <w:r w:rsidR="009D058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ю</w:t>
      </w:r>
      <w:r w:rsidR="009D058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щим стабильность информационного поля  ноосферы БНИ в части ЗСПЭ и ЗСЦИ, </w:t>
      </w:r>
      <w:r w:rsidR="00D2438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предохраняющим его от ложных эволюционных ходов навроде б</w:t>
      </w:r>
      <w:r w:rsidR="00010D25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="00D2438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фу</w:t>
      </w:r>
      <w:r w:rsidR="00D2438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р</w:t>
      </w:r>
      <w:r w:rsidR="00D2438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каций и информационных коллапсов.</w:t>
      </w:r>
    </w:p>
    <w:p w:rsidR="00AF6AB7" w:rsidRPr="00480E51" w:rsidRDefault="00D24387" w:rsidP="00D257A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Лемма 46.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Неограниченное возрастание роли и объема цифровой обр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ботки и передачи информации в глобальном информационном поле ноосферы</w:t>
      </w:r>
      <w:r w:rsidR="00314F3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БНИ в итоге приведет к ситуации «компьютерной патологии»</w:t>
      </w:r>
      <w:r w:rsidR="00314F34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114</w:t>
      </w:r>
      <w:r w:rsidR="00314F3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 что явл</w:t>
      </w:r>
      <w:r w:rsidR="00314F3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я</w:t>
      </w:r>
      <w:r w:rsidR="00314F3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lastRenderedPageBreak/>
        <w:t>ется следствием нарушения в информационном поле ноосферы, традиционно &lt;еще?&gt;</w:t>
      </w:r>
      <w:r w:rsidR="004173A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ориентированном на ЧБР, априори заданного ноогенезом в БЭ соо</w:t>
      </w:r>
      <w:r w:rsidR="004173A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</w:t>
      </w:r>
      <w:r w:rsidR="004173A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ношени</w:t>
      </w:r>
      <w:r w:rsidR="00010D25">
        <w:rPr>
          <w:rFonts w:ascii="Times New Roman" w:eastAsiaTheme="minorEastAsia" w:hAnsi="Times New Roman" w:cs="Times New Roman"/>
          <w:i/>
          <w:iCs/>
          <w:sz w:val="28"/>
          <w:szCs w:val="28"/>
        </w:rPr>
        <w:t>я</w:t>
      </w:r>
      <w:r w:rsidR="004173A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между аналоговой и цифровой формами представления информации с </w:t>
      </w:r>
      <w:r w:rsidR="00AF6AB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оптимизацией энергопотреблен</w:t>
      </w:r>
      <w:r w:rsidR="00010D25">
        <w:rPr>
          <w:rFonts w:ascii="Times New Roman" w:eastAsiaTheme="minorEastAsia" w:hAnsi="Times New Roman" w:cs="Times New Roman"/>
          <w:i/>
          <w:iCs/>
          <w:sz w:val="28"/>
          <w:szCs w:val="28"/>
        </w:rPr>
        <w:t>ия</w:t>
      </w:r>
      <w:r w:rsidR="00AF6AB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(см. подробно</w:t>
      </w:r>
      <w:r w:rsidR="00AF6AB7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10</w:t>
      </w:r>
      <w:r w:rsidR="00AF6AB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) – </w:t>
      </w:r>
      <w:r w:rsidR="00AF6AB7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>формулировка з</w:t>
      </w:r>
      <w:r w:rsidR="00AF6AB7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>а</w:t>
      </w:r>
      <w:r w:rsidR="00AF6AB7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>кона сохранения формы представления информации.</w:t>
      </w:r>
    </w:p>
    <w:p w:rsidR="008362FC" w:rsidRPr="00480E51" w:rsidRDefault="00AF6AB7" w:rsidP="00D257A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Лемма 47.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Скейлинговое моделирование</w:t>
      </w:r>
      <w:r w:rsidR="00EB277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БНИ в его вселенской ипостаси, то есть </w:t>
      </w:r>
      <w:r w:rsidR="009D058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EB277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аналогия между биообъектами и их техническими моделями – эл</w:t>
      </w:r>
      <w:r w:rsidR="00EB277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EB277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ментами Мегамашины в рамках глобального информационного поля ноосф</w:t>
      </w:r>
      <w:r w:rsidR="00EB277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EB277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ры БНИ, </w:t>
      </w:r>
      <w:r w:rsidR="004E115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базируется на принципе подобия Максвелла: аналогия проводится н</w:t>
      </w:r>
      <w:r w:rsidR="003F00D2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4E115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между собственно объектами (системами, энергозатратными процесс</w:t>
      </w:r>
      <w:r w:rsidR="004E115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="004E115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ми и пр.), но между математическими соотношениями, их  описывающими.</w:t>
      </w:r>
    </w:p>
    <w:p w:rsidR="00855B4C" w:rsidRPr="00480E51" w:rsidRDefault="008362FC" w:rsidP="00D257A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Лемма 48.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Среднесрочн</w:t>
      </w:r>
      <w:r w:rsidR="003F00D2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й в БНП перспективной разработки ноосфе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р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ной модели БНИ</w:t>
      </w:r>
      <w:r w:rsidR="003F00D2">
        <w:rPr>
          <w:rFonts w:ascii="Times New Roman" w:eastAsiaTheme="minorEastAsia" w:hAnsi="Times New Roman" w:cs="Times New Roman"/>
          <w:i/>
          <w:iCs/>
          <w:sz w:val="28"/>
          <w:szCs w:val="28"/>
        </w:rPr>
        <w:t>,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в </w:t>
      </w:r>
      <w:r w:rsidR="0018655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совокупности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ее элементов и систем</w:t>
      </w:r>
      <w:r w:rsidR="003F00D2">
        <w:rPr>
          <w:rFonts w:ascii="Times New Roman" w:eastAsiaTheme="minorEastAsia" w:hAnsi="Times New Roman" w:cs="Times New Roman"/>
          <w:i/>
          <w:iCs/>
          <w:sz w:val="28"/>
          <w:szCs w:val="28"/>
        </w:rPr>
        <w:t>,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является создание глобальной инфосети и доступного для пользователя глобального </w:t>
      </w:r>
      <w:r w:rsidR="0018655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банка да</w:t>
      </w:r>
      <w:r w:rsidR="0018655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</w:t>
      </w:r>
      <w:r w:rsidR="0018655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ных </w:t>
      </w:r>
      <w:r w:rsidR="00186555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(*)</w:t>
      </w:r>
      <w:r w:rsidR="0018655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, как </w:t>
      </w:r>
      <w:r w:rsidR="00A00BE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нулевое приближение к эквиваленту природного информационного поля в биосферный период структурирования и </w:t>
      </w:r>
      <w:r w:rsidR="00855B4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функционирования БНИ – с соответствующей глобальной миграцией биогенной энергии. </w:t>
      </w:r>
    </w:p>
    <w:p w:rsidR="003B1DBA" w:rsidRPr="00480E51" w:rsidRDefault="00855B4C" w:rsidP="00D257A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Примечание: 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(*)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не сопоставлять с нынешними, </w:t>
      </w:r>
      <w:proofErr w:type="gramStart"/>
      <w:r w:rsidRPr="00480E51">
        <w:rPr>
          <w:rFonts w:ascii="Times New Roman" w:eastAsiaTheme="minorEastAsia" w:hAnsi="Times New Roman" w:cs="Times New Roman"/>
          <w:sz w:val="28"/>
          <w:szCs w:val="28"/>
        </w:rPr>
        <w:t>вроде</w:t>
      </w:r>
      <w:proofErr w:type="gramEnd"/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как и глобальными, информационными сетями (интернетом), поскольку современный человек, ЧБР </w:t>
      </w:r>
      <w:r w:rsidR="003F00D2">
        <w:rPr>
          <w:rFonts w:ascii="Times New Roman" w:eastAsiaTheme="minorEastAsia" w:hAnsi="Times New Roman" w:cs="Times New Roman"/>
          <w:sz w:val="28"/>
          <w:szCs w:val="28"/>
        </w:rPr>
        <w:t>пока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 своей основе, еще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не </w:t>
      </w:r>
      <w:r w:rsidR="003B1DB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включе</w:t>
      </w:r>
      <w:r w:rsidR="003F00D2">
        <w:rPr>
          <w:rFonts w:ascii="Times New Roman" w:eastAsiaTheme="minorEastAsia" w:hAnsi="Times New Roman" w:cs="Times New Roman"/>
          <w:i/>
          <w:iCs/>
          <w:sz w:val="28"/>
          <w:szCs w:val="28"/>
        </w:rPr>
        <w:t>н</w:t>
      </w:r>
      <w:r w:rsidR="003B1DB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системно и биотехнически </w:t>
      </w:r>
      <w:r w:rsidR="003B1DBA" w:rsidRPr="00480E51">
        <w:rPr>
          <w:rFonts w:ascii="Times New Roman" w:eastAsiaTheme="minorEastAsia" w:hAnsi="Times New Roman" w:cs="Times New Roman"/>
          <w:sz w:val="28"/>
          <w:szCs w:val="28"/>
        </w:rPr>
        <w:t>(кивок в сторону Илона Маска…) в эту сеть.</w:t>
      </w:r>
    </w:p>
    <w:p w:rsidR="00856C57" w:rsidRPr="00480E51" w:rsidRDefault="003B1DBA" w:rsidP="00D257A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Лемма 49.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В развитии формулировки леммы 42 можно утверждать: </w:t>
      </w:r>
      <w:r w:rsidR="00166D7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энергетические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затраты 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</w:rPr>
        <w:t>ин</w:t>
      </w:r>
      <w:r w:rsidR="00044CA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на информационное обеспечение скейлингового моделирования БНИ возраста</w:t>
      </w:r>
      <w:r w:rsidR="003F00D2">
        <w:rPr>
          <w:rFonts w:ascii="Times New Roman" w:eastAsiaTheme="minorEastAsia" w:hAnsi="Times New Roman" w:cs="Times New Roman"/>
          <w:i/>
          <w:iCs/>
          <w:sz w:val="28"/>
          <w:szCs w:val="28"/>
        </w:rPr>
        <w:t>ю</w:t>
      </w:r>
      <w:r w:rsidR="00044CA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 опережающе по темпам сравнительно с развитием мировой энергетики Е</w:t>
      </w:r>
      <w:r w:rsidR="00044CAB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</w:rPr>
        <w:t>эн</w:t>
      </w:r>
      <w:r w:rsidR="00044CA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 причем характеристика</w:t>
      </w:r>
      <w:r w:rsidR="00166D7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48009C">
        <w:rPr>
          <w:rFonts w:ascii="Times New Roman" w:eastAsiaTheme="minorEastAsia" w:hAnsi="Times New Roman" w:cs="Times New Roman"/>
          <w:i/>
          <w:iCs/>
          <w:sz w:val="28"/>
          <w:szCs w:val="28"/>
        </w:rPr>
        <w:t>χ</w:t>
      </w:r>
      <w:r w:rsidR="00166D7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= Е</w:t>
      </w:r>
      <w:r w:rsidR="00166D7E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</w:rPr>
        <w:t xml:space="preserve">ин </w:t>
      </w:r>
      <w:r w:rsidR="00166D7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/ Е</w:t>
      </w:r>
      <w:r w:rsidR="00166D7E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</w:rPr>
        <w:t>эн</w:t>
      </w:r>
      <w:r w:rsidR="00166D7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&lt; 1 является </w:t>
      </w:r>
      <w:r w:rsidR="00856C5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экспоненциальной функцией текущего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τ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эв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⟶</m:t>
        </m:r>
      </m:oMath>
      <w:r w:rsidR="00856C5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ноосферы БНИ </w:t>
      </w:r>
      <w:r w:rsidR="00856C57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(*).</w:t>
      </w:r>
    </w:p>
    <w:p w:rsidR="001F4501" w:rsidRPr="00480E51" w:rsidRDefault="00856C57" w:rsidP="00D257A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Примечание: 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(*)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 настоящее время </w:t>
      </w:r>
      <w:r w:rsidR="0048009C">
        <w:rPr>
          <w:rFonts w:ascii="Times New Roman" w:eastAsiaTheme="minorEastAsia" w:hAnsi="Times New Roman" w:cs="Times New Roman"/>
          <w:sz w:val="28"/>
          <w:szCs w:val="28"/>
        </w:rPr>
        <w:t>χ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≪</m:t>
        </m:r>
      </m:oMath>
      <w:r w:rsidR="0060672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1; на </w:t>
      </w:r>
      <w:r w:rsidR="00166C9A" w:rsidRPr="00480E51">
        <w:rPr>
          <w:rFonts w:ascii="Times New Roman" w:eastAsiaTheme="minorEastAsia" w:hAnsi="Times New Roman" w:cs="Times New Roman"/>
          <w:sz w:val="28"/>
          <w:szCs w:val="28"/>
        </w:rPr>
        <w:t>&lt;некритичный&gt; первый взгляд кажется, что таковым оно и должно оставаться в обозримом эволюц</w:t>
      </w:r>
      <w:r w:rsidR="00166C9A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166C9A" w:rsidRPr="00480E51">
        <w:rPr>
          <w:rFonts w:ascii="Times New Roman" w:eastAsiaTheme="minorEastAsia" w:hAnsi="Times New Roman" w:cs="Times New Roman"/>
          <w:sz w:val="28"/>
          <w:szCs w:val="28"/>
        </w:rPr>
        <w:t>онном будущем</w:t>
      </w:r>
      <w:r w:rsidR="0048009C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166C9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8009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хотя </w:t>
      </w:r>
      <w:r w:rsidR="00166C9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бы до окончания БНП; однако, если проанализировать </w:t>
      </w:r>
      <w:r w:rsidR="00F17DAE" w:rsidRPr="00480E51">
        <w:rPr>
          <w:rFonts w:ascii="Times New Roman" w:eastAsiaTheme="minorEastAsia" w:hAnsi="Times New Roman" w:cs="Times New Roman"/>
          <w:sz w:val="28"/>
          <w:szCs w:val="28"/>
        </w:rPr>
        <w:t>уменьшение энергозатрат за счет совершенствования «техники моделиров</w:t>
      </w:r>
      <w:r w:rsidR="00F17DAE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F17DAE"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ния» БНИ за последние 40…30 лет и сопоставить конкретно, «по статьям» затраты энергии в настоящее время, то нетрудно </w:t>
      </w:r>
      <w:r w:rsidR="001F450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убедиться </w:t>
      </w:r>
      <w:r w:rsidR="00F17DAE" w:rsidRPr="00480E51">
        <w:rPr>
          <w:rFonts w:ascii="Times New Roman" w:eastAsiaTheme="minorEastAsia" w:hAnsi="Times New Roman" w:cs="Times New Roman"/>
          <w:sz w:val="28"/>
          <w:szCs w:val="28"/>
        </w:rPr>
        <w:t>в справедливости</w:t>
      </w:r>
      <w:r w:rsidR="001F450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соотношения: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748"/>
        <w:gridCol w:w="607"/>
      </w:tblGrid>
      <w:tr w:rsidR="001F4501" w:rsidRPr="006E2C9B" w:rsidTr="00C6114F">
        <w:trPr>
          <w:jc w:val="center"/>
        </w:trPr>
        <w:tc>
          <w:tcPr>
            <w:tcW w:w="8888" w:type="dxa"/>
            <w:vAlign w:val="center"/>
          </w:tcPr>
          <w:p w:rsidR="001F4501" w:rsidRPr="00480E51" w:rsidRDefault="00C963AD" w:rsidP="00C6114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ин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эн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→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l→∞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ин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эн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-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т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пр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e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γl</m:t>
                                </m:r>
                              </m:sup>
                            </m:sSup>
                          </m:e>
                        </m:d>
                      </m:den>
                    </m:f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ин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эн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т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,</m:t>
                    </m:r>
                  </m:e>
                </m:func>
              </m:oMath>
            </m:oMathPara>
          </w:p>
        </w:tc>
        <w:tc>
          <w:tcPr>
            <w:tcW w:w="467" w:type="dxa"/>
            <w:vAlign w:val="center"/>
          </w:tcPr>
          <w:p w:rsidR="001F4501" w:rsidRPr="006E2C9B" w:rsidRDefault="001F4501" w:rsidP="00C6114F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6E2C9B">
              <w:rPr>
                <w:rFonts w:ascii="Times New Roman" w:eastAsiaTheme="minorEastAsia" w:hAnsi="Times New Roman" w:cs="Times New Roman"/>
                <w:sz w:val="28"/>
                <w:szCs w:val="28"/>
              </w:rPr>
              <w:t>(100)</w:t>
            </w:r>
          </w:p>
        </w:tc>
      </w:tr>
    </w:tbl>
    <w:p w:rsidR="00EA102F" w:rsidRPr="00480E51" w:rsidRDefault="00EA102F" w:rsidP="00EA102F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что эквивалентно </w:t>
      </w:r>
      <w:r w:rsidR="006E2C9B">
        <w:rPr>
          <w:rFonts w:ascii="Times New Roman" w:eastAsiaTheme="minorEastAsia" w:hAnsi="Times New Roman" w:cs="Times New Roman"/>
          <w:sz w:val="28"/>
          <w:szCs w:val="28"/>
        </w:rPr>
        <w:t>χ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&lt; 1.</w:t>
      </w:r>
    </w:p>
    <w:p w:rsidR="006B1CE1" w:rsidRPr="00480E51" w:rsidRDefault="00EA102F" w:rsidP="00EA102F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Из (100) следует, что «</w:t>
      </w:r>
      <w:r w:rsidR="002B6377" w:rsidRPr="00480E51">
        <w:rPr>
          <w:rFonts w:ascii="Times New Roman" w:eastAsiaTheme="minorEastAsia" w:hAnsi="Times New Roman" w:cs="Times New Roman"/>
          <w:sz w:val="28"/>
          <w:szCs w:val="28"/>
        </w:rPr>
        <w:t>неликвидируемым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2B637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компонентом  мировой эне</w:t>
      </w:r>
      <w:r w:rsidR="002B6377" w:rsidRPr="00480E51">
        <w:rPr>
          <w:rFonts w:ascii="Times New Roman" w:eastAsiaTheme="minorEastAsia" w:hAnsi="Times New Roman" w:cs="Times New Roman"/>
          <w:sz w:val="28"/>
          <w:szCs w:val="28"/>
        </w:rPr>
        <w:t>р</w:t>
      </w:r>
      <w:r w:rsidR="002B6377" w:rsidRPr="00480E51">
        <w:rPr>
          <w:rFonts w:ascii="Times New Roman" w:eastAsiaTheme="minorEastAsia" w:hAnsi="Times New Roman" w:cs="Times New Roman"/>
          <w:sz w:val="28"/>
          <w:szCs w:val="28"/>
        </w:rPr>
        <w:t>гетики является только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B1CE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тепловая энергия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E</m:t>
            </m:r>
          </m:e>
          <m:sub>
            <w:proofErr w:type="gramStart"/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т</m:t>
            </m:r>
            <w:proofErr w:type="gramEnd"/>
          </m:sub>
        </m:sSub>
      </m:oMath>
      <w:r w:rsidR="006B1CE1" w:rsidRPr="00480E51">
        <w:rPr>
          <w:rFonts w:ascii="Times New Roman" w:eastAsiaTheme="minorEastAsia" w:hAnsi="Times New Roman" w:cs="Times New Roman"/>
          <w:iCs/>
          <w:sz w:val="28"/>
          <w:szCs w:val="28"/>
        </w:rPr>
        <w:t>; все прочие аспекты энергоп</w:t>
      </w:r>
      <w:r w:rsidR="006B1CE1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="006B1CE1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требления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пр</m:t>
            </m:r>
          </m:sub>
        </m:sSub>
      </m:oMath>
      <w:r w:rsidR="006B1CE1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в той или иной степени тесно коррелируют с энергией инфо</w:t>
      </w:r>
      <w:r w:rsidR="006B1CE1" w:rsidRPr="00480E51">
        <w:rPr>
          <w:rFonts w:ascii="Times New Roman" w:eastAsiaTheme="minorEastAsia" w:hAnsi="Times New Roman" w:cs="Times New Roman"/>
          <w:iCs/>
          <w:sz w:val="28"/>
          <w:szCs w:val="28"/>
        </w:rPr>
        <w:t>р</w:t>
      </w:r>
      <w:r w:rsidR="006B1CE1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мационного  назначения – потребления. </w:t>
      </w:r>
    </w:p>
    <w:p w:rsidR="001F0BB6" w:rsidRPr="00480E51" w:rsidRDefault="001F0BB6" w:rsidP="00EA102F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Все сказанные выше – с позиции фактологического доказательства пр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воты утверждения теоремы 12.</w:t>
      </w:r>
      <w:r w:rsidR="006B1CE1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На рис. 21 приведены иллюстрации, н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глядно поясняющие миграцию биогенной энергии в распределении ее видов на различных этапах структурирования и </w:t>
      </w:r>
      <w:r w:rsidR="0039297A" w:rsidRPr="00480E51">
        <w:rPr>
          <w:rFonts w:ascii="Times New Roman" w:eastAsiaTheme="minorEastAsia" w:hAnsi="Times New Roman" w:cs="Times New Roman"/>
          <w:iCs/>
          <w:sz w:val="28"/>
          <w:szCs w:val="28"/>
        </w:rPr>
        <w:t>функционирования БНИ.</w:t>
      </w:r>
    </w:p>
    <w:p w:rsidR="00E07B33" w:rsidRPr="00480E51" w:rsidRDefault="00E07B33" w:rsidP="00C23D77">
      <w:pPr>
        <w:spacing w:after="0" w:line="360" w:lineRule="auto"/>
        <w:jc w:val="center"/>
        <w:rPr>
          <w:rFonts w:ascii="Times New Roman" w:eastAsiaTheme="minorEastAsia" w:hAnsi="Times New Roman" w:cs="Times New Roman"/>
        </w:rPr>
      </w:pPr>
      <w:r w:rsidRPr="00480E51">
        <w:rPr>
          <w:rFonts w:ascii="Times New Roman" w:eastAsiaTheme="minorEastAsia" w:hAnsi="Times New Roman" w:cs="Times New Roman"/>
          <w:noProof/>
          <w:lang w:eastAsia="ru-RU"/>
        </w:rPr>
        <w:drawing>
          <wp:inline distT="0" distB="0" distL="0" distR="0">
            <wp:extent cx="3600000" cy="3028075"/>
            <wp:effectExtent l="0" t="0" r="0" b="0"/>
            <wp:docPr id="4585848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584849" name=""/>
                    <pic:cNvPicPr/>
                  </pic:nvPicPr>
                  <pic:blipFill rotWithShape="1">
                    <a:blip r:embed="rId53" cstate="print"/>
                    <a:srcRect t="3444" r="1915" b="1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02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23D77" w:rsidRPr="00480E51" w:rsidRDefault="00C23D77" w:rsidP="00C23D77">
      <w:pPr>
        <w:jc w:val="center"/>
        <w:rPr>
          <w:rFonts w:ascii="Times New Roman" w:eastAsiaTheme="minorEastAsia" w:hAnsi="Times New Roman" w:cs="Times New Roman"/>
          <w:i/>
          <w:iCs/>
        </w:rPr>
      </w:pPr>
    </w:p>
    <w:p w:rsidR="001B6E64" w:rsidRDefault="00E07B33" w:rsidP="00604099">
      <w:pPr>
        <w:jc w:val="both"/>
        <w:rPr>
          <w:rFonts w:ascii="Times New Roman" w:hAnsi="Times New Roman" w:cs="Times New Roman"/>
        </w:rPr>
      </w:pPr>
      <w:r w:rsidRPr="00480E51">
        <w:rPr>
          <w:rFonts w:ascii="Times New Roman" w:eastAsiaTheme="minorEastAsia" w:hAnsi="Times New Roman" w:cs="Times New Roman"/>
          <w:i/>
          <w:iCs/>
        </w:rPr>
        <w:t>Рис. 21</w:t>
      </w:r>
      <w:r w:rsidRPr="00480E51">
        <w:rPr>
          <w:rFonts w:ascii="Times New Roman" w:eastAsiaTheme="minorEastAsia" w:hAnsi="Times New Roman" w:cs="Times New Roman"/>
        </w:rPr>
        <w:t xml:space="preserve"> (для наглядности значения по осям ординат и абсцисс логарифмические). </w:t>
      </w:r>
      <w:r w:rsidR="002D1F7F" w:rsidRPr="00480E51">
        <w:rPr>
          <w:rFonts w:ascii="Times New Roman" w:eastAsiaTheme="minorEastAsia" w:hAnsi="Times New Roman" w:cs="Times New Roman"/>
        </w:rPr>
        <w:t>Соотнесени</w:t>
      </w:r>
      <w:r w:rsidR="00A5045D">
        <w:rPr>
          <w:rFonts w:ascii="Times New Roman" w:eastAsiaTheme="minorEastAsia" w:hAnsi="Times New Roman" w:cs="Times New Roman"/>
        </w:rPr>
        <w:t>я</w:t>
      </w:r>
      <w:r w:rsidR="002D1F7F" w:rsidRPr="00480E51">
        <w:rPr>
          <w:rFonts w:ascii="Times New Roman" w:eastAsiaTheme="minorEastAsia" w:hAnsi="Times New Roman" w:cs="Times New Roman"/>
        </w:rPr>
        <w:t xml:space="preserve"> м</w:t>
      </w:r>
      <w:r w:rsidR="002D1F7F" w:rsidRPr="00480E51">
        <w:rPr>
          <w:rFonts w:ascii="Times New Roman" w:eastAsiaTheme="minorEastAsia" w:hAnsi="Times New Roman" w:cs="Times New Roman"/>
        </w:rPr>
        <w:t>и</w:t>
      </w:r>
      <w:r w:rsidR="002D1F7F" w:rsidRPr="00480E51">
        <w:rPr>
          <w:rFonts w:ascii="Times New Roman" w:eastAsiaTheme="minorEastAsia" w:hAnsi="Times New Roman" w:cs="Times New Roman"/>
        </w:rPr>
        <w:t>граций видов биогенной энергии: суммарной в «проектируемом» БНИ (а);</w:t>
      </w:r>
      <w:r w:rsidR="001B6E64" w:rsidRPr="00480E51">
        <w:rPr>
          <w:rFonts w:ascii="Times New Roman" w:eastAsiaTheme="minorEastAsia" w:hAnsi="Times New Roman" w:cs="Times New Roman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vertAlign w:val="subscript"/>
              </w:rPr>
            </m:ctrlPr>
          </m:sSubSupPr>
          <m:e>
            <m:r>
              <w:rPr>
                <w:rFonts w:ascii="Cambria Math" w:hAnsi="Cambria Math" w:cs="Times New Roman"/>
                <w:vertAlign w:val="subscript"/>
                <w:lang w:val="en-US"/>
              </w:rPr>
              <m:t>E</m:t>
            </m:r>
          </m:e>
          <m:sub>
            <m:r>
              <w:rPr>
                <w:rFonts w:ascii="Cambria Math" w:hAnsi="Cambria Math" w:cs="Times New Roman"/>
                <w:vertAlign w:val="subscript"/>
              </w:rPr>
              <m:t>бг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</w:rPr>
              <m:t>ж</m:t>
            </m:r>
          </m:sup>
        </m:sSubSup>
      </m:oMath>
      <w:r w:rsidR="001B6E64" w:rsidRPr="00480E51">
        <w:rPr>
          <w:rFonts w:ascii="Times New Roman" w:eastAsiaTheme="minorEastAsia" w:hAnsi="Times New Roman" w:cs="Times New Roman"/>
          <w:vertAlign w:val="subscript"/>
        </w:rPr>
        <w:t xml:space="preserve"> И </w:t>
      </w:r>
      <m:oMath>
        <m:sSubSup>
          <m:sSubSupPr>
            <m:ctrlPr>
              <w:rPr>
                <w:rFonts w:ascii="Cambria Math" w:hAnsi="Cambria Math" w:cs="Times New Roman"/>
                <w:i/>
                <w:vertAlign w:val="subscript"/>
              </w:rPr>
            </m:ctrlPr>
          </m:sSubSupPr>
          <m:e>
            <m:r>
              <w:rPr>
                <w:rFonts w:ascii="Cambria Math" w:hAnsi="Cambria Math" w:cs="Times New Roman"/>
                <w:vertAlign w:val="subscript"/>
                <w:lang w:val="en-US"/>
              </w:rPr>
              <m:t>E</m:t>
            </m:r>
          </m:e>
          <m:sub>
            <m:r>
              <w:rPr>
                <w:rFonts w:ascii="Cambria Math" w:hAnsi="Cambria Math" w:cs="Times New Roman"/>
                <w:vertAlign w:val="subscript"/>
              </w:rPr>
              <m:t>бг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</w:rPr>
              <m:t>нж</m:t>
            </m:r>
          </m:sup>
        </m:sSubSup>
      </m:oMath>
      <w:r w:rsidR="001B6E64" w:rsidRPr="00480E51">
        <w:rPr>
          <w:rFonts w:ascii="Times New Roman" w:eastAsiaTheme="minorEastAsia" w:hAnsi="Times New Roman" w:cs="Times New Roman"/>
          <w:vertAlign w:val="subscript"/>
        </w:rPr>
        <w:t xml:space="preserve"> </w:t>
      </w:r>
      <w:r w:rsidR="001B6E64" w:rsidRPr="00480E51">
        <w:rPr>
          <w:rFonts w:ascii="Times New Roman" w:hAnsi="Times New Roman" w:cs="Times New Roman"/>
        </w:rPr>
        <w:t>на этапе БЭ (б)</w:t>
      </w:r>
      <w:r w:rsidR="00C23D77" w:rsidRPr="00480E51">
        <w:rPr>
          <w:rFonts w:ascii="Times New Roman" w:hAnsi="Times New Roman" w:cs="Times New Roman"/>
        </w:rPr>
        <w:t xml:space="preserve">; </w:t>
      </w:r>
      <m:oMath>
        <m:sSubSup>
          <m:sSubSupPr>
            <m:ctrlPr>
              <w:rPr>
                <w:rFonts w:ascii="Cambria Math" w:hAnsi="Cambria Math" w:cs="Times New Roman"/>
                <w:i/>
                <w:vertAlign w:val="subscript"/>
              </w:rPr>
            </m:ctrlPr>
          </m:sSubSupPr>
          <m:e>
            <m:r>
              <w:rPr>
                <w:rFonts w:ascii="Cambria Math" w:hAnsi="Cambria Math" w:cs="Times New Roman"/>
                <w:vertAlign w:val="subscript"/>
                <w:lang w:val="en-US"/>
              </w:rPr>
              <m:t>E</m:t>
            </m:r>
          </m:e>
          <m:sub>
            <m:r>
              <w:rPr>
                <w:rFonts w:ascii="Cambria Math" w:hAnsi="Cambria Math" w:cs="Times New Roman"/>
                <w:vertAlign w:val="subscript"/>
              </w:rPr>
              <m:t>бг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</w:rPr>
              <m:t>ж</m:t>
            </m:r>
          </m:sup>
        </m:sSubSup>
      </m:oMath>
      <w:r w:rsidR="00C23D77" w:rsidRPr="00480E51">
        <w:rPr>
          <w:rFonts w:ascii="Times New Roman" w:eastAsiaTheme="minorEastAsia" w:hAnsi="Times New Roman" w:cs="Times New Roman"/>
          <w:vertAlign w:val="subscript"/>
        </w:rPr>
        <w:t xml:space="preserve"> И </w:t>
      </w:r>
      <m:oMath>
        <m:sSubSup>
          <m:sSubSupPr>
            <m:ctrlPr>
              <w:rPr>
                <w:rFonts w:ascii="Cambria Math" w:hAnsi="Cambria Math" w:cs="Times New Roman"/>
                <w:i/>
                <w:vertAlign w:val="subscript"/>
              </w:rPr>
            </m:ctrlPr>
          </m:sSubSupPr>
          <m:e>
            <m:r>
              <w:rPr>
                <w:rFonts w:ascii="Cambria Math" w:hAnsi="Cambria Math" w:cs="Times New Roman"/>
                <w:vertAlign w:val="subscript"/>
                <w:lang w:val="en-US"/>
              </w:rPr>
              <m:t>E</m:t>
            </m:r>
          </m:e>
          <m:sub>
            <m:r>
              <w:rPr>
                <w:rFonts w:ascii="Cambria Math" w:hAnsi="Cambria Math" w:cs="Times New Roman"/>
                <w:vertAlign w:val="subscript"/>
              </w:rPr>
              <m:t>бг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</w:rPr>
              <m:t>нж</m:t>
            </m:r>
          </m:sup>
        </m:sSubSup>
      </m:oMath>
      <w:r w:rsidR="00C23D77" w:rsidRPr="00480E51">
        <w:rPr>
          <w:rFonts w:ascii="Times New Roman" w:eastAsiaTheme="minorEastAsia" w:hAnsi="Times New Roman" w:cs="Times New Roman"/>
          <w:vertAlign w:val="subscript"/>
        </w:rPr>
        <w:t xml:space="preserve"> </w:t>
      </w:r>
      <w:r w:rsidR="00C23D77" w:rsidRPr="00480E51">
        <w:rPr>
          <w:rFonts w:ascii="Times New Roman" w:hAnsi="Times New Roman" w:cs="Times New Roman"/>
        </w:rPr>
        <w:t>на этапах БЭ → НЭ (в)</w:t>
      </w:r>
    </w:p>
    <w:p w:rsidR="00A5045D" w:rsidRPr="00480E51" w:rsidRDefault="00A5045D" w:rsidP="00A5045D">
      <w:pPr>
        <w:ind w:firstLine="567"/>
        <w:jc w:val="both"/>
        <w:rPr>
          <w:rFonts w:ascii="Times New Roman" w:hAnsi="Times New Roman" w:cs="Times New Roman"/>
        </w:rPr>
      </w:pPr>
    </w:p>
    <w:p w:rsidR="007B3B93" w:rsidRPr="00480E51" w:rsidRDefault="007B3B93" w:rsidP="006332EA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lastRenderedPageBreak/>
        <w:t>Гипотеза о смысле и назначении скейлингового моделирования чел</w:t>
      </w: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веком материального мира. </w:t>
      </w:r>
      <w:r w:rsidR="00A5045D" w:rsidRPr="00480E51">
        <w:rPr>
          <w:rFonts w:ascii="Times New Roman" w:eastAsiaTheme="minorEastAsia" w:hAnsi="Times New Roman" w:cs="Times New Roman"/>
          <w:sz w:val="28"/>
          <w:szCs w:val="28"/>
        </w:rPr>
        <w:t>В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настоящем параграфе разовьем утверждение теоремы 12 в той его части, что отвечает следующему определению.</w:t>
      </w:r>
    </w:p>
    <w:p w:rsidR="007B3B93" w:rsidRPr="00480E51" w:rsidRDefault="007B3B93" w:rsidP="006332EA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Определение 55.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Смысл и назначение  скейлингового моделирования ч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ловеком</w:t>
      </w:r>
      <w:r w:rsidR="002D1F7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материального мира (БНИ в его вселенской генерации) состоит в инфотехниче</w:t>
      </w:r>
      <w:r w:rsidR="00A5045D">
        <w:rPr>
          <w:rFonts w:ascii="Times New Roman" w:eastAsiaTheme="minorEastAsia" w:hAnsi="Times New Roman" w:cs="Times New Roman"/>
          <w:i/>
          <w:iCs/>
          <w:sz w:val="28"/>
          <w:szCs w:val="28"/>
        </w:rPr>
        <w:t>с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ком резервировании оразумленной живой материи, прошедшей этап НЭ, ввиду неустойчивости живой материи в эволюционно изменя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ю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щейся ко</w:t>
      </w:r>
      <w:r w:rsidR="00A5045D">
        <w:rPr>
          <w:rFonts w:ascii="Times New Roman" w:eastAsiaTheme="minorEastAsia" w:hAnsi="Times New Roman" w:cs="Times New Roman"/>
          <w:i/>
          <w:iCs/>
          <w:sz w:val="28"/>
          <w:szCs w:val="28"/>
        </w:rPr>
        <w:t>с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мической среде, а собственно дублирование Вселенной своей сущн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сти на «живых» планетах суть самоконтроль и самоосознание себя вселен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</w:t>
      </w:r>
      <w:r w:rsidR="00A5045D">
        <w:rPr>
          <w:rFonts w:ascii="Times New Roman" w:eastAsiaTheme="minorEastAsia" w:hAnsi="Times New Roman" w:cs="Times New Roman"/>
          <w:i/>
          <w:iCs/>
          <w:sz w:val="28"/>
          <w:szCs w:val="28"/>
        </w:rPr>
        <w:t>ск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ой эволюцией (см. подробно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17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).</w:t>
      </w:r>
    </w:p>
    <w:p w:rsidR="005A6DFB" w:rsidRPr="00480E51" w:rsidRDefault="007B3B93" w:rsidP="006332EA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…</w:t>
      </w:r>
      <w:r w:rsidR="002D7B5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Выдающийся русский духовный писатель и философ, он же матем</w:t>
      </w:r>
      <w:r w:rsidR="002D7B54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2D7B54" w:rsidRPr="00480E51">
        <w:rPr>
          <w:rFonts w:ascii="Times New Roman" w:eastAsiaTheme="minorEastAsia" w:hAnsi="Times New Roman" w:cs="Times New Roman"/>
          <w:sz w:val="28"/>
          <w:szCs w:val="28"/>
        </w:rPr>
        <w:t>тик и прикладник («Мнимости в геометрии», исследовани</w:t>
      </w:r>
      <w:r w:rsidR="00714F1C">
        <w:rPr>
          <w:rFonts w:ascii="Times New Roman" w:eastAsiaTheme="minorEastAsia" w:hAnsi="Times New Roman" w:cs="Times New Roman"/>
          <w:sz w:val="28"/>
          <w:szCs w:val="28"/>
        </w:rPr>
        <w:t>я</w:t>
      </w:r>
      <w:r w:rsidR="002D7B5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по физике </w:t>
      </w:r>
      <w:r w:rsidR="00AD76F6" w:rsidRPr="00480E51">
        <w:rPr>
          <w:rFonts w:ascii="Times New Roman" w:eastAsiaTheme="minorEastAsia" w:hAnsi="Times New Roman" w:cs="Times New Roman"/>
          <w:sz w:val="28"/>
          <w:szCs w:val="28"/>
        </w:rPr>
        <w:t>д</w:t>
      </w:r>
      <w:r w:rsidR="00AD76F6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AD76F6" w:rsidRPr="00480E51">
        <w:rPr>
          <w:rFonts w:ascii="Times New Roman" w:eastAsiaTheme="minorEastAsia" w:hAnsi="Times New Roman" w:cs="Times New Roman"/>
          <w:sz w:val="28"/>
          <w:szCs w:val="28"/>
        </w:rPr>
        <w:t>электриков и пр.), Отец Павел Александрович Флоренский дает следующее метафизическое определение</w:t>
      </w:r>
      <w:r w:rsidR="00AD76F6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108</w:t>
      </w:r>
      <w:r w:rsidR="00AD76F6" w:rsidRPr="00480E51">
        <w:rPr>
          <w:rFonts w:ascii="Times New Roman" w:eastAsiaTheme="minorEastAsia" w:hAnsi="Times New Roman" w:cs="Times New Roman"/>
          <w:sz w:val="28"/>
          <w:szCs w:val="28"/>
        </w:rPr>
        <w:t>: «</w:t>
      </w:r>
      <w:r w:rsidR="00D141B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Одностороннее ведение</w:t>
      </w:r>
      <w:r w:rsidR="003B3154" w:rsidRPr="00480E51">
        <w:rPr>
          <w:rStyle w:val="af"/>
          <w:rFonts w:ascii="Times New Roman" w:eastAsiaTheme="minorEastAsia" w:hAnsi="Times New Roman" w:cs="Times New Roman"/>
          <w:i/>
          <w:iCs/>
          <w:sz w:val="28"/>
          <w:szCs w:val="28"/>
        </w:rPr>
        <w:footnoteReference w:customMarkFollows="1" w:id="23"/>
        <w:t>*</w:t>
      </w:r>
      <w:r w:rsidR="00D141B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Первой Ипостаси создало религию и жизнь древности, ее «субстанциальное», органическое миросоз</w:t>
      </w:r>
      <w:r w:rsidR="00714F1C">
        <w:rPr>
          <w:rFonts w:ascii="Times New Roman" w:eastAsiaTheme="minorEastAsia" w:hAnsi="Times New Roman" w:cs="Times New Roman"/>
          <w:i/>
          <w:iCs/>
          <w:sz w:val="28"/>
          <w:szCs w:val="28"/>
        </w:rPr>
        <w:t>ерц</w:t>
      </w:r>
      <w:r w:rsidR="00D141B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ание, при </w:t>
      </w:r>
      <w:r w:rsidR="0002244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котором мысл</w:t>
      </w:r>
      <w:r w:rsidR="00714F1C">
        <w:rPr>
          <w:rFonts w:ascii="Times New Roman" w:eastAsiaTheme="minorEastAsia" w:hAnsi="Times New Roman" w:cs="Times New Roman"/>
          <w:i/>
          <w:iCs/>
          <w:sz w:val="28"/>
          <w:szCs w:val="28"/>
        </w:rPr>
        <w:t>я</w:t>
      </w:r>
      <w:r w:rsidR="0002244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т о непосредственном </w:t>
      </w:r>
      <w:r w:rsidR="0002244D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 xml:space="preserve">порождении </w:t>
      </w:r>
      <w:r w:rsidR="0002244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(здесь и далее выд. П.А. Флоренским. – А.Я.) </w:t>
      </w:r>
      <w:r w:rsidR="005A6DF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метафизической</w:t>
      </w:r>
      <w:r w:rsidR="0002244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причиной его </w:t>
      </w:r>
      <w:r w:rsidR="005A6DF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феноменального следствия.</w:t>
      </w:r>
    </w:p>
    <w:p w:rsidR="000F5FE6" w:rsidRPr="00480E51" w:rsidRDefault="005A6DFB" w:rsidP="006332EA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Одностороннее ведение Второй Ипостаси породило религию и жизнь нового времени, ее «закономерное», логическое миросозерцание, имеющее в виду</w:t>
      </w:r>
      <w:r w:rsidR="000F5FE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упорядочение явлений их идеальною формою.</w:t>
      </w:r>
    </w:p>
    <w:p w:rsidR="003B3154" w:rsidRPr="00480E51" w:rsidRDefault="000F5FE6" w:rsidP="006332EA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И, наконец, свободное устремление к красоте, любовь к Цели – таковы отклонения от </w:t>
      </w:r>
      <w:r w:rsidR="003B3154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 xml:space="preserve">научности, </w:t>
      </w:r>
      <w:r w:rsidR="003B315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типологически предрекающие жизнь бе</w:t>
      </w:r>
      <w:r w:rsidR="003B315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</w:t>
      </w:r>
      <w:r w:rsidR="003B315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смертную и святую, воскресшую плоть</w:t>
      </w:r>
      <w:r w:rsidR="00AD76F6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3B315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(С. 127).</w:t>
      </w:r>
    </w:p>
    <w:p w:rsidR="006E571B" w:rsidRPr="00480E51" w:rsidRDefault="006E571B" w:rsidP="006332EA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Данное высказывание переформулируем в виде следующей леммы в контекстной &lt;нашей тематике&gt; терминологии. </w:t>
      </w:r>
    </w:p>
    <w:p w:rsidR="00216D63" w:rsidRPr="00480E51" w:rsidRDefault="006E571B" w:rsidP="006332EA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Лемма 50.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Метафизиче</w:t>
      </w:r>
      <w:r w:rsidR="004C5C1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кое изначальное</w:t>
      </w:r>
      <w:r w:rsidR="004C5C1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понимание феноменологии вс</w:t>
      </w:r>
      <w:r w:rsidR="004C5C1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4C5C1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лен</w:t>
      </w:r>
      <w:r w:rsidR="00714F1C">
        <w:rPr>
          <w:rFonts w:ascii="Times New Roman" w:eastAsiaTheme="minorEastAsia" w:hAnsi="Times New Roman" w:cs="Times New Roman"/>
          <w:i/>
          <w:iCs/>
          <w:sz w:val="28"/>
          <w:szCs w:val="28"/>
        </w:rPr>
        <w:t>ск</w:t>
      </w:r>
      <w:r w:rsidR="004C5C1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ой генерации БНИ, пройдя в НЭ скейлинговое моделирование человеком </w:t>
      </w:r>
      <w:r w:rsidR="004C5C1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lastRenderedPageBreak/>
        <w:t>материального мира (БНИ в его вселен</w:t>
      </w:r>
      <w:r w:rsidR="00714F1C">
        <w:rPr>
          <w:rFonts w:ascii="Times New Roman" w:eastAsiaTheme="minorEastAsia" w:hAnsi="Times New Roman" w:cs="Times New Roman"/>
          <w:i/>
          <w:iCs/>
          <w:sz w:val="28"/>
          <w:szCs w:val="28"/>
        </w:rPr>
        <w:t>ск</w:t>
      </w:r>
      <w:r w:rsidR="004C5C1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ой генерации</w:t>
      </w:r>
      <w:r w:rsidR="00A8375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), на завершающем этапе финалирования БНИ (→ ●Ω + ТХ)</w:t>
      </w:r>
      <w:r w:rsidR="00A8375A" w:rsidRPr="00480E51">
        <w:rPr>
          <w:rFonts w:ascii="Times New Roman" w:eastAsiaTheme="minorEastAsia" w:hAnsi="Times New Roman" w:cs="Times New Roman"/>
          <w:i/>
          <w:iCs/>
          <w:noProof/>
          <w:sz w:val="28"/>
          <w:szCs w:val="28"/>
        </w:rPr>
        <w:t xml:space="preserve"> </w:t>
      </w:r>
      <w:r w:rsidR="00A8375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квазимышлением инфотехничсекой Мегамашины воспринимает БНИ как опосредованную оразумленной живой мат</w:t>
      </w:r>
      <w:r w:rsidR="00216D6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ер</w:t>
      </w:r>
      <w:r w:rsidR="00A8375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="00216D6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ей данность</w:t>
      </w:r>
      <w:r w:rsidR="00216D63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(*)</w:t>
      </w:r>
      <w:r w:rsidR="00216D6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вселен</w:t>
      </w:r>
      <w:r w:rsidR="00714F1C">
        <w:rPr>
          <w:rFonts w:ascii="Times New Roman" w:eastAsiaTheme="minorEastAsia" w:hAnsi="Times New Roman" w:cs="Times New Roman"/>
          <w:i/>
          <w:iCs/>
          <w:sz w:val="28"/>
          <w:szCs w:val="28"/>
        </w:rPr>
        <w:t>ск</w:t>
      </w:r>
      <w:r w:rsidR="00216D6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ой эволюции.</w:t>
      </w:r>
    </w:p>
    <w:p w:rsidR="00DD7356" w:rsidRPr="00480E51" w:rsidRDefault="00216D63" w:rsidP="006332EA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Примечание: 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(*)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то есть данность БНИ, отвлекаясь от его научного обо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с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нования, есть актуально бесконечное дление инфотехнического квазимышл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ния, заменившего на «живой»</w:t>
      </w:r>
      <w:r w:rsidR="00DD735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планете космически неустойчивую жизнь ор</w:t>
      </w:r>
      <w:r w:rsidR="00DD7356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DD735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зумленной живой материи. </w:t>
      </w:r>
    </w:p>
    <w:p w:rsidR="00474010" w:rsidRPr="00480E51" w:rsidRDefault="00DD7356" w:rsidP="006332EA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Гипотеза о смысле и назначении скейлингового моделирования челов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ком ведомого ему материального мира,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причем именно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БНИ в его вселенской генерации, как породившего феномен человека (далее просто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гипотеза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),</w:t>
      </w:r>
      <w:r w:rsidR="00FB040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м</w:t>
      </w:r>
      <w:r w:rsidR="00FB0404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FB040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тафизична по ее определению – «само о себе» в аристотелевой еще традиции. В то же время гипотеза эта </w:t>
      </w:r>
      <w:r w:rsidR="00FB040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не является</w:t>
      </w:r>
      <w:r w:rsidR="004C33B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аксиоматичной, </w:t>
      </w:r>
      <w:r w:rsidR="004C33BE" w:rsidRPr="00480E51">
        <w:rPr>
          <w:rFonts w:ascii="Times New Roman" w:eastAsiaTheme="minorEastAsia" w:hAnsi="Times New Roman" w:cs="Times New Roman"/>
          <w:sz w:val="28"/>
          <w:szCs w:val="28"/>
        </w:rPr>
        <w:t>поскольку нет ник</w:t>
      </w:r>
      <w:r w:rsidR="004C33BE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4C33B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ких оснований для </w:t>
      </w:r>
      <w:r w:rsidR="001E0F05">
        <w:rPr>
          <w:rFonts w:ascii="Times New Roman" w:eastAsiaTheme="minorEastAsia" w:hAnsi="Times New Roman" w:cs="Times New Roman"/>
          <w:sz w:val="28"/>
          <w:szCs w:val="28"/>
        </w:rPr>
        <w:t>утвердительности</w:t>
      </w:r>
      <w:r w:rsidR="004C33B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понятий смысла и назначения такого моделирования … Это как двух-трехлетний ребенок мастерит нечто из игр</w:t>
      </w:r>
      <w:r w:rsidR="004C33BE" w:rsidRPr="00480E51">
        <w:rPr>
          <w:rFonts w:ascii="Times New Roman" w:eastAsiaTheme="minorEastAsia" w:hAnsi="Times New Roman" w:cs="Times New Roman"/>
          <w:sz w:val="28"/>
          <w:szCs w:val="28"/>
        </w:rPr>
        <w:t>у</w:t>
      </w:r>
      <w:r w:rsidR="004C33B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шечных кубиков, но не может ни себе самому, ни сторонним </w:t>
      </w:r>
      <w:r w:rsidR="00A55ADB" w:rsidRPr="00480E51">
        <w:rPr>
          <w:rFonts w:ascii="Times New Roman" w:eastAsiaTheme="minorEastAsia" w:hAnsi="Times New Roman" w:cs="Times New Roman"/>
          <w:sz w:val="28"/>
          <w:szCs w:val="28"/>
        </w:rPr>
        <w:t>заинтересова</w:t>
      </w:r>
      <w:r w:rsidR="00A55ADB"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A55ADB" w:rsidRPr="00480E51">
        <w:rPr>
          <w:rFonts w:ascii="Times New Roman" w:eastAsiaTheme="minorEastAsia" w:hAnsi="Times New Roman" w:cs="Times New Roman"/>
          <w:sz w:val="28"/>
          <w:szCs w:val="28"/>
        </w:rPr>
        <w:t>ным объяснить смысла и назначения своего «строительства». То есть если метафизическое «само о себе» (от «бытия самого по себе» Андроника Родо</w:t>
      </w:r>
      <w:r w:rsidR="00A55ADB" w:rsidRPr="00480E51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A55AD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ского; 1 в. до н.э.) составляет утверждение гипотезы – </w:t>
      </w:r>
      <w:r w:rsidR="00B3184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моделирование самого себя, – то аксиоматически мы не можем утверждать о смысле и назначении такого моделирования самого себя … </w:t>
      </w:r>
      <w:r w:rsidR="008670E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 том и отличие гипотезы от аксиомы. Использованные же выше в книге аксиоматическое утверждения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⊨БНИ⊢ &lt;…&gt;</m:t>
        </m:r>
      </m:oMath>
      <w:r w:rsidR="008670E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7401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относятся собственно к феномену БНИ, но никак ни к его &lt;скейлинг</w:t>
      </w:r>
      <w:r w:rsidR="00474010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474010" w:rsidRPr="00480E51">
        <w:rPr>
          <w:rFonts w:ascii="Times New Roman" w:eastAsiaTheme="minorEastAsia" w:hAnsi="Times New Roman" w:cs="Times New Roman"/>
          <w:sz w:val="28"/>
          <w:szCs w:val="28"/>
        </w:rPr>
        <w:t>вому&gt; моделированию.</w:t>
      </w:r>
    </w:p>
    <w:p w:rsidR="00080E25" w:rsidRPr="00480E51" w:rsidRDefault="00474010" w:rsidP="006332EA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С другой стороны, любая гипотеза суть «пока не доказанное утвержд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ние».  Каковым, например,</w:t>
      </w:r>
      <w:r w:rsidR="009975E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свыше ста лет было космогониче</w:t>
      </w:r>
      <w:r w:rsidR="001E0F05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9975EF" w:rsidRPr="00480E51">
        <w:rPr>
          <w:rFonts w:ascii="Times New Roman" w:eastAsiaTheme="minorEastAsia" w:hAnsi="Times New Roman" w:cs="Times New Roman"/>
          <w:sz w:val="28"/>
          <w:szCs w:val="28"/>
        </w:rPr>
        <w:t>кое утвержд</w:t>
      </w:r>
      <w:r w:rsidR="009975EF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9975EF" w:rsidRPr="00480E51">
        <w:rPr>
          <w:rFonts w:ascii="Times New Roman" w:eastAsiaTheme="minorEastAsia" w:hAnsi="Times New Roman" w:cs="Times New Roman"/>
          <w:sz w:val="28"/>
          <w:szCs w:val="28"/>
        </w:rPr>
        <w:t>ние гипотез</w:t>
      </w:r>
      <w:r w:rsidR="001E0F05">
        <w:rPr>
          <w:rFonts w:ascii="Times New Roman" w:eastAsiaTheme="minorEastAsia" w:hAnsi="Times New Roman" w:cs="Times New Roman"/>
          <w:sz w:val="28"/>
          <w:szCs w:val="28"/>
        </w:rPr>
        <w:t>ы</w:t>
      </w:r>
      <w:r w:rsidR="009975E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Пуанкаре о </w:t>
      </w:r>
      <w:r w:rsidR="001D68B3" w:rsidRPr="00480E51">
        <w:rPr>
          <w:rFonts w:ascii="Times New Roman" w:eastAsiaTheme="minorEastAsia" w:hAnsi="Times New Roman" w:cs="Times New Roman"/>
          <w:sz w:val="28"/>
          <w:szCs w:val="28"/>
        </w:rPr>
        <w:t>гомеоморфности трехмерной сфере любого одн</w:t>
      </w:r>
      <w:r w:rsidR="001D68B3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1D68B3" w:rsidRPr="00480E51">
        <w:rPr>
          <w:rFonts w:ascii="Times New Roman" w:eastAsiaTheme="minorEastAsia" w:hAnsi="Times New Roman" w:cs="Times New Roman"/>
          <w:sz w:val="28"/>
          <w:szCs w:val="28"/>
        </w:rPr>
        <w:t>связного т</w:t>
      </w:r>
      <w:r w:rsidR="001E0F05">
        <w:rPr>
          <w:rFonts w:ascii="Times New Roman" w:eastAsiaTheme="minorEastAsia" w:hAnsi="Times New Roman" w:cs="Times New Roman"/>
          <w:sz w:val="28"/>
          <w:szCs w:val="28"/>
        </w:rPr>
        <w:t>рех</w:t>
      </w:r>
      <w:r w:rsidR="001D68B3" w:rsidRPr="00480E51">
        <w:rPr>
          <w:rFonts w:ascii="Times New Roman" w:eastAsiaTheme="minorEastAsia" w:hAnsi="Times New Roman" w:cs="Times New Roman"/>
          <w:sz w:val="28"/>
          <w:szCs w:val="28"/>
        </w:rPr>
        <w:t>мерного замкнутого многообразия</w:t>
      </w:r>
      <w:r w:rsidR="001D68B3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193</w:t>
      </w:r>
      <w:r w:rsidR="001D68B3" w:rsidRPr="00480E51">
        <w:rPr>
          <w:rFonts w:ascii="Times New Roman" w:eastAsiaTheme="minorEastAsia" w:hAnsi="Times New Roman" w:cs="Times New Roman"/>
          <w:sz w:val="28"/>
          <w:szCs w:val="28"/>
        </w:rPr>
        <w:t>, то есть о коне</w:t>
      </w:r>
      <w:r w:rsidR="009E5D95">
        <w:rPr>
          <w:rFonts w:ascii="Times New Roman" w:eastAsiaTheme="minorEastAsia" w:hAnsi="Times New Roman" w:cs="Times New Roman"/>
          <w:sz w:val="28"/>
          <w:szCs w:val="28"/>
        </w:rPr>
        <w:t>ч</w:t>
      </w:r>
      <w:r w:rsidR="001D68B3" w:rsidRPr="00480E51">
        <w:rPr>
          <w:rFonts w:ascii="Times New Roman" w:eastAsiaTheme="minorEastAsia" w:hAnsi="Times New Roman" w:cs="Times New Roman"/>
          <w:sz w:val="28"/>
          <w:szCs w:val="28"/>
        </w:rPr>
        <w:t>ной сф</w:t>
      </w:r>
      <w:r w:rsidR="001D68B3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1D68B3" w:rsidRPr="00480E51">
        <w:rPr>
          <w:rFonts w:ascii="Times New Roman" w:eastAsiaTheme="minorEastAsia" w:hAnsi="Times New Roman" w:cs="Times New Roman"/>
          <w:sz w:val="28"/>
          <w:szCs w:val="28"/>
        </w:rPr>
        <w:t>ричности Вселенной, пока его в начале нашего века</w:t>
      </w:r>
      <w:r w:rsidR="00080E2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не доказал Г.Я. Перел</w:t>
      </w:r>
      <w:r w:rsidR="00080E25" w:rsidRPr="00480E51">
        <w:rPr>
          <w:rFonts w:ascii="Times New Roman" w:eastAsiaTheme="minorEastAsia" w:hAnsi="Times New Roman" w:cs="Times New Roman"/>
          <w:sz w:val="28"/>
          <w:szCs w:val="28"/>
        </w:rPr>
        <w:t>ь</w:t>
      </w:r>
      <w:r w:rsidR="00080E25" w:rsidRPr="00480E51">
        <w:rPr>
          <w:rFonts w:ascii="Times New Roman" w:eastAsiaTheme="minorEastAsia" w:hAnsi="Times New Roman" w:cs="Times New Roman"/>
          <w:sz w:val="28"/>
          <w:szCs w:val="28"/>
        </w:rPr>
        <w:t>ман</w:t>
      </w:r>
      <w:r w:rsidR="00080E25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194</w:t>
      </w:r>
      <w:r w:rsidR="00080E2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(СПб), о чем мы уже упоминали – кон</w:t>
      </w:r>
      <w:r w:rsidR="009E5D95">
        <w:rPr>
          <w:rFonts w:ascii="Times New Roman" w:eastAsiaTheme="minorEastAsia" w:hAnsi="Times New Roman" w:cs="Times New Roman"/>
          <w:sz w:val="28"/>
          <w:szCs w:val="28"/>
        </w:rPr>
        <w:t>текстно</w:t>
      </w:r>
      <w:r w:rsidR="00080E2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– выше в книге. </w:t>
      </w:r>
    </w:p>
    <w:p w:rsidR="0090209E" w:rsidRPr="00480E51" w:rsidRDefault="00080E25" w:rsidP="006332EA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 Наконец, рассматриваемая гипотеза в логическом плане может быть уподоблена классу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гипотез многозначности высказываний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относящемуся </w:t>
      </w:r>
      <w:r w:rsidR="001E20C2" w:rsidRPr="00480E51">
        <w:rPr>
          <w:rFonts w:ascii="Times New Roman" w:eastAsiaTheme="minorEastAsia" w:hAnsi="Times New Roman" w:cs="Times New Roman"/>
          <w:sz w:val="28"/>
          <w:szCs w:val="28"/>
        </w:rPr>
        <w:t>к аппарату</w:t>
      </w:r>
      <w:r w:rsidR="001E20C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1E20C2" w:rsidRPr="00480E51">
        <w:rPr>
          <w:rFonts w:ascii="Times New Roman" w:eastAsiaTheme="minorEastAsia" w:hAnsi="Times New Roman" w:cs="Times New Roman"/>
          <w:sz w:val="28"/>
          <w:szCs w:val="28"/>
        </w:rPr>
        <w:t>многозначной пропозициональной логики (</w:t>
      </w:r>
      <w:r w:rsidR="00E01909" w:rsidRPr="00480E51">
        <w:rPr>
          <w:rFonts w:ascii="Times New Roman" w:eastAsiaTheme="minorEastAsia" w:hAnsi="Times New Roman" w:cs="Times New Roman"/>
          <w:sz w:val="28"/>
          <w:szCs w:val="28"/>
        </w:rPr>
        <w:t>классические исследов</w:t>
      </w:r>
      <w:r w:rsidR="00E01909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E01909" w:rsidRPr="00480E51">
        <w:rPr>
          <w:rFonts w:ascii="Times New Roman" w:eastAsiaTheme="minorEastAsia" w:hAnsi="Times New Roman" w:cs="Times New Roman"/>
          <w:sz w:val="28"/>
          <w:szCs w:val="28"/>
        </w:rPr>
        <w:t>ния Лукасевича, Поста, Гёделя</w:t>
      </w:r>
      <w:r w:rsidR="00E01909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94-96</w:t>
      </w:r>
      <w:r w:rsidR="00E01909" w:rsidRPr="00480E51">
        <w:rPr>
          <w:rFonts w:ascii="Times New Roman" w:eastAsiaTheme="minorEastAsia" w:hAnsi="Times New Roman" w:cs="Times New Roman"/>
          <w:sz w:val="28"/>
          <w:szCs w:val="28"/>
        </w:rPr>
        <w:t>, Яськовского. Яблонского, Роуза, Гаврил</w:t>
      </w:r>
      <w:r w:rsidR="00E01909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E01909" w:rsidRPr="00480E51">
        <w:rPr>
          <w:rFonts w:ascii="Times New Roman" w:eastAsiaTheme="minorEastAsia" w:hAnsi="Times New Roman" w:cs="Times New Roman"/>
          <w:sz w:val="28"/>
          <w:szCs w:val="28"/>
        </w:rPr>
        <w:t>ва, Зиновьева</w:t>
      </w:r>
      <w:r w:rsidR="00E01909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91</w:t>
      </w:r>
      <w:r w:rsidR="00E0190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 др.).</w:t>
      </w:r>
      <w:r w:rsidR="001A4AF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То есть наша гипотеза, равно как и логическая гипотеза многозадачности, при любой &lt;допустимы</w:t>
      </w:r>
      <w:r w:rsidR="00E97253">
        <w:rPr>
          <w:rFonts w:ascii="Times New Roman" w:eastAsiaTheme="minorEastAsia" w:hAnsi="Times New Roman" w:cs="Times New Roman"/>
          <w:sz w:val="28"/>
          <w:szCs w:val="28"/>
        </w:rPr>
        <w:t>й</w:t>
      </w:r>
      <w:r w:rsidR="001A4AF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гипотетический «произвол»!&gt; ее формулировке </w:t>
      </w:r>
      <w:r w:rsidR="001A4AF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обязательно </w:t>
      </w:r>
      <w:r w:rsidR="001A4AF0" w:rsidRPr="00480E51">
        <w:rPr>
          <w:rFonts w:ascii="Times New Roman" w:eastAsiaTheme="minorEastAsia" w:hAnsi="Times New Roman" w:cs="Times New Roman"/>
          <w:sz w:val="28"/>
          <w:szCs w:val="28"/>
        </w:rPr>
        <w:t>включает в себя: (а) указание на множес</w:t>
      </w:r>
      <w:r w:rsidR="00335B7B" w:rsidRPr="00480E51">
        <w:rPr>
          <w:rFonts w:ascii="Times New Roman" w:eastAsiaTheme="minorEastAsia" w:hAnsi="Times New Roman" w:cs="Times New Roman"/>
          <w:sz w:val="28"/>
          <w:szCs w:val="28"/>
        </w:rPr>
        <w:t>т</w:t>
      </w:r>
      <w:r w:rsidR="001A4AF0" w:rsidRPr="00480E51">
        <w:rPr>
          <w:rFonts w:ascii="Times New Roman" w:eastAsiaTheme="minorEastAsia" w:hAnsi="Times New Roman" w:cs="Times New Roman"/>
          <w:sz w:val="28"/>
          <w:szCs w:val="28"/>
        </w:rPr>
        <w:t>во зн</w:t>
      </w:r>
      <w:r w:rsidR="001A4AF0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1A4AF0" w:rsidRPr="00480E51">
        <w:rPr>
          <w:rFonts w:ascii="Times New Roman" w:eastAsiaTheme="minorEastAsia" w:hAnsi="Times New Roman" w:cs="Times New Roman"/>
          <w:sz w:val="28"/>
          <w:szCs w:val="28"/>
        </w:rPr>
        <w:t>чений истинности и (б)</w:t>
      </w:r>
      <w:r w:rsidR="00335B7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констатаци</w:t>
      </w:r>
      <w:r w:rsidR="00E97253">
        <w:rPr>
          <w:rFonts w:ascii="Times New Roman" w:eastAsiaTheme="minorEastAsia" w:hAnsi="Times New Roman" w:cs="Times New Roman"/>
          <w:sz w:val="28"/>
          <w:szCs w:val="28"/>
        </w:rPr>
        <w:t>ю</w:t>
      </w:r>
      <w:r w:rsidR="00335B7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того факта, что одна и та же &lt;выбра</w:t>
      </w:r>
      <w:r w:rsidR="00335B7B"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335B7B" w:rsidRPr="00480E51">
        <w:rPr>
          <w:rFonts w:ascii="Times New Roman" w:eastAsiaTheme="minorEastAsia" w:hAnsi="Times New Roman" w:cs="Times New Roman"/>
          <w:sz w:val="28"/>
          <w:szCs w:val="28"/>
        </w:rPr>
        <w:t>ная&gt; модель (в логике – формула) не может одновременно принимать разли</w:t>
      </w:r>
      <w:r w:rsidR="00335B7B" w:rsidRPr="00480E51">
        <w:rPr>
          <w:rFonts w:ascii="Times New Roman" w:eastAsiaTheme="minorEastAsia" w:hAnsi="Times New Roman" w:cs="Times New Roman"/>
          <w:sz w:val="28"/>
          <w:szCs w:val="28"/>
        </w:rPr>
        <w:t>ч</w:t>
      </w:r>
      <w:r w:rsidR="00335B7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ные формы. То есть (а) допускает различные </w:t>
      </w:r>
      <w:r w:rsidR="0090209E" w:rsidRPr="00480E51">
        <w:rPr>
          <w:rFonts w:ascii="Times New Roman" w:eastAsiaTheme="minorEastAsia" w:hAnsi="Times New Roman" w:cs="Times New Roman"/>
          <w:sz w:val="28"/>
          <w:szCs w:val="28"/>
        </w:rPr>
        <w:t>подходы к моделированию с учетом выбранной акцентации, а (б) суть строгое методологическое единство моделирования в выбранном (а).</w:t>
      </w:r>
    </w:p>
    <w:p w:rsidR="0046202C" w:rsidRPr="00480E51" w:rsidRDefault="00957020" w:rsidP="006332EA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Собственно,</w:t>
      </w:r>
      <w:r w:rsidR="0090209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 логике термин «модель»</w:t>
      </w:r>
      <w:r w:rsidR="00C035A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выбирается по семантике среди множества его употреблений в различных языковых смыслах, ситуациях</w:t>
      </w:r>
      <w:r w:rsidR="00C55F02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C035A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55F02" w:rsidRPr="00480E51">
        <w:rPr>
          <w:rFonts w:ascii="Times New Roman" w:eastAsiaTheme="minorEastAsia" w:hAnsi="Times New Roman" w:cs="Times New Roman"/>
          <w:sz w:val="28"/>
          <w:szCs w:val="28"/>
        </w:rPr>
        <w:t>контекстах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. В исследуемой гипотезе термин «модель» используется в смысле, удовлетворяющем по логике рассуждений следующим требованиям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91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: &lt;1&gt;</w:t>
      </w:r>
      <w:r w:rsidR="00D62F3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предметом μ моделирования является материальный мир – БНИ</w:t>
      </w:r>
      <w:r w:rsidR="00BD17D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 его вселе</w:t>
      </w:r>
      <w:r w:rsidR="00BD17D2"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BD17D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ской, космической генерации; &lt;2&gt; из всего актуально бесконечного класса </w:t>
      </w:r>
      <w:r w:rsidR="00BD17D2" w:rsidRPr="00480E51">
        <w:rPr>
          <w:rFonts w:ascii="Times New Roman" w:eastAsiaTheme="minorEastAsia" w:hAnsi="Times New Roman" w:cs="Times New Roman"/>
          <w:sz w:val="28"/>
          <w:szCs w:val="28"/>
          <w:lang w:val="en-US"/>
        </w:rPr>
        <w:t>Kμ</w:t>
      </w:r>
      <w:r w:rsidR="00C55F02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BD17D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55F0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то </w:t>
      </w:r>
      <w:r w:rsidR="00BD17D2" w:rsidRPr="00480E51">
        <w:rPr>
          <w:rFonts w:ascii="Times New Roman" w:eastAsiaTheme="minorEastAsia" w:hAnsi="Times New Roman" w:cs="Times New Roman"/>
          <w:sz w:val="28"/>
          <w:szCs w:val="28"/>
        </w:rPr>
        <w:t>есть БНИ на всех «живых» планетах Вселенной, мы, по понятным причинам, выбираем индивидуальный предмет</w:t>
      </w:r>
      <w:r w:rsidR="00C55F02">
        <w:rPr>
          <w:rFonts w:ascii="Times New Roman" w:eastAsiaTheme="minorEastAsia" w:hAnsi="Times New Roman" w:cs="Times New Roman"/>
          <w:sz w:val="28"/>
          <w:szCs w:val="28"/>
        </w:rPr>
        <w:t xml:space="preserve"> –</w:t>
      </w:r>
      <w:r w:rsidR="00BD17D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земной μ, который и иссл</w:t>
      </w:r>
      <w:r w:rsidR="00BD17D2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BD17D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дуем умозрительным и </w:t>
      </w:r>
      <w:r w:rsidR="00223691" w:rsidRPr="00480E51">
        <w:rPr>
          <w:rFonts w:ascii="Times New Roman" w:eastAsiaTheme="minorEastAsia" w:hAnsi="Times New Roman" w:cs="Times New Roman"/>
          <w:sz w:val="28"/>
          <w:szCs w:val="28"/>
        </w:rPr>
        <w:t>фактологическим моделированием М (μ); &lt;3&gt; таковая задача М (μ) решается в сочетании двух подходов: &lt;3′&gt; собственно умозр</w:t>
      </w:r>
      <w:r w:rsidR="00223691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22369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тельное и фактологическое </w:t>
      </w:r>
      <w:r w:rsidR="00D45C4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представление «земного» БНИ в инфотехнич</w:t>
      </w:r>
      <w:r w:rsidR="00D45C44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D45C44" w:rsidRPr="00480E51">
        <w:rPr>
          <w:rFonts w:ascii="Times New Roman" w:eastAsiaTheme="minorEastAsia" w:hAnsi="Times New Roman" w:cs="Times New Roman"/>
          <w:sz w:val="28"/>
          <w:szCs w:val="28"/>
        </w:rPr>
        <w:t>ской модели; &lt;3′′&gt; создается некоторое обобщенное – для всех «живых» пл</w:t>
      </w:r>
      <w:r w:rsidR="00D45C44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D45C44" w:rsidRPr="00480E51">
        <w:rPr>
          <w:rFonts w:ascii="Times New Roman" w:eastAsiaTheme="minorEastAsia" w:hAnsi="Times New Roman" w:cs="Times New Roman"/>
          <w:sz w:val="28"/>
          <w:szCs w:val="28"/>
        </w:rPr>
        <w:t>нет – описание Кμ</w:t>
      </w:r>
      <w:r w:rsidR="00D45C44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об</w:t>
      </w:r>
      <w:r w:rsidR="00D45C44" w:rsidRPr="00480E51">
        <w:rPr>
          <w:rFonts w:ascii="Times New Roman" w:eastAsiaTheme="minorEastAsia" w:hAnsi="Times New Roman" w:cs="Times New Roman"/>
          <w:sz w:val="28"/>
          <w:szCs w:val="28"/>
        </w:rPr>
        <w:t>, которое исследуется вместо реального Кμ – абрис обо</w:t>
      </w:r>
      <w:r w:rsidR="00D45C44" w:rsidRPr="00480E51">
        <w:rPr>
          <w:rFonts w:ascii="Times New Roman" w:eastAsiaTheme="minorEastAsia" w:hAnsi="Times New Roman" w:cs="Times New Roman"/>
          <w:sz w:val="28"/>
          <w:szCs w:val="28"/>
        </w:rPr>
        <w:t>б</w:t>
      </w:r>
      <w:r w:rsidR="00D45C44" w:rsidRPr="00480E51">
        <w:rPr>
          <w:rFonts w:ascii="Times New Roman" w:eastAsiaTheme="minorEastAsia" w:hAnsi="Times New Roman" w:cs="Times New Roman"/>
          <w:sz w:val="28"/>
          <w:szCs w:val="28"/>
        </w:rPr>
        <w:t>щенного БНИ во вселенской генерации. Полученные высказывания для</w:t>
      </w:r>
      <w:r w:rsidR="0087284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Кμ</w:t>
      </w:r>
      <w:r w:rsidR="00872844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об</w:t>
      </w:r>
      <w:r w:rsidR="0087284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определенным образом присваиваются Кμ для последующего М (μ). Такое сочетание &lt;3′&gt; и &lt;3′′&gt; мы и используем: </w:t>
      </w:r>
      <w:r w:rsidR="0046202C" w:rsidRPr="00480E51">
        <w:rPr>
          <w:rFonts w:ascii="Times New Roman" w:eastAsiaTheme="minorEastAsia" w:hAnsi="Times New Roman" w:cs="Times New Roman"/>
          <w:sz w:val="28"/>
          <w:szCs w:val="28"/>
        </w:rPr>
        <w:t>[реальность] → [абрис] → [конкр</w:t>
      </w:r>
      <w:r w:rsidR="0046202C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46202C" w:rsidRPr="00480E51">
        <w:rPr>
          <w:rFonts w:ascii="Times New Roman" w:eastAsiaTheme="minorEastAsia" w:hAnsi="Times New Roman" w:cs="Times New Roman"/>
          <w:sz w:val="28"/>
          <w:szCs w:val="28"/>
        </w:rPr>
        <w:t>тизация] → [модель].</w:t>
      </w:r>
    </w:p>
    <w:p w:rsidR="0046202C" w:rsidRPr="00480E51" w:rsidRDefault="0046202C" w:rsidP="006332EA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Дадим систематизирующее</w:t>
      </w:r>
    </w:p>
    <w:p w:rsidR="006C3B57" w:rsidRPr="00480E51" w:rsidRDefault="0046202C" w:rsidP="006332EA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lastRenderedPageBreak/>
        <w:t xml:space="preserve">Определение 56.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Предметы класса Кμ</w:t>
      </w:r>
      <w:r w:rsidR="0063250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являются предметами – оригин</w:t>
      </w:r>
      <w:r w:rsidR="0063250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="0063250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лами относительно предметов М (μ), что есть предметы – модели относ</w:t>
      </w:r>
      <w:r w:rsidR="0063250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="0063250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тельно предметов класса Кμ, причем в &lt;3′′&gt;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63250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Кμ</w:t>
      </w:r>
      <w:r w:rsidR="0063250E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об</w:t>
      </w:r>
      <w:r w:rsidR="0063250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 суть абрис реального Кμ, </w:t>
      </w:r>
      <w:r w:rsidR="000814D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умозрительно и фактологически строящийся в приближении к Кμ; таким образом, с позиции ,&lt;комплексной&gt; логики, создаваемая человеком скейлинг</w:t>
      </w:r>
      <w:r w:rsidR="000814D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0814D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вая модель материального мира – БНИ в его вселенской генерации, есть предмет, исследуемый вместо реального БНИ в </w:t>
      </w:r>
      <w:r w:rsidR="002535B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предположении достижения цели: получения комплекса знаний о реальном БНИ в рамках </w:t>
      </w:r>
      <w:r w:rsidR="002535B3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max</w:t>
      </w:r>
      <w:r w:rsidR="002535B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2535B3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Zn</w:t>
      </w:r>
      <w:r w:rsidR="002535B3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(*)</w:t>
      </w:r>
      <w:r w:rsidR="002535B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 дозв</w:t>
      </w:r>
      <w:r w:rsidR="002535B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2535B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ленных для </w:t>
      </w:r>
      <w:r w:rsidR="006C3B5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открытия их человеком – до запрета ФКВ.</w:t>
      </w:r>
    </w:p>
    <w:p w:rsidR="0074357B" w:rsidRPr="00480E51" w:rsidRDefault="006C3B57" w:rsidP="006332EA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Примечание: 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(*)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говоря о критериях знания, полагаем, что некоторые предварительные знания должны иметься как о предметах</w:t>
      </w:r>
      <w:r w:rsidR="00DB5E3B" w:rsidRPr="00480E51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оригиналах Кμ, так и о</w:t>
      </w:r>
      <w:r w:rsidR="00DB5E3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предметах-моделях М (μ), а именно</w:t>
      </w:r>
      <w:r w:rsidR="00AF795C">
        <w:rPr>
          <w:rFonts w:ascii="Times New Roman" w:eastAsiaTheme="minorEastAsia" w:hAnsi="Times New Roman" w:cs="Times New Roman"/>
          <w:sz w:val="28"/>
          <w:szCs w:val="28"/>
        </w:rPr>
        <w:t>:</w:t>
      </w:r>
      <w:r w:rsidR="00DB5E3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о Кμ</w:t>
      </w:r>
      <w:r w:rsidR="00AF795C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r w:rsidR="00DB5E3B" w:rsidRPr="00480E51">
        <w:rPr>
          <w:rFonts w:ascii="Times New Roman" w:eastAsiaTheme="minorEastAsia" w:hAnsi="Times New Roman" w:cs="Times New Roman"/>
          <w:sz w:val="28"/>
          <w:szCs w:val="28"/>
        </w:rPr>
        <w:t>знани</w:t>
      </w:r>
      <w:r w:rsidR="00AF795C">
        <w:rPr>
          <w:rFonts w:ascii="Times New Roman" w:eastAsiaTheme="minorEastAsia" w:hAnsi="Times New Roman" w:cs="Times New Roman"/>
          <w:sz w:val="28"/>
          <w:szCs w:val="28"/>
        </w:rPr>
        <w:t>я</w:t>
      </w:r>
      <w:r w:rsidR="00DB5E3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фактологические и умозрительные; о М (μ) – сугубо фактологические, а «</w:t>
      </w:r>
      <w:r w:rsidR="0074357B" w:rsidRPr="00480E51">
        <w:rPr>
          <w:rFonts w:ascii="Times New Roman" w:eastAsiaTheme="minorEastAsia" w:hAnsi="Times New Roman" w:cs="Times New Roman"/>
          <w:sz w:val="28"/>
          <w:szCs w:val="28"/>
        </w:rPr>
        <w:t>обратный переход</w:t>
      </w:r>
      <w:r w:rsidR="00DB5E3B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74357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М (μ) → Кμ </w:t>
      </w:r>
      <w:r w:rsidR="00AF795C">
        <w:rPr>
          <w:rFonts w:ascii="Times New Roman" w:eastAsiaTheme="minorEastAsia" w:hAnsi="Times New Roman" w:cs="Times New Roman"/>
          <w:sz w:val="28"/>
          <w:szCs w:val="28"/>
        </w:rPr>
        <w:t>осуществляется</w:t>
      </w:r>
      <w:r w:rsidR="0074357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 рамках метафизической диалектики. </w:t>
      </w:r>
    </w:p>
    <w:p w:rsidR="002B74FB" w:rsidRPr="00480E51" w:rsidRDefault="00DB5E3B" w:rsidP="006332EA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4357B" w:rsidRPr="00480E51">
        <w:rPr>
          <w:rFonts w:ascii="Times New Roman" w:eastAsiaTheme="minorEastAsia" w:hAnsi="Times New Roman" w:cs="Times New Roman"/>
          <w:sz w:val="28"/>
          <w:szCs w:val="28"/>
        </w:rPr>
        <w:t>Еще сочтем полезным заметить</w:t>
      </w:r>
      <w:r w:rsidR="0074357B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91</w:t>
      </w:r>
      <w:r w:rsidR="0074357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что Кμ и М (μ) связаны </w:t>
      </w:r>
      <w:r w:rsidR="002B74FB" w:rsidRPr="00480E51">
        <w:rPr>
          <w:rFonts w:ascii="Times New Roman" w:eastAsiaTheme="minorEastAsia" w:hAnsi="Times New Roman" w:cs="Times New Roman"/>
          <w:sz w:val="28"/>
          <w:szCs w:val="28"/>
        </w:rPr>
        <w:t>логически</w:t>
      </w:r>
      <w:r w:rsidR="005D125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-функционально таким образом, чтобы </w:t>
      </w:r>
      <w:r w:rsidR="005D125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выбор модели </w:t>
      </w:r>
      <w:r w:rsidR="005D1250" w:rsidRPr="00480E51">
        <w:rPr>
          <w:rFonts w:ascii="Times New Roman" w:eastAsiaTheme="minorEastAsia" w:hAnsi="Times New Roman" w:cs="Times New Roman"/>
          <w:sz w:val="28"/>
          <w:szCs w:val="28"/>
        </w:rPr>
        <w:t>БНИ в ее вселенской г</w:t>
      </w:r>
      <w:r w:rsidR="005D1250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5D1250" w:rsidRPr="00480E51">
        <w:rPr>
          <w:rFonts w:ascii="Times New Roman" w:eastAsiaTheme="minorEastAsia" w:hAnsi="Times New Roman" w:cs="Times New Roman"/>
          <w:sz w:val="28"/>
          <w:szCs w:val="28"/>
        </w:rPr>
        <w:t>нерации «подстраивался» под действенность функции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748"/>
        <w:gridCol w:w="607"/>
      </w:tblGrid>
      <w:tr w:rsidR="002B74FB" w:rsidRPr="00480E51" w:rsidTr="00C6114F">
        <w:trPr>
          <w:jc w:val="center"/>
        </w:trPr>
        <w:tc>
          <w:tcPr>
            <w:tcW w:w="8888" w:type="dxa"/>
            <w:vAlign w:val="center"/>
          </w:tcPr>
          <w:p w:rsidR="002B74FB" w:rsidRPr="00480E51" w:rsidRDefault="002B74FB" w:rsidP="00C6114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↓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BO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i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⇐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φ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i</m:t>
                    </m:r>
                  </m:sup>
                </m:sSup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↓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B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i</m:t>
                        </m:r>
                      </m:sup>
                    </m:sSup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467" w:type="dxa"/>
            <w:vAlign w:val="center"/>
          </w:tcPr>
          <w:p w:rsidR="002B74FB" w:rsidRPr="00AF795C" w:rsidRDefault="002B74FB" w:rsidP="00C6114F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AF795C">
              <w:rPr>
                <w:rFonts w:ascii="Times New Roman" w:eastAsiaTheme="minorEastAsia" w:hAnsi="Times New Roman" w:cs="Times New Roman"/>
                <w:sz w:val="28"/>
                <w:szCs w:val="28"/>
              </w:rPr>
              <w:t>(101)</w:t>
            </w:r>
          </w:p>
        </w:tc>
      </w:tr>
    </w:tbl>
    <w:p w:rsidR="00307502" w:rsidRPr="00480E51" w:rsidRDefault="0086147A" w:rsidP="0086147A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(1=1, 2…)</m:t>
        </m:r>
      </m:oMath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есть высказывания, получаемые при исследовании мод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ли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М (μ), а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BO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sup>
        </m:sSup>
      </m:oMath>
      <w:r w:rsidR="00830843" w:rsidRPr="00480E51">
        <w:rPr>
          <w:rFonts w:ascii="Times New Roman" w:eastAsiaTheme="minorEastAsia" w:hAnsi="Times New Roman" w:cs="Times New Roman"/>
          <w:sz w:val="28"/>
          <w:szCs w:val="28"/>
        </w:rPr>
        <w:t>– высказывания в отношении оригинала Кμ. При этом (101) должн</w:t>
      </w:r>
      <w:r w:rsidR="00AF795C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83084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удовлетворять определенным, заранее оговариваемым</w:t>
      </w:r>
      <w:r w:rsidR="0030750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требованиям. Функции же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φ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sup>
        </m:sSup>
      </m:oMath>
      <w:r w:rsidR="0030750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суть правила замены терминов, относящихся к М (μ), на те</w:t>
      </w:r>
      <w:r w:rsidR="00307502" w:rsidRPr="00480E51">
        <w:rPr>
          <w:rFonts w:ascii="Times New Roman" w:eastAsiaTheme="minorEastAsia" w:hAnsi="Times New Roman" w:cs="Times New Roman"/>
          <w:sz w:val="28"/>
          <w:szCs w:val="28"/>
        </w:rPr>
        <w:t>р</w:t>
      </w:r>
      <w:r w:rsidR="00307502" w:rsidRPr="00480E51">
        <w:rPr>
          <w:rFonts w:ascii="Times New Roman" w:eastAsiaTheme="minorEastAsia" w:hAnsi="Times New Roman" w:cs="Times New Roman"/>
          <w:sz w:val="28"/>
          <w:szCs w:val="28"/>
        </w:rPr>
        <w:t>мины, относящиеся</w:t>
      </w:r>
      <w:r w:rsidR="00AF795C">
        <w:rPr>
          <w:rFonts w:ascii="Times New Roman" w:eastAsiaTheme="minorEastAsia" w:hAnsi="Times New Roman" w:cs="Times New Roman"/>
          <w:sz w:val="28"/>
          <w:szCs w:val="28"/>
        </w:rPr>
        <w:t xml:space="preserve"> к</w:t>
      </w:r>
      <w:r w:rsidR="0030750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Кμ.</w:t>
      </w:r>
    </w:p>
    <w:p w:rsidR="00F879BE" w:rsidRPr="00480E51" w:rsidRDefault="00263854" w:rsidP="0030750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Из анализа действенности функци</w:t>
      </w:r>
      <w:r w:rsidR="00AF795C">
        <w:rPr>
          <w:rFonts w:ascii="Times New Roman" w:eastAsiaTheme="minorEastAsia" w:hAnsi="Times New Roman" w:cs="Times New Roman"/>
          <w:i/>
          <w:iCs/>
          <w:sz w:val="28"/>
          <w:szCs w:val="28"/>
        </w:rPr>
        <w:t>й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вида (101)</w:t>
      </w:r>
      <w:r w:rsidR="006C3B5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следует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91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, что получение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BO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sup>
        </m:sSup>
      </m:oMath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из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sup>
        </m:sSup>
      </m:oMath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по данным правилам не является следствием </w:t>
      </w:r>
      <w:r w:rsidR="00F879BE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 xml:space="preserve">умозаключений по аналогии, </w:t>
      </w:r>
      <w:r w:rsidR="00F879B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ибо здесь модели специально подбираются таким образом, чтобы эти правила имели силу действенности. </w:t>
      </w:r>
    </w:p>
    <w:p w:rsidR="00CA0E78" w:rsidRPr="00480E51" w:rsidRDefault="00F879BE" w:rsidP="0030750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Конкретизируем сказанные вы</w:t>
      </w:r>
      <w:r w:rsidR="00FD09C9">
        <w:rPr>
          <w:rFonts w:ascii="Times New Roman" w:eastAsiaTheme="minorEastAsia" w:hAnsi="Times New Roman" w:cs="Times New Roman"/>
          <w:i/>
          <w:iCs/>
          <w:sz w:val="28"/>
          <w:szCs w:val="28"/>
        </w:rPr>
        <w:t>ш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 в рамках общей</w:t>
      </w:r>
      <w:r w:rsidR="004B4AE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методологии ЖМФН. </w:t>
      </w:r>
      <w:r w:rsidR="004B4AE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Говоря о </w:t>
      </w:r>
      <w:r w:rsidR="00FD09C9">
        <w:rPr>
          <w:rFonts w:ascii="Times New Roman" w:eastAsiaTheme="minorEastAsia" w:hAnsi="Times New Roman" w:cs="Times New Roman"/>
          <w:sz w:val="28"/>
          <w:szCs w:val="28"/>
        </w:rPr>
        <w:t>месте</w:t>
      </w:r>
      <w:r w:rsidR="004B4AE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фактологии в познании Кμ и в создании М (μ), мы четко отв</w:t>
      </w:r>
      <w:r w:rsidR="004B4AEC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4B4AEC"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>дим ей роль</w:t>
      </w:r>
      <w:r w:rsidR="00A2041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наглядного познания человеком материального мира, преимущ</w:t>
      </w:r>
      <w:r w:rsidR="00A20415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A2041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ственно БНИ, как собственно создателя человека. Метафизичеакий же подход подразумевает </w:t>
      </w:r>
      <w:r w:rsidR="00A3218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познание </w:t>
      </w:r>
      <w:r w:rsidR="00A3218D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a</w:t>
      </w:r>
      <w:r w:rsidR="00A3218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A3218D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priori</w:t>
      </w:r>
      <w:r w:rsidR="00A3218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, </w:t>
      </w:r>
      <w:r w:rsidR="00A3218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о чем и говорит Кант,  </w:t>
      </w:r>
      <w:r w:rsidR="001E39BA" w:rsidRPr="00480E51">
        <w:rPr>
          <w:rFonts w:ascii="Times New Roman" w:eastAsiaTheme="minorEastAsia" w:hAnsi="Times New Roman" w:cs="Times New Roman"/>
          <w:sz w:val="28"/>
          <w:szCs w:val="28"/>
        </w:rPr>
        <w:t>определяя</w:t>
      </w:r>
      <w:r w:rsidR="00A3218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источники </w:t>
      </w:r>
      <w:proofErr w:type="gramStart"/>
      <w:r w:rsidR="00A3218D" w:rsidRPr="00480E51">
        <w:rPr>
          <w:rFonts w:ascii="Times New Roman" w:eastAsiaTheme="minorEastAsia" w:hAnsi="Times New Roman" w:cs="Times New Roman"/>
          <w:sz w:val="28"/>
          <w:szCs w:val="28"/>
        </w:rPr>
        <w:t>метафизического</w:t>
      </w:r>
      <w:proofErr w:type="gramEnd"/>
      <w:r w:rsidR="00A3218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знания</w:t>
      </w:r>
      <w:r w:rsidR="00A3218D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52</w:t>
      </w:r>
      <w:r w:rsidR="00A3218D" w:rsidRPr="00480E51">
        <w:rPr>
          <w:rFonts w:ascii="Times New Roman" w:eastAsiaTheme="minorEastAsia" w:hAnsi="Times New Roman" w:cs="Times New Roman"/>
          <w:sz w:val="28"/>
          <w:szCs w:val="28"/>
        </w:rPr>
        <w:t>:</w:t>
      </w:r>
      <w:r w:rsidR="001E39B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«</w:t>
      </w:r>
      <w:r w:rsidR="001E39B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… </w:t>
      </w:r>
      <w:proofErr w:type="gramStart"/>
      <w:r w:rsidR="001E39B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Что касается </w:t>
      </w:r>
      <w:r w:rsidR="001E39BA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 xml:space="preserve">источников </w:t>
      </w:r>
      <w:r w:rsidR="001E39B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(выд.</w:t>
      </w:r>
      <w:proofErr w:type="gramEnd"/>
      <w:r w:rsidR="001E39B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И. Ка</w:t>
      </w:r>
      <w:r w:rsidR="001E39B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</w:t>
      </w:r>
      <w:r w:rsidR="001E39B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том. – А.Я.) метафизического познания</w:t>
      </w:r>
      <w:r w:rsidR="009B5CB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 то уже в его понятии полагается, что они не могут быть эмпирическими. Следовательно, принципы метаф</w:t>
      </w:r>
      <w:r w:rsidR="009B5CB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="009B5CB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зики (куда принадлежат не только ее основные положения, но и </w:t>
      </w:r>
      <w:r w:rsidR="00117A6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ее </w:t>
      </w:r>
      <w:r w:rsidR="009B5CB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основные понятия) </w:t>
      </w:r>
      <w:r w:rsidR="00117A68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 xml:space="preserve">никогда не должны браться из опыта </w:t>
      </w:r>
      <w:r w:rsidR="00117A6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(здесь и далее выд.</w:t>
      </w:r>
      <w:r w:rsidR="00117A6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нами. </w:t>
      </w:r>
      <w:r w:rsidR="00117A6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– А.Я.), ибо она должна</w:t>
      </w:r>
      <w:r w:rsidR="00117A6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17A6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быть познанием не физическим, а метафиз</w:t>
      </w:r>
      <w:r w:rsidR="00117A6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="00117A6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ческим, т.е. лежащим за пределами опыта. </w:t>
      </w:r>
      <w:proofErr w:type="gramStart"/>
      <w:r w:rsidR="00117A6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Итак</w:t>
      </w:r>
      <w:proofErr w:type="gramEnd"/>
      <w:r w:rsidR="00117A6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в ее основание не лежит ни внешний опыт, служащий источником </w:t>
      </w:r>
      <w:r w:rsidR="00EF071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собственно физика,</w:t>
      </w:r>
      <w:r w:rsidR="00117A6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EF071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ни </w:t>
      </w:r>
      <w:r w:rsidR="00117A6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внутренний, на котором основывается эмпирическая психология</w:t>
      </w:r>
      <w:r w:rsidR="00EF071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. </w:t>
      </w:r>
      <w:r w:rsidR="00EF071D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 xml:space="preserve">Метафизика есть таким образом познание </w:t>
      </w:r>
      <w:r w:rsidR="00EF071D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  <w:lang w:val="en-US"/>
        </w:rPr>
        <w:t>a</w:t>
      </w:r>
      <w:r w:rsidR="00EF071D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 xml:space="preserve"> </w:t>
      </w:r>
      <w:r w:rsidR="00EF071D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  <w:lang w:val="en-US"/>
        </w:rPr>
        <w:t>priori</w:t>
      </w:r>
      <w:r w:rsidR="00FD09C9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>,</w:t>
      </w:r>
      <w:r w:rsidR="00CA0E78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 xml:space="preserve"> или из чистого рассудка и чистого разума</w:t>
      </w:r>
      <w:r w:rsidR="001E39BA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CA0E7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(С. 120).</w:t>
      </w:r>
    </w:p>
    <w:p w:rsidR="00BB265A" w:rsidRPr="00480E51" w:rsidRDefault="00E80BE9" w:rsidP="0030750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Рассуждая </w:t>
      </w:r>
      <w:proofErr w:type="gramStart"/>
      <w:r w:rsidRPr="00480E51">
        <w:rPr>
          <w:rFonts w:ascii="Times New Roman" w:eastAsiaTheme="minorEastAsia" w:hAnsi="Times New Roman" w:cs="Times New Roman"/>
          <w:sz w:val="28"/>
          <w:szCs w:val="28"/>
        </w:rPr>
        <w:t>диалектико-метафизически</w:t>
      </w:r>
      <w:proofErr w:type="gramEnd"/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то есть сугубо </w:t>
      </w:r>
      <w:r w:rsidR="000E655E" w:rsidRPr="00480E51">
        <w:rPr>
          <w:rFonts w:ascii="Times New Roman" w:eastAsiaTheme="minorEastAsia" w:hAnsi="Times New Roman" w:cs="Times New Roman"/>
          <w:sz w:val="28"/>
          <w:szCs w:val="28"/>
        </w:rPr>
        <w:t>материалистич</w:t>
      </w:r>
      <w:r w:rsidR="000E655E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0E655E" w:rsidRPr="00480E51">
        <w:rPr>
          <w:rFonts w:ascii="Times New Roman" w:eastAsiaTheme="minorEastAsia" w:hAnsi="Times New Roman" w:cs="Times New Roman"/>
          <w:sz w:val="28"/>
          <w:szCs w:val="28"/>
        </w:rPr>
        <w:t>ски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 в рамках дозволенного ФКВ человеку знания, утверждаем: априорное, метафизическое познание материального мира человеком и есть то, что в принятой в ЖМФН терминологии называем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открытием &lt;</w:t>
      </w:r>
      <w:r w:rsidR="000E655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человеком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&gt; зн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ния.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Так человек познает и </w:t>
      </w:r>
      <w:r w:rsidR="000E655E" w:rsidRPr="00480E51">
        <w:rPr>
          <w:rFonts w:ascii="Times New Roman" w:eastAsiaTheme="minorEastAsia" w:hAnsi="Times New Roman" w:cs="Times New Roman"/>
          <w:sz w:val="28"/>
          <w:szCs w:val="28"/>
        </w:rPr>
        <w:t>Кμ, где изначальная фактология, во-первых, есть источник – побуждение к открытию знания; во-вторых,</w:t>
      </w:r>
      <w:r w:rsidR="005418F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D09C9">
        <w:rPr>
          <w:rFonts w:ascii="Times New Roman" w:eastAsiaTheme="minorEastAsia" w:hAnsi="Times New Roman" w:cs="Times New Roman"/>
          <w:sz w:val="28"/>
          <w:szCs w:val="28"/>
        </w:rPr>
        <w:t xml:space="preserve">суть </w:t>
      </w:r>
      <w:r w:rsidR="005418F4" w:rsidRPr="00480E51">
        <w:rPr>
          <w:rFonts w:ascii="Times New Roman" w:eastAsiaTheme="minorEastAsia" w:hAnsi="Times New Roman" w:cs="Times New Roman"/>
          <w:sz w:val="28"/>
          <w:szCs w:val="28"/>
        </w:rPr>
        <w:t>привлекае</w:t>
      </w:r>
      <w:r w:rsidR="00FD09C9">
        <w:rPr>
          <w:rFonts w:ascii="Times New Roman" w:eastAsiaTheme="minorEastAsia" w:hAnsi="Times New Roman" w:cs="Times New Roman"/>
          <w:sz w:val="28"/>
          <w:szCs w:val="28"/>
        </w:rPr>
        <w:t>ма</w:t>
      </w:r>
      <w:r w:rsidR="005418F4" w:rsidRPr="00480E51">
        <w:rPr>
          <w:rFonts w:ascii="Times New Roman" w:eastAsiaTheme="minorEastAsia" w:hAnsi="Times New Roman" w:cs="Times New Roman"/>
          <w:sz w:val="28"/>
          <w:szCs w:val="28"/>
        </w:rPr>
        <w:t>я «иллюстрация» к открыт</w:t>
      </w:r>
      <w:r w:rsidR="00FD09C9">
        <w:rPr>
          <w:rFonts w:ascii="Times New Roman" w:eastAsiaTheme="minorEastAsia" w:hAnsi="Times New Roman" w:cs="Times New Roman"/>
          <w:sz w:val="28"/>
          <w:szCs w:val="28"/>
        </w:rPr>
        <w:t>ию</w:t>
      </w:r>
      <w:r w:rsidR="005418F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знанию. Классический пример</w:t>
      </w:r>
      <w:r w:rsidR="000E655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418F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из космологии: [наблюдаемое вращение планет вокруг Солнца] → [</w:t>
      </w:r>
      <w:r w:rsidR="00BB265A" w:rsidRPr="00480E51">
        <w:rPr>
          <w:rFonts w:ascii="Times New Roman" w:eastAsiaTheme="minorEastAsia" w:hAnsi="Times New Roman" w:cs="Times New Roman"/>
          <w:sz w:val="28"/>
          <w:szCs w:val="28"/>
        </w:rPr>
        <w:t>создание математической модели гелиоцентрической системы</w:t>
      </w:r>
      <w:r w:rsidR="005418F4" w:rsidRPr="00480E51">
        <w:rPr>
          <w:rFonts w:ascii="Times New Roman" w:eastAsiaTheme="minorEastAsia" w:hAnsi="Times New Roman" w:cs="Times New Roman"/>
          <w:sz w:val="28"/>
          <w:szCs w:val="28"/>
        </w:rPr>
        <w:t>] → [</w:t>
      </w:r>
      <w:r w:rsidR="00BB265A" w:rsidRPr="00480E51">
        <w:rPr>
          <w:rFonts w:ascii="Times New Roman" w:eastAsiaTheme="minorEastAsia" w:hAnsi="Times New Roman" w:cs="Times New Roman"/>
          <w:sz w:val="28"/>
          <w:szCs w:val="28"/>
        </w:rPr>
        <w:t>наука астрономия</w:t>
      </w:r>
      <w:r w:rsidR="005418F4" w:rsidRPr="00480E51">
        <w:rPr>
          <w:rFonts w:ascii="Times New Roman" w:eastAsiaTheme="minorEastAsia" w:hAnsi="Times New Roman" w:cs="Times New Roman"/>
          <w:sz w:val="28"/>
          <w:szCs w:val="28"/>
        </w:rPr>
        <w:t>]</w:t>
      </w:r>
      <w:r w:rsidR="00BB265A" w:rsidRPr="00480E51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663D6F" w:rsidRPr="00480E51" w:rsidRDefault="001D4D55" w:rsidP="0030750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Что касается утверждения Канта о том, что «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принципы метафизики … никогда не должны браться из опыта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», то в части познания человеком мат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риального мира (БНИ в его вселенской генерации) полагаем</w:t>
      </w:r>
      <w:r w:rsidR="00663D6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справедливым следующее</w:t>
      </w:r>
    </w:p>
    <w:p w:rsidR="008A1A06" w:rsidRPr="00480E51" w:rsidRDefault="00663D6F" w:rsidP="0030750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Определение 57.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Из наглядного или опосредованного опыта</w:t>
      </w:r>
      <w:r w:rsidR="00BF17BF">
        <w:rPr>
          <w:rFonts w:ascii="Times New Roman" w:eastAsiaTheme="minorEastAsia" w:hAnsi="Times New Roman" w:cs="Times New Roman"/>
          <w:i/>
          <w:iCs/>
          <w:sz w:val="28"/>
          <w:szCs w:val="28"/>
        </w:rPr>
        <w:t>-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фактологии в части познания человеком материального мира берутся принципы диале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к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тики</w:t>
      </w:r>
      <w:r w:rsidR="00ED4F5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в их </w:t>
      </w:r>
      <w:r w:rsidR="00FE21B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материалистической действительности, ограниченные в части </w:t>
      </w:r>
      <w:r w:rsidR="00FE21B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lastRenderedPageBreak/>
        <w:t>познания</w:t>
      </w:r>
      <w:r w:rsidR="001F255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текущим, открытым человеком знанием</w:t>
      </w:r>
      <w:r w:rsidR="00BF17BF">
        <w:rPr>
          <w:rFonts w:ascii="Times New Roman" w:eastAsiaTheme="minorEastAsia" w:hAnsi="Times New Roman" w:cs="Times New Roman"/>
          <w:i/>
          <w:iCs/>
          <w:sz w:val="28"/>
          <w:szCs w:val="28"/>
        </w:rPr>
        <w:t>,</w:t>
      </w:r>
      <w:r w:rsidR="001F255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BF17B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но </w:t>
      </w:r>
      <w:r w:rsidR="001F255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из такого</w:t>
      </w:r>
      <w:r w:rsidR="00BF17BF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опыта-</w:t>
      </w:r>
      <w:r w:rsidR="001F255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фактологии не могут быть взяты &lt;сформулированы&gt; принципы метафиз</w:t>
      </w:r>
      <w:r w:rsidR="001F255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="001F255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ки, включающие в себя диамат в его текуще</w:t>
      </w:r>
      <w:r w:rsidR="00BF17BF">
        <w:rPr>
          <w:rFonts w:ascii="Times New Roman" w:eastAsiaTheme="minorEastAsia" w:hAnsi="Times New Roman" w:cs="Times New Roman"/>
          <w:i/>
          <w:iCs/>
          <w:sz w:val="28"/>
          <w:szCs w:val="28"/>
        </w:rPr>
        <w:t>м</w:t>
      </w:r>
      <w:r w:rsidR="001F255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познании и развитии, поскол</w:t>
      </w:r>
      <w:r w:rsidR="001F255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ь</w:t>
      </w:r>
      <w:r w:rsidR="001F255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ку эти принципы  заложены в тех матрицах высшего порядка ФКВ, </w:t>
      </w:r>
      <w:r w:rsidR="0044280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которые запретом ФКВ не подлежат открытию их человеком, что относится во вселенском универсализме</w:t>
      </w:r>
      <w:r w:rsidR="0099404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1/0=∞</m:t>
            </m:r>
          </m:e>
        </m:d>
      </m:oMath>
      <w:r w:rsidR="00994045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,</w:t>
      </w:r>
      <w:r w:rsidR="00994045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-∞,∞</m:t>
            </m:r>
          </m:e>
        </m:d>
      </m:oMath>
      <w:r w:rsidR="00994045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 к его </w:t>
      </w:r>
      <w:r w:rsidR="008A1A0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граничным областям</w:t>
      </w:r>
      <w:r w:rsidR="008A1A06" w:rsidRPr="00480E51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D046B1" w:rsidRPr="00480E51" w:rsidRDefault="008A1A06" w:rsidP="0030750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Соответственно определению 57, моделирование М (μ)  </w:t>
      </w:r>
      <w:r w:rsidR="000A3561" w:rsidRPr="00480E51">
        <w:rPr>
          <w:rFonts w:ascii="Times New Roman" w:eastAsiaTheme="minorEastAsia" w:hAnsi="Times New Roman" w:cs="Times New Roman"/>
          <w:sz w:val="28"/>
          <w:szCs w:val="28"/>
        </w:rPr>
        <w:t>материального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мира (БНИ в его вселенной генерации)</w:t>
      </w:r>
      <w:r w:rsidR="000A356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базируется на опыте-фактологии, по</w:t>
      </w:r>
      <w:r w:rsidR="000A3561" w:rsidRPr="00480E51">
        <w:rPr>
          <w:rFonts w:ascii="Times New Roman" w:eastAsiaTheme="minorEastAsia" w:hAnsi="Times New Roman" w:cs="Times New Roman"/>
          <w:sz w:val="28"/>
          <w:szCs w:val="28"/>
        </w:rPr>
        <w:t>д</w:t>
      </w:r>
      <w:r w:rsidR="000A3561" w:rsidRPr="00480E51">
        <w:rPr>
          <w:rFonts w:ascii="Times New Roman" w:eastAsiaTheme="minorEastAsia" w:hAnsi="Times New Roman" w:cs="Times New Roman"/>
          <w:sz w:val="28"/>
          <w:szCs w:val="28"/>
        </w:rPr>
        <w:t>чиняющ</w:t>
      </w:r>
      <w:r w:rsidR="003932EA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0A3561" w:rsidRPr="00480E51">
        <w:rPr>
          <w:rFonts w:ascii="Times New Roman" w:eastAsiaTheme="minorEastAsia" w:hAnsi="Times New Roman" w:cs="Times New Roman"/>
          <w:sz w:val="28"/>
          <w:szCs w:val="28"/>
        </w:rPr>
        <w:t>мся законам диамата – в текущем познании человеком (скорее – коррекции), а метафизи</w:t>
      </w:r>
      <w:r w:rsidR="003932EA">
        <w:rPr>
          <w:rFonts w:ascii="Times New Roman" w:eastAsiaTheme="minorEastAsia" w:hAnsi="Times New Roman" w:cs="Times New Roman"/>
          <w:sz w:val="28"/>
          <w:szCs w:val="28"/>
        </w:rPr>
        <w:t>ческая</w:t>
      </w:r>
      <w:r w:rsidR="00C1230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A3561" w:rsidRPr="00480E51">
        <w:rPr>
          <w:rFonts w:ascii="Times New Roman" w:eastAsiaTheme="minorEastAsia" w:hAnsi="Times New Roman" w:cs="Times New Roman"/>
          <w:sz w:val="28"/>
          <w:szCs w:val="28"/>
        </w:rPr>
        <w:t>доминанта проявляется в  умозрительной «д</w:t>
      </w:r>
      <w:r w:rsidR="000A3561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0A3561" w:rsidRPr="00480E51">
        <w:rPr>
          <w:rFonts w:ascii="Times New Roman" w:eastAsiaTheme="minorEastAsia" w:hAnsi="Times New Roman" w:cs="Times New Roman"/>
          <w:sz w:val="28"/>
          <w:szCs w:val="28"/>
        </w:rPr>
        <w:t>стройке» опытно-фактологиче</w:t>
      </w:r>
      <w:r w:rsidR="00FC14F1" w:rsidRPr="00480E51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0A356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кой модели М (μ)  до </w:t>
      </w:r>
      <w:r w:rsidR="00FC14F1" w:rsidRPr="00480E51">
        <w:rPr>
          <w:rFonts w:ascii="Times New Roman" w:eastAsiaTheme="minorEastAsia" w:hAnsi="Times New Roman" w:cs="Times New Roman"/>
          <w:sz w:val="28"/>
          <w:szCs w:val="28"/>
        </w:rPr>
        <w:t>предположений о су</w:t>
      </w:r>
      <w:r w:rsidR="00FC14F1" w:rsidRPr="00480E51">
        <w:rPr>
          <w:rFonts w:ascii="Times New Roman" w:eastAsiaTheme="minorEastAsia" w:hAnsi="Times New Roman" w:cs="Times New Roman"/>
          <w:sz w:val="28"/>
          <w:szCs w:val="28"/>
        </w:rPr>
        <w:t>щ</w:t>
      </w:r>
      <w:r w:rsidR="00FC14F1" w:rsidRPr="00480E51">
        <w:rPr>
          <w:rFonts w:ascii="Times New Roman" w:eastAsiaTheme="minorEastAsia" w:hAnsi="Times New Roman" w:cs="Times New Roman"/>
          <w:sz w:val="28"/>
          <w:szCs w:val="28"/>
        </w:rPr>
        <w:t>ности материального мира в &lt;непознаваемых человеком&gt; граничных обла</w:t>
      </w:r>
      <w:r w:rsidR="00FC14F1" w:rsidRPr="00480E51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FC14F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тях вселенского универсализма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1/0=∞</m:t>
            </m:r>
          </m:e>
        </m:d>
      </m:oMath>
      <w:r w:rsidR="00FC14F1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,</w:t>
      </w:r>
      <w:r w:rsidR="00FC14F1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-∞,∞</m:t>
            </m:r>
          </m:e>
        </m:d>
      </m:oMath>
      <w:r w:rsidR="00D046B1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. </w:t>
      </w:r>
    </w:p>
    <w:p w:rsidR="00A31D52" w:rsidRPr="00480E51" w:rsidRDefault="00D046B1" w:rsidP="0030750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Содержание инфотехнического моделирования в контексте законов сохранения энергии и циркуляции информации. 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Достаточно детально ра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смотренные выше </w:t>
      </w:r>
      <w:r w:rsidR="00A31D5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ЗСПЭ и ЗСЦИ – в приложении к феномену БНИ – ниже дополним спецификой и</w:t>
      </w:r>
      <w:r w:rsidR="00C1230C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х</w:t>
      </w:r>
      <w:r w:rsidR="00A31D5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действенности в части содержания инфотехнич</w:t>
      </w:r>
      <w:r w:rsidR="00A31D5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е</w:t>
      </w:r>
      <w:r w:rsidR="00C1230C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</w:t>
      </w:r>
      <w:r w:rsidR="00A31D5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кого моделирования </w:t>
      </w:r>
      <w:r w:rsidR="00A31D5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М (μ). </w:t>
      </w:r>
    </w:p>
    <w:p w:rsidR="00A24E41" w:rsidRPr="00480E51" w:rsidRDefault="00A31D52" w:rsidP="0030750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Логика утверждает, что законы сохранения имманентны тем </w:t>
      </w:r>
      <w:r w:rsidR="00D61D7F" w:rsidRPr="00480E51">
        <w:rPr>
          <w:rFonts w:ascii="Times New Roman" w:eastAsiaTheme="minorEastAsia" w:hAnsi="Times New Roman" w:cs="Times New Roman"/>
          <w:sz w:val="28"/>
          <w:szCs w:val="28"/>
        </w:rPr>
        <w:t>предметам (то есть системам в их расширенном понимании), которые (а) функционир</w:t>
      </w:r>
      <w:r w:rsidR="00D61D7F" w:rsidRPr="00480E51">
        <w:rPr>
          <w:rFonts w:ascii="Times New Roman" w:eastAsiaTheme="minorEastAsia" w:hAnsi="Times New Roman" w:cs="Times New Roman"/>
          <w:sz w:val="28"/>
          <w:szCs w:val="28"/>
        </w:rPr>
        <w:t>у</w:t>
      </w:r>
      <w:r w:rsidR="00D61D7F" w:rsidRPr="00480E51">
        <w:rPr>
          <w:rFonts w:ascii="Times New Roman" w:eastAsiaTheme="minorEastAsia" w:hAnsi="Times New Roman" w:cs="Times New Roman"/>
          <w:sz w:val="28"/>
          <w:szCs w:val="28"/>
        </w:rPr>
        <w:t>ют в рамках изменения «сохраняемых» величин и (б) являются замкнутыми относительно этих «сохран</w:t>
      </w:r>
      <w:r w:rsidR="00A24E41" w:rsidRPr="00480E51">
        <w:rPr>
          <w:rFonts w:ascii="Times New Roman" w:eastAsiaTheme="minorEastAsia" w:hAnsi="Times New Roman" w:cs="Times New Roman"/>
          <w:sz w:val="28"/>
          <w:szCs w:val="28"/>
        </w:rPr>
        <w:t>я</w:t>
      </w:r>
      <w:r w:rsidR="00D61D7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емых» величин. Из </w:t>
      </w:r>
      <w:r w:rsidR="00A24E4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[(а) + (б)]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⊢ </m:t>
        </m:r>
      </m:oMath>
      <w:r w:rsidR="00A24E41" w:rsidRPr="00480E51">
        <w:rPr>
          <w:rFonts w:ascii="Times New Roman" w:eastAsiaTheme="minorEastAsia" w:hAnsi="Times New Roman" w:cs="Times New Roman"/>
          <w:sz w:val="28"/>
          <w:szCs w:val="28"/>
        </w:rPr>
        <w:t>(в), а именно сл</w:t>
      </w:r>
      <w:r w:rsidR="00A24E41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A24E41" w:rsidRPr="00480E51">
        <w:rPr>
          <w:rFonts w:ascii="Times New Roman" w:eastAsiaTheme="minorEastAsia" w:hAnsi="Times New Roman" w:cs="Times New Roman"/>
          <w:sz w:val="28"/>
          <w:szCs w:val="28"/>
        </w:rPr>
        <w:t>дует</w:t>
      </w:r>
    </w:p>
    <w:p w:rsidR="007C4B3B" w:rsidRPr="00480E51" w:rsidRDefault="0040432B" w:rsidP="0030750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Лемма 51(в).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Универсальность логики, в том числе многозначной, то есть оптимальной для описания материального мира, позволяет утве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р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ждать о действенности ЗСПЭ и ЗСЦИ как в реальном</w:t>
      </w:r>
      <w:r w:rsidR="00455AD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БНИ в его вселенской генерации, так и в его скейлинговой модели, а кажущаяся «неуниверсал</w:t>
      </w:r>
      <w:r w:rsidR="00455AD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ь</w:t>
      </w:r>
      <w:r w:rsidR="00455AD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ность» логики, например, устоявшиеся «логика макромира» и «логика ми</w:t>
      </w:r>
      <w:r w:rsidR="00455AD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к</w:t>
      </w:r>
      <w:r w:rsidR="00455AD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ромира», есть всего лишь акцентация доминанты того или иного раздела </w:t>
      </w:r>
      <w:r w:rsidR="00455AD3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lastRenderedPageBreak/>
        <w:t xml:space="preserve">единой логики, </w:t>
      </w:r>
      <w:r w:rsidR="00455AD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наиболее продуктивного для конкретной иерархической ступени вселенского универсализма</w:t>
      </w:r>
      <w:r w:rsidR="007C4B3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1/0=∞</m:t>
            </m:r>
          </m:e>
        </m:d>
      </m:oMath>
      <w:r w:rsidR="007C4B3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,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-∞,∞</m:t>
            </m:r>
          </m:e>
        </m:d>
      </m:oMath>
      <w:r w:rsidR="007C4B3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</w:p>
    <w:p w:rsidR="00E23879" w:rsidRPr="00480E51" w:rsidRDefault="007C4B3B" w:rsidP="0030750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Но в нашем случае, то есть в инфотехниче</w:t>
      </w:r>
      <w:r w:rsidR="00C1230C">
        <w:rPr>
          <w:rFonts w:ascii="Times New Roman" w:eastAsiaTheme="minorEastAsia" w:hAnsi="Times New Roman" w:cs="Times New Roman"/>
          <w:sz w:val="28"/>
          <w:szCs w:val="28"/>
        </w:rPr>
        <w:t>с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ком моделировании, ситуация с действенностью 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ЗСПЭ и ЗСЦИ намного сложнее: как в структурировании, так и в </w:t>
      </w:r>
      <w:r w:rsidR="00250D1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деталях. Само философское понимание объектно-субъектной структ</w:t>
      </w:r>
      <w:r w:rsidR="00250D1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у</w:t>
      </w:r>
      <w:r w:rsidR="00250D1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ры моделирования БНИ не подпадает под тривиальное: субъект</w:t>
      </w:r>
      <w:r w:rsidR="00C1230C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– </w:t>
      </w:r>
      <w:r w:rsidR="00250D1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познающее, а объект суть познаваемое. Заменяя слово «моделирование» на равнозначное «опыт», </w:t>
      </w:r>
      <w:r w:rsidR="00571708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можно</w:t>
      </w:r>
      <w:r w:rsidR="00250D1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полностью согласиться с А. Уайтхедом</w:t>
      </w:r>
      <w:r w:rsidR="00250D1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perscript"/>
        </w:rPr>
        <w:t>81</w:t>
      </w:r>
      <w:r w:rsidR="00250D1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: «</w:t>
      </w:r>
      <w:r w:rsidR="00250D14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Объекты являю</w:t>
      </w:r>
      <w:r w:rsidR="00250D14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т</w:t>
      </w:r>
      <w:r w:rsidR="00250D14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ся факторами опыта,</w:t>
      </w:r>
      <w:r w:rsidR="00C2363B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выражающими то обстоятельство, что событие опыта возникает благодаря </w:t>
      </w:r>
      <w:r w:rsidR="00C2363B" w:rsidRPr="00480E51">
        <w:rPr>
          <w:rFonts w:ascii="Times New Roman" w:eastAsiaTheme="minorEastAsia" w:hAnsi="Times New Roman" w:cs="Times New Roman"/>
          <w:i/>
          <w:iCs/>
          <w:color w:val="000000" w:themeColor="text1"/>
          <w:spacing w:val="30"/>
          <w:sz w:val="28"/>
          <w:szCs w:val="28"/>
        </w:rPr>
        <w:t xml:space="preserve">наличию трансцендентного вселенной других вещей </w:t>
      </w:r>
      <w:r w:rsidR="00C2363B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(выд. нами. – А.Я.). Таким образом, для каждого события опыта существенно, что оно связано с </w:t>
      </w:r>
      <w:r w:rsidR="003A2092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трансцен</w:t>
      </w:r>
      <w:r w:rsidR="00571708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дента</w:t>
      </w:r>
      <w:r w:rsidR="003A2092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льностью иного. С</w:t>
      </w:r>
      <w:r w:rsidR="003A2092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о</w:t>
      </w:r>
      <w:r w:rsidR="003A2092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бытие опыта – одно среди многих других, и оно включает в себя эти другие события. Сознание есть акцент н</w:t>
      </w:r>
      <w:r w:rsidR="00571708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а</w:t>
      </w:r>
      <w:r w:rsidR="003A2092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выборе из этих объектов.</w:t>
      </w:r>
      <w:r w:rsidR="00E23879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Поэтому чу</w:t>
      </w:r>
      <w:r w:rsidR="00E23879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в</w:t>
      </w:r>
      <w:r w:rsidR="00E23879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ственное восприятие совпадает с сознанием</w:t>
      </w:r>
      <w:r w:rsidR="00571708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,</w:t>
      </w:r>
      <w:r w:rsidR="00E23879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="00571708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анализируемым </w:t>
      </w:r>
      <w:r w:rsidR="00E23879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в связи с в</w:t>
      </w:r>
      <w:r w:rsidR="00E23879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ы</w:t>
      </w:r>
      <w:r w:rsidR="00E23879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бранными объектами. Сознание выражает высшую ступень акцента</w:t>
      </w:r>
      <w:r w:rsidR="00250D1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»</w:t>
      </w:r>
      <w:r w:rsidR="00E23879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(С.</w:t>
      </w:r>
      <w:r w:rsidR="00215A5C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 </w:t>
      </w:r>
      <w:r w:rsidR="00E23879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580).</w:t>
      </w:r>
    </w:p>
    <w:p w:rsidR="00F31082" w:rsidRPr="00480E51" w:rsidRDefault="00E23879" w:rsidP="0030750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Поскольку БНИ именно </w:t>
      </w:r>
      <w:r w:rsidR="00D35FAD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ле</w:t>
      </w:r>
      <w:r w:rsidR="00215A5C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ж</w:t>
      </w:r>
      <w:r w:rsidR="00D35FAD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ит за пределами опыта («трансцен</w:t>
      </w:r>
      <w:r w:rsidR="00215A5C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дент</w:t>
      </w:r>
      <w:r w:rsidR="00D35FAD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ного вселенной»), то «событие опыта» – моделирование БНИ – </w:t>
      </w:r>
      <w:r w:rsidR="008020ED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является</w:t>
      </w:r>
      <w:r w:rsidR="00D35FAD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выбира</w:t>
      </w:r>
      <w:r w:rsidR="00D35FAD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е</w:t>
      </w:r>
      <w:r w:rsidR="00D35FAD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мым сознанием &lt;человека&gt; среди всех других возможных вариантов. При этом контролирующими факторами такого выбора как раз целесообразно в</w:t>
      </w:r>
      <w:r w:rsidR="00D35FAD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ы</w:t>
      </w:r>
      <w:r w:rsidR="00D35FAD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брать </w:t>
      </w:r>
      <w:r w:rsidR="008020ED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ЗСПЭ и ЗСЦИ, </w:t>
      </w:r>
      <w:r w:rsidR="00215A5C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учитывая, </w:t>
      </w:r>
      <w:r w:rsidR="008020ED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во-первых, фундаментальность этих законов; во-вторых, имманентность информации, тем более ее </w:t>
      </w:r>
      <w:r w:rsidR="00FD73F5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циркуляции</w:t>
      </w:r>
      <w:r w:rsidR="008020ED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 именно челове</w:t>
      </w:r>
      <w:r w:rsidR="00FD73F5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ческому сознанию ≡ мышлению; в-третьих, неотъемлемость информ</w:t>
      </w:r>
      <w:r w:rsidR="00FD73F5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а</w:t>
      </w:r>
      <w:r w:rsidR="00FD73F5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ции от энергозатрат на ее</w:t>
      </w:r>
      <w:r w:rsidR="00F3108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создание</w:t>
      </w:r>
      <w:r w:rsidR="00FD73F5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, то есть материальное </w:t>
      </w:r>
      <w:r w:rsidR="00F3108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воплощение</w:t>
      </w:r>
      <w:r w:rsidR="00FD73F5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, и </w:t>
      </w:r>
      <w:r w:rsidR="00F3108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ци</w:t>
      </w:r>
      <w:r w:rsidR="00F3108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р</w:t>
      </w:r>
      <w:r w:rsidR="00F3108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куляцию.</w:t>
      </w:r>
    </w:p>
    <w:p w:rsidR="009C0D12" w:rsidRPr="00480E51" w:rsidRDefault="00F31082" w:rsidP="0030750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… И уж тем более специфич</w:t>
      </w:r>
      <w:r w:rsidR="00215A5C">
        <w:rPr>
          <w:rFonts w:ascii="Times New Roman" w:eastAsiaTheme="minorEastAsia" w:hAnsi="Times New Roman" w:cs="Times New Roman"/>
          <w:sz w:val="28"/>
          <w:szCs w:val="28"/>
        </w:rPr>
        <w:t>ными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являются в моделировании БНИ, с п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зиции энергетики и информатики такого процесса («события опыта» по А.</w:t>
      </w:r>
      <w:r w:rsidR="00215A5C"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Уайтхеду),</w:t>
      </w:r>
      <w:r w:rsidR="00210DB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следующие факторы: &lt;α&gt; моделирование БНИ человеком –  эволюционным </w:t>
      </w:r>
      <w:r w:rsidR="00906355">
        <w:rPr>
          <w:rFonts w:ascii="Times New Roman" w:eastAsiaTheme="minorEastAsia" w:hAnsi="Times New Roman" w:cs="Times New Roman"/>
          <w:sz w:val="28"/>
          <w:szCs w:val="28"/>
        </w:rPr>
        <w:t>продолжением</w:t>
      </w:r>
      <w:r w:rsidR="00210DB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собственно БНИ, в каковом &lt;моделировании&gt; </w:t>
      </w:r>
      <w:r w:rsidR="00210DBA"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человек открывает знание, описываемое информацией, </w:t>
      </w:r>
      <w:r w:rsidR="00447E05" w:rsidRPr="00480E51">
        <w:rPr>
          <w:rFonts w:ascii="Times New Roman" w:eastAsiaTheme="minorEastAsia" w:hAnsi="Times New Roman" w:cs="Times New Roman"/>
          <w:sz w:val="28"/>
          <w:szCs w:val="28"/>
        </w:rPr>
        <w:t>используя на это энергию БНИ; &lt;β</w:t>
      </w:r>
      <w:r w:rsidR="00D53432" w:rsidRPr="00480E51">
        <w:rPr>
          <w:rFonts w:ascii="Times New Roman" w:eastAsiaTheme="minorEastAsia" w:hAnsi="Times New Roman" w:cs="Times New Roman"/>
          <w:sz w:val="28"/>
          <w:szCs w:val="28"/>
        </w:rPr>
        <w:t>&gt;</w:t>
      </w:r>
      <w:r w:rsidR="00447E0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 сознание человека, как высшая степень акцента на выбор объекта моделирования (см. выше у А. Уайтхеда), регулирует в процессах моделирования БНИ</w:t>
      </w:r>
      <w:r w:rsidR="00F516D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действенность </w:t>
      </w:r>
      <w:r w:rsidR="00F516D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ЗСПЭ и ЗСЦИ при этом само &lt;сознание&gt; мыслит безэнтропийно, безэнерг</w:t>
      </w:r>
      <w:r w:rsidR="0090635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ет</w:t>
      </w:r>
      <w:r w:rsidR="00F516D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ично, равно как и информационное опис</w:t>
      </w:r>
      <w:r w:rsidR="00F516D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а</w:t>
      </w:r>
      <w:r w:rsidR="00F516D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ние открываемого человеком знание является, исключая инфошум, безэнтр</w:t>
      </w:r>
      <w:r w:rsidR="00F516D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</w:t>
      </w:r>
      <w:r w:rsidR="00F516D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пийным. То есть </w:t>
      </w:r>
      <w:r w:rsidR="009C0D1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субъект-человек моделирует объект – БНИ, привлекая эне</w:t>
      </w:r>
      <w:r w:rsidR="009C0D1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р</w:t>
      </w:r>
      <w:r w:rsidR="009C0D1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гию и информацию из структуры БНИ</w:t>
      </w:r>
      <w:r w:rsidR="0090635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  <w:r w:rsidR="009C0D1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9C0D12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как посредников</w:t>
      </w:r>
      <w:r w:rsidR="009C0D1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замкнутого по ЗСПЭ и ЗСЦИ процесса. </w:t>
      </w:r>
    </w:p>
    <w:p w:rsidR="001A0DBC" w:rsidRPr="00480E51" w:rsidRDefault="009C0D12" w:rsidP="0030750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Из</w:t>
      </w:r>
      <w:r w:rsidR="00D5343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[</w:t>
      </w:r>
      <w:r w:rsidR="001A0DBC" w:rsidRPr="00480E51">
        <w:rPr>
          <w:rFonts w:ascii="Times New Roman" w:eastAsiaTheme="minorEastAsia" w:hAnsi="Times New Roman" w:cs="Times New Roman"/>
          <w:sz w:val="28"/>
          <w:szCs w:val="28"/>
        </w:rPr>
        <w:t>&lt;α&gt; + &lt;β&gt;</w:t>
      </w:r>
      <w:r w:rsidR="00D5343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]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>⊢</m:t>
        </m:r>
      </m:oMath>
      <w:r w:rsidR="001A0DBC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1A0DBC" w:rsidRPr="00480E51">
        <w:rPr>
          <w:rFonts w:ascii="Times New Roman" w:eastAsiaTheme="minorEastAsia" w:hAnsi="Times New Roman" w:cs="Times New Roman"/>
          <w:sz w:val="28"/>
          <w:szCs w:val="28"/>
        </w:rPr>
        <w:t>&lt;γ&gt;, а именно следует</w:t>
      </w:r>
    </w:p>
    <w:p w:rsidR="00C62DB4" w:rsidRPr="00480E51" w:rsidRDefault="001A0DBC" w:rsidP="0030750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Лемма 52 &lt;γ&gt;. </w:t>
      </w:r>
      <w:r w:rsidR="00B1174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 противоположность мнению (см. во введении цитату из книги</w:t>
      </w:r>
      <w:r w:rsidR="00B11745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82</w:t>
      </w:r>
      <w:r w:rsidR="00B1174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) Л.Н. Гумилева, опосредованно опыта – аналога</w:t>
      </w:r>
      <w:r w:rsidR="00906355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склоняющегося</w:t>
      </w:r>
      <w:r w:rsidR="00B1174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6D12F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к утверждению о доминанте земного происхождения, структурирования и функционирования БНИ </w:t>
      </w:r>
      <w:r w:rsidR="00C07FE5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под </w:t>
      </w:r>
      <w:r w:rsidR="006D12F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«вакуумом» </w:t>
      </w:r>
      <w:r w:rsidR="00C62DB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–</w:t>
      </w:r>
      <w:r w:rsidR="006D12F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экраном космоса, отражающего этот БНИ</w:t>
      </w:r>
      <w:r w:rsidR="00BB3CB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на пор</w:t>
      </w:r>
      <w:r w:rsidR="00C07FE5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BB3CB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дившую его Землю, в нашей концепции «вселенской генер</w:t>
      </w:r>
      <w:r w:rsidR="00BB3CB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="00BB3CB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ции» БНИ на «живых» планетах</w:t>
      </w: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 </w:t>
      </w:r>
      <w:r w:rsidR="00BB3CB7"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 </w:t>
      </w:r>
      <w:r w:rsidR="00BB3CB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Вселенной фактор</w:t>
      </w:r>
      <w:r w:rsidR="00C07FE5">
        <w:rPr>
          <w:rFonts w:ascii="Times New Roman" w:eastAsiaTheme="minorEastAsia" w:hAnsi="Times New Roman" w:cs="Times New Roman"/>
          <w:i/>
          <w:iCs/>
          <w:sz w:val="28"/>
          <w:szCs w:val="28"/>
        </w:rPr>
        <w:t>ы</w:t>
      </w:r>
      <w:r w:rsidR="00BB3CB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&lt;α&gt; и &lt;β&gt; </w:t>
      </w:r>
      <w:r w:rsidR="002F121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моделир</w:t>
      </w:r>
      <w:r w:rsidR="002F121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2F121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вания БНИ </w:t>
      </w:r>
      <w:r w:rsidR="00C07FE5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в его </w:t>
      </w:r>
      <w:r w:rsidR="002F121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вселенской генерации зиждутся на собственно содержании инфотехнического моделирования, не </w:t>
      </w:r>
      <w:r w:rsidR="00CB218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выходящего за рамки действенности ЗСПЭ и ЗСЦИ в структуре БНИ.</w:t>
      </w:r>
    </w:p>
    <w:p w:rsidR="00AA30BE" w:rsidRPr="00480E51" w:rsidRDefault="00C62DB4" w:rsidP="0030750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 сейчас как раз и перейдем к содержанию инфотехнического моделир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вания с  информационным и энергетическим базис</w:t>
      </w:r>
      <w:r w:rsidR="00C07FE5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</w:t>
      </w:r>
      <w:r w:rsidR="00C07FE5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="00AA30B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(доказательство ле</w:t>
      </w:r>
      <w:r w:rsidR="00AA30B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</w:t>
      </w:r>
      <w:r w:rsidR="00AA30B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мы 52 &lt;γ&gt;).</w:t>
      </w:r>
    </w:p>
    <w:tbl>
      <w:tblPr>
        <w:tblStyle w:val="af5"/>
        <w:tblW w:w="9346" w:type="dxa"/>
        <w:jc w:val="center"/>
        <w:tblBorders>
          <w:top w:val="none" w:sz="0" w:space="0" w:color="auto"/>
          <w:left w:val="single" w:sz="8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78"/>
        <w:gridCol w:w="237"/>
        <w:gridCol w:w="8931"/>
      </w:tblGrid>
      <w:tr w:rsidR="00AA30BE" w:rsidRPr="00480E51" w:rsidTr="00C6114F">
        <w:trPr>
          <w:jc w:val="center"/>
        </w:trPr>
        <w:tc>
          <w:tcPr>
            <w:tcW w:w="178" w:type="dxa"/>
            <w:vAlign w:val="center"/>
          </w:tcPr>
          <w:p w:rsidR="00AA30BE" w:rsidRPr="00480E51" w:rsidRDefault="00AA30BE" w:rsidP="00C6114F">
            <w:pPr>
              <w:spacing w:line="360" w:lineRule="auto"/>
              <w:ind w:firstLine="567"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237" w:type="dxa"/>
            <w:tcBorders>
              <w:right w:val="nil"/>
            </w:tcBorders>
          </w:tcPr>
          <w:p w:rsidR="00AA30BE" w:rsidRPr="00480E51" w:rsidRDefault="00AA30BE" w:rsidP="00C6114F">
            <w:pPr>
              <w:spacing w:line="360" w:lineRule="auto"/>
              <w:ind w:firstLine="567"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8931" w:type="dxa"/>
            <w:tcBorders>
              <w:left w:val="nil"/>
              <w:right w:val="nil"/>
            </w:tcBorders>
            <w:vAlign w:val="center"/>
          </w:tcPr>
          <w:p w:rsidR="00614D64" w:rsidRPr="00480E51" w:rsidRDefault="00AA30BE" w:rsidP="00C6114F">
            <w:pPr>
              <w:spacing w:line="360" w:lineRule="auto"/>
              <w:ind w:firstLine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&lt;</w:t>
            </w:r>
            <w:r w:rsidR="00B37F08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1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&gt;</w:t>
            </w:r>
            <w:r w:rsidR="00B37F08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Неосознанное моделирование на этапе начального ноогенеза в эволюции человека – после «релейного» включения сомоосознания чел</w:t>
            </w:r>
            <w:r w:rsidR="00B37F08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о</w:t>
            </w:r>
            <w:r w:rsidR="00B37F08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веком своего мышления</w:t>
            </w:r>
            <w:r w:rsidR="00B37F08" w:rsidRPr="00480E51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</w:rPr>
              <w:t>16</w:t>
            </w:r>
            <w:r w:rsidR="00B37F08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и энерго-</w:t>
            </w:r>
            <w:r w:rsidR="00C07FE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и </w:t>
            </w:r>
            <w:r w:rsidR="00614D64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информационное «обслуживание» этого процесса; начальное познание материального мира («мыслю ради хлеба насущного»).</w:t>
            </w:r>
          </w:p>
          <w:p w:rsidR="004A4AD4" w:rsidRPr="00480E51" w:rsidRDefault="00AA30BE" w:rsidP="00C6114F">
            <w:pPr>
              <w:spacing w:line="360" w:lineRule="auto"/>
              <w:ind w:firstLine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&lt;</w:t>
            </w:r>
            <w:r w:rsidR="00614D64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2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&gt;</w:t>
            </w:r>
            <w:r w:rsidR="00614D64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Опосредованное осознание человеком моделирования матер</w:t>
            </w:r>
            <w:r w:rsidR="00614D64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и</w:t>
            </w:r>
            <w:r w:rsidR="00614D64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ального мира («</w:t>
            </w:r>
            <w:r w:rsidR="00350D71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мыслю – </w:t>
            </w:r>
            <w:proofErr w:type="gramStart"/>
            <w:r w:rsidR="00350D71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значит</w:t>
            </w:r>
            <w:proofErr w:type="gramEnd"/>
            <w:r w:rsidR="00350D71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существую</w:t>
            </w:r>
            <w:r w:rsidR="00614D64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»</w:t>
            </w:r>
            <w:r w:rsidR="00350D71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, «любовь к познанию» и  </w:t>
            </w:r>
            <w:r w:rsidR="00350D71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lastRenderedPageBreak/>
              <w:t xml:space="preserve">пр.). </w:t>
            </w:r>
            <w:r w:rsidR="001F3CBE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Количественное </w:t>
            </w:r>
            <w:r w:rsidR="00350D71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возрастание энерго-</w:t>
            </w:r>
            <w:r w:rsidR="001F3CBE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350D71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и</w:t>
            </w:r>
            <w:r w:rsidR="001F3CBE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350D71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информационных затрат на обеспечение</w:t>
            </w:r>
            <w:r w:rsidR="00F22EA5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изготовлении и функционирования инфотехничсеких мод</w:t>
            </w:r>
            <w:r w:rsidR="00F22EA5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е</w:t>
            </w:r>
            <w:r w:rsidR="00F22EA5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лей – абрисов процессов/объектов </w:t>
            </w:r>
            <w:r w:rsidR="004A4AD4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материального</w:t>
            </w:r>
            <w:r w:rsidR="00F22EA5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мира: от </w:t>
            </w:r>
            <w:r w:rsidR="004A4AD4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изобретения колеса до паровоза и парохода.</w:t>
            </w:r>
          </w:p>
          <w:p w:rsidR="001642E6" w:rsidRPr="00480E51" w:rsidRDefault="00AA30BE" w:rsidP="00C6114F">
            <w:pPr>
              <w:spacing w:line="360" w:lineRule="auto"/>
              <w:ind w:firstLine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&lt;</w:t>
            </w:r>
            <w:r w:rsidR="004A4AD4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3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&gt;</w:t>
            </w:r>
            <w:r w:rsidR="004A4AD4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Осознание человеком своей деятельности </w:t>
            </w:r>
            <w:r w:rsidR="001F3CBE">
              <w:rPr>
                <w:rFonts w:ascii="Times New Roman" w:eastAsiaTheme="minorEastAsia" w:hAnsi="Times New Roman" w:cs="Times New Roman"/>
                <w:sz w:val="28"/>
                <w:szCs w:val="28"/>
              </w:rPr>
              <w:t>в части</w:t>
            </w:r>
            <w:r w:rsidR="004A4AD4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560741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моделирования</w:t>
            </w:r>
            <w:r w:rsidR="004A4AD4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материального мира с </w:t>
            </w:r>
            <w:r w:rsidR="00560741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приближением познания к границам универсализма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</w:rPr>
                    <m:t>1/0=∞</m:t>
                  </m:r>
                </m:e>
              </m:d>
            </m:oMath>
            <w:r w:rsidR="00560741" w:rsidRPr="00480E51">
              <w:rPr>
                <w:rFonts w:ascii="Times New Roman" w:eastAsiaTheme="minorEastAsia" w:hAnsi="Times New Roman" w:cs="Times New Roman"/>
                <w:i/>
                <w:iCs/>
                <w:color w:val="000000" w:themeColor="text1"/>
                <w:sz w:val="28"/>
                <w:szCs w:val="28"/>
              </w:rPr>
              <w:t>,</w:t>
            </w:r>
            <w:r w:rsidR="00560741" w:rsidRPr="00480E51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</w:rPr>
                    <m:t>-∞,∞</m:t>
                  </m:r>
                </m:e>
              </m:d>
            </m:oMath>
            <w:r w:rsidR="00560741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: исследование микромира и дальнего космоса, зам</w:t>
            </w:r>
            <w:r w:rsidR="00560741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ы</w:t>
            </w:r>
            <w:r w:rsidR="00560741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кающихся на астрофизике элементарных частиц</w:t>
            </w:r>
            <w:r w:rsidR="00560741" w:rsidRPr="00480E51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</w:rPr>
              <w:t>142</w:t>
            </w:r>
            <w:r w:rsidR="00560741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и </w:t>
            </w:r>
            <w:r w:rsidR="00C0506B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математическом обеспечении – теории струн</w:t>
            </w:r>
            <w:r w:rsidR="00C0506B" w:rsidRPr="00480E51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</w:rPr>
              <w:t xml:space="preserve">152 </w:t>
            </w:r>
            <w:r w:rsidR="00C0506B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и суперструн</w:t>
            </w:r>
            <w:r w:rsidR="00C0506B" w:rsidRPr="00480E51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</w:rPr>
              <w:t>153</w:t>
            </w:r>
            <w:r w:rsidR="00C0506B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. Мы сейчас </w:t>
            </w:r>
            <w:r w:rsidR="001642E6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присутствуем</w:t>
            </w:r>
            <w:r w:rsidR="00C0506B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в начале </w:t>
            </w:r>
            <w:r w:rsidR="00C0506B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качественного </w:t>
            </w:r>
            <w:r w:rsidR="00C0506B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роста энерго- и информационных затрат на такое,</w:t>
            </w:r>
            <w:r w:rsidR="001642E6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1F3CBE">
              <w:rPr>
                <w:rFonts w:ascii="Times New Roman" w:eastAsiaTheme="minorEastAsia" w:hAnsi="Times New Roman" w:cs="Times New Roman"/>
                <w:sz w:val="28"/>
                <w:szCs w:val="28"/>
              </w:rPr>
              <w:t>о</w:t>
            </w:r>
            <w:r w:rsidR="001642E6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сознаваемое моделирование материального мира.</w:t>
            </w:r>
          </w:p>
          <w:p w:rsidR="00AA30BE" w:rsidRPr="00480E51" w:rsidRDefault="00AA30BE" w:rsidP="00C6114F">
            <w:pPr>
              <w:spacing w:line="360" w:lineRule="auto"/>
              <w:ind w:firstLine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&lt;</w:t>
            </w:r>
            <w:r w:rsidR="001642E6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4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&gt;</w:t>
            </w:r>
            <w:r w:rsidR="001642E6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Справедлива гипотетическая</w:t>
            </w:r>
          </w:p>
          <w:p w:rsidR="001642E6" w:rsidRPr="00480E51" w:rsidRDefault="001642E6" w:rsidP="00C6114F">
            <w:pPr>
              <w:spacing w:line="360" w:lineRule="auto"/>
              <w:ind w:firstLine="567"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Лемма 53. 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С учетом последовательности &lt;1&gt; → &lt;2&gt; → &lt;3&gt; эт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а</w:t>
            </w: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пов ноогенеза, </w:t>
            </w:r>
            <w:r w:rsidR="00FA0388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воспоследующее моделирование БНИ с прогнозом его ф</w:t>
            </w:r>
            <w:r w:rsidR="00FA0388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и</w:t>
            </w:r>
            <w:r w:rsidR="00FA0388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налирования (→ ●Ω + ТХ) предполагает создание глобальной инфотехн</w:t>
            </w:r>
            <w:r w:rsidR="00FA0388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и</w:t>
            </w:r>
            <w:r w:rsidR="00FA0388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ческой Мегамашины </w:t>
            </w:r>
            <w:r w:rsidR="00552FB6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(см. выше), обладающей квазимышлением &lt;самопр</w:t>
            </w:r>
            <w:r w:rsidR="00552FB6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о</w:t>
            </w:r>
            <w:r w:rsidR="00552FB6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граммируемого автомата&gt;, причем энерго</w:t>
            </w:r>
            <w:r w:rsidR="001F3CBE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-</w:t>
            </w:r>
            <w:r w:rsidR="00552FB6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и информационные затраты не выходят за пределы ареала БНИ (</w:t>
            </w:r>
            <w:r w:rsidR="00A1691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соблюдение ЗСПЭ и ЗСЦИ) и его </w:t>
            </w:r>
            <w:r w:rsidR="00AE0328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космической</w:t>
            </w:r>
            <w:r w:rsidR="00A1691E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(солнечной)</w:t>
            </w:r>
            <w:r w:rsidR="00AE0328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 подпитки.</w:t>
            </w:r>
          </w:p>
        </w:tc>
      </w:tr>
    </w:tbl>
    <w:p w:rsidR="005664F2" w:rsidRPr="00480E51" w:rsidRDefault="00AA30BE" w:rsidP="0030750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lastRenderedPageBreak/>
        <w:t xml:space="preserve"> </w:t>
      </w:r>
      <w:r w:rsidR="001306A1" w:rsidRPr="00480E51">
        <w:rPr>
          <w:rFonts w:ascii="Times New Roman" w:eastAsiaTheme="minorEastAsia" w:hAnsi="Times New Roman" w:cs="Times New Roman"/>
          <w:sz w:val="28"/>
          <w:szCs w:val="28"/>
        </w:rPr>
        <w:t>Таким образом, содержание инфотехнического моделирования челов</w:t>
      </w:r>
      <w:r w:rsidR="001306A1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1306A1" w:rsidRPr="00480E51">
        <w:rPr>
          <w:rFonts w:ascii="Times New Roman" w:eastAsiaTheme="minorEastAsia" w:hAnsi="Times New Roman" w:cs="Times New Roman"/>
          <w:sz w:val="28"/>
          <w:szCs w:val="28"/>
        </w:rPr>
        <w:t>ком &lt;вселенского&gt; материального мира, БНИ в его вселенной генерации, с</w:t>
      </w:r>
      <w:r w:rsidR="001306A1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1306A1" w:rsidRPr="00480E51">
        <w:rPr>
          <w:rFonts w:ascii="Times New Roman" w:eastAsiaTheme="minorEastAsia" w:hAnsi="Times New Roman" w:cs="Times New Roman"/>
          <w:sz w:val="28"/>
          <w:szCs w:val="28"/>
        </w:rPr>
        <w:t>ответствует одному</w:t>
      </w:r>
      <w:r w:rsidR="00CB218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1306A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из главных принципов теоретической биологии, который создатель  этой научной дисциплины</w:t>
      </w:r>
      <w:r w:rsidR="00BD0B48" w:rsidRPr="00480E51">
        <w:rPr>
          <w:rStyle w:val="af"/>
          <w:rFonts w:ascii="Times New Roman" w:eastAsiaTheme="minorEastAsia" w:hAnsi="Times New Roman" w:cs="Times New Roman"/>
          <w:sz w:val="28"/>
          <w:szCs w:val="28"/>
        </w:rPr>
        <w:footnoteReference w:customMarkFollows="1" w:id="24"/>
        <w:t>*</w:t>
      </w:r>
      <w:r w:rsidR="001306A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выдающийся венгерский и советский ученый-биолог Эрвин Симонович Бауэр назвал </w:t>
      </w:r>
      <w:r w:rsidR="001306A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принципом</w:t>
      </w:r>
      <w:r w:rsidR="001306A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306A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увеличивающейся внешней работы как исторической закономерности. </w:t>
      </w:r>
      <w:r w:rsidR="001306A1" w:rsidRPr="00480E51">
        <w:rPr>
          <w:rFonts w:ascii="Times New Roman" w:eastAsiaTheme="minorEastAsia" w:hAnsi="Times New Roman" w:cs="Times New Roman"/>
          <w:sz w:val="28"/>
          <w:szCs w:val="28"/>
        </w:rPr>
        <w:t>Бауэр пишет</w:t>
      </w:r>
      <w:r w:rsidR="001306A1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237</w:t>
      </w:r>
      <w:r w:rsidR="001306A1" w:rsidRPr="00480E51">
        <w:rPr>
          <w:rFonts w:ascii="Times New Roman" w:eastAsiaTheme="minorEastAsia" w:hAnsi="Times New Roman" w:cs="Times New Roman"/>
          <w:sz w:val="28"/>
          <w:szCs w:val="28"/>
        </w:rPr>
        <w:t>: «</w:t>
      </w:r>
      <w:r w:rsidR="001306A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Что касается человека, то мы уже </w:t>
      </w:r>
      <w:r w:rsidR="0022605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видели, что он </w:t>
      </w:r>
      <w:r w:rsidR="00A01AF2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>пользуется внешней р</w:t>
      </w:r>
      <w:r w:rsidR="00A01AF2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>а</w:t>
      </w:r>
      <w:r w:rsidR="00A01AF2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 xml:space="preserve">ботой сознательно </w:t>
      </w:r>
      <w:r w:rsidR="00A01AF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(выд. нами. – А.Я.), а не исключ</w:t>
      </w:r>
      <w:r w:rsidR="003B5209">
        <w:rPr>
          <w:rFonts w:ascii="Times New Roman" w:eastAsiaTheme="minorEastAsia" w:hAnsi="Times New Roman" w:cs="Times New Roman"/>
          <w:i/>
          <w:iCs/>
          <w:sz w:val="28"/>
          <w:szCs w:val="28"/>
        </w:rPr>
        <w:t>ительно</w:t>
      </w:r>
      <w:r w:rsidR="00A01AF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на основании </w:t>
      </w:r>
      <w:r w:rsidR="00A01AF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lastRenderedPageBreak/>
        <w:t>биологических законов движения и не исключительно для восстановления собственной работоспособности. Там, где</w:t>
      </w:r>
      <w:r w:rsidR="008C22F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противоречие между внешней и внутренней работой используется </w:t>
      </w:r>
      <w:r w:rsidR="008C22F6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 xml:space="preserve">сознательно </w:t>
      </w:r>
      <w:r w:rsidR="008C22F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(выд. Э.С. Бауэром. – А.Я.), где человек создает себе рабочий инструмент, т.е. хотя бы самую</w:t>
      </w:r>
      <w:r w:rsidR="005231A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примитивную машину, например, рычаг, где он, следовательно начинает пользоваться машинами, не требующими более работы для поддержания структурной энергии своих</w:t>
      </w:r>
      <w:r w:rsidR="005664F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частей, там, но только там, </w:t>
      </w:r>
      <w:r w:rsidR="005664F2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 xml:space="preserve">биологические закономерности отступают на задний план </w:t>
      </w:r>
      <w:r w:rsidR="005664F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(выд. нами. – А.Я.) и перекрываются еще более высокими закономерностями высшей единицы – общества</w:t>
      </w:r>
      <w:r w:rsidR="001306A1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5664F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(С. 106).</w:t>
      </w:r>
    </w:p>
    <w:p w:rsidR="005B7FDF" w:rsidRPr="00480E51" w:rsidRDefault="00A56EEE" w:rsidP="0030750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Что бы ни делал человек в своей сознательной жизни – все одно он ж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вет под доминантой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внешней работы.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И как бы она не именовалась, для чего бы ни предназначалась – </w:t>
      </w:r>
      <w:r w:rsidRPr="003B5209">
        <w:rPr>
          <w:rFonts w:ascii="Times New Roman" w:eastAsiaTheme="minorEastAsia" w:hAnsi="Times New Roman" w:cs="Times New Roman"/>
          <w:i/>
          <w:iCs/>
          <w:sz w:val="28"/>
          <w:szCs w:val="28"/>
        </w:rPr>
        <w:t>она всегда суть моделирование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. Даже выращивая </w:t>
      </w:r>
      <w:r w:rsidR="00BA2B3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пшеницу или те же огурцы с помидорами – для своего пропитания, тем не менее </w:t>
      </w:r>
      <w:r w:rsidR="00BA2B3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человек сельскохозяйственный </w:t>
      </w:r>
      <w:r w:rsidR="00BA2B36" w:rsidRPr="00480E51">
        <w:rPr>
          <w:rFonts w:ascii="Times New Roman" w:eastAsiaTheme="minorEastAsia" w:hAnsi="Times New Roman" w:cs="Times New Roman"/>
          <w:sz w:val="28"/>
          <w:szCs w:val="28"/>
        </w:rPr>
        <w:t>моделирует БЭ в части эволюции флоры … а на свиноферме – в части эволюции фауны.</w:t>
      </w:r>
      <w:r w:rsidR="00BD0B4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D075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Учитель же на школьных </w:t>
      </w:r>
      <w:proofErr w:type="gramStart"/>
      <w:r w:rsidR="008D0756" w:rsidRPr="00480E51">
        <w:rPr>
          <w:rFonts w:ascii="Times New Roman" w:eastAsiaTheme="minorEastAsia" w:hAnsi="Times New Roman" w:cs="Times New Roman"/>
          <w:sz w:val="28"/>
          <w:szCs w:val="28"/>
        </w:rPr>
        <w:t>ур</w:t>
      </w:r>
      <w:r w:rsidR="008D0756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8D0756" w:rsidRPr="00480E51">
        <w:rPr>
          <w:rFonts w:ascii="Times New Roman" w:eastAsiaTheme="minorEastAsia" w:hAnsi="Times New Roman" w:cs="Times New Roman"/>
          <w:sz w:val="28"/>
          <w:szCs w:val="28"/>
        </w:rPr>
        <w:t>ках</w:t>
      </w:r>
      <w:proofErr w:type="gramEnd"/>
      <w:r w:rsidR="008D075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моделирует, согласно своему предмету, историю оразумления, социализ</w:t>
      </w:r>
      <w:r w:rsidR="008D0756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8D0756" w:rsidRPr="00480E51">
        <w:rPr>
          <w:rFonts w:ascii="Times New Roman" w:eastAsiaTheme="minorEastAsia" w:hAnsi="Times New Roman" w:cs="Times New Roman"/>
          <w:sz w:val="28"/>
          <w:szCs w:val="28"/>
        </w:rPr>
        <w:t>ции, открытия знания и пр. и пр. – моделирует на объектном фоне пробу</w:t>
      </w:r>
      <w:r w:rsidR="008D0756" w:rsidRPr="00480E51">
        <w:rPr>
          <w:rFonts w:ascii="Times New Roman" w:eastAsiaTheme="minorEastAsia" w:hAnsi="Times New Roman" w:cs="Times New Roman"/>
          <w:sz w:val="28"/>
          <w:szCs w:val="28"/>
        </w:rPr>
        <w:t>ж</w:t>
      </w:r>
      <w:r w:rsidR="008D0756" w:rsidRPr="00480E51">
        <w:rPr>
          <w:rFonts w:ascii="Times New Roman" w:eastAsiaTheme="minorEastAsia" w:hAnsi="Times New Roman" w:cs="Times New Roman"/>
          <w:sz w:val="28"/>
          <w:szCs w:val="28"/>
        </w:rPr>
        <w:t>дающего мышления своих под</w:t>
      </w:r>
      <w:r w:rsidR="003B5209">
        <w:rPr>
          <w:rFonts w:ascii="Times New Roman" w:eastAsiaTheme="minorEastAsia" w:hAnsi="Times New Roman" w:cs="Times New Roman"/>
          <w:sz w:val="28"/>
          <w:szCs w:val="28"/>
        </w:rPr>
        <w:t>опеч</w:t>
      </w:r>
      <w:r w:rsidR="008D0756" w:rsidRPr="00480E51">
        <w:rPr>
          <w:rFonts w:ascii="Times New Roman" w:eastAsiaTheme="minorEastAsia" w:hAnsi="Times New Roman" w:cs="Times New Roman"/>
          <w:sz w:val="28"/>
          <w:szCs w:val="28"/>
        </w:rPr>
        <w:t>ных. И так из класса в класс, от первого до десятого (до одиннадцатого, съ</w:t>
      </w:r>
      <w:r w:rsidR="005B7FDF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8D0756" w:rsidRPr="00480E51">
        <w:rPr>
          <w:rFonts w:ascii="Times New Roman" w:eastAsiaTheme="minorEastAsia" w:hAnsi="Times New Roman" w:cs="Times New Roman"/>
          <w:sz w:val="28"/>
          <w:szCs w:val="28"/>
        </w:rPr>
        <w:t>безьянниченного «с</w:t>
      </w:r>
      <w:r w:rsidR="005B7FD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американского</w:t>
      </w:r>
      <w:r w:rsidR="008D0756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5B7FD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 сове</w:t>
      </w:r>
      <w:r w:rsidR="005B7FDF" w:rsidRPr="00480E51">
        <w:rPr>
          <w:rFonts w:ascii="Times New Roman" w:eastAsiaTheme="minorEastAsia" w:hAnsi="Times New Roman" w:cs="Times New Roman"/>
          <w:sz w:val="28"/>
          <w:szCs w:val="28"/>
        </w:rPr>
        <w:t>т</w:t>
      </w:r>
      <w:r w:rsidR="005B7FDF" w:rsidRPr="00480E51">
        <w:rPr>
          <w:rFonts w:ascii="Times New Roman" w:eastAsiaTheme="minorEastAsia" w:hAnsi="Times New Roman" w:cs="Times New Roman"/>
          <w:sz w:val="28"/>
          <w:szCs w:val="28"/>
        </w:rPr>
        <w:t>ские 60-е годы и в нынешние…), «</w:t>
      </w:r>
      <w:r w:rsidR="005B7FD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биологические закономерности от</w:t>
      </w:r>
      <w:r w:rsidR="00C71A3B">
        <w:rPr>
          <w:rFonts w:ascii="Times New Roman" w:eastAsiaTheme="minorEastAsia" w:hAnsi="Times New Roman" w:cs="Times New Roman"/>
          <w:i/>
          <w:iCs/>
          <w:sz w:val="28"/>
          <w:szCs w:val="28"/>
        </w:rPr>
        <w:t>ступ</w:t>
      </w:r>
      <w:r w:rsidR="005B7FD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="005B7FD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ют на задний план</w:t>
      </w:r>
      <w:r w:rsidR="005B7FDF" w:rsidRPr="00480E51">
        <w:rPr>
          <w:rFonts w:ascii="Times New Roman" w:eastAsiaTheme="minorEastAsia" w:hAnsi="Times New Roman" w:cs="Times New Roman"/>
          <w:sz w:val="28"/>
          <w:szCs w:val="28"/>
        </w:rPr>
        <w:t>»: человек-продукт-биологический все более становится человеком-продуктом-разумным.</w:t>
      </w:r>
    </w:p>
    <w:p w:rsidR="009A1916" w:rsidRPr="00480E51" w:rsidRDefault="005B7FDF" w:rsidP="0030750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… В высокой же глобальной политике уже моделируется &lt;ныне </w:t>
      </w:r>
      <w:proofErr w:type="gramStart"/>
      <w:r w:rsidRPr="00480E51">
        <w:rPr>
          <w:rFonts w:ascii="Times New Roman" w:eastAsiaTheme="minorEastAsia" w:hAnsi="Times New Roman" w:cs="Times New Roman"/>
          <w:sz w:val="28"/>
          <w:szCs w:val="28"/>
        </w:rPr>
        <w:t>гибри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д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ное</w:t>
      </w:r>
      <w:proofErr w:type="gramEnd"/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&gt; глобальное </w:t>
      </w:r>
      <w:r w:rsidR="008D1B9C" w:rsidRPr="00480E51">
        <w:rPr>
          <w:rFonts w:ascii="Times New Roman" w:eastAsiaTheme="minorEastAsia" w:hAnsi="Times New Roman" w:cs="Times New Roman"/>
          <w:sz w:val="28"/>
          <w:szCs w:val="28"/>
        </w:rPr>
        <w:t>земное общество:  социум – человейник (по А.А. Зиновь</w:t>
      </w:r>
      <w:r w:rsidR="008D1B9C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8D1B9C" w:rsidRPr="00480E51">
        <w:rPr>
          <w:rFonts w:ascii="Times New Roman" w:eastAsiaTheme="minorEastAsia" w:hAnsi="Times New Roman" w:cs="Times New Roman"/>
          <w:sz w:val="28"/>
          <w:szCs w:val="28"/>
        </w:rPr>
        <w:t>ву). А во всей исторической и социальной совокупности человечество ске</w:t>
      </w:r>
      <w:r w:rsidR="008D1B9C" w:rsidRPr="00480E51">
        <w:rPr>
          <w:rFonts w:ascii="Times New Roman" w:eastAsiaTheme="minorEastAsia" w:hAnsi="Times New Roman" w:cs="Times New Roman"/>
          <w:sz w:val="28"/>
          <w:szCs w:val="28"/>
        </w:rPr>
        <w:t>й</w:t>
      </w:r>
      <w:r w:rsidR="008D1B9C" w:rsidRPr="00480E51">
        <w:rPr>
          <w:rFonts w:ascii="Times New Roman" w:eastAsiaTheme="minorEastAsia" w:hAnsi="Times New Roman" w:cs="Times New Roman"/>
          <w:sz w:val="28"/>
          <w:szCs w:val="28"/>
        </w:rPr>
        <w:t>лингово</w:t>
      </w:r>
      <w:r w:rsidR="00AC670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C670C" w:rsidRPr="00C71A3B">
        <w:rPr>
          <w:rFonts w:ascii="Times New Roman" w:eastAsiaTheme="minorEastAsia" w:hAnsi="Times New Roman" w:cs="Times New Roman"/>
          <w:i/>
          <w:iCs/>
          <w:sz w:val="28"/>
          <w:szCs w:val="28"/>
        </w:rPr>
        <w:t>моделирует посетивши</w:t>
      </w:r>
      <w:r w:rsidR="00C71A3B">
        <w:rPr>
          <w:rFonts w:ascii="Times New Roman" w:eastAsiaTheme="minorEastAsia" w:hAnsi="Times New Roman" w:cs="Times New Roman"/>
          <w:i/>
          <w:iCs/>
          <w:sz w:val="28"/>
          <w:szCs w:val="28"/>
        </w:rPr>
        <w:t>й</w:t>
      </w:r>
      <w:r w:rsidR="00AC670C" w:rsidRPr="00C71A3B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Землю БНИ</w:t>
      </w:r>
      <w:r w:rsidR="00AC670C" w:rsidRPr="00480E51">
        <w:rPr>
          <w:rFonts w:ascii="Times New Roman" w:eastAsiaTheme="minorEastAsia" w:hAnsi="Times New Roman" w:cs="Times New Roman"/>
          <w:sz w:val="28"/>
          <w:szCs w:val="28"/>
        </w:rPr>
        <w:t>. А как завершит это комплек</w:t>
      </w:r>
      <w:r w:rsidR="00AC670C" w:rsidRPr="00480E51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AC670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ное моделирование, так и само финалирует … Увы! И все </w:t>
      </w:r>
      <w:r w:rsidR="002853C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под неусыпным контролем </w:t>
      </w:r>
      <w:r w:rsidR="002853CD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ЗСПЭ и ЗСЦИ, </w:t>
      </w:r>
      <w:r w:rsidR="009A1916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ибо БНИ замкнут сам на себя. </w:t>
      </w:r>
    </w:p>
    <w:p w:rsidR="009A1916" w:rsidRPr="00480E51" w:rsidRDefault="009A1916" w:rsidP="0030750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Вот</w:t>
      </w:r>
      <w:r w:rsidR="00C71A3B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 подошли к завершающей главу теме.</w:t>
      </w:r>
    </w:p>
    <w:p w:rsidR="00307A0D" w:rsidRPr="00480E51" w:rsidRDefault="009A1916" w:rsidP="0030750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z w:val="28"/>
          <w:szCs w:val="28"/>
        </w:rPr>
        <w:lastRenderedPageBreak/>
        <w:t xml:space="preserve">Вопрос об исчерпании </w:t>
      </w:r>
      <w:r w:rsidR="00DD08A7" w:rsidRPr="00480E51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z w:val="28"/>
          <w:szCs w:val="28"/>
        </w:rPr>
        <w:t>с</w:t>
      </w:r>
      <w:r w:rsidRPr="00480E51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одержания и эволюционного </w:t>
      </w:r>
      <w:r w:rsidR="00DD08A7" w:rsidRPr="00480E51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z w:val="28"/>
          <w:szCs w:val="28"/>
        </w:rPr>
        <w:t>назначения би</w:t>
      </w:r>
      <w:r w:rsidR="00DD08A7" w:rsidRPr="00480E51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z w:val="28"/>
          <w:szCs w:val="28"/>
        </w:rPr>
        <w:t>о</w:t>
      </w:r>
      <w:r w:rsidR="00DD08A7" w:rsidRPr="00480E51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ноосферного импульса. </w:t>
      </w:r>
      <w:r w:rsidR="00DD08A7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Человеку, даже если он есть беспристрастный иссл</w:t>
      </w:r>
      <w:r w:rsidR="00DD08A7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е</w:t>
      </w:r>
      <w:r w:rsidR="00DD08A7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дователь бытия человечества, претит рассуждать</w:t>
      </w:r>
      <w:r w:rsidR="00CB0EA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об окончании миссии чел</w:t>
      </w:r>
      <w:r w:rsidR="00CB0EA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</w:t>
      </w:r>
      <w:r w:rsidR="00CB0EA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века на Земле его же, человека, биологическая сущность. Но все же горькие предречении о завершении БНИ в ее ноосферном ядре (см. рис. 3) встречаем</w:t>
      </w:r>
      <w:r w:rsidR="00EE708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EE708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у</w:t>
      </w:r>
      <w:proofErr w:type="gramEnd"/>
      <w:r w:rsidR="00EE708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выдающихся мыслителях. Так П. </w:t>
      </w:r>
      <w:r w:rsidR="00EE7084" w:rsidRPr="00480E51">
        <w:rPr>
          <w:rFonts w:ascii="Times New Roman" w:hAnsi="Times New Roman" w:cs="Times New Roman"/>
          <w:sz w:val="28"/>
          <w:szCs w:val="28"/>
        </w:rPr>
        <w:t>Тейяр де Шарден</w:t>
      </w:r>
      <w:r w:rsidR="00EE708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пишет о с</w:t>
      </w:r>
      <w:r w:rsidR="00C71A3B">
        <w:rPr>
          <w:rFonts w:ascii="Times New Roman" w:eastAsiaTheme="minorEastAsia" w:hAnsi="Times New Roman" w:cs="Times New Roman"/>
          <w:sz w:val="28"/>
          <w:szCs w:val="28"/>
        </w:rPr>
        <w:t>во</w:t>
      </w:r>
      <w:r w:rsidR="00EE7084" w:rsidRPr="00480E51">
        <w:rPr>
          <w:rFonts w:ascii="Times New Roman" w:eastAsiaTheme="minorEastAsia" w:hAnsi="Times New Roman" w:cs="Times New Roman"/>
          <w:sz w:val="28"/>
          <w:szCs w:val="28"/>
        </w:rPr>
        <w:t>ей «точке Омега» (●Ω)</w:t>
      </w:r>
      <w:r w:rsidR="00EE7084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90</w:t>
      </w:r>
      <w:r w:rsidR="00EE7084" w:rsidRPr="00480E51">
        <w:rPr>
          <w:rFonts w:ascii="Times New Roman" w:eastAsiaTheme="minorEastAsia" w:hAnsi="Times New Roman" w:cs="Times New Roman"/>
          <w:sz w:val="28"/>
          <w:szCs w:val="28"/>
        </w:rPr>
        <w:t>: «</w:t>
      </w:r>
      <w:r w:rsidR="00EE708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Смерть материально</w:t>
      </w:r>
      <w:r w:rsidR="00D934B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исчерпавшей себя планеты; разрыв ноосферы, разделившейся по вопросу о форме, в которую необходимо облечь свое единство, и одновременно, придавая событию все его значение и всю его важность,</w:t>
      </w:r>
      <w:r w:rsidR="00307A0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освобождение того процента универсума, который су</w:t>
      </w:r>
      <w:r w:rsidR="00C71A3B">
        <w:rPr>
          <w:rFonts w:ascii="Times New Roman" w:eastAsiaTheme="minorEastAsia" w:hAnsi="Times New Roman" w:cs="Times New Roman"/>
          <w:i/>
          <w:iCs/>
          <w:sz w:val="28"/>
          <w:szCs w:val="28"/>
        </w:rPr>
        <w:t>мее</w:t>
      </w:r>
      <w:r w:rsidR="00307A0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 сквозь время, пространство и зло тщательно синтезироваться до конца.</w:t>
      </w:r>
    </w:p>
    <w:p w:rsidR="00B66995" w:rsidRPr="00480E51" w:rsidRDefault="00307A0D" w:rsidP="0030750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 xml:space="preserve">Не бесконечный прогресс </w:t>
      </w:r>
      <w:r w:rsidR="00181D0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(выд. нами. – А.Я.) – этой гипотезе пр</w:t>
      </w:r>
      <w:r w:rsidR="00181D0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181D0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тиворечит существенная конвергентность ноогенеза, а экстаз вне</w:t>
      </w:r>
      <w:r w:rsidR="00B6699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размеров и рамок видимого универсума.</w:t>
      </w:r>
    </w:p>
    <w:p w:rsidR="00B66995" w:rsidRPr="00480E51" w:rsidRDefault="00B66995" w:rsidP="0030750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Экстаз в согласии или раздоре, но как в том, так  и в другом случае при внутреннем избытке напряженности. </w:t>
      </w:r>
    </w:p>
    <w:p w:rsidR="00DA6CA6" w:rsidRPr="00480E51" w:rsidRDefault="00B66995" w:rsidP="0030750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Это единственный биологический выход,</w:t>
      </w:r>
      <w:r w:rsidR="00DA6CA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подходящий и мыслимый для феномена человека</w:t>
      </w:r>
      <w:r w:rsidR="00EE7084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DA6CA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(С. 226-227).</w:t>
      </w:r>
    </w:p>
    <w:p w:rsidR="00E721C1" w:rsidRPr="00480E51" w:rsidRDefault="00DA6CA6" w:rsidP="0030750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То есть 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П. </w:t>
      </w:r>
      <w:r w:rsidRPr="00480E51">
        <w:rPr>
          <w:rFonts w:ascii="Times New Roman" w:hAnsi="Times New Roman" w:cs="Times New Roman"/>
          <w:sz w:val="28"/>
          <w:szCs w:val="28"/>
        </w:rPr>
        <w:t>Тейяр де Шарден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однозначно связывает: (α)</w:t>
      </w:r>
      <w:r w:rsidR="00256CD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завершение н</w:t>
      </w:r>
      <w:r w:rsidR="00256CD4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256CD4" w:rsidRPr="00480E51">
        <w:rPr>
          <w:rFonts w:ascii="Times New Roman" w:eastAsiaTheme="minorEastAsia" w:hAnsi="Times New Roman" w:cs="Times New Roman"/>
          <w:sz w:val="28"/>
          <w:szCs w:val="28"/>
        </w:rPr>
        <w:t>огенеза («разрыв ноосферы»), то есть и окончание функционирования БНИ, со «смертью материально исчерпавшей себя планеты</w:t>
      </w:r>
      <w:r w:rsidR="00EF6AA6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256CD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– в нашей  терминол</w:t>
      </w:r>
      <w:r w:rsidR="00256CD4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256CD4" w:rsidRPr="00480E51">
        <w:rPr>
          <w:rFonts w:ascii="Times New Roman" w:eastAsiaTheme="minorEastAsia" w:hAnsi="Times New Roman" w:cs="Times New Roman"/>
          <w:sz w:val="28"/>
          <w:szCs w:val="28"/>
        </w:rPr>
        <w:t>гии с утратой Землей статуса «живой» планеты</w:t>
      </w:r>
      <w:r w:rsidR="00E721C1" w:rsidRPr="00480E51">
        <w:rPr>
          <w:rFonts w:ascii="Times New Roman" w:eastAsiaTheme="minorEastAsia" w:hAnsi="Times New Roman" w:cs="Times New Roman"/>
          <w:sz w:val="28"/>
          <w:szCs w:val="28"/>
        </w:rPr>
        <w:t>; (β) функционирование си</w:t>
      </w:r>
      <w:r w:rsidR="00E721C1" w:rsidRPr="00480E51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E721C1" w:rsidRPr="00480E51">
        <w:rPr>
          <w:rFonts w:ascii="Times New Roman" w:eastAsiaTheme="minorEastAsia" w:hAnsi="Times New Roman" w:cs="Times New Roman"/>
          <w:sz w:val="28"/>
          <w:szCs w:val="28"/>
        </w:rPr>
        <w:t>темы ноогенеза, то есть собственно БНИ, с его конечностью в эволюционном времени (противоречивость «бесконечного процесса»</w:t>
      </w:r>
      <w:r w:rsidR="00EF6AA6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E721C1" w:rsidRPr="00480E51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371FEC" w:rsidRPr="00480E51" w:rsidRDefault="00E721C1" w:rsidP="0030750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Утверждение (α) </w:t>
      </w:r>
      <w:r w:rsidR="005D4633" w:rsidRPr="00480E51">
        <w:rPr>
          <w:rFonts w:ascii="Times New Roman" w:eastAsiaTheme="minorEastAsia" w:hAnsi="Times New Roman" w:cs="Times New Roman"/>
          <w:sz w:val="28"/>
          <w:szCs w:val="28"/>
        </w:rPr>
        <w:t>совпадает с нашим предположением об единичности БНИ (см. выше), а (β) суть общесистемное аксиоматическое: всякое фактол</w:t>
      </w:r>
      <w:r w:rsidR="005D4633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5D463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гически установленное начало эмпирического индивида (объекта/процесса) однозначно и </w:t>
      </w:r>
      <w:r w:rsidR="00371FEC" w:rsidRPr="00480E51">
        <w:rPr>
          <w:rFonts w:ascii="Times New Roman" w:eastAsiaTheme="minorEastAsia" w:hAnsi="Times New Roman" w:cs="Times New Roman"/>
          <w:sz w:val="28"/>
          <w:szCs w:val="28"/>
        </w:rPr>
        <w:t>непротиворечиво логически предпологает его окончание, то есть конкретную длительность. Для БНИ это запишется как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748"/>
        <w:gridCol w:w="607"/>
      </w:tblGrid>
      <w:tr w:rsidR="00371FEC" w:rsidRPr="00EF6AA6" w:rsidTr="00C6114F">
        <w:trPr>
          <w:jc w:val="center"/>
        </w:trPr>
        <w:tc>
          <w:tcPr>
            <w:tcW w:w="8888" w:type="dxa"/>
            <w:vAlign w:val="center"/>
          </w:tcPr>
          <w:p w:rsidR="00DC5A02" w:rsidRPr="00480E51" w:rsidRDefault="00EF6AA6" w:rsidP="00DC5A0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m:oMath>
              <m:r>
                <w:rPr>
                  <w:rFonts w:ascii="Cambria Math" w:eastAsiaTheme="minorEastAsia" w:hAnsi="Cambria Math" w:cs="Times New Roman"/>
                  <w:color w:val="000000" w:themeColor="text1"/>
                  <w:sz w:val="28"/>
                  <w:szCs w:val="28"/>
                </w:rPr>
                <w:lastRenderedPageBreak/>
                <m:t>⊨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>ПЖ+БПЗ→</m:t>
                  </m:r>
                </m:e>
              </m:d>
              <m:r>
                <w:rPr>
                  <w:rFonts w:ascii="Cambria Math" w:eastAsiaTheme="minorEastAsia" w:hAnsi="Cambria Math" w:cs="Times New Roman"/>
                  <w:color w:val="000000" w:themeColor="text1"/>
                  <w:sz w:val="28"/>
                  <w:szCs w:val="28"/>
                </w:rPr>
                <m:t>⊢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(→ ●Ω + ТХ)</m:t>
              </m:r>
            </m:oMath>
            <w:r w:rsidR="00DC5A02" w:rsidRPr="00480E51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>,</w:t>
            </w:r>
          </w:p>
        </w:tc>
        <w:tc>
          <w:tcPr>
            <w:tcW w:w="467" w:type="dxa"/>
            <w:vAlign w:val="center"/>
          </w:tcPr>
          <w:p w:rsidR="00371FEC" w:rsidRPr="00EF6AA6" w:rsidRDefault="00371FEC" w:rsidP="00C6114F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EF6AA6">
              <w:rPr>
                <w:rFonts w:ascii="Times New Roman" w:eastAsiaTheme="minorEastAsia" w:hAnsi="Times New Roman" w:cs="Times New Roman"/>
                <w:sz w:val="28"/>
                <w:szCs w:val="28"/>
              </w:rPr>
              <w:t>(102)</w:t>
            </w:r>
          </w:p>
        </w:tc>
      </w:tr>
    </w:tbl>
    <w:p w:rsidR="00DC5A02" w:rsidRPr="00480E51" w:rsidRDefault="00DC5A02" w:rsidP="00DC5A0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а значит время существования БНИ конечно на бесконечной оси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τ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эв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⟶</m:t>
        </m:r>
      </m:oMath>
      <w:r w:rsidRPr="00480E51">
        <w:rPr>
          <w:rFonts w:ascii="Times New Roman" w:eastAsiaTheme="minorEastAsia" w:hAnsi="Times New Roman" w:cs="Times New Roman"/>
          <w:sz w:val="28"/>
          <w:szCs w:val="28"/>
        </w:rPr>
        <w:t>: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748"/>
        <w:gridCol w:w="607"/>
      </w:tblGrid>
      <w:tr w:rsidR="00DC5A02" w:rsidRPr="00EF6AA6" w:rsidTr="00C6114F">
        <w:trPr>
          <w:jc w:val="center"/>
        </w:trPr>
        <w:tc>
          <w:tcPr>
            <w:tcW w:w="8888" w:type="dxa"/>
            <w:vAlign w:val="center"/>
          </w:tcPr>
          <w:p w:rsidR="00DC5A02" w:rsidRPr="00480E51" w:rsidRDefault="00C963AD" w:rsidP="00C6114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8"/>
                        <w:szCs w:val="28"/>
                      </w:rPr>
                      <m:t>ПЖ+БПЗ→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>→…</m:t>
                </m:r>
                <w:bookmarkStart w:id="17" w:name="_Hlk206678658"/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τ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→…→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τ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j</m:t>
                    </m:r>
                  </m:sub>
                </m:sSub>
                <w:bookmarkEnd w:id="17"/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→…→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→ ●Ω + ТХ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.</m:t>
                </m:r>
              </m:oMath>
            </m:oMathPara>
          </w:p>
        </w:tc>
        <w:tc>
          <w:tcPr>
            <w:tcW w:w="467" w:type="dxa"/>
            <w:vAlign w:val="center"/>
          </w:tcPr>
          <w:p w:rsidR="00DC5A02" w:rsidRPr="00EF6AA6" w:rsidRDefault="00DC5A02" w:rsidP="00C6114F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EF6AA6">
              <w:rPr>
                <w:rFonts w:ascii="Times New Roman" w:eastAsiaTheme="minorEastAsia" w:hAnsi="Times New Roman" w:cs="Times New Roman"/>
                <w:sz w:val="28"/>
                <w:szCs w:val="28"/>
              </w:rPr>
              <w:t>(103)</w:t>
            </w:r>
          </w:p>
        </w:tc>
      </w:tr>
    </w:tbl>
    <w:p w:rsidR="008C4022" w:rsidRPr="00480E51" w:rsidRDefault="00C334CA" w:rsidP="00DC5A0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(В (103) принято для упрощения записи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τ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≡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τ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эв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</m:t>
            </m:r>
          </m:sup>
        </m:sSubSup>
      </m:oMath>
      <w:r w:rsidRPr="00480E51">
        <w:rPr>
          <w:rFonts w:ascii="Times New Roman" w:eastAsiaTheme="minorEastAsia" w:hAnsi="Times New Roman" w:cs="Times New Roman"/>
          <w:sz w:val="28"/>
          <w:szCs w:val="28"/>
        </w:rPr>
        <w:t>).</w:t>
      </w:r>
      <w:r w:rsidR="0070381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 предикатной логической форме утверждение «БНИ существует во время τ (≡ τ</w:t>
      </w:r>
      <w:r w:rsidR="0070381E" w:rsidRPr="00480E51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эв</w:t>
      </w:r>
      <w:r w:rsidR="0070381E" w:rsidRPr="00480E51">
        <w:rPr>
          <w:rFonts w:ascii="Times New Roman" w:eastAsiaTheme="minorEastAsia" w:hAnsi="Times New Roman" w:cs="Times New Roman"/>
          <w:sz w:val="28"/>
          <w:szCs w:val="28"/>
        </w:rPr>
        <w:t>)»</w:t>
      </w:r>
      <w:r w:rsidR="008C402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записывается как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748"/>
        <w:gridCol w:w="607"/>
      </w:tblGrid>
      <w:tr w:rsidR="008C4022" w:rsidRPr="00480E51" w:rsidTr="00C6114F">
        <w:trPr>
          <w:jc w:val="center"/>
        </w:trPr>
        <w:tc>
          <w:tcPr>
            <w:tcW w:w="8888" w:type="dxa"/>
            <w:vAlign w:val="center"/>
          </w:tcPr>
          <w:p w:rsidR="008C4022" w:rsidRPr="00480E51" w:rsidRDefault="008C4022" w:rsidP="00C6114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E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τ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Б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НИ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-с началом и окончанием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103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467" w:type="dxa"/>
            <w:vAlign w:val="center"/>
          </w:tcPr>
          <w:p w:rsidR="008C4022" w:rsidRPr="00EF6AA6" w:rsidRDefault="008C4022" w:rsidP="00C6114F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EF6AA6">
              <w:rPr>
                <w:rFonts w:ascii="Times New Roman" w:eastAsiaTheme="minorEastAsia" w:hAnsi="Times New Roman" w:cs="Times New Roman"/>
                <w:sz w:val="28"/>
                <w:szCs w:val="28"/>
              </w:rPr>
              <w:t>(104)</w:t>
            </w:r>
          </w:p>
        </w:tc>
      </w:tr>
    </w:tbl>
    <w:p w:rsidR="00684BB4" w:rsidRPr="00480E51" w:rsidRDefault="00684BB4" w:rsidP="00DC5A0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т</w:t>
      </w:r>
      <w:r w:rsidR="008C4022" w:rsidRPr="00480E51">
        <w:rPr>
          <w:rFonts w:ascii="Times New Roman" w:eastAsiaTheme="minorEastAsia" w:hAnsi="Times New Roman" w:cs="Times New Roman"/>
          <w:sz w:val="28"/>
          <w:szCs w:val="28"/>
        </w:rPr>
        <w:t>о есть τ в (104) суть обозначение либо временнóго интервала или же текущ</w:t>
      </w:r>
      <w:r w:rsidR="008C4022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8C4022" w:rsidRPr="00480E51">
        <w:rPr>
          <w:rFonts w:ascii="Times New Roman" w:eastAsiaTheme="minorEastAsia" w:hAnsi="Times New Roman" w:cs="Times New Roman"/>
          <w:sz w:val="28"/>
          <w:szCs w:val="28"/>
        </w:rPr>
        <w:t>го эволюционного времени.</w:t>
      </w:r>
      <w:r w:rsidR="0002612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46D4D" w:rsidRPr="00480E51">
        <w:rPr>
          <w:rFonts w:ascii="Times New Roman" w:eastAsiaTheme="minorEastAsia" w:hAnsi="Times New Roman" w:cs="Times New Roman"/>
          <w:sz w:val="28"/>
          <w:szCs w:val="28"/>
        </w:rPr>
        <w:t>Для БНИ семантиче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946D4D" w:rsidRPr="00480E51">
        <w:rPr>
          <w:rFonts w:ascii="Times New Roman" w:eastAsiaTheme="minorEastAsia" w:hAnsi="Times New Roman" w:cs="Times New Roman"/>
          <w:sz w:val="28"/>
          <w:szCs w:val="28"/>
        </w:rPr>
        <w:t>ки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более подходит опред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ление времени как «момент бионоосферного импульса»… </w:t>
      </w:r>
    </w:p>
    <w:p w:rsidR="00216332" w:rsidRPr="00480E51" w:rsidRDefault="00014A4C" w:rsidP="00684BB4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684BB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поз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684BB4" w:rsidRPr="00480E51">
        <w:rPr>
          <w:rFonts w:ascii="Times New Roman" w:eastAsiaTheme="minorEastAsia" w:hAnsi="Times New Roman" w:cs="Times New Roman"/>
          <w:sz w:val="28"/>
          <w:szCs w:val="28"/>
        </w:rPr>
        <w:t>ции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комплексной логики важным является поведение эмпирич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ского индивида (ЭИ), в нашем случае БНИ, в интервале между началом БНИ, то есть </w:t>
      </w:r>
      <m:oMath>
        <w:bookmarkStart w:id="18" w:name="_Hlk206684904"/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τ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w:bookmarkEnd w:id="18"/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ПЖ+БПЗ→</m:t>
            </m:r>
          </m:e>
        </m:d>
      </m:oMath>
      <w:r w:rsidR="00834A8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и окончанием его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τ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→ ●Ω + ТХ</m:t>
            </m:r>
          </m:e>
        </m:d>
      </m:oMath>
      <w:r w:rsidR="00834A88" w:rsidRPr="00480E51">
        <w:rPr>
          <w:rFonts w:ascii="Times New Roman" w:eastAsiaTheme="minorEastAsia" w:hAnsi="Times New Roman" w:cs="Times New Roman"/>
          <w:sz w:val="28"/>
          <w:szCs w:val="28"/>
        </w:rPr>
        <w:t>, для кот</w:t>
      </w:r>
      <w:r w:rsidR="00834A88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834A88" w:rsidRPr="00480E51">
        <w:rPr>
          <w:rFonts w:ascii="Times New Roman" w:eastAsiaTheme="minorEastAsia" w:hAnsi="Times New Roman" w:cs="Times New Roman"/>
          <w:sz w:val="28"/>
          <w:szCs w:val="28"/>
        </w:rPr>
        <w:t>рого (поведение)</w:t>
      </w:r>
      <w:r w:rsidR="00C8251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справедливы утверждения</w:t>
      </w:r>
      <w:r w:rsidR="00C8251E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91</w:t>
      </w:r>
      <w:r w:rsidR="00C8251E" w:rsidRPr="00480E51">
        <w:rPr>
          <w:rFonts w:ascii="Times New Roman" w:eastAsiaTheme="minorEastAsia" w:hAnsi="Times New Roman" w:cs="Times New Roman"/>
          <w:sz w:val="28"/>
          <w:szCs w:val="28"/>
        </w:rPr>
        <w:t>: &lt;</w:t>
      </w:r>
      <w:r w:rsidR="00F12B61" w:rsidRPr="00480E51">
        <w:rPr>
          <w:rFonts w:ascii="Times New Roman" w:eastAsiaTheme="minorEastAsia" w:hAnsi="Times New Roman" w:cs="Times New Roman"/>
          <w:sz w:val="28"/>
          <w:szCs w:val="28"/>
        </w:rPr>
        <w:t>У1</w:t>
      </w:r>
      <w:r w:rsidR="00C8251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&gt; если БНИ существует в </w:t>
      </w:r>
      <w:r w:rsidR="00834A8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τ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</m:oMath>
      <w:r w:rsidR="00C8251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 не существует в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τ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</m:oMath>
      <w:r w:rsidR="00C8251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до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τ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</m:oMath>
      <w:r w:rsidR="00C8251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то он не </w:t>
      </w:r>
      <w:r w:rsidR="00F12B6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существует в любое время</w:t>
      </w:r>
      <w:r w:rsidR="00054E26">
        <w:rPr>
          <w:rFonts w:ascii="Times New Roman" w:eastAsiaTheme="minorEastAsia" w:hAnsi="Times New Roman" w:cs="Times New Roman"/>
          <w:sz w:val="28"/>
          <w:szCs w:val="28"/>
        </w:rPr>
        <w:t xml:space="preserve"> до</w:t>
      </w:r>
      <w:r w:rsidR="00F12B6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τ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</m:oMath>
      <w:r w:rsidR="00F12B6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; &lt;У2&gt; если БНИ существует в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τ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</m:oMath>
      <w:r w:rsidR="0021633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 не существует в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τ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</m:oMath>
      <w:r w:rsidR="0021633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после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τ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</m:oMath>
      <w:r w:rsidR="0021633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 то он не существует в любое время после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τ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</m:oMath>
      <w:r w:rsidR="0021633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0737CD" w:rsidRPr="00480E51" w:rsidRDefault="00216332" w:rsidP="00684BB4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Как видим. &lt;У</w:t>
      </w:r>
      <w:proofErr w:type="gramStart"/>
      <w:r w:rsidRPr="00480E51">
        <w:rPr>
          <w:rFonts w:ascii="Times New Roman" w:eastAsiaTheme="minorEastAsia" w:hAnsi="Times New Roman" w:cs="Times New Roman"/>
          <w:sz w:val="28"/>
          <w:szCs w:val="28"/>
        </w:rPr>
        <w:t>1</w:t>
      </w:r>
      <w:proofErr w:type="gramEnd"/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&gt; и &lt;У2&gt; есть </w:t>
      </w:r>
      <w:r w:rsidR="0016366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ограничительные утверждения </w:t>
      </w:r>
      <w:r w:rsidR="0016366F" w:rsidRPr="00480E51">
        <w:rPr>
          <w:rFonts w:ascii="Times New Roman" w:eastAsiaTheme="minorEastAsia" w:hAnsi="Times New Roman" w:cs="Times New Roman"/>
          <w:sz w:val="28"/>
          <w:szCs w:val="28"/>
        </w:rPr>
        <w:t>(но ведь и сама логика строится как совокупность ограничений? Отс</w:t>
      </w:r>
      <w:r w:rsidR="000737CD" w:rsidRPr="00480E51">
        <w:rPr>
          <w:rFonts w:ascii="Times New Roman" w:eastAsiaTheme="minorEastAsia" w:hAnsi="Times New Roman" w:cs="Times New Roman"/>
          <w:sz w:val="28"/>
          <w:szCs w:val="28"/>
        </w:rPr>
        <w:t>ю</w:t>
      </w:r>
      <w:r w:rsidR="0016366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да и ее базисный </w:t>
      </w:r>
      <w:r w:rsidR="000737C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термин: логическая </w:t>
      </w:r>
      <w:r w:rsidR="00AC1C0A">
        <w:rPr>
          <w:rFonts w:ascii="Times New Roman" w:eastAsiaTheme="minorEastAsia" w:hAnsi="Times New Roman" w:cs="Times New Roman"/>
          <w:sz w:val="28"/>
          <w:szCs w:val="28"/>
        </w:rPr>
        <w:t>непротиворечивость</w:t>
      </w:r>
      <w:r w:rsidR="000737CD" w:rsidRPr="00480E51">
        <w:rPr>
          <w:rFonts w:ascii="Times New Roman" w:eastAsiaTheme="minorEastAsia" w:hAnsi="Times New Roman" w:cs="Times New Roman"/>
          <w:sz w:val="28"/>
          <w:szCs w:val="28"/>
        </w:rPr>
        <w:t>).</w:t>
      </w:r>
    </w:p>
    <w:p w:rsidR="00E6369B" w:rsidRPr="00480E51" w:rsidRDefault="000737CD" w:rsidP="00684BB4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Если обозначить α, β, γ как переменные для терминов времени, вкл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ю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чающие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τ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</m:oMath>
      <w:r w:rsidR="00E6369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τ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</m:oMath>
      <w:r w:rsidR="00E6369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τ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sub>
        </m:sSub>
      </m:oMath>
      <w:r w:rsidR="00E6369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(103), то в общем виде запишем</w:t>
      </w:r>
      <w:r w:rsidR="00E6369B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91</w:t>
      </w:r>
      <w:r w:rsidR="00E6369B" w:rsidRPr="00480E51">
        <w:rPr>
          <w:rFonts w:ascii="Times New Roman" w:eastAsiaTheme="minorEastAsia" w:hAnsi="Times New Roman" w:cs="Times New Roman"/>
          <w:sz w:val="28"/>
          <w:szCs w:val="28"/>
        </w:rPr>
        <w:t>: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748"/>
        <w:gridCol w:w="607"/>
      </w:tblGrid>
      <w:tr w:rsidR="00E6369B" w:rsidRPr="00480E51" w:rsidTr="00893AA2">
        <w:trPr>
          <w:jc w:val="center"/>
        </w:trPr>
        <w:tc>
          <w:tcPr>
            <w:tcW w:w="8748" w:type="dxa"/>
            <w:vAlign w:val="center"/>
          </w:tcPr>
          <w:p w:rsidR="00E6369B" w:rsidRPr="00480E51" w:rsidRDefault="00AC1C0A" w:rsidP="00C6114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&lt;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У1&gt; . ⊢(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Eα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Б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НИ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∧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∃β</m:t>
                    </m:r>
                  </m:e>
                </m:d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β&lt;α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∧~Eβ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БНИ</m:t>
                        </m:r>
                      </m:e>
                    </m:d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→→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∀γ</m:t>
                    </m: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e>
                </m:d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γ&lt;β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→~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E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γ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БНИ</m:t>
                        </m:r>
                      </m:e>
                    </m:d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;</m:t>
                </m:r>
              </m:oMath>
            </m:oMathPara>
          </w:p>
        </w:tc>
        <w:tc>
          <w:tcPr>
            <w:tcW w:w="607" w:type="dxa"/>
            <w:vAlign w:val="center"/>
          </w:tcPr>
          <w:p w:rsidR="00E6369B" w:rsidRPr="00AC1C0A" w:rsidRDefault="00E6369B" w:rsidP="00C6114F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AC1C0A">
              <w:rPr>
                <w:rFonts w:ascii="Times New Roman" w:eastAsiaTheme="minorEastAsia" w:hAnsi="Times New Roman" w:cs="Times New Roman"/>
                <w:sz w:val="28"/>
                <w:szCs w:val="28"/>
              </w:rPr>
              <w:t>(105)</w:t>
            </w:r>
          </w:p>
        </w:tc>
      </w:tr>
      <w:tr w:rsidR="00893AA2" w:rsidRPr="00480E51" w:rsidTr="00893AA2">
        <w:trPr>
          <w:jc w:val="center"/>
        </w:trPr>
        <w:tc>
          <w:tcPr>
            <w:tcW w:w="8748" w:type="dxa"/>
            <w:vAlign w:val="center"/>
          </w:tcPr>
          <w:p w:rsidR="00893AA2" w:rsidRPr="00480E51" w:rsidRDefault="00AC1C0A" w:rsidP="00C6114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&lt;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У2&gt;. ⊢(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Eα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Б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НИ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∧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∃β</m:t>
                    </m:r>
                  </m:e>
                </m:d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β&gt;α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∧~Eβ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БНИ</m:t>
                        </m:r>
                      </m:e>
                    </m:d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→→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∀γ</m:t>
                    </m: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e>
                </m:d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γ&gt;β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→~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E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γ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БНИ</m:t>
                        </m:r>
                      </m:e>
                    </m:d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.</m:t>
                </m:r>
              </m:oMath>
            </m:oMathPara>
          </w:p>
        </w:tc>
        <w:tc>
          <w:tcPr>
            <w:tcW w:w="607" w:type="dxa"/>
            <w:vAlign w:val="center"/>
          </w:tcPr>
          <w:p w:rsidR="00893AA2" w:rsidRPr="00AC1C0A" w:rsidRDefault="00893AA2" w:rsidP="00C6114F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AC1C0A">
              <w:rPr>
                <w:rFonts w:ascii="Times New Roman" w:eastAsiaTheme="minorEastAsia" w:hAnsi="Times New Roman" w:cs="Times New Roman"/>
                <w:sz w:val="28"/>
                <w:szCs w:val="28"/>
              </w:rPr>
              <w:t>(106)</w:t>
            </w:r>
          </w:p>
        </w:tc>
      </w:tr>
    </w:tbl>
    <w:p w:rsidR="002306D3" w:rsidRPr="00480E51" w:rsidRDefault="00951BFF" w:rsidP="00951BFF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(Доказательство, например &lt;</w:t>
      </w:r>
      <w:r w:rsidR="00AC1C0A">
        <w:rPr>
          <w:rFonts w:ascii="Times New Roman" w:eastAsiaTheme="minorEastAsia" w:hAnsi="Times New Roman" w:cs="Times New Roman"/>
          <w:sz w:val="28"/>
          <w:szCs w:val="28"/>
        </w:rPr>
        <w:t>У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1&gt;, см.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91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(С. 444-445); оно </w:t>
      </w:r>
      <w:r w:rsidR="002306D3" w:rsidRPr="00480E51">
        <w:rPr>
          <w:rFonts w:ascii="Times New Roman" w:eastAsiaTheme="minorEastAsia" w:hAnsi="Times New Roman" w:cs="Times New Roman"/>
          <w:sz w:val="28"/>
          <w:szCs w:val="28"/>
        </w:rPr>
        <w:t>содержит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три деся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т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ка формульных</w:t>
      </w:r>
      <w:r w:rsidR="002306D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воспоследующих утверждений…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2306D3" w:rsidRPr="00480E51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381FF1" w:rsidRPr="00480E51" w:rsidRDefault="002306D3" w:rsidP="002306D3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Из &lt;У1&gt;, &lt;У2&gt; и следует утверждение непрерывности времени сущес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т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вования БНИ, а </w:t>
      </w:r>
      <w:r w:rsidR="005E478F" w:rsidRPr="00480E51">
        <w:rPr>
          <w:rFonts w:ascii="Times New Roman" w:eastAsiaTheme="minorEastAsia" w:hAnsi="Times New Roman" w:cs="Times New Roman"/>
          <w:sz w:val="28"/>
          <w:szCs w:val="28"/>
        </w:rPr>
        <w:t>продолжительность существования БНИ, разумеется</w:t>
      </w:r>
      <w:r w:rsidR="00AC1C0A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5E478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всегда </w:t>
      </w:r>
      <w:r w:rsidR="005E478F"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>больше нуля (но для логического анализа это не тривиальность, но одно из базовых утверждений суще</w:t>
      </w:r>
      <w:r w:rsidR="00381FF1" w:rsidRPr="00480E51">
        <w:rPr>
          <w:rFonts w:ascii="Times New Roman" w:eastAsiaTheme="minorEastAsia" w:hAnsi="Times New Roman" w:cs="Times New Roman"/>
          <w:sz w:val="28"/>
          <w:szCs w:val="28"/>
        </w:rPr>
        <w:t>ст</w:t>
      </w:r>
      <w:r w:rsidR="005E478F" w:rsidRPr="00480E51">
        <w:rPr>
          <w:rFonts w:ascii="Times New Roman" w:eastAsiaTheme="minorEastAsia" w:hAnsi="Times New Roman" w:cs="Times New Roman"/>
          <w:sz w:val="28"/>
          <w:szCs w:val="28"/>
        </w:rPr>
        <w:t>вования – в нашем случае БНИ)</w:t>
      </w:r>
      <w:r w:rsidR="00381FF1" w:rsidRPr="00480E51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FD6426" w:rsidRPr="00480E51" w:rsidRDefault="00381FF1" w:rsidP="002306D3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Заметим, что &lt;У1&gt; и &lt;У2&gt; можно полагать и аксиомами и </w:t>
      </w:r>
      <w:r w:rsidR="005452E6">
        <w:rPr>
          <w:rFonts w:ascii="Times New Roman" w:eastAsiaTheme="minorEastAsia" w:hAnsi="Times New Roman" w:cs="Times New Roman"/>
          <w:sz w:val="28"/>
          <w:szCs w:val="28"/>
        </w:rPr>
        <w:t>теоремами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91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– в зависимости от постановки исходной задачи анализа БНИ. У нас</w:t>
      </w:r>
      <w:r w:rsidR="0060351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они в большей степени аксиоматичны – см. рассуждения выше – по понятной пр</w:t>
      </w:r>
      <w:r w:rsidR="0060351E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60351E" w:rsidRPr="00480E51">
        <w:rPr>
          <w:rFonts w:ascii="Times New Roman" w:eastAsiaTheme="minorEastAsia" w:hAnsi="Times New Roman" w:cs="Times New Roman"/>
          <w:sz w:val="28"/>
          <w:szCs w:val="28"/>
        </w:rPr>
        <w:t>чине:</w:t>
      </w:r>
      <w:r w:rsidR="005452E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0351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проблематичность вопроса о финалировании БНИ – в его более или менее логически непротиворечивом определении. Опять же П. </w:t>
      </w:r>
      <w:r w:rsidR="0060351E" w:rsidRPr="00480E51">
        <w:rPr>
          <w:rFonts w:ascii="Times New Roman" w:hAnsi="Times New Roman" w:cs="Times New Roman"/>
          <w:sz w:val="28"/>
          <w:szCs w:val="28"/>
        </w:rPr>
        <w:t>Те</w:t>
      </w:r>
      <w:r w:rsidR="0060351E" w:rsidRPr="00480E51">
        <w:rPr>
          <w:rFonts w:ascii="Times New Roman" w:hAnsi="Times New Roman" w:cs="Times New Roman"/>
          <w:sz w:val="28"/>
          <w:szCs w:val="28"/>
        </w:rPr>
        <w:t>й</w:t>
      </w:r>
      <w:r w:rsidR="0060351E" w:rsidRPr="00480E51">
        <w:rPr>
          <w:rFonts w:ascii="Times New Roman" w:hAnsi="Times New Roman" w:cs="Times New Roman"/>
          <w:sz w:val="28"/>
          <w:szCs w:val="28"/>
        </w:rPr>
        <w:t>яр де Шарден</w:t>
      </w:r>
      <w:r w:rsidR="0060351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D6426" w:rsidRPr="00480E51">
        <w:rPr>
          <w:rFonts w:ascii="Times New Roman" w:eastAsiaTheme="minorEastAsia" w:hAnsi="Times New Roman" w:cs="Times New Roman"/>
          <w:sz w:val="28"/>
          <w:szCs w:val="28"/>
        </w:rPr>
        <w:t>не предполагает конкретики</w:t>
      </w:r>
      <w:r w:rsidR="00FD6426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90</w:t>
      </w:r>
      <w:r w:rsidR="00FD6426" w:rsidRPr="00480E51">
        <w:rPr>
          <w:rFonts w:ascii="Times New Roman" w:eastAsiaTheme="minorEastAsia" w:hAnsi="Times New Roman" w:cs="Times New Roman"/>
          <w:sz w:val="28"/>
          <w:szCs w:val="28"/>
        </w:rPr>
        <w:t>: «</w:t>
      </w:r>
      <w:r w:rsidR="00FD642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Конец света – внутренний во</w:t>
      </w:r>
      <w:r w:rsidR="00FD642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з</w:t>
      </w:r>
      <w:r w:rsidR="00FD642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врат к себе целиком всей ноосферы, достигшей одновременно крайней ст</w:t>
      </w:r>
      <w:r w:rsidR="00FD642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FD642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пени своей сложности и своей сосредоточенности. </w:t>
      </w:r>
    </w:p>
    <w:p w:rsidR="003651FD" w:rsidRPr="00480E51" w:rsidRDefault="00FD6426" w:rsidP="002306D3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Конец света – переворот равновесия, </w:t>
      </w:r>
      <w:r w:rsidR="003651F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отделение соз</w:t>
      </w:r>
      <w:r w:rsidR="005452E6">
        <w:rPr>
          <w:rFonts w:ascii="Times New Roman" w:eastAsiaTheme="minorEastAsia" w:hAnsi="Times New Roman" w:cs="Times New Roman"/>
          <w:i/>
          <w:iCs/>
          <w:sz w:val="28"/>
          <w:szCs w:val="28"/>
        </w:rPr>
        <w:t>н</w:t>
      </w:r>
      <w:r w:rsidR="003651F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ания, в конце ко</w:t>
      </w:r>
      <w:r w:rsidR="003651F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</w:t>
      </w:r>
      <w:r w:rsidR="003651F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цов достигшего совершенства, от своей </w:t>
      </w:r>
      <w:r w:rsidR="003651FD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 xml:space="preserve">материальной матрицы </w:t>
      </w:r>
      <w:r w:rsidR="003651F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(у нас – развертывание «земной» матрицы ФКВ; выд. нами – А.Я.), чтобы отныне иметь возможность всей своей силой покоится в боге – омеге. </w:t>
      </w:r>
    </w:p>
    <w:p w:rsidR="00CD66DE" w:rsidRPr="00480E51" w:rsidRDefault="003651FD" w:rsidP="002306D3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Конец света – критическая точка </w:t>
      </w:r>
      <w:r w:rsidR="00CD66D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одновременного возникновения и о</w:t>
      </w:r>
      <w:r w:rsidR="00CD66D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б</w:t>
      </w:r>
      <w:r w:rsidR="00CD66D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наружения, созревания и ускользания</w:t>
      </w:r>
      <w:r w:rsidR="00FD6426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CD66D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(С. 225).</w:t>
      </w:r>
    </w:p>
    <w:p w:rsidR="00CD66DE" w:rsidRPr="00480E51" w:rsidRDefault="00CD66DE" w:rsidP="002306D3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Скорее всего &lt;и это у нас в контексте концепции ЖМФН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1-22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&gt; вопрос об исчерпании содержания и эволюционного &lt;</w:t>
      </w:r>
      <w:proofErr w:type="gramStart"/>
      <w:r w:rsidRPr="00480E51">
        <w:rPr>
          <w:rFonts w:ascii="Times New Roman" w:eastAsiaTheme="minorEastAsia" w:hAnsi="Times New Roman" w:cs="Times New Roman"/>
          <w:sz w:val="28"/>
          <w:szCs w:val="28"/>
        </w:rPr>
        <w:t>пред</w:t>
      </w:r>
      <w:proofErr w:type="gramEnd"/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&gt; назначения БНИ следует ставить в ключе, отвечающем формулировке следующей леммы. </w:t>
      </w:r>
    </w:p>
    <w:p w:rsidR="00207EE1" w:rsidRPr="00480E51" w:rsidRDefault="00CD66DE" w:rsidP="002306D3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Лемма 54.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Аксиоматичность </w:t>
      </w:r>
      <m:oMath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>⊨Э ⊢БНИ</m:t>
        </m:r>
      </m:oMath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, </w:t>
      </w:r>
      <w:r w:rsidR="003D2FA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конечное время существов</w:t>
      </w:r>
      <w:r w:rsidR="003D2FA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="003D2FA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ния, непрерывность существования (&lt;У1&gt;, &lt;У2&gt;</w:t>
      </w:r>
      <w:r w:rsidR="00F458F6">
        <w:rPr>
          <w:rFonts w:ascii="Times New Roman" w:eastAsiaTheme="minorEastAsia" w:hAnsi="Times New Roman" w:cs="Times New Roman"/>
          <w:i/>
          <w:iCs/>
          <w:sz w:val="28"/>
          <w:szCs w:val="28"/>
        </w:rPr>
        <w:t>)</w:t>
      </w:r>
      <w:r w:rsidR="003D2FA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и единичность существ</w:t>
      </w:r>
      <w:r w:rsidR="003D2FA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3D2FA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вания БНИ на конкретной «живой» </w:t>
      </w:r>
      <w:r w:rsidR="00CD54B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планете, содержащего в своей динам</w:t>
      </w:r>
      <w:r w:rsidR="00CD54B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="00CD54B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ческой структуре зону создания и оразумления </w:t>
      </w:r>
      <w:r w:rsidR="003D2FA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CD54B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живой материи и воспосл</w:t>
      </w:r>
      <w:r w:rsidR="00CD54B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CD54B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дующую зону скейлингового моделирования человеком матери</w:t>
      </w:r>
      <w:r w:rsidR="000E5CB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ального мира</w:t>
      </w:r>
      <w:r w:rsidR="00BD061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 в том числе породившего человека БНИ в его вселенской генерации, дают в</w:t>
      </w:r>
      <w:r w:rsidR="00BD061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BD061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сомые основания для утверждения: исчерпание содержания &lt;в структуре и функционировании&gt;</w:t>
      </w:r>
      <w:r w:rsidR="009D7AE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БНИ и его эволюционного &lt;пред&gt; назначения</w:t>
      </w:r>
      <w:r w:rsidR="00F458F6">
        <w:rPr>
          <w:rFonts w:ascii="Times New Roman" w:eastAsiaTheme="minorEastAsia" w:hAnsi="Times New Roman" w:cs="Times New Roman"/>
          <w:i/>
          <w:iCs/>
          <w:sz w:val="28"/>
          <w:szCs w:val="28"/>
        </w:rPr>
        <w:t>,</w:t>
      </w:r>
      <w:r w:rsidR="009D7AE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подчин</w:t>
      </w:r>
      <w:r w:rsidR="009D7AE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я</w:t>
      </w:r>
      <w:r w:rsidR="00F458F6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ясь принципам </w:t>
      </w:r>
      <w:r w:rsidR="009D7AE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ПЭК и ПЭЭ на всех иерархических уровнях универсализма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1/0=∞</m:t>
            </m:r>
          </m:e>
        </m:d>
      </m:oMath>
      <w:r w:rsidR="009D7AE1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,</w:t>
      </w:r>
      <w:r w:rsidR="009D7AE1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-∞,∞</m:t>
            </m:r>
          </m:e>
        </m:d>
      </m:oMath>
      <w:r w:rsidR="009D7AE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, что есть источник формализации в виде </w:t>
      </w:r>
      <w:r w:rsidR="0059017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аксиоматич</w:t>
      </w:r>
      <w:r w:rsidR="0059017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59017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ских</w:t>
      </w:r>
      <w:r w:rsidR="009D7AE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те</w:t>
      </w:r>
      <w:r w:rsidR="0059017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9D7AE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рий</w:t>
      </w:r>
      <w:r w:rsidR="0012792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, </w:t>
      </w:r>
      <w:r w:rsidR="00127924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 xml:space="preserve">является </w:t>
      </w:r>
      <w:r w:rsidR="0012792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следствием выполнения БНИ вселенского эволюц</w:t>
      </w:r>
      <w:r w:rsidR="0012792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="0012792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lastRenderedPageBreak/>
        <w:t>онного целеуказания: материализация развертывания «живых» матриц ФКВ с «</w:t>
      </w:r>
      <w:r w:rsidR="0059017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проверочным</w:t>
      </w:r>
      <w:r w:rsidR="0012792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»</w:t>
      </w:r>
      <w:r w:rsidR="0059017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осознанием вселенской эволюции самой себя – с последу</w:t>
      </w:r>
      <w:r w:rsidR="0059017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ю</w:t>
      </w:r>
      <w:r w:rsidR="0059017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щей «корректировкой» ФКВ</w:t>
      </w:r>
      <w:r w:rsidR="00207EE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207EE1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(*)</w:t>
      </w:r>
      <w:r w:rsidR="00207EE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</w:p>
    <w:p w:rsidR="00B038F7" w:rsidRPr="00480E51" w:rsidRDefault="00207EE1" w:rsidP="002306D3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Примечание: 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(*)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вопрос же о форме использования такой «корректиро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в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ки» полагаем – в метафизическом плане – открытым, а вообще-то здесь тол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ь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ко два варианта: использование на </w:t>
      </w:r>
      <w:r w:rsidR="00B038F7" w:rsidRPr="00480E51">
        <w:rPr>
          <w:rFonts w:ascii="Times New Roman" w:eastAsiaTheme="minorEastAsia" w:hAnsi="Times New Roman" w:cs="Times New Roman"/>
          <w:sz w:val="28"/>
          <w:szCs w:val="28"/>
        </w:rPr>
        <w:t>воспоследующих по эволюционному вр</w:t>
      </w:r>
      <w:r w:rsidR="00B038F7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B038F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мени «поздних живых» планетах, либо в следующем (за нашим, например, </w:t>
      </w:r>
      <w:r w:rsidR="00B038F7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i</w:t>
      </w:r>
      <w:r w:rsidR="00B038F7" w:rsidRPr="00480E51">
        <w:rPr>
          <w:rFonts w:ascii="Times New Roman" w:eastAsiaTheme="minorEastAsia" w:hAnsi="Times New Roman" w:cs="Times New Roman"/>
          <w:sz w:val="28"/>
          <w:szCs w:val="28"/>
        </w:rPr>
        <w:t>-м текущим) (</w:t>
      </w:r>
      <w:r w:rsidR="00B038F7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i</w:t>
      </w:r>
      <w:r w:rsidR="00B038F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+</w:t>
      </w:r>
      <w:r w:rsidR="00B038F7" w:rsidRPr="00480E51">
        <w:rPr>
          <w:rFonts w:ascii="Times New Roman" w:eastAsiaTheme="minorEastAsia" w:hAnsi="Times New Roman" w:cs="Times New Roman"/>
          <w:sz w:val="28"/>
          <w:szCs w:val="28"/>
        </w:rPr>
        <w:t>1)-м цикле БВ → &lt;развертывание Вселенной&gt;.</w:t>
      </w:r>
    </w:p>
    <w:p w:rsidR="00317A9A" w:rsidRPr="00480E51" w:rsidRDefault="00B038F7" w:rsidP="002306D3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Коль скоро вопрос об исчерпании потенции и назначения БНИ напрямую зависит от совершенства</w:t>
      </w:r>
      <w:r w:rsidR="008316A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открываемого человеком знания </w:t>
      </w:r>
      <w:r w:rsidR="00F458F6">
        <w:rPr>
          <w:rFonts w:ascii="Times New Roman" w:eastAsiaTheme="minorEastAsia" w:hAnsi="Times New Roman" w:cs="Times New Roman"/>
          <w:sz w:val="28"/>
          <w:szCs w:val="28"/>
        </w:rPr>
        <w:t xml:space="preserve">в его </w:t>
      </w:r>
      <w:r w:rsidR="008316AD" w:rsidRPr="00480E51">
        <w:rPr>
          <w:rFonts w:ascii="Times New Roman" w:eastAsiaTheme="minorEastAsia" w:hAnsi="Times New Roman" w:cs="Times New Roman"/>
          <w:sz w:val="28"/>
          <w:szCs w:val="28"/>
        </w:rPr>
        <w:t>аттрактор</w:t>
      </w:r>
      <w:r w:rsidR="00F458F6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8316A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ом устремлении </w:t>
      </w:r>
      <w:r w:rsidR="008316AD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att</w:t>
      </w:r>
      <w:r w:rsidR="008316A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→ </w:t>
      </w:r>
      <w:r w:rsidR="008316AD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max</w:t>
      </w:r>
      <w:r w:rsidR="008316A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8316AD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Zn</w:t>
      </w:r>
      <w:r w:rsidR="008316A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, </w:t>
      </w:r>
      <w:r w:rsidR="008316AD" w:rsidRPr="00480E51">
        <w:rPr>
          <w:rFonts w:ascii="Times New Roman" w:eastAsiaTheme="minorEastAsia" w:hAnsi="Times New Roman" w:cs="Times New Roman"/>
          <w:sz w:val="28"/>
          <w:szCs w:val="28"/>
        </w:rPr>
        <w:t>то и сама модель БНИ все более приближается к истинности с открытием знания. К примеру, полтора века тому назад Н.Ф.</w:t>
      </w:r>
      <w:r w:rsidR="00F458F6">
        <w:rPr>
          <w:rFonts w:ascii="Times New Roman" w:eastAsiaTheme="minorEastAsia" w:hAnsi="Times New Roman" w:cs="Times New Roman"/>
          <w:sz w:val="28"/>
          <w:szCs w:val="28"/>
        </w:rPr>
        <w:t> </w:t>
      </w:r>
      <w:r w:rsidR="008316AD" w:rsidRPr="00480E51">
        <w:rPr>
          <w:rFonts w:ascii="Times New Roman" w:eastAsiaTheme="minorEastAsia" w:hAnsi="Times New Roman" w:cs="Times New Roman"/>
          <w:sz w:val="28"/>
          <w:szCs w:val="28"/>
        </w:rPr>
        <w:t>Федоров (1828-1903), выдающийся мыслитель, основатель философии русского космизма</w:t>
      </w:r>
      <w:r w:rsidR="00536A23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536A2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явно </w:t>
      </w:r>
      <w:r w:rsidR="008316AD" w:rsidRPr="00480E51">
        <w:rPr>
          <w:rFonts w:ascii="Times New Roman" w:eastAsiaTheme="minorEastAsia" w:hAnsi="Times New Roman" w:cs="Times New Roman"/>
          <w:sz w:val="28"/>
          <w:szCs w:val="28"/>
        </w:rPr>
        <w:t>ориентируясь на догмат римского права об исключ</w:t>
      </w:r>
      <w:r w:rsidR="008316AD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8316AD" w:rsidRPr="00480E51">
        <w:rPr>
          <w:rFonts w:ascii="Times New Roman" w:eastAsiaTheme="minorEastAsia" w:hAnsi="Times New Roman" w:cs="Times New Roman"/>
          <w:sz w:val="28"/>
          <w:szCs w:val="28"/>
        </w:rPr>
        <w:t>нии аналогий</w:t>
      </w:r>
      <w:r w:rsidR="00207EE1" w:rsidRPr="00480E51">
        <w:rPr>
          <w:rStyle w:val="af"/>
          <w:rFonts w:ascii="Times New Roman" w:eastAsiaTheme="minorEastAsia" w:hAnsi="Times New Roman" w:cs="Times New Roman"/>
          <w:i/>
          <w:iCs/>
          <w:sz w:val="28"/>
          <w:szCs w:val="28"/>
        </w:rPr>
        <w:footnoteReference w:customMarkFollows="1" w:id="25"/>
        <w:t>*</w:t>
      </w:r>
      <w:r w:rsidR="008316AD" w:rsidRPr="00480E51">
        <w:rPr>
          <w:rFonts w:ascii="Times New Roman" w:eastAsiaTheme="minorEastAsia" w:hAnsi="Times New Roman" w:cs="Times New Roman"/>
          <w:sz w:val="28"/>
          <w:szCs w:val="28"/>
        </w:rPr>
        <w:t>, утверждал</w:t>
      </w:r>
      <w:r w:rsidR="008316AD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238</w:t>
      </w:r>
      <w:r w:rsidR="004A6D33" w:rsidRPr="00480E51">
        <w:rPr>
          <w:rFonts w:ascii="Times New Roman" w:eastAsiaTheme="minorEastAsia" w:hAnsi="Times New Roman" w:cs="Times New Roman"/>
          <w:sz w:val="28"/>
          <w:szCs w:val="28"/>
        </w:rPr>
        <w:t>: «</w:t>
      </w:r>
      <w:r w:rsidR="004A6D3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Человек, подобие Бога, творил подобие слепой природы. Это – грех, вмещающий в себе все грехи</w:t>
      </w:r>
      <w:r w:rsidR="004A6D33" w:rsidRPr="00480E51">
        <w:rPr>
          <w:rFonts w:ascii="Times New Roman" w:eastAsiaTheme="minorEastAsia" w:hAnsi="Times New Roman" w:cs="Times New Roman"/>
          <w:sz w:val="28"/>
          <w:szCs w:val="28"/>
        </w:rPr>
        <w:t>» (С. 525). Следует пон</w:t>
      </w:r>
      <w:r w:rsidR="004A6D33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4A6D3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мать в том смысле, что </w:t>
      </w:r>
      <w:r w:rsidR="00317A9A" w:rsidRPr="00480E51">
        <w:rPr>
          <w:rFonts w:ascii="Times New Roman" w:eastAsiaTheme="minorEastAsia" w:hAnsi="Times New Roman" w:cs="Times New Roman"/>
          <w:sz w:val="28"/>
          <w:szCs w:val="28"/>
        </w:rPr>
        <w:t>философы и естественники той, не столь уж и далекой от нас по историческим меркам, эпохи отрицали фундаментальные ПЭК и ПЭЭ.</w:t>
      </w:r>
    </w:p>
    <w:p w:rsidR="001C4713" w:rsidRPr="00480E51" w:rsidRDefault="00317A9A" w:rsidP="002306D3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И </w:t>
      </w:r>
      <w:r w:rsidRPr="00480E51">
        <w:rPr>
          <w:rFonts w:ascii="Times New Roman" w:hAnsi="Times New Roman" w:cs="Times New Roman"/>
          <w:sz w:val="28"/>
          <w:szCs w:val="28"/>
        </w:rPr>
        <w:t>П. Тейяр де Шарден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, завершивший свой труд «Феномен человека»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90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 </w:t>
      </w:r>
      <w:r w:rsidR="00C237F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середине прошлого века,  предполагал окончание ноогенеза </w:t>
      </w:r>
      <w:r w:rsidR="00C237F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непременно </w:t>
      </w:r>
      <w:r w:rsidR="00C237F8" w:rsidRPr="00480E51">
        <w:rPr>
          <w:rFonts w:ascii="Times New Roman" w:eastAsiaTheme="minorEastAsia" w:hAnsi="Times New Roman" w:cs="Times New Roman"/>
          <w:sz w:val="28"/>
          <w:szCs w:val="28"/>
        </w:rPr>
        <w:t>с ч</w:t>
      </w:r>
      <w:r w:rsidR="00C237F8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C237F8" w:rsidRPr="00480E51">
        <w:rPr>
          <w:rFonts w:ascii="Times New Roman" w:eastAsiaTheme="minorEastAsia" w:hAnsi="Times New Roman" w:cs="Times New Roman"/>
          <w:sz w:val="28"/>
          <w:szCs w:val="28"/>
        </w:rPr>
        <w:t>ловеком</w:t>
      </w:r>
      <w:r w:rsidR="00536A23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C237F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как центральным основанием его, хотя, рассуждая о «ноосферном одиночестве», неявно, но </w:t>
      </w:r>
      <w:r w:rsidR="00CE3B3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предполагал определенно</w:t>
      </w:r>
      <w:r w:rsidR="00536A23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CE3B3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изменени</w:t>
      </w:r>
      <w:r w:rsidR="00536A23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CE3B3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статуса ч</w:t>
      </w:r>
      <w:r w:rsidR="00CE3B36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CE3B36" w:rsidRPr="00480E51">
        <w:rPr>
          <w:rFonts w:ascii="Times New Roman" w:eastAsiaTheme="minorEastAsia" w:hAnsi="Times New Roman" w:cs="Times New Roman"/>
          <w:sz w:val="28"/>
          <w:szCs w:val="28"/>
        </w:rPr>
        <w:t>ловека</w:t>
      </w:r>
      <w:r w:rsidR="00CE3B36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90</w:t>
      </w:r>
      <w:r w:rsidR="00CE3B36" w:rsidRPr="00480E51">
        <w:rPr>
          <w:rFonts w:ascii="Times New Roman" w:eastAsiaTheme="minorEastAsia" w:hAnsi="Times New Roman" w:cs="Times New Roman"/>
          <w:sz w:val="28"/>
          <w:szCs w:val="28"/>
        </w:rPr>
        <w:t>: «</w:t>
      </w:r>
      <w:r w:rsidR="00CE3B3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…Я предполагаю, что нашей ноосфере предназначено обособленно замкнуться в себе и что не в пространственном, а в </w:t>
      </w:r>
      <w:r w:rsidR="003007D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психическом направл</w:t>
      </w:r>
      <w:r w:rsidR="003007D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3007D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нии оно найдет, не покидая Земли и не выходя за ее пределы, линию своего бегства. </w:t>
      </w:r>
      <w:r w:rsidR="003007D7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 xml:space="preserve">И здесь совершенно </w:t>
      </w:r>
      <w:r w:rsidR="001C4713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>естественно</w:t>
      </w:r>
      <w:r w:rsidR="003007D7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 xml:space="preserve"> вновь выступает п</w:t>
      </w:r>
      <w:r w:rsidR="003007D7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>о</w:t>
      </w:r>
      <w:r w:rsidR="003007D7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>нятие изменения состояния</w:t>
      </w:r>
      <w:r w:rsidR="003007D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(</w:t>
      </w:r>
      <w:r w:rsidR="001C4713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выд. нами. – А.Я.)</w:t>
      </w:r>
      <w:r w:rsidR="00CE3B36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1C471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(С. 225).</w:t>
      </w:r>
    </w:p>
    <w:p w:rsidR="00947C54" w:rsidRPr="00480E51" w:rsidRDefault="001C4713" w:rsidP="002306D3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А мы «угадываем» в этом «изменении состояния» завершение БНИ (см. рис. 3) </w:t>
      </w:r>
      <w:r w:rsidR="00536A23">
        <w:rPr>
          <w:rFonts w:ascii="Times New Roman" w:eastAsiaTheme="minorEastAsia" w:hAnsi="Times New Roman" w:cs="Times New Roman"/>
          <w:sz w:val="28"/>
          <w:szCs w:val="28"/>
        </w:rPr>
        <w:t xml:space="preserve">с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передачей человеком биологическим функции ноогенеза инфотехн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че</w:t>
      </w:r>
      <w:r w:rsidR="00536A23">
        <w:rPr>
          <w:rFonts w:ascii="Times New Roman" w:eastAsiaTheme="minorEastAsia" w:hAnsi="Times New Roman" w:cs="Times New Roman"/>
          <w:sz w:val="28"/>
          <w:szCs w:val="28"/>
        </w:rPr>
        <w:t>с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кой Мегамашине – </w:t>
      </w:r>
      <w:r w:rsidR="00947C54" w:rsidRPr="00480E51">
        <w:rPr>
          <w:rFonts w:ascii="Times New Roman" w:eastAsiaTheme="minorEastAsia" w:hAnsi="Times New Roman" w:cs="Times New Roman"/>
          <w:sz w:val="28"/>
          <w:szCs w:val="28"/>
        </w:rPr>
        <w:t>с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кейлинговой модели </w:t>
      </w:r>
      <w:r w:rsidR="00947C54" w:rsidRPr="00480E51">
        <w:rPr>
          <w:rFonts w:ascii="Times New Roman" w:eastAsiaTheme="minorEastAsia" w:hAnsi="Times New Roman" w:cs="Times New Roman"/>
          <w:sz w:val="28"/>
          <w:szCs w:val="28"/>
        </w:rPr>
        <w:t>материального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47C5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мира, включая БНИ в его вселенской генерации. </w:t>
      </w:r>
    </w:p>
    <w:p w:rsidR="008500CF" w:rsidRPr="00480E51" w:rsidRDefault="00947C54" w:rsidP="002306D3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Позволим себе еще одну цитату, высказывание которой во многом пре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д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восх</w:t>
      </w:r>
      <w:r w:rsidR="00371362">
        <w:rPr>
          <w:rFonts w:ascii="Times New Roman" w:eastAsiaTheme="minorEastAsia" w:hAnsi="Times New Roman" w:cs="Times New Roman"/>
          <w:sz w:val="28"/>
          <w:szCs w:val="28"/>
        </w:rPr>
        <w:t>ищает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концепцию ЖМФН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90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: «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… Когда в результате скопления дост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точного </w:t>
      </w:r>
      <w:r w:rsidR="00F5327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множества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элементов это </w:t>
      </w:r>
      <w:r w:rsidR="00F5327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существенно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F5327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конвергентное развитие достигает такой интенсивности и такого качества, что для дальнейшего своего объединения человечество, </w:t>
      </w:r>
      <w:r w:rsidR="00F53277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>взятое в целом</w:t>
      </w:r>
      <w:r w:rsidR="00F5327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(выд. </w:t>
      </w:r>
      <w:r w:rsidR="00C44744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П. </w:t>
      </w:r>
      <w:r w:rsidR="00C44744" w:rsidRPr="00480E51">
        <w:rPr>
          <w:rFonts w:ascii="Times New Roman" w:hAnsi="Times New Roman" w:cs="Times New Roman"/>
          <w:i/>
          <w:iCs/>
          <w:sz w:val="28"/>
          <w:szCs w:val="28"/>
        </w:rPr>
        <w:t>Тей</w:t>
      </w:r>
      <w:r w:rsidR="00C44744" w:rsidRPr="00480E51">
        <w:rPr>
          <w:rFonts w:ascii="Times New Roman" w:hAnsi="Times New Roman" w:cs="Times New Roman"/>
          <w:i/>
          <w:iCs/>
          <w:sz w:val="28"/>
          <w:szCs w:val="28"/>
        </w:rPr>
        <w:t>я</w:t>
      </w:r>
      <w:r w:rsidR="00C44744" w:rsidRPr="00480E51">
        <w:rPr>
          <w:rFonts w:ascii="Times New Roman" w:hAnsi="Times New Roman" w:cs="Times New Roman"/>
          <w:i/>
          <w:iCs/>
          <w:sz w:val="28"/>
          <w:szCs w:val="28"/>
        </w:rPr>
        <w:t>ром де Шарденом. – А.Я.), должно, как это случилось с индивидуальными с</w:t>
      </w:r>
      <w:r w:rsidR="00C44744" w:rsidRPr="00480E51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="00C44744" w:rsidRPr="00480E51">
        <w:rPr>
          <w:rFonts w:ascii="Times New Roman" w:hAnsi="Times New Roman" w:cs="Times New Roman"/>
          <w:i/>
          <w:iCs/>
          <w:sz w:val="28"/>
          <w:szCs w:val="28"/>
        </w:rPr>
        <w:t>лами инстинкт</w:t>
      </w:r>
      <w:proofErr w:type="gramStart"/>
      <w:r w:rsidR="00371362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="00C44744" w:rsidRPr="00480E51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(</w:t>
      </w:r>
      <w:proofErr w:type="gramEnd"/>
      <w:r w:rsidR="00C44744" w:rsidRPr="00480E51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*)</w:t>
      </w:r>
      <w:r w:rsidR="00C44744" w:rsidRPr="00480E51">
        <w:rPr>
          <w:rFonts w:ascii="Times New Roman" w:hAnsi="Times New Roman" w:cs="Times New Roman"/>
          <w:i/>
          <w:iCs/>
          <w:sz w:val="28"/>
          <w:szCs w:val="28"/>
        </w:rPr>
        <w:t>, в свою очередь, «пунктуально» осознать само себя</w:t>
      </w:r>
      <w:r w:rsidR="00C44744" w:rsidRPr="00480E51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(**)</w:t>
      </w:r>
      <w:r w:rsidR="00C4474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4474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(то есть</w:t>
      </w:r>
      <w:r w:rsidR="0064721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C4474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в данном случае покинуть свою </w:t>
      </w:r>
      <w:r w:rsidR="0064721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органо-планетарную опору и эксце</w:t>
      </w:r>
      <w:r w:rsidR="0064721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</w:t>
      </w:r>
      <w:r w:rsidR="0064721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трироваться к трансцендентному центру своей возрастающей конце</w:t>
      </w:r>
      <w:r w:rsidR="00371362">
        <w:rPr>
          <w:rFonts w:ascii="Times New Roman" w:eastAsiaTheme="minorEastAsia" w:hAnsi="Times New Roman" w:cs="Times New Roman"/>
          <w:i/>
          <w:iCs/>
          <w:sz w:val="28"/>
          <w:szCs w:val="28"/>
        </w:rPr>
        <w:t>нтр</w:t>
      </w:r>
      <w:r w:rsidR="00371362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="00371362">
        <w:rPr>
          <w:rFonts w:ascii="Times New Roman" w:eastAsiaTheme="minorEastAsia" w:hAnsi="Times New Roman" w:cs="Times New Roman"/>
          <w:i/>
          <w:iCs/>
          <w:sz w:val="28"/>
          <w:szCs w:val="28"/>
        </w:rPr>
        <w:t>ции</w:t>
      </w:r>
      <w:r w:rsidR="0064721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), тогда-то и наступит для Духа Земли финал и увенчание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64721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(С. 225).</w:t>
      </w:r>
    </w:p>
    <w:p w:rsidR="00A6239C" w:rsidRPr="00480E51" w:rsidRDefault="008500CF" w:rsidP="002306D3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Примечани</w:t>
      </w:r>
      <w:r w:rsidR="00371362">
        <w:rPr>
          <w:rFonts w:ascii="Times New Roman" w:eastAsiaTheme="minorEastAsia" w:hAnsi="Times New Roman" w:cs="Times New Roman"/>
          <w:i/>
          <w:iCs/>
          <w:sz w:val="28"/>
          <w:szCs w:val="28"/>
        </w:rPr>
        <w:t>я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: 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(*)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См. </w:t>
      </w:r>
      <w:proofErr w:type="gramStart"/>
      <w:r w:rsidRPr="00480E51">
        <w:rPr>
          <w:rFonts w:ascii="Times New Roman" w:eastAsiaTheme="minorEastAsia" w:hAnsi="Times New Roman" w:cs="Times New Roman"/>
          <w:sz w:val="28"/>
          <w:szCs w:val="28"/>
        </w:rPr>
        <w:t>доходчиво</w:t>
      </w:r>
      <w:r w:rsidR="00A06F64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описательно</w:t>
      </w:r>
      <w:proofErr w:type="gramEnd"/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 аргумент</w:t>
      </w:r>
      <w:r w:rsidR="00A06F64">
        <w:rPr>
          <w:rFonts w:ascii="Times New Roman" w:eastAsiaTheme="minorEastAsia" w:hAnsi="Times New Roman" w:cs="Times New Roman"/>
          <w:sz w:val="28"/>
          <w:szCs w:val="28"/>
        </w:rPr>
        <w:t>ированно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 «Творческой эволюции»</w:t>
      </w:r>
      <w:r w:rsidR="005064F6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102</w:t>
      </w:r>
      <w:r w:rsidR="005064F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Анри Бергсона</w:t>
      </w:r>
      <w:r w:rsidR="00A06F64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w:r w:rsidR="005064F6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(**)</w:t>
      </w:r>
      <w:r w:rsidR="005064F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06F6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здесь </w:t>
      </w:r>
      <w:r w:rsidR="005064F6" w:rsidRPr="00480E51">
        <w:rPr>
          <w:rFonts w:ascii="Times New Roman" w:hAnsi="Times New Roman" w:cs="Times New Roman"/>
          <w:sz w:val="28"/>
          <w:szCs w:val="28"/>
        </w:rPr>
        <w:t>П. Тейяр де Шарден</w:t>
      </w:r>
      <w:r w:rsidR="005064F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 п</w:t>
      </w:r>
      <w:r w:rsidR="005064F6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5064F6" w:rsidRPr="00480E51">
        <w:rPr>
          <w:rFonts w:ascii="Times New Roman" w:eastAsiaTheme="minorEastAsia" w:hAnsi="Times New Roman" w:cs="Times New Roman"/>
          <w:sz w:val="28"/>
          <w:szCs w:val="28"/>
        </w:rPr>
        <w:t>ясняет в сноске</w:t>
      </w:r>
      <w:r w:rsidR="005064F6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90</w:t>
      </w:r>
      <w:r w:rsidR="005064F6" w:rsidRPr="00480E51">
        <w:rPr>
          <w:rFonts w:ascii="Times New Roman" w:eastAsiaTheme="minorEastAsia" w:hAnsi="Times New Roman" w:cs="Times New Roman"/>
          <w:sz w:val="28"/>
          <w:szCs w:val="28"/>
        </w:rPr>
        <w:t>: «</w:t>
      </w:r>
      <w:r w:rsidR="005064F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Это</w:t>
      </w:r>
      <w:r w:rsidR="005F632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означает, что человеческая история развивается между двумя критическими точками мышления (одной – низшей и индивид</w:t>
      </w:r>
      <w:r w:rsidR="005F632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у</w:t>
      </w:r>
      <w:r w:rsidR="005F632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альной</w:t>
      </w:r>
      <w:r w:rsidR="00A6239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 другой – высшей и коллективной)</w:t>
      </w:r>
      <w:r w:rsidR="005064F6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A6239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(С. 225).</w:t>
      </w:r>
    </w:p>
    <w:p w:rsidR="00DF1C3F" w:rsidRPr="00480E51" w:rsidRDefault="00A6239C" w:rsidP="002306D3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… Но – опять же, что называется, «не проговаривается» об отходе чел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века в развит</w:t>
      </w:r>
      <w:r w:rsidR="00A06F64">
        <w:rPr>
          <w:rFonts w:ascii="Times New Roman" w:eastAsiaTheme="minorEastAsia" w:hAnsi="Times New Roman" w:cs="Times New Roman"/>
          <w:sz w:val="28"/>
          <w:szCs w:val="28"/>
        </w:rPr>
        <w:t>ы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й ноосферн</w:t>
      </w:r>
      <w:r w:rsidR="00A06F64">
        <w:rPr>
          <w:rFonts w:ascii="Times New Roman" w:eastAsiaTheme="minorEastAsia" w:hAnsi="Times New Roman" w:cs="Times New Roman"/>
          <w:sz w:val="28"/>
          <w:szCs w:val="28"/>
        </w:rPr>
        <w:t>ы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й период от его биологической сущности. Хотя, см. примечание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 xml:space="preserve"> (**)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, однозначно утверждается о коллективном &lt;</w:t>
      </w:r>
      <w:r w:rsidR="006619D4" w:rsidRPr="00480E51">
        <w:rPr>
          <w:rFonts w:ascii="Times New Roman" w:eastAsiaTheme="minorEastAsia" w:hAnsi="Times New Roman" w:cs="Times New Roman"/>
          <w:sz w:val="28"/>
          <w:szCs w:val="28"/>
        </w:rPr>
        <w:t>планетарном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&gt;</w:t>
      </w:r>
      <w:r w:rsidR="006619D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разуме</w:t>
      </w:r>
      <w:r w:rsidR="006619D4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16</w:t>
      </w:r>
      <w:r w:rsidR="006619D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– абрисе разума вселенского</w:t>
      </w:r>
      <w:r w:rsidR="006619D4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17</w:t>
      </w:r>
      <w:r w:rsidR="006619D4" w:rsidRPr="00480E51">
        <w:rPr>
          <w:rFonts w:ascii="Times New Roman" w:eastAsiaTheme="minorEastAsia" w:hAnsi="Times New Roman" w:cs="Times New Roman"/>
          <w:sz w:val="28"/>
          <w:szCs w:val="28"/>
        </w:rPr>
        <w:t>. Также см. у столь разных авторов</w:t>
      </w:r>
      <w:r w:rsidR="006619D4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238-241</w:t>
      </w:r>
      <w:r w:rsidR="006619D4" w:rsidRPr="00480E51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B039C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Конечно же. «ни полслова» у всех названных выше мыслителей-эволюционистов о ранненоосферном </w:t>
      </w:r>
      <w:r w:rsidR="00B039C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расчеловечивании! </w:t>
      </w:r>
      <w:r w:rsidR="00B039C2" w:rsidRPr="00480E51">
        <w:rPr>
          <w:rFonts w:ascii="Times New Roman" w:eastAsiaTheme="minorEastAsia" w:hAnsi="Times New Roman" w:cs="Times New Roman"/>
          <w:sz w:val="28"/>
          <w:szCs w:val="28"/>
        </w:rPr>
        <w:t>(см. том</w:t>
      </w:r>
      <w:r w:rsidR="00B039C2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22</w:t>
      </w:r>
      <w:r w:rsidR="00B039C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ЖМФН … а в качестве</w:t>
      </w:r>
      <w:r w:rsidR="00B2000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иллюстрации наши литературные произведения</w:t>
      </w:r>
      <w:r w:rsidR="00B20007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242-250</w:t>
      </w:r>
      <w:r w:rsidR="00B20007" w:rsidRPr="00480E51">
        <w:rPr>
          <w:rFonts w:ascii="Times New Roman" w:eastAsiaTheme="minorEastAsia" w:hAnsi="Times New Roman" w:cs="Times New Roman"/>
          <w:sz w:val="28"/>
          <w:szCs w:val="28"/>
        </w:rPr>
        <w:t>). Итак, с</w:t>
      </w:r>
      <w:r w:rsidR="00B20007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B2000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гласно схеме на рис. 22, </w:t>
      </w:r>
      <w:r w:rsidR="001F1CF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динамическая структура БНИ характеризуется за время его функционирования, то есть существования, последовательной трансформации открываемого человеком знания: 1 → 2 → (3–4)</w:t>
      </w:r>
      <w:r w:rsidR="0090192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 а открытое человеком </w:t>
      </w:r>
      <w:r w:rsidR="00901922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max</w:t>
      </w:r>
      <w:r w:rsidR="0090192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901922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Zn</w:t>
      </w:r>
      <w:r w:rsidR="0090192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′ </w:t>
      </w:r>
      <w:r w:rsidR="0090192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 итоге трансформируется в </w:t>
      </w:r>
      <w:r w:rsidR="00901922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max</w:t>
      </w:r>
      <w:r w:rsidR="0090192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901922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Zn</w:t>
      </w:r>
      <w:r w:rsidR="0090192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′′, </w:t>
      </w:r>
      <w:r w:rsidR="0090192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воплощенное в </w:t>
      </w:r>
      <w:r w:rsidR="00901922"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>структуру и функционирование инфотехничсекой Мегамашины. Что же кас</w:t>
      </w:r>
      <w:r w:rsidR="00901922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90192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ется </w:t>
      </w:r>
      <w:r w:rsidR="00BC674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отсекаемого в </w:t>
      </w:r>
      <w:r w:rsidR="00BC6745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max</w:t>
      </w:r>
      <w:r w:rsidR="00BC674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BC6745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Zn</w:t>
      </w:r>
      <w:r w:rsidR="00BC674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′′</w:t>
      </w:r>
      <w:r w:rsidR="00BC674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невостребованного Мегамашиной знания 4, то оно  включает в себя знания, имманентные исключительно ЧБР: «человеч</w:t>
      </w:r>
      <w:r w:rsidR="00BC6745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BC6745" w:rsidRPr="00480E51">
        <w:rPr>
          <w:rFonts w:ascii="Times New Roman" w:eastAsiaTheme="minorEastAsia" w:hAnsi="Times New Roman" w:cs="Times New Roman"/>
          <w:sz w:val="28"/>
          <w:szCs w:val="28"/>
        </w:rPr>
        <w:t>ское, слишком человеческое» (Фр. Ницше).</w:t>
      </w:r>
    </w:p>
    <w:p w:rsidR="00E42D38" w:rsidRPr="00480E51" w:rsidRDefault="00E42D38" w:rsidP="002306D3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DF1C3F" w:rsidRPr="00480E51" w:rsidRDefault="007E0B70" w:rsidP="00DF1C3F">
      <w:pPr>
        <w:spacing w:after="0" w:line="360" w:lineRule="auto"/>
        <w:jc w:val="center"/>
        <w:rPr>
          <w:rFonts w:ascii="Times New Roman" w:eastAsiaTheme="minorEastAsia" w:hAnsi="Times New Roman" w:cs="Times New Roman"/>
        </w:rPr>
      </w:pPr>
      <w:r w:rsidRPr="007E0B70">
        <w:rPr>
          <w:rFonts w:ascii="Times New Roman" w:eastAsiaTheme="minorEastAsia" w:hAnsi="Times New Roman" w:cs="Times New Roman"/>
          <w:noProof/>
          <w:lang w:eastAsia="ru-RU"/>
        </w:rPr>
        <w:drawing>
          <wp:inline distT="0" distB="0" distL="0" distR="0">
            <wp:extent cx="3600000" cy="1426742"/>
            <wp:effectExtent l="0" t="0" r="0" b="0"/>
            <wp:docPr id="17054237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423755" name=""/>
                    <pic:cNvPicPr/>
                  </pic:nvPicPr>
                  <pic:blipFill rotWithShape="1">
                    <a:blip r:embed="rId54" cstate="print"/>
                    <a:srcRect t="1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426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F1C3F" w:rsidRPr="00480E51" w:rsidRDefault="00DF1C3F" w:rsidP="00DF1C3F">
      <w:pPr>
        <w:spacing w:after="0" w:line="360" w:lineRule="auto"/>
        <w:jc w:val="center"/>
        <w:rPr>
          <w:rFonts w:ascii="Times New Roman" w:eastAsiaTheme="minorEastAsia" w:hAnsi="Times New Roman" w:cs="Times New Roman"/>
        </w:rPr>
      </w:pPr>
    </w:p>
    <w:p w:rsidR="007E14F0" w:rsidRPr="00480E51" w:rsidRDefault="00DF1C3F" w:rsidP="00604099">
      <w:pPr>
        <w:spacing w:after="0" w:line="360" w:lineRule="auto"/>
        <w:jc w:val="both"/>
        <w:rPr>
          <w:rFonts w:ascii="Times New Roman" w:eastAsiaTheme="minorEastAsia" w:hAnsi="Times New Roman" w:cs="Times New Roman"/>
          <w:i/>
          <w:iCs/>
        </w:rPr>
      </w:pPr>
      <w:r w:rsidRPr="00480E51">
        <w:rPr>
          <w:rFonts w:ascii="Times New Roman" w:eastAsiaTheme="minorEastAsia" w:hAnsi="Times New Roman" w:cs="Times New Roman"/>
          <w:i/>
          <w:iCs/>
        </w:rPr>
        <w:t xml:space="preserve">Рис. 22. </w:t>
      </w:r>
      <w:r w:rsidRPr="00480E51">
        <w:rPr>
          <w:rFonts w:ascii="Times New Roman" w:eastAsiaTheme="minorEastAsia" w:hAnsi="Times New Roman" w:cs="Times New Roman"/>
        </w:rPr>
        <w:t>Схема перехода индивидуального &lt;че</w:t>
      </w:r>
      <w:r w:rsidR="00020538" w:rsidRPr="00480E51">
        <w:rPr>
          <w:rFonts w:ascii="Times New Roman" w:eastAsiaTheme="minorEastAsia" w:hAnsi="Times New Roman" w:cs="Times New Roman"/>
        </w:rPr>
        <w:t>л</w:t>
      </w:r>
      <w:r w:rsidRPr="00480E51">
        <w:rPr>
          <w:rFonts w:ascii="Times New Roman" w:eastAsiaTheme="minorEastAsia" w:hAnsi="Times New Roman" w:cs="Times New Roman"/>
        </w:rPr>
        <w:t>овеческого</w:t>
      </w:r>
      <w:r w:rsidR="00020538" w:rsidRPr="00480E51">
        <w:rPr>
          <w:rFonts w:ascii="Times New Roman" w:eastAsiaTheme="minorEastAsia" w:hAnsi="Times New Roman" w:cs="Times New Roman"/>
        </w:rPr>
        <w:t>&gt;</w:t>
      </w:r>
      <w:r w:rsidRPr="00480E51">
        <w:rPr>
          <w:rFonts w:ascii="Times New Roman" w:eastAsiaTheme="minorEastAsia" w:hAnsi="Times New Roman" w:cs="Times New Roman"/>
        </w:rPr>
        <w:t xml:space="preserve"> мышления – 1 в </w:t>
      </w:r>
      <w:r w:rsidR="00020538" w:rsidRPr="00480E51">
        <w:rPr>
          <w:rFonts w:ascii="Times New Roman" w:eastAsiaTheme="minorEastAsia" w:hAnsi="Times New Roman" w:cs="Times New Roman"/>
        </w:rPr>
        <w:t>коллективный</w:t>
      </w:r>
      <w:r w:rsidR="007E0B70">
        <w:rPr>
          <w:rFonts w:ascii="Times New Roman" w:eastAsiaTheme="minorEastAsia" w:hAnsi="Times New Roman" w:cs="Times New Roman"/>
        </w:rPr>
        <w:t xml:space="preserve"> </w:t>
      </w:r>
      <w:r w:rsidR="00020538" w:rsidRPr="00480E51">
        <w:rPr>
          <w:rFonts w:ascii="Times New Roman" w:eastAsiaTheme="minorEastAsia" w:hAnsi="Times New Roman" w:cs="Times New Roman"/>
        </w:rPr>
        <w:t xml:space="preserve"> &lt;пл</w:t>
      </w:r>
      <w:r w:rsidR="00020538" w:rsidRPr="00480E51">
        <w:rPr>
          <w:rFonts w:ascii="Times New Roman" w:eastAsiaTheme="minorEastAsia" w:hAnsi="Times New Roman" w:cs="Times New Roman"/>
        </w:rPr>
        <w:t>а</w:t>
      </w:r>
      <w:r w:rsidR="00020538" w:rsidRPr="00480E51">
        <w:rPr>
          <w:rFonts w:ascii="Times New Roman" w:eastAsiaTheme="minorEastAsia" w:hAnsi="Times New Roman" w:cs="Times New Roman"/>
        </w:rPr>
        <w:t>нетарный&gt; разум – 2 и далее в квазиразум – 3</w:t>
      </w:r>
      <w:r w:rsidR="00095647" w:rsidRPr="00480E51">
        <w:rPr>
          <w:rFonts w:ascii="Times New Roman" w:eastAsiaTheme="minorEastAsia" w:hAnsi="Times New Roman" w:cs="Times New Roman"/>
        </w:rPr>
        <w:t xml:space="preserve"> инфотехниче</w:t>
      </w:r>
      <w:r w:rsidR="007E0B70">
        <w:rPr>
          <w:rFonts w:ascii="Times New Roman" w:eastAsiaTheme="minorEastAsia" w:hAnsi="Times New Roman" w:cs="Times New Roman"/>
        </w:rPr>
        <w:t>с</w:t>
      </w:r>
      <w:r w:rsidR="00095647" w:rsidRPr="00480E51">
        <w:rPr>
          <w:rFonts w:ascii="Times New Roman" w:eastAsiaTheme="minorEastAsia" w:hAnsi="Times New Roman" w:cs="Times New Roman"/>
        </w:rPr>
        <w:t xml:space="preserve">кой Мегамашины ноосферы, где 4 есть нижняя граница отсечения невостребованного Мегамашиной знания, открытого человеком </w:t>
      </w:r>
      <w:r w:rsidRPr="00480E51">
        <w:rPr>
          <w:rFonts w:ascii="Times New Roman" w:eastAsiaTheme="minorEastAsia" w:hAnsi="Times New Roman" w:cs="Times New Roman"/>
          <w:i/>
          <w:iCs/>
        </w:rPr>
        <w:t xml:space="preserve"> </w:t>
      </w:r>
      <w:r w:rsidR="00095647" w:rsidRPr="00480E51">
        <w:rPr>
          <w:rFonts w:ascii="Times New Roman" w:eastAsiaTheme="minorEastAsia" w:hAnsi="Times New Roman" w:cs="Times New Roman"/>
        </w:rPr>
        <w:t>на биосферном</w:t>
      </w:r>
      <w:r w:rsidR="007E14F0" w:rsidRPr="00480E51">
        <w:rPr>
          <w:rFonts w:ascii="Times New Roman" w:eastAsiaTheme="minorEastAsia" w:hAnsi="Times New Roman" w:cs="Times New Roman"/>
        </w:rPr>
        <w:t xml:space="preserve"> и БНП-этапах эволюции (сравните с рис. 3) </w:t>
      </w:r>
      <w:r w:rsidR="00095647" w:rsidRPr="00480E51">
        <w:rPr>
          <w:rFonts w:ascii="Times New Roman" w:eastAsiaTheme="minorEastAsia" w:hAnsi="Times New Roman" w:cs="Times New Roman"/>
          <w:i/>
          <w:iCs/>
        </w:rPr>
        <w:t xml:space="preserve"> </w:t>
      </w:r>
    </w:p>
    <w:p w:rsidR="00862AE9" w:rsidRPr="00480E51" w:rsidRDefault="00862AE9" w:rsidP="00DF1C3F">
      <w:pPr>
        <w:spacing w:after="0" w:line="360" w:lineRule="auto"/>
        <w:jc w:val="center"/>
        <w:rPr>
          <w:rFonts w:ascii="Times New Roman" w:eastAsiaTheme="minorEastAsia" w:hAnsi="Times New Roman" w:cs="Times New Roman"/>
          <w:i/>
          <w:iCs/>
        </w:rPr>
      </w:pPr>
    </w:p>
    <w:p w:rsidR="00E42D38" w:rsidRPr="00480E51" w:rsidRDefault="00E42D38" w:rsidP="00E42D3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Сформулируем систему выводов в части вопроса об исчерпании соде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р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жания и эволюционного назначения БНИ. </w:t>
      </w:r>
    </w:p>
    <w:tbl>
      <w:tblPr>
        <w:tblStyle w:val="af5"/>
        <w:tblW w:w="9346" w:type="dxa"/>
        <w:jc w:val="center"/>
        <w:tblBorders>
          <w:top w:val="none" w:sz="0" w:space="0" w:color="auto"/>
          <w:left w:val="single" w:sz="8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78"/>
        <w:gridCol w:w="237"/>
        <w:gridCol w:w="8931"/>
      </w:tblGrid>
      <w:tr w:rsidR="00E42D38" w:rsidRPr="00480E51" w:rsidTr="00C6114F">
        <w:trPr>
          <w:jc w:val="center"/>
        </w:trPr>
        <w:tc>
          <w:tcPr>
            <w:tcW w:w="178" w:type="dxa"/>
            <w:vAlign w:val="center"/>
          </w:tcPr>
          <w:p w:rsidR="00E42D38" w:rsidRPr="00480E51" w:rsidRDefault="00E42D38" w:rsidP="00C6114F">
            <w:pPr>
              <w:spacing w:line="360" w:lineRule="auto"/>
              <w:ind w:firstLine="567"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237" w:type="dxa"/>
            <w:tcBorders>
              <w:right w:val="nil"/>
            </w:tcBorders>
          </w:tcPr>
          <w:p w:rsidR="00E42D38" w:rsidRPr="00480E51" w:rsidRDefault="00E42D38" w:rsidP="00C6114F">
            <w:pPr>
              <w:spacing w:line="360" w:lineRule="auto"/>
              <w:ind w:firstLine="567"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8931" w:type="dxa"/>
            <w:tcBorders>
              <w:left w:val="nil"/>
              <w:right w:val="nil"/>
            </w:tcBorders>
            <w:vAlign w:val="center"/>
          </w:tcPr>
          <w:p w:rsidR="00E42D38" w:rsidRPr="00480E51" w:rsidRDefault="00286D67" w:rsidP="00C6114F">
            <w:pPr>
              <w:spacing w:line="360" w:lineRule="auto"/>
              <w:ind w:firstLine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&lt;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I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&gt;</w:t>
            </w:r>
            <m:oMath>
              <m:r>
                <w:rPr>
                  <w:rFonts w:ascii="Cambria Math" w:eastAsiaTheme="minorEastAsia" w:hAnsi="Cambria Math" w:cs="Times New Roman"/>
                  <w:color w:val="000000" w:themeColor="text1"/>
                  <w:sz w:val="28"/>
                  <w:szCs w:val="28"/>
                </w:rPr>
                <m:t>⊨Э ⊢БНИ</m:t>
              </m:r>
            </m:oMath>
            <w:r w:rsidR="00B669DB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, то есть аксиоматичность БНИ, переходящая в те</w:t>
            </w:r>
            <w:r w:rsidR="00B669DB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о</w:t>
            </w:r>
            <w:r w:rsidR="00B669DB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ремность, как явного и наблюдаемого &lt;человеком&gt;</w:t>
            </w:r>
            <w:r w:rsidR="00F43323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предмета &lt;эмпирич</w:t>
            </w:r>
            <w:r w:rsidR="00F43323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е</w:t>
            </w:r>
            <w:r w:rsidR="00F43323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ского индивида&gt; вселенской эволюции, с одной стороны, есть прерогат</w:t>
            </w:r>
            <w:r w:rsidR="00F43323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и</w:t>
            </w:r>
            <w:r w:rsidR="00F43323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ва вселенской эволюции, причинность которой</w:t>
            </w:r>
            <w:r w:rsidR="0033645C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не дана познанию челов</w:t>
            </w:r>
            <w:r w:rsidR="0033645C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е</w:t>
            </w:r>
            <w:r w:rsidR="0033645C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ка – запрет ФКВ; с другой стороны, она реальна и материально воплощ</w:t>
            </w:r>
            <w:r w:rsidR="0033645C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е</w:t>
            </w:r>
            <w:r w:rsidR="0033645C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на.</w:t>
            </w:r>
          </w:p>
          <w:p w:rsidR="00286D67" w:rsidRPr="00480E51" w:rsidRDefault="00286D67" w:rsidP="00C6114F">
            <w:pPr>
              <w:spacing w:line="360" w:lineRule="auto"/>
              <w:ind w:firstLine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&lt;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II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&gt;</w:t>
            </w:r>
            <w:r w:rsidR="0033645C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Имея фактологически обусловленное начало на Земле (ПЖ + БПЗ →),</w:t>
            </w:r>
            <w:r w:rsidR="00BC1F5F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постулируется и окончание БНИ, то есть (→ ●Ω + ТХ); все, имеющее начало, неизбежно имеет и окончание: как в случае единичн</w:t>
            </w:r>
            <w:r w:rsidR="00BC1F5F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о</w:t>
            </w:r>
            <w:r w:rsidR="00BC1F5F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сти явления, так и в цикличности – в отношении конкретного цикла.</w:t>
            </w:r>
          </w:p>
          <w:p w:rsidR="00286D67" w:rsidRPr="00480E51" w:rsidRDefault="00286D67" w:rsidP="00C6114F">
            <w:pPr>
              <w:spacing w:line="360" w:lineRule="auto"/>
              <w:ind w:firstLine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&lt;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III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&gt;</w:t>
            </w:r>
            <w:r w:rsidR="00D877E4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БНИ имеет конечную длительность (103) существования, что, с одной стороны, соответствует утверждению &lt;</w:t>
            </w:r>
            <w:r w:rsidR="00D877E4" w:rsidRPr="00480E51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II</w:t>
            </w:r>
            <w:r w:rsidR="00D877E4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&gt;, с другой же </w:t>
            </w:r>
            <w:r w:rsidR="00A35296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бесконе</w:t>
            </w:r>
            <w:r w:rsidR="00A35296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ч</w:t>
            </w:r>
            <w:r w:rsidR="00A35296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ность процесса в части ноогенеза противоречит его сущности (см. у </w:t>
            </w:r>
            <w:r w:rsidR="00A35296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lastRenderedPageBreak/>
              <w:t>П.</w:t>
            </w:r>
            <w:r w:rsidR="00674515">
              <w:rPr>
                <w:rFonts w:ascii="Times New Roman" w:eastAsiaTheme="minorEastAsia" w:hAnsi="Times New Roman" w:cs="Times New Roman"/>
                <w:sz w:val="28"/>
                <w:szCs w:val="28"/>
              </w:rPr>
              <w:t> </w:t>
            </w:r>
            <w:r w:rsidR="00A35296" w:rsidRPr="00480E51">
              <w:rPr>
                <w:rFonts w:ascii="Times New Roman" w:hAnsi="Times New Roman" w:cs="Times New Roman"/>
                <w:sz w:val="28"/>
                <w:szCs w:val="28"/>
              </w:rPr>
              <w:t>Тейяра де Шарден</w:t>
            </w:r>
            <w:r w:rsidR="00A35296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а; цит. </w:t>
            </w:r>
            <w:r w:rsidR="00674515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выше</w:t>
            </w:r>
            <w:r w:rsidR="00A35296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). Бесконечны в материальном мире только пространство и время; все остальное </w:t>
            </w:r>
            <w:r w:rsidR="00AC4E77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единично или циклично</w:t>
            </w:r>
            <w:r w:rsidR="00674515">
              <w:rPr>
                <w:rFonts w:ascii="Times New Roman" w:eastAsiaTheme="minorEastAsia" w:hAnsi="Times New Roman" w:cs="Times New Roman"/>
                <w:sz w:val="28"/>
                <w:szCs w:val="28"/>
              </w:rPr>
              <w:t>-</w:t>
            </w:r>
            <w:r w:rsidR="00AC4E77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конечно. </w:t>
            </w:r>
          </w:p>
          <w:p w:rsidR="005D185D" w:rsidRPr="00480E51" w:rsidRDefault="005D185D" w:rsidP="00C6114F">
            <w:pPr>
              <w:spacing w:line="360" w:lineRule="auto"/>
              <w:ind w:firstLine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&lt;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IV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&gt;</w:t>
            </w:r>
            <w:r w:rsidR="00CF6389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БНИ единичен, что фактологически следует из единичности з</w:t>
            </w:r>
            <w:r w:rsidR="00674515">
              <w:rPr>
                <w:rFonts w:ascii="Times New Roman" w:eastAsiaTheme="minorEastAsia" w:hAnsi="Times New Roman" w:cs="Times New Roman"/>
                <w:sz w:val="28"/>
                <w:szCs w:val="28"/>
              </w:rPr>
              <w:t>е</w:t>
            </w:r>
            <w:r w:rsidR="00CF6389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много БНИ, а </w:t>
            </w:r>
            <w:r w:rsidR="00824115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в общем случае из соотнесения  длительности БНИ и &lt;оценочного&gt; времени существования на «живой» планете условий, и</w:t>
            </w:r>
            <w:r w:rsidR="00824115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м</w:t>
            </w:r>
            <w:r w:rsidR="00824115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манентных </w:t>
            </w:r>
            <w:r w:rsidR="003D0DFC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возникновению </w:t>
            </w:r>
            <w:r w:rsidR="00674515">
              <w:rPr>
                <w:rFonts w:ascii="Times New Roman" w:eastAsiaTheme="minorEastAsia" w:hAnsi="Times New Roman" w:cs="Times New Roman"/>
                <w:sz w:val="28"/>
                <w:szCs w:val="28"/>
              </w:rPr>
              <w:t>и</w:t>
            </w:r>
            <w:r w:rsidR="003D0DFC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существованию живой материи с ее оразу</w:t>
            </w:r>
            <w:r w:rsidR="003D0DFC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м</w:t>
            </w:r>
            <w:r w:rsidR="003D0DFC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лением. Здесь контроль времени – по установленной длительности ра</w:t>
            </w:r>
            <w:r w:rsidR="003D0DFC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з</w:t>
            </w:r>
            <w:r w:rsidR="003D0DFC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вертывания Вселенной с момента Большого Взрыва.</w:t>
            </w:r>
          </w:p>
          <w:p w:rsidR="005D185D" w:rsidRPr="00480E51" w:rsidRDefault="005D185D" w:rsidP="00C6114F">
            <w:pPr>
              <w:spacing w:line="360" w:lineRule="auto"/>
              <w:ind w:firstLine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&lt;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V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&gt;</w:t>
            </w:r>
            <w:r w:rsidR="003D0DFC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Расщепление</w:t>
            </w:r>
            <w:r w:rsidR="007840C7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окончания БНИ (гипотеза В.И. Вернадского  ци</w:t>
            </w:r>
            <w:r w:rsidR="007840C7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к</w:t>
            </w:r>
            <w:r w:rsidR="007840C7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личности биосфер-ноосфер; апокалипсисы, оставляющие в действенн</w:t>
            </w:r>
            <w:r w:rsidR="007840C7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о</w:t>
            </w:r>
            <w:r w:rsidR="007840C7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сти артефакты живой матер</w:t>
            </w:r>
            <w:proofErr w:type="gramStart"/>
            <w:r w:rsidR="007840C7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ии и ее</w:t>
            </w:r>
            <w:proofErr w:type="gramEnd"/>
            <w:r w:rsidR="007840C7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оразумления и пр.; см.</w:t>
            </w:r>
            <w:r w:rsidR="007840C7" w:rsidRPr="00480E51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</w:rPr>
              <w:t>20,21</w:t>
            </w:r>
            <w:r w:rsidR="007840C7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) не есть</w:t>
            </w:r>
            <w:r w:rsidR="005941F9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препятствие для завершения БНИ, но всего лишь вариация длительности БНИ.</w:t>
            </w:r>
          </w:p>
          <w:p w:rsidR="005D185D" w:rsidRPr="00480E51" w:rsidRDefault="005D185D" w:rsidP="00C6114F">
            <w:pPr>
              <w:spacing w:line="360" w:lineRule="auto"/>
              <w:ind w:firstLine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&lt;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VI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&gt;</w:t>
            </w:r>
            <w:r w:rsidR="005941F9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Исчерпание … БНИ &lt;так для краткости запишем&gt; не есть уп</w:t>
            </w:r>
            <w:r w:rsidR="005941F9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о</w:t>
            </w:r>
            <w:r w:rsidR="005941F9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добление метеору на ночном небе: прилетел ниоткуда, на миг </w:t>
            </w:r>
            <w:r w:rsidR="009A425B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сверкнул</w:t>
            </w:r>
            <w:r w:rsidR="005941F9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и исчез, не оставив следа и памяти. Согласно ПЭК и ПЭЭ,</w:t>
            </w:r>
            <w:r w:rsidR="009A425B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БНИ масштаб</w:t>
            </w:r>
            <w:r w:rsidR="009A425B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и</w:t>
            </w:r>
            <w:r w:rsidR="009A425B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руется с индивидуальным ЧБР. Как  последний оставляет свой след в эв</w:t>
            </w:r>
            <w:r w:rsidR="009A425B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о</w:t>
            </w:r>
            <w:r w:rsidR="009A425B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люции ноогенеза (см. «память отцов» у Н.Ф. Федорова</w:t>
            </w:r>
            <w:r w:rsidR="009A425B" w:rsidRPr="00480E51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</w:rPr>
              <w:t>238</w:t>
            </w:r>
            <w:r w:rsidR="009A425B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)</w:t>
            </w:r>
            <w:r w:rsidR="009A425B" w:rsidRPr="00480E51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</w:rPr>
              <w:t>16</w:t>
            </w:r>
            <w:r w:rsidR="009A425B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, так и БНИ есть «</w:t>
            </w:r>
            <w:r w:rsidR="00C5230A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функционер вселенского разума</w:t>
            </w:r>
            <w:r w:rsidR="009A425B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»</w:t>
            </w:r>
            <w:r w:rsidR="00C5230A" w:rsidRPr="00480E51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</w:rPr>
              <w:t>17</w:t>
            </w:r>
            <w:r w:rsidR="00C5230A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.</w:t>
            </w:r>
          </w:p>
        </w:tc>
      </w:tr>
    </w:tbl>
    <w:p w:rsidR="00C5230A" w:rsidRPr="00480E51" w:rsidRDefault="00C5230A" w:rsidP="00E42D3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863847" w:rsidRDefault="00C5230A" w:rsidP="00863847">
      <w:pPr>
        <w:spacing w:after="0" w:line="360" w:lineRule="auto"/>
        <w:ind w:left="567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br w:type="column"/>
      </w:r>
      <w:r w:rsidR="007B4893"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lastRenderedPageBreak/>
        <w:t xml:space="preserve">ГЛАВА 7. </w:t>
      </w:r>
    </w:p>
    <w:p w:rsidR="007B4893" w:rsidRPr="00480E51" w:rsidRDefault="007B4893" w:rsidP="00863847">
      <w:pPr>
        <w:spacing w:after="0" w:line="360" w:lineRule="auto"/>
        <w:ind w:left="567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БИОН</w:t>
      </w:r>
      <w:r w:rsidR="00CE5DE3">
        <w:rPr>
          <w:rFonts w:ascii="Times New Roman" w:eastAsiaTheme="minorEastAsia" w:hAnsi="Times New Roman" w:cs="Times New Roman"/>
          <w:b/>
          <w:b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ОСФЕРНЫЙ ИМПУЛЬС В СТРУКТУРЕ И ДВИЖЕНИИ МИРОЗДАНЧЕСКОЙ ЭВОЛЮЦИИ КАК ОБЪЕКТ РАССМОТР</w:t>
      </w: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НИЯ ЕГО МЕТАФИЗИЧЕ</w:t>
      </w:r>
      <w:r w:rsidR="00455900"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С</w:t>
      </w: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КОЙ ДИАЛЕКТИКОЙ</w:t>
      </w:r>
    </w:p>
    <w:p w:rsidR="007B4893" w:rsidRPr="00480E51" w:rsidRDefault="007B4893" w:rsidP="00A212C1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:rsidR="00F415D7" w:rsidRPr="00480E51" w:rsidRDefault="00F415D7" w:rsidP="00863847">
      <w:pPr>
        <w:spacing w:after="0" w:line="360" w:lineRule="auto"/>
        <w:ind w:left="2835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Ведь природа разума такова, что он не способен постичь что-либо иначе как в той мере, в какой оно определено данными условиями; стало быть, он не может ни остановиться на обусловленном, ни уя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нить безусловное; поэтому, если любознательность побуждает его постичь абсолютное целое всех усл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вий, ему не остается ничего другого, как обратиться от предметов к самому себе и вместо последней гр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ницы вещей исследовать и определять последнюю границу своей собственной, предоставленной самой себе способности.</w:t>
      </w:r>
    </w:p>
    <w:p w:rsidR="00C350DA" w:rsidRDefault="00F415D7" w:rsidP="00C350DA">
      <w:pPr>
        <w:spacing w:after="0" w:line="360" w:lineRule="auto"/>
        <w:ind w:left="2835"/>
        <w:jc w:val="right"/>
        <w:rPr>
          <w:rFonts w:ascii="Times New Roman" w:eastAsiaTheme="minorEastAsia" w:hAnsi="Times New Roman" w:cs="Times New Roman"/>
        </w:rPr>
      </w:pPr>
      <w:r w:rsidRPr="00480E51">
        <w:rPr>
          <w:rFonts w:ascii="Times New Roman" w:eastAsiaTheme="minorEastAsia" w:hAnsi="Times New Roman" w:cs="Times New Roman"/>
        </w:rPr>
        <w:t xml:space="preserve">Иммануил Кант </w:t>
      </w:r>
    </w:p>
    <w:p w:rsidR="00F415D7" w:rsidRPr="00480E51" w:rsidRDefault="00F415D7" w:rsidP="00C350DA">
      <w:pPr>
        <w:spacing w:after="0" w:line="360" w:lineRule="auto"/>
        <w:ind w:left="2835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</w:rPr>
        <w:t>«Метафизические начала естествознания»</w:t>
      </w:r>
      <w:r w:rsidRPr="00480E51">
        <w:rPr>
          <w:rFonts w:ascii="Times New Roman" w:eastAsiaTheme="minorEastAsia" w:hAnsi="Times New Roman" w:cs="Times New Roman"/>
          <w:vertAlign w:val="superscript"/>
        </w:rPr>
        <w:t>100</w:t>
      </w:r>
      <w:r w:rsidR="00C350DA">
        <w:rPr>
          <w:rFonts w:ascii="Times New Roman" w:eastAsiaTheme="minorEastAsia" w:hAnsi="Times New Roman" w:cs="Times New Roman"/>
        </w:rPr>
        <w:t> (</w:t>
      </w:r>
      <w:r w:rsidRPr="00480E51">
        <w:rPr>
          <w:rFonts w:ascii="Times New Roman" w:eastAsiaTheme="minorEastAsia" w:hAnsi="Times New Roman" w:cs="Times New Roman"/>
        </w:rPr>
        <w:t>С.</w:t>
      </w:r>
      <w:r w:rsidR="00C350DA">
        <w:rPr>
          <w:rFonts w:ascii="Times New Roman" w:eastAsiaTheme="minorEastAsia" w:hAnsi="Times New Roman" w:cs="Times New Roman"/>
        </w:rPr>
        <w:t> </w:t>
      </w:r>
      <w:r w:rsidRPr="00480E51">
        <w:rPr>
          <w:rFonts w:ascii="Times New Roman" w:eastAsiaTheme="minorEastAsia" w:hAnsi="Times New Roman" w:cs="Times New Roman"/>
        </w:rPr>
        <w:t>176).</w:t>
      </w:r>
    </w:p>
    <w:p w:rsidR="00F415D7" w:rsidRPr="00480E51" w:rsidRDefault="00F415D7" w:rsidP="007B4893">
      <w:pPr>
        <w:spacing w:after="0" w:line="360" w:lineRule="auto"/>
        <w:ind w:left="4536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B80FAD" w:rsidRPr="00480E51" w:rsidRDefault="00EF404D" w:rsidP="00F415D7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Онтологическая – в диалектике метафизики – категория импульса в эволюции Вселенной (и Мироздания в целом) – от исходного Большого Взрыва. </w:t>
      </w:r>
      <w:r w:rsidR="00DA75C9" w:rsidRPr="00480E51">
        <w:rPr>
          <w:rFonts w:ascii="Times New Roman" w:eastAsiaTheme="minorEastAsia" w:hAnsi="Times New Roman" w:cs="Times New Roman"/>
          <w:sz w:val="28"/>
          <w:szCs w:val="28"/>
        </w:rPr>
        <w:t>За прошедшие двести пятьдесят лет со времени написания Кантом цитированной выше в эпиграфе работы, в которой он систематизировал свои (и современников</w:t>
      </w:r>
      <w:r w:rsidR="00C350DA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DA75C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 предшественников</w:t>
      </w:r>
      <w:r w:rsidR="00D65CCF" w:rsidRPr="00480E51">
        <w:rPr>
          <w:rFonts w:ascii="Times New Roman" w:eastAsiaTheme="minorEastAsia" w:hAnsi="Times New Roman" w:cs="Times New Roman"/>
          <w:sz w:val="28"/>
          <w:szCs w:val="28"/>
        </w:rPr>
        <w:t>, в особенности Юма</w:t>
      </w:r>
      <w:r w:rsidR="00DA75C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) воззрения на </w:t>
      </w:r>
      <w:r w:rsidR="00D65CCF" w:rsidRPr="00480E51">
        <w:rPr>
          <w:rFonts w:ascii="Times New Roman" w:eastAsiaTheme="minorEastAsia" w:hAnsi="Times New Roman" w:cs="Times New Roman"/>
          <w:sz w:val="28"/>
          <w:szCs w:val="28"/>
        </w:rPr>
        <w:t>метафизический</w:t>
      </w:r>
      <w:r w:rsidR="00DA75C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подход</w:t>
      </w:r>
      <w:r w:rsidR="00D65CC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 естествознании, во многом претерпело и само, данное Кантом, определение метафизики: </w:t>
      </w:r>
      <w:r w:rsidR="00D65CC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философское учение, в котором п</w:t>
      </w:r>
      <w:r w:rsidR="00D65CC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D65CC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знание простирается за пределы опыта. </w:t>
      </w:r>
      <w:proofErr w:type="gramStart"/>
      <w:r w:rsidR="00D65CCF" w:rsidRPr="00480E51">
        <w:rPr>
          <w:rFonts w:ascii="Times New Roman" w:eastAsiaTheme="minorEastAsia" w:hAnsi="Times New Roman" w:cs="Times New Roman"/>
          <w:sz w:val="28"/>
          <w:szCs w:val="28"/>
        </w:rPr>
        <w:t>В особенности такие изменения коснулись</w:t>
      </w:r>
      <w:r w:rsidR="007432E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диалектики метафизики, что в терминологии Канта звучит как «</w:t>
      </w:r>
      <w:r w:rsidR="007432E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диалектика чистого разума</w:t>
      </w:r>
      <w:r w:rsidR="007432EA" w:rsidRPr="00480E51">
        <w:rPr>
          <w:rFonts w:ascii="Times New Roman" w:eastAsiaTheme="minorEastAsia" w:hAnsi="Times New Roman" w:cs="Times New Roman"/>
          <w:sz w:val="28"/>
          <w:szCs w:val="28"/>
        </w:rPr>
        <w:t>», или «диалектическое (</w:t>
      </w:r>
      <w:r w:rsidR="00405188" w:rsidRPr="00480E51">
        <w:rPr>
          <w:rFonts w:ascii="Times New Roman" w:eastAsiaTheme="minorEastAsia" w:hAnsi="Times New Roman" w:cs="Times New Roman"/>
          <w:sz w:val="28"/>
          <w:szCs w:val="28"/>
        </w:rPr>
        <w:t>сверх физическое) употребление разума</w:t>
      </w:r>
      <w:r w:rsidR="007432EA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405188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52</w:t>
      </w:r>
      <w:r w:rsidR="0040518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proofErr w:type="gramEnd"/>
    </w:p>
    <w:p w:rsidR="00A93DF4" w:rsidRPr="00480E51" w:rsidRDefault="00B80FAD" w:rsidP="00B80FAD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>Современная диалектическая метафизика в материалистическом три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динстве, но скорее – соседстве с диаматом и неопозитиви</w:t>
      </w:r>
      <w:r w:rsidR="00CE5DE3">
        <w:rPr>
          <w:rFonts w:ascii="Times New Roman" w:eastAsiaTheme="minorEastAsia" w:hAnsi="Times New Roman" w:cs="Times New Roman"/>
          <w:sz w:val="28"/>
          <w:szCs w:val="28"/>
        </w:rPr>
        <w:t>змом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составляют корпус философских учений с материалистическим базисом. «Оставляя в п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кое</w:t>
      </w:r>
      <w:r w:rsidR="003E29B9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неопозитивизм, как выражен</w:t>
      </w:r>
      <w:r w:rsidR="003E29B9"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о утилитарн</w:t>
      </w:r>
      <w:r w:rsidR="003E29B9" w:rsidRPr="00480E51">
        <w:rPr>
          <w:rFonts w:ascii="Times New Roman" w:eastAsiaTheme="minorEastAsia" w:hAnsi="Times New Roman" w:cs="Times New Roman"/>
          <w:sz w:val="28"/>
          <w:szCs w:val="28"/>
        </w:rPr>
        <w:t>ое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E29B9" w:rsidRPr="00480E51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это вовсе </w:t>
      </w:r>
      <w:r w:rsidR="003E29B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не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ругательны</w:t>
      </w:r>
      <w:r w:rsidR="003E29B9" w:rsidRPr="00480E51">
        <w:rPr>
          <w:rFonts w:ascii="Times New Roman" w:eastAsiaTheme="minorEastAsia" w:hAnsi="Times New Roman" w:cs="Times New Roman"/>
          <w:sz w:val="28"/>
          <w:szCs w:val="28"/>
        </w:rPr>
        <w:t>й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эпитет</w:t>
      </w:r>
      <w:r w:rsidR="003E29B9" w:rsidRPr="00480E51">
        <w:rPr>
          <w:rFonts w:ascii="Times New Roman" w:eastAsiaTheme="minorEastAsia" w:hAnsi="Times New Roman" w:cs="Times New Roman"/>
          <w:sz w:val="28"/>
          <w:szCs w:val="28"/>
        </w:rPr>
        <w:t>!)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направление в естествознании, хотя бы и отмечая его достижения в эволюционн</w:t>
      </w:r>
      <w:r w:rsidR="003E29B9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й эпистемологии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73,240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E29B9" w:rsidRPr="00480E51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что нам близко в части тематики </w:t>
      </w:r>
      <w:r w:rsidR="003E29B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ЖМФН)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и логике </w:t>
      </w:r>
      <w:r w:rsidR="003E29B9" w:rsidRPr="00480E51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Бертран Рассел, </w:t>
      </w:r>
      <w:r w:rsidR="003E29B9" w:rsidRPr="00480E51">
        <w:rPr>
          <w:rFonts w:ascii="Times New Roman" w:eastAsiaTheme="minorEastAsia" w:hAnsi="Times New Roman" w:cs="Times New Roman"/>
          <w:sz w:val="28"/>
          <w:szCs w:val="28"/>
        </w:rPr>
        <w:t>К.Р. Поппер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, Альфред Тарский и др</w:t>
      </w:r>
      <w:r w:rsidR="003E29B9" w:rsidRPr="00480E51">
        <w:rPr>
          <w:rFonts w:ascii="Times New Roman" w:eastAsiaTheme="minorEastAsia" w:hAnsi="Times New Roman" w:cs="Times New Roman"/>
          <w:sz w:val="28"/>
          <w:szCs w:val="28"/>
        </w:rPr>
        <w:t>.)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, сравним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3E29B9" w:rsidRPr="00480E51">
        <w:rPr>
          <w:rFonts w:ascii="Times New Roman" w:eastAsiaTheme="minorEastAsia" w:hAnsi="Times New Roman" w:cs="Times New Roman"/>
          <w:i/>
          <w:sz w:val="28"/>
          <w:szCs w:val="28"/>
        </w:rPr>
        <w:t>диам</w:t>
      </w:r>
      <w:r w:rsidR="00A96A4C" w:rsidRPr="00480E51">
        <w:rPr>
          <w:rFonts w:ascii="Times New Roman" w:eastAsiaTheme="minorEastAsia" w:hAnsi="Times New Roman" w:cs="Times New Roman"/>
          <w:i/>
          <w:sz w:val="28"/>
          <w:szCs w:val="28"/>
        </w:rPr>
        <w:t>е</w:t>
      </w:r>
      <w:r w:rsidR="003E29B9" w:rsidRPr="00480E51">
        <w:rPr>
          <w:rFonts w:ascii="Times New Roman" w:eastAsiaTheme="minorEastAsia" w:hAnsi="Times New Roman" w:cs="Times New Roman"/>
          <w:i/>
          <w:sz w:val="28"/>
          <w:szCs w:val="28"/>
        </w:rPr>
        <w:t>т</w:t>
      </w:r>
      <w:r w:rsidR="003E29B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96A4C" w:rsidRPr="00480E51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позволим себе вольность так сократить диалектическую метафиз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ку</w:t>
      </w:r>
      <w:r w:rsidR="00A96A4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и столь памятный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A96A4C" w:rsidRPr="00480E51">
        <w:rPr>
          <w:rFonts w:ascii="Times New Roman" w:eastAsiaTheme="minorEastAsia" w:hAnsi="Times New Roman" w:cs="Times New Roman"/>
          <w:i/>
          <w:sz w:val="28"/>
          <w:szCs w:val="28"/>
        </w:rPr>
        <w:t>диамат;</w:t>
      </w:r>
      <w:r w:rsidR="00A96A4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понятно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A96A4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диамет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сугубо в нашем</w:t>
      </w:r>
      <w:r w:rsidR="00A93DF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прил</w:t>
      </w:r>
      <w:r w:rsidR="00A93DF4" w:rsidRPr="00480E51">
        <w:rPr>
          <w:rFonts w:ascii="Times New Roman" w:eastAsiaTheme="minorEastAsia" w:hAnsi="Times New Roman" w:cs="Times New Roman"/>
          <w:sz w:val="28"/>
          <w:szCs w:val="28"/>
        </w:rPr>
        <w:t>ожи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мом к </w:t>
      </w:r>
      <w:r w:rsidR="00A93DF4" w:rsidRPr="00480E51">
        <w:rPr>
          <w:rFonts w:ascii="Times New Roman" w:eastAsiaTheme="minorEastAsia" w:hAnsi="Times New Roman" w:cs="Times New Roman"/>
          <w:sz w:val="28"/>
          <w:szCs w:val="28"/>
        </w:rPr>
        <w:t>Ж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МФ</w:t>
      </w:r>
      <w:r w:rsidR="00A93DF4"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, понимани</w:t>
      </w:r>
      <w:r w:rsidR="00A93DF4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. Дадим сравнительное</w:t>
      </w:r>
      <w:r w:rsidRPr="00480E51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 </w:t>
      </w:r>
    </w:p>
    <w:p w:rsidR="00AF39AD" w:rsidRPr="00480E51" w:rsidRDefault="00A93DF4" w:rsidP="00B80FAD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Определение </w:t>
      </w:r>
      <w:r w:rsidR="00B80FAD" w:rsidRPr="00480E51">
        <w:rPr>
          <w:rFonts w:ascii="Times New Roman" w:eastAsiaTheme="minorEastAsia" w:hAnsi="Times New Roman" w:cs="Times New Roman"/>
          <w:b/>
          <w:i/>
          <w:sz w:val="28"/>
          <w:szCs w:val="28"/>
        </w:rPr>
        <w:t>58.</w:t>
      </w:r>
      <w:r w:rsidR="00B80FAD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Различ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и</w:t>
      </w:r>
      <w:r w:rsidR="00B80FAD" w:rsidRPr="00480E51">
        <w:rPr>
          <w:rFonts w:ascii="Times New Roman" w:eastAsiaTheme="minorEastAsia" w:hAnsi="Times New Roman" w:cs="Times New Roman"/>
          <w:i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диамета в его нынешнем</w:t>
      </w:r>
      <w:r w:rsidR="00B80FAD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понимани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и</w:t>
      </w:r>
      <w:r w:rsidR="00B80FAD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(</w:t>
      </w:r>
      <w:r w:rsidR="00E53DF3" w:rsidRPr="00480E51">
        <w:rPr>
          <w:rFonts w:ascii="Times New Roman" w:eastAsiaTheme="minorEastAsia" w:hAnsi="Times New Roman" w:cs="Times New Roman"/>
          <w:i/>
          <w:sz w:val="28"/>
          <w:szCs w:val="28"/>
        </w:rPr>
        <w:t>конте</w:t>
      </w:r>
      <w:r w:rsidR="00E53DF3" w:rsidRPr="00480E51">
        <w:rPr>
          <w:rFonts w:ascii="Times New Roman" w:eastAsiaTheme="minorEastAsia" w:hAnsi="Times New Roman" w:cs="Times New Roman"/>
          <w:i/>
          <w:sz w:val="28"/>
          <w:szCs w:val="28"/>
        </w:rPr>
        <w:t>к</w:t>
      </w:r>
      <w:r w:rsidR="00E53DF3" w:rsidRPr="00480E51">
        <w:rPr>
          <w:rFonts w:ascii="Times New Roman" w:eastAsiaTheme="minorEastAsia" w:hAnsi="Times New Roman" w:cs="Times New Roman"/>
          <w:i/>
          <w:sz w:val="28"/>
          <w:szCs w:val="28"/>
        </w:rPr>
        <w:t>стуально</w:t>
      </w:r>
      <w:r w:rsidR="00CE5DE3">
        <w:rPr>
          <w:rFonts w:ascii="Times New Roman" w:eastAsiaTheme="minorEastAsia" w:hAnsi="Times New Roman" w:cs="Times New Roman"/>
          <w:i/>
          <w:sz w:val="28"/>
          <w:szCs w:val="28"/>
        </w:rPr>
        <w:t>м</w:t>
      </w:r>
      <w:r w:rsidR="00E53DF3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концепции ЖМФН) и  </w:t>
      </w:r>
      <w:r w:rsidR="00B80FAD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классического диамата,  идущего от Гегеля,  </w:t>
      </w:r>
      <w:r w:rsidR="00E53DF3" w:rsidRPr="00480E51">
        <w:rPr>
          <w:rFonts w:ascii="Times New Roman" w:eastAsiaTheme="minorEastAsia" w:hAnsi="Times New Roman" w:cs="Times New Roman"/>
          <w:i/>
          <w:sz w:val="28"/>
          <w:szCs w:val="28"/>
        </w:rPr>
        <w:t>Фейербаха</w:t>
      </w:r>
      <w:r w:rsidR="00B80FAD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, Маркса и Энгельса  с их последователями в Германии и России </w:t>
      </w:r>
      <w:r w:rsidR="00E53DF3" w:rsidRPr="00480E51">
        <w:rPr>
          <w:rFonts w:ascii="Times New Roman" w:eastAsiaTheme="minorEastAsia" w:hAnsi="Times New Roman" w:cs="Times New Roman"/>
          <w:i/>
          <w:sz w:val="28"/>
          <w:szCs w:val="28"/>
        </w:rPr>
        <w:t>(</w:t>
      </w:r>
      <w:r w:rsidR="00B80FAD" w:rsidRPr="00480E51">
        <w:rPr>
          <w:rFonts w:ascii="Times New Roman" w:eastAsiaTheme="minorEastAsia" w:hAnsi="Times New Roman" w:cs="Times New Roman"/>
          <w:i/>
          <w:sz w:val="28"/>
          <w:szCs w:val="28"/>
        </w:rPr>
        <w:t>СССР</w:t>
      </w:r>
      <w:r w:rsidR="00E53DF3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) с конца </w:t>
      </w:r>
      <w:r w:rsidR="00B80FAD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E53DF3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XIX</w:t>
      </w:r>
      <w:r w:rsidR="00E53DF3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века </w:t>
      </w:r>
      <w:r w:rsidR="00B80FAD" w:rsidRPr="00480E51">
        <w:rPr>
          <w:rFonts w:ascii="Times New Roman" w:eastAsiaTheme="minorEastAsia" w:hAnsi="Times New Roman" w:cs="Times New Roman"/>
          <w:i/>
          <w:sz w:val="28"/>
          <w:szCs w:val="28"/>
        </w:rPr>
        <w:t>по перв</w:t>
      </w:r>
      <w:r w:rsidR="00E53DF3" w:rsidRPr="00480E51">
        <w:rPr>
          <w:rFonts w:ascii="Times New Roman" w:eastAsiaTheme="minorEastAsia" w:hAnsi="Times New Roman" w:cs="Times New Roman"/>
          <w:i/>
          <w:sz w:val="28"/>
          <w:szCs w:val="28"/>
        </w:rPr>
        <w:t>ую</w:t>
      </w:r>
      <w:r w:rsidR="00B80FAD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половин</w:t>
      </w:r>
      <w:r w:rsidR="00E53DF3" w:rsidRPr="00480E51">
        <w:rPr>
          <w:rFonts w:ascii="Times New Roman" w:eastAsiaTheme="minorEastAsia" w:hAnsi="Times New Roman" w:cs="Times New Roman"/>
          <w:i/>
          <w:sz w:val="28"/>
          <w:szCs w:val="28"/>
        </w:rPr>
        <w:t>у</w:t>
      </w:r>
      <w:r w:rsidR="00B80FAD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E53DF3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XX</w:t>
      </w:r>
      <w:r w:rsidR="00B80FAD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века,  </w:t>
      </w:r>
      <w:r w:rsidR="004669D8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при их общем </w:t>
      </w:r>
      <w:r w:rsidR="00207E52" w:rsidRPr="00480E51">
        <w:rPr>
          <w:rFonts w:ascii="Times New Roman" w:eastAsiaTheme="minorEastAsia" w:hAnsi="Times New Roman" w:cs="Times New Roman"/>
          <w:i/>
          <w:sz w:val="28"/>
          <w:szCs w:val="28"/>
        </w:rPr>
        <w:t>мат</w:t>
      </w:r>
      <w:r w:rsidR="00207E52" w:rsidRPr="00480E51">
        <w:rPr>
          <w:rFonts w:ascii="Times New Roman" w:eastAsiaTheme="minorEastAsia" w:hAnsi="Times New Roman" w:cs="Times New Roman"/>
          <w:i/>
          <w:sz w:val="28"/>
          <w:szCs w:val="28"/>
        </w:rPr>
        <w:t>е</w:t>
      </w:r>
      <w:r w:rsidR="00207E52" w:rsidRPr="00480E51">
        <w:rPr>
          <w:rFonts w:ascii="Times New Roman" w:eastAsiaTheme="minorEastAsia" w:hAnsi="Times New Roman" w:cs="Times New Roman"/>
          <w:i/>
          <w:sz w:val="28"/>
          <w:szCs w:val="28"/>
        </w:rPr>
        <w:t>риалистическо</w:t>
      </w:r>
      <w:r w:rsidR="00CE5DE3">
        <w:rPr>
          <w:rFonts w:ascii="Times New Roman" w:eastAsiaTheme="minorEastAsia" w:hAnsi="Times New Roman" w:cs="Times New Roman"/>
          <w:i/>
          <w:sz w:val="28"/>
          <w:szCs w:val="28"/>
        </w:rPr>
        <w:t>м</w:t>
      </w:r>
      <w:r w:rsidR="004669D8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и </w:t>
      </w:r>
      <w:r w:rsidR="00B80FAD" w:rsidRPr="00480E51">
        <w:rPr>
          <w:rFonts w:ascii="Times New Roman" w:eastAsiaTheme="minorEastAsia" w:hAnsi="Times New Roman" w:cs="Times New Roman"/>
          <w:i/>
          <w:sz w:val="28"/>
          <w:szCs w:val="28"/>
        </w:rPr>
        <w:t>диалектическо</w:t>
      </w:r>
      <w:r w:rsidR="008F4CE6">
        <w:rPr>
          <w:rFonts w:ascii="Times New Roman" w:eastAsiaTheme="minorEastAsia" w:hAnsi="Times New Roman" w:cs="Times New Roman"/>
          <w:i/>
          <w:sz w:val="28"/>
          <w:szCs w:val="28"/>
        </w:rPr>
        <w:t>м</w:t>
      </w:r>
      <w:r w:rsidR="004669D8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B80FAD" w:rsidRPr="00480E51">
        <w:rPr>
          <w:rFonts w:ascii="Times New Roman" w:eastAsiaTheme="minorEastAsia" w:hAnsi="Times New Roman" w:cs="Times New Roman"/>
          <w:i/>
          <w:sz w:val="28"/>
          <w:szCs w:val="28"/>
        </w:rPr>
        <w:t>базисе, состоит в следующем: если в диамате действует прерогатива законов материального мира без обоснов</w:t>
      </w:r>
      <w:r w:rsidR="00B80FAD" w:rsidRPr="00480E51">
        <w:rPr>
          <w:rFonts w:ascii="Times New Roman" w:eastAsiaTheme="minorEastAsia" w:hAnsi="Times New Roman" w:cs="Times New Roman"/>
          <w:i/>
          <w:sz w:val="28"/>
          <w:szCs w:val="28"/>
        </w:rPr>
        <w:t>а</w:t>
      </w:r>
      <w:r w:rsidR="00B80FAD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ния их </w:t>
      </w:r>
      <w:r w:rsidR="004669D8" w:rsidRPr="00480E51">
        <w:rPr>
          <w:rFonts w:ascii="Times New Roman" w:eastAsiaTheme="minorEastAsia" w:hAnsi="Times New Roman" w:cs="Times New Roman"/>
          <w:i/>
          <w:sz w:val="28"/>
          <w:szCs w:val="28"/>
        </w:rPr>
        <w:t>причинности («</w:t>
      </w:r>
      <w:r w:rsidR="00B80FAD" w:rsidRPr="00480E51">
        <w:rPr>
          <w:rFonts w:ascii="Times New Roman" w:eastAsiaTheme="minorEastAsia" w:hAnsi="Times New Roman" w:cs="Times New Roman"/>
          <w:i/>
          <w:sz w:val="28"/>
          <w:szCs w:val="28"/>
        </w:rPr>
        <w:t>от сотворения Вселенной</w:t>
      </w:r>
      <w:r w:rsidR="00AF39AD" w:rsidRPr="00480E51">
        <w:rPr>
          <w:rFonts w:ascii="Times New Roman" w:eastAsiaTheme="minorEastAsia" w:hAnsi="Times New Roman" w:cs="Times New Roman"/>
          <w:i/>
          <w:sz w:val="28"/>
          <w:szCs w:val="28"/>
        </w:rPr>
        <w:t>»)</w:t>
      </w:r>
      <w:r w:rsidR="00B80FAD" w:rsidRPr="00480E51">
        <w:rPr>
          <w:rFonts w:ascii="Times New Roman" w:eastAsiaTheme="minorEastAsia" w:hAnsi="Times New Roman" w:cs="Times New Roman"/>
          <w:i/>
          <w:sz w:val="28"/>
          <w:szCs w:val="28"/>
        </w:rPr>
        <w:t>, то прерогатив</w:t>
      </w:r>
      <w:r w:rsidR="00AF39AD" w:rsidRPr="00480E51">
        <w:rPr>
          <w:rFonts w:ascii="Times New Roman" w:eastAsiaTheme="minorEastAsia" w:hAnsi="Times New Roman" w:cs="Times New Roman"/>
          <w:i/>
          <w:sz w:val="28"/>
          <w:szCs w:val="28"/>
        </w:rPr>
        <w:t>ой</w:t>
      </w:r>
      <w:r w:rsidR="00B80FAD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диам</w:t>
      </w:r>
      <w:r w:rsidR="00AF39AD" w:rsidRPr="00480E51">
        <w:rPr>
          <w:rFonts w:ascii="Times New Roman" w:eastAsiaTheme="minorEastAsia" w:hAnsi="Times New Roman" w:cs="Times New Roman"/>
          <w:i/>
          <w:sz w:val="28"/>
          <w:szCs w:val="28"/>
        </w:rPr>
        <w:t>е</w:t>
      </w:r>
      <w:r w:rsidR="00B80FAD" w:rsidRPr="00480E51">
        <w:rPr>
          <w:rFonts w:ascii="Times New Roman" w:eastAsiaTheme="minorEastAsia" w:hAnsi="Times New Roman" w:cs="Times New Roman"/>
          <w:i/>
          <w:sz w:val="28"/>
          <w:szCs w:val="28"/>
        </w:rPr>
        <w:t>та является акцент на таковую причин</w:t>
      </w:r>
      <w:r w:rsidR="00AF39AD" w:rsidRPr="00480E51">
        <w:rPr>
          <w:rFonts w:ascii="Times New Roman" w:eastAsiaTheme="minorEastAsia" w:hAnsi="Times New Roman" w:cs="Times New Roman"/>
          <w:i/>
          <w:sz w:val="28"/>
          <w:szCs w:val="28"/>
        </w:rPr>
        <w:t>ность</w:t>
      </w:r>
      <w:r w:rsidR="00B80FAD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, гипотетичность </w:t>
      </w:r>
      <w:r w:rsidR="00AF39AD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(запрет ФКВ!) </w:t>
      </w:r>
      <w:r w:rsidR="00B80FAD" w:rsidRPr="00480E51">
        <w:rPr>
          <w:rFonts w:ascii="Times New Roman" w:eastAsiaTheme="minorEastAsia" w:hAnsi="Times New Roman" w:cs="Times New Roman"/>
          <w:i/>
          <w:sz w:val="28"/>
          <w:szCs w:val="28"/>
        </w:rPr>
        <w:t>котор</w:t>
      </w:r>
      <w:r w:rsidR="00AF39AD" w:rsidRPr="00480E51">
        <w:rPr>
          <w:rFonts w:ascii="Times New Roman" w:eastAsiaTheme="minorEastAsia" w:hAnsi="Times New Roman" w:cs="Times New Roman"/>
          <w:i/>
          <w:sz w:val="28"/>
          <w:szCs w:val="28"/>
        </w:rPr>
        <w:t>о</w:t>
      </w:r>
      <w:r w:rsidR="00B80FAD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й </w:t>
      </w:r>
      <w:r w:rsidR="00AF39AD" w:rsidRPr="00480E51">
        <w:rPr>
          <w:rFonts w:ascii="Times New Roman" w:eastAsiaTheme="minorEastAsia" w:hAnsi="Times New Roman" w:cs="Times New Roman"/>
          <w:i/>
          <w:sz w:val="28"/>
          <w:szCs w:val="28"/>
        </w:rPr>
        <w:t>зиждется</w:t>
      </w:r>
      <w:r w:rsidR="00B80FAD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на тех же законах что и </w:t>
      </w:r>
      <w:r w:rsidR="00AF39AD" w:rsidRPr="00480E51">
        <w:rPr>
          <w:rFonts w:ascii="Times New Roman" w:eastAsiaTheme="minorEastAsia" w:hAnsi="Times New Roman" w:cs="Times New Roman"/>
          <w:i/>
          <w:sz w:val="28"/>
          <w:szCs w:val="28"/>
        </w:rPr>
        <w:t>диамат.</w:t>
      </w:r>
    </w:p>
    <w:p w:rsidR="00B80FAD" w:rsidRPr="00480E51" w:rsidRDefault="00AF39AD" w:rsidP="00B80FAD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 </w:t>
      </w:r>
      <w:r w:rsidR="00B80FAD" w:rsidRPr="00480E51">
        <w:rPr>
          <w:rFonts w:ascii="Times New Roman" w:eastAsiaTheme="minorEastAsia" w:hAnsi="Times New Roman" w:cs="Times New Roman"/>
          <w:sz w:val="28"/>
          <w:szCs w:val="28"/>
        </w:rPr>
        <w:t>позиции таким образом определ</w:t>
      </w:r>
      <w:r w:rsidR="00F40DA3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B80FAD" w:rsidRPr="00480E51">
        <w:rPr>
          <w:rFonts w:ascii="Times New Roman" w:eastAsiaTheme="minorEastAsia" w:hAnsi="Times New Roman" w:cs="Times New Roman"/>
          <w:sz w:val="28"/>
          <w:szCs w:val="28"/>
        </w:rPr>
        <w:t>нного диам</w:t>
      </w:r>
      <w:r w:rsidR="00F40DA3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B80FAD" w:rsidRPr="00480E51">
        <w:rPr>
          <w:rFonts w:ascii="Times New Roman" w:eastAsiaTheme="minorEastAsia" w:hAnsi="Times New Roman" w:cs="Times New Roman"/>
          <w:sz w:val="28"/>
          <w:szCs w:val="28"/>
        </w:rPr>
        <w:t>та, может быть дано о</w:t>
      </w:r>
      <w:r w:rsidR="00B80FAD" w:rsidRPr="00480E51">
        <w:rPr>
          <w:rFonts w:ascii="Times New Roman" w:eastAsiaTheme="minorEastAsia" w:hAnsi="Times New Roman" w:cs="Times New Roman"/>
          <w:sz w:val="28"/>
          <w:szCs w:val="28"/>
        </w:rPr>
        <w:t>п</w:t>
      </w:r>
      <w:r w:rsidR="00B80FA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ределение </w:t>
      </w:r>
      <w:r w:rsidR="00F40DA3" w:rsidRPr="00480E51">
        <w:rPr>
          <w:rFonts w:ascii="Times New Roman" w:eastAsiaTheme="minorEastAsia" w:hAnsi="Times New Roman" w:cs="Times New Roman"/>
          <w:sz w:val="28"/>
          <w:szCs w:val="28"/>
        </w:rPr>
        <w:t>&lt;</w:t>
      </w:r>
      <w:r w:rsidR="00B80FAD" w:rsidRPr="00480E51">
        <w:rPr>
          <w:rFonts w:ascii="Times New Roman" w:eastAsiaTheme="minorEastAsia" w:hAnsi="Times New Roman" w:cs="Times New Roman"/>
          <w:sz w:val="28"/>
          <w:szCs w:val="28"/>
        </w:rPr>
        <w:t>обобщ</w:t>
      </w:r>
      <w:r w:rsidR="00F40DA3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B80FAD" w:rsidRPr="00480E51">
        <w:rPr>
          <w:rFonts w:ascii="Times New Roman" w:eastAsiaTheme="minorEastAsia" w:hAnsi="Times New Roman" w:cs="Times New Roman"/>
          <w:sz w:val="28"/>
          <w:szCs w:val="28"/>
        </w:rPr>
        <w:t>нно понимаемого</w:t>
      </w:r>
      <w:r w:rsidR="00F40DA3" w:rsidRPr="00480E51">
        <w:rPr>
          <w:rFonts w:ascii="Times New Roman" w:eastAsiaTheme="minorEastAsia" w:hAnsi="Times New Roman" w:cs="Times New Roman"/>
          <w:sz w:val="28"/>
          <w:szCs w:val="28"/>
        </w:rPr>
        <w:t>&gt;</w:t>
      </w:r>
      <w:r w:rsidR="00B80FA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импульса в эволюции Вселенной, как </w:t>
      </w:r>
      <w:r w:rsidR="00B80FAD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онтологической категории</w:t>
      </w:r>
      <w:r w:rsidR="008F4CE6">
        <w:rPr>
          <w:rFonts w:ascii="Times New Roman" w:eastAsiaTheme="minorEastAsia" w:hAnsi="Times New Roman" w:cs="Times New Roman"/>
          <w:i/>
          <w:sz w:val="28"/>
          <w:szCs w:val="28"/>
        </w:rPr>
        <w:t xml:space="preserve">; </w:t>
      </w:r>
      <w:r w:rsidR="00B80FA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конкретный импульс, тот же </w:t>
      </w:r>
      <w:r w:rsidR="00F40DA3" w:rsidRPr="00480E51">
        <w:rPr>
          <w:rFonts w:ascii="Times New Roman" w:eastAsiaTheme="minorEastAsia" w:hAnsi="Times New Roman" w:cs="Times New Roman"/>
          <w:sz w:val="28"/>
          <w:szCs w:val="28"/>
        </w:rPr>
        <w:t>БНИ</w:t>
      </w:r>
      <w:r w:rsidR="00B80FA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есть предмет, </w:t>
      </w:r>
      <w:r w:rsidR="00D21AA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эмпирический </w:t>
      </w:r>
      <w:r w:rsidR="00B80FAD" w:rsidRPr="00480E51">
        <w:rPr>
          <w:rFonts w:ascii="Times New Roman" w:eastAsiaTheme="minorEastAsia" w:hAnsi="Times New Roman" w:cs="Times New Roman"/>
          <w:sz w:val="28"/>
          <w:szCs w:val="28"/>
        </w:rPr>
        <w:t>индивид эволюции, но обобщ</w:t>
      </w:r>
      <w:r w:rsidR="00D21AA2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B80FAD" w:rsidRPr="00480E51">
        <w:rPr>
          <w:rFonts w:ascii="Times New Roman" w:eastAsiaTheme="minorEastAsia" w:hAnsi="Times New Roman" w:cs="Times New Roman"/>
          <w:sz w:val="28"/>
          <w:szCs w:val="28"/>
        </w:rPr>
        <w:t>нно понимаем</w:t>
      </w:r>
      <w:r w:rsidR="00D21AA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ый </w:t>
      </w:r>
      <w:r w:rsidR="00B80FAD" w:rsidRPr="00480E51">
        <w:rPr>
          <w:rFonts w:ascii="Times New Roman" w:eastAsiaTheme="minorEastAsia" w:hAnsi="Times New Roman" w:cs="Times New Roman"/>
          <w:sz w:val="28"/>
          <w:szCs w:val="28"/>
        </w:rPr>
        <w:t>импульс суть уже категори</w:t>
      </w:r>
      <w:r w:rsidR="00D21AA2" w:rsidRPr="00480E51">
        <w:rPr>
          <w:rFonts w:ascii="Times New Roman" w:eastAsiaTheme="minorEastAsia" w:hAnsi="Times New Roman" w:cs="Times New Roman"/>
          <w:sz w:val="28"/>
          <w:szCs w:val="28"/>
        </w:rPr>
        <w:t>я</w:t>
      </w:r>
      <w:r w:rsidR="00B80FAD" w:rsidRPr="00480E51">
        <w:rPr>
          <w:rFonts w:ascii="Times New Roman" w:eastAsiaTheme="minorEastAsia" w:hAnsi="Times New Roman" w:cs="Times New Roman"/>
          <w:sz w:val="28"/>
          <w:szCs w:val="28"/>
        </w:rPr>
        <w:t>, прич</w:t>
      </w:r>
      <w:r w:rsidR="00D21AA2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B80FA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м </w:t>
      </w:r>
      <w:r w:rsidR="00D21AA2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B80FA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нтологическая, </w:t>
      </w:r>
      <w:r w:rsidR="00D21AA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коль скоро </w:t>
      </w:r>
      <w:r w:rsidR="00B80FA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она </w:t>
      </w:r>
      <w:r w:rsidR="00D21AA2" w:rsidRPr="00480E51">
        <w:rPr>
          <w:rFonts w:ascii="Times New Roman" w:eastAsiaTheme="minorEastAsia" w:hAnsi="Times New Roman" w:cs="Times New Roman"/>
          <w:sz w:val="28"/>
          <w:szCs w:val="28"/>
        </w:rPr>
        <w:t>&lt;</w:t>
      </w:r>
      <w:r w:rsidR="00B80FAD" w:rsidRPr="00480E51">
        <w:rPr>
          <w:rFonts w:ascii="Times New Roman" w:eastAsiaTheme="minorEastAsia" w:hAnsi="Times New Roman" w:cs="Times New Roman"/>
          <w:sz w:val="28"/>
          <w:szCs w:val="28"/>
        </w:rPr>
        <w:t>категори</w:t>
      </w:r>
      <w:r w:rsidR="00D21AA2" w:rsidRPr="00480E51">
        <w:rPr>
          <w:rFonts w:ascii="Times New Roman" w:eastAsiaTheme="minorEastAsia" w:hAnsi="Times New Roman" w:cs="Times New Roman"/>
          <w:sz w:val="28"/>
          <w:szCs w:val="28"/>
        </w:rPr>
        <w:t>я</w:t>
      </w:r>
      <w:r w:rsidR="00B80FA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импульса</w:t>
      </w:r>
      <w:r w:rsidR="00D21AA2" w:rsidRPr="00480E51">
        <w:rPr>
          <w:rFonts w:ascii="Times New Roman" w:eastAsiaTheme="minorEastAsia" w:hAnsi="Times New Roman" w:cs="Times New Roman"/>
          <w:sz w:val="28"/>
          <w:szCs w:val="28"/>
        </w:rPr>
        <w:t>&gt;</w:t>
      </w:r>
      <w:r w:rsidR="00B80FA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трактуется, </w:t>
      </w:r>
      <w:r w:rsidR="00D21AA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как </w:t>
      </w:r>
      <w:r w:rsidR="00B80FA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 диамате, </w:t>
      </w:r>
      <w:r w:rsidR="00D21AA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так </w:t>
      </w:r>
      <w:r w:rsidR="00B80FAD" w:rsidRPr="00480E51">
        <w:rPr>
          <w:rFonts w:ascii="Times New Roman" w:eastAsiaTheme="minorEastAsia" w:hAnsi="Times New Roman" w:cs="Times New Roman"/>
          <w:sz w:val="28"/>
          <w:szCs w:val="28"/>
        </w:rPr>
        <w:t>и в диам</w:t>
      </w:r>
      <w:r w:rsidR="00D21AA2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B80FAD" w:rsidRPr="00480E51">
        <w:rPr>
          <w:rFonts w:ascii="Times New Roman" w:eastAsiaTheme="minorEastAsia" w:hAnsi="Times New Roman" w:cs="Times New Roman"/>
          <w:sz w:val="28"/>
          <w:szCs w:val="28"/>
        </w:rPr>
        <w:t>те,</w:t>
      </w:r>
      <w:r w:rsidR="00FF686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</w:t>
      </w:r>
      <w:r w:rsidR="00B80FA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неразрывн</w:t>
      </w:r>
      <w:r w:rsidR="00FF6869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B80FAD" w:rsidRPr="00480E51">
        <w:rPr>
          <w:rFonts w:ascii="Times New Roman" w:eastAsiaTheme="minorEastAsia" w:hAnsi="Times New Roman" w:cs="Times New Roman"/>
          <w:sz w:val="28"/>
          <w:szCs w:val="28"/>
        </w:rPr>
        <w:t>м единстве с  эп</w:t>
      </w:r>
      <w:r w:rsidR="00B80FAD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8F4CE6">
        <w:rPr>
          <w:rFonts w:ascii="Times New Roman" w:eastAsiaTheme="minorEastAsia" w:hAnsi="Times New Roman" w:cs="Times New Roman"/>
          <w:sz w:val="28"/>
          <w:szCs w:val="28"/>
        </w:rPr>
        <w:t>ст</w:t>
      </w:r>
      <w:r w:rsidR="00B80FA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емологией и логикой </w:t>
      </w:r>
      <w:r w:rsidR="00FF6869" w:rsidRPr="00480E51">
        <w:rPr>
          <w:rFonts w:ascii="Times New Roman" w:eastAsiaTheme="minorEastAsia" w:hAnsi="Times New Roman" w:cs="Times New Roman"/>
          <w:sz w:val="28"/>
          <w:szCs w:val="28"/>
        </w:rPr>
        <w:t>(</w:t>
      </w:r>
      <w:r w:rsidR="00B80FAD" w:rsidRPr="00480E51">
        <w:rPr>
          <w:rFonts w:ascii="Times New Roman" w:eastAsiaTheme="minorEastAsia" w:hAnsi="Times New Roman" w:cs="Times New Roman"/>
          <w:sz w:val="28"/>
          <w:szCs w:val="28"/>
        </w:rPr>
        <w:t>см</w:t>
      </w:r>
      <w:r w:rsidR="00FF686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B80FAD" w:rsidRPr="00480E51">
        <w:rPr>
          <w:rFonts w:ascii="Times New Roman" w:eastAsiaTheme="minorEastAsia" w:hAnsi="Times New Roman" w:cs="Times New Roman"/>
          <w:sz w:val="28"/>
          <w:szCs w:val="28"/>
        </w:rPr>
        <w:t>выше в предшествующих томах</w:t>
      </w:r>
      <w:r w:rsidR="00FF6869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</w:t>
      </w:r>
      <w:r w:rsidR="00B80FAD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-22</w:t>
      </w:r>
      <w:r w:rsidR="00FF686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ЖМФН)</w:t>
      </w:r>
      <w:r w:rsidR="00B80FA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D9105D" w:rsidRPr="00480E51" w:rsidRDefault="00FF6869" w:rsidP="00F415D7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… Особо </w:t>
      </w:r>
      <w:r w:rsidR="008F4CE6">
        <w:rPr>
          <w:rFonts w:ascii="Times New Roman" w:eastAsiaTheme="minorEastAsia" w:hAnsi="Times New Roman" w:cs="Times New Roman"/>
          <w:sz w:val="28"/>
          <w:szCs w:val="28"/>
        </w:rPr>
        <w:t>«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не растекаясь мыслью по </w:t>
      </w:r>
      <w:r w:rsidR="0035707C" w:rsidRPr="00480E51">
        <w:rPr>
          <w:rFonts w:ascii="Times New Roman" w:eastAsiaTheme="minorEastAsia" w:hAnsi="Times New Roman" w:cs="Times New Roman"/>
          <w:sz w:val="28"/>
          <w:szCs w:val="28"/>
        </w:rPr>
        <w:t>др</w:t>
      </w:r>
      <w:r w:rsidR="009E2DAC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35707C" w:rsidRPr="00480E51">
        <w:rPr>
          <w:rFonts w:ascii="Times New Roman" w:eastAsiaTheme="minorEastAsia" w:hAnsi="Times New Roman" w:cs="Times New Roman"/>
          <w:sz w:val="28"/>
          <w:szCs w:val="28"/>
        </w:rPr>
        <w:t>ву</w:t>
      </w:r>
      <w:r w:rsidR="009E2DAC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35707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заметим, что определенный кризис классического диамата, не позволивший ему  развиваться </w:t>
      </w:r>
      <w:r w:rsidR="0035707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как творч</w:t>
      </w:r>
      <w:r w:rsidR="0035707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35707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ское учение, </w:t>
      </w:r>
      <w:r w:rsidR="0035707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что в итоге могло бы привести к </w:t>
      </w:r>
      <w:r w:rsidR="00804D0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плодотворной </w:t>
      </w:r>
      <w:r w:rsidR="00804D0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конвергенции </w:t>
      </w:r>
      <w:r w:rsidR="00804D05" w:rsidRPr="00480E51">
        <w:rPr>
          <w:rFonts w:ascii="Times New Roman" w:eastAsiaTheme="minorEastAsia" w:hAnsi="Times New Roman" w:cs="Times New Roman"/>
          <w:sz w:val="28"/>
          <w:szCs w:val="28"/>
        </w:rPr>
        <w:t>т</w:t>
      </w:r>
      <w:r w:rsidR="00804D05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804D05" w:rsidRPr="00480E51">
        <w:rPr>
          <w:rFonts w:ascii="Times New Roman" w:eastAsiaTheme="minorEastAsia" w:hAnsi="Times New Roman" w:cs="Times New Roman"/>
          <w:sz w:val="28"/>
          <w:szCs w:val="28"/>
        </w:rPr>
        <w:t>кого ди</w:t>
      </w:r>
      <w:r w:rsidR="009E2DAC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804D05" w:rsidRPr="00480E51">
        <w:rPr>
          <w:rFonts w:ascii="Times New Roman" w:eastAsiaTheme="minorEastAsia" w:hAnsi="Times New Roman" w:cs="Times New Roman"/>
          <w:sz w:val="28"/>
          <w:szCs w:val="28"/>
        </w:rPr>
        <w:t>мата и современного диамета, исторически был обусловлен опред</w:t>
      </w:r>
      <w:r w:rsidR="00804D05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804D05"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ленным «окостенением» советской идеологии. Что </w:t>
      </w:r>
      <w:r w:rsidR="002337E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подпадает под </w:t>
      </w:r>
      <w:r w:rsidR="00D501CB" w:rsidRPr="00480E51">
        <w:rPr>
          <w:rFonts w:ascii="Times New Roman" w:eastAsiaTheme="minorEastAsia" w:hAnsi="Times New Roman" w:cs="Times New Roman"/>
          <w:sz w:val="28"/>
          <w:szCs w:val="28"/>
        </w:rPr>
        <w:t>психолог</w:t>
      </w:r>
      <w:r w:rsidR="00D501CB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D501CB" w:rsidRPr="00480E51">
        <w:rPr>
          <w:rFonts w:ascii="Times New Roman" w:eastAsiaTheme="minorEastAsia" w:hAnsi="Times New Roman" w:cs="Times New Roman"/>
          <w:sz w:val="28"/>
          <w:szCs w:val="28"/>
        </w:rPr>
        <w:t>ческую</w:t>
      </w:r>
      <w:r w:rsidR="002337E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установку «сдвига мотива на цель». Как ни старался Сталин поб</w:t>
      </w:r>
      <w:r w:rsidR="002337E1" w:rsidRPr="00480E51">
        <w:rPr>
          <w:rFonts w:ascii="Times New Roman" w:eastAsiaTheme="minorEastAsia" w:hAnsi="Times New Roman" w:cs="Times New Roman"/>
          <w:sz w:val="28"/>
          <w:szCs w:val="28"/>
        </w:rPr>
        <w:t>у</w:t>
      </w:r>
      <w:r w:rsidR="002337E1" w:rsidRPr="00480E51">
        <w:rPr>
          <w:rFonts w:ascii="Times New Roman" w:eastAsiaTheme="minorEastAsia" w:hAnsi="Times New Roman" w:cs="Times New Roman"/>
          <w:sz w:val="28"/>
          <w:szCs w:val="28"/>
        </w:rPr>
        <w:t>дить</w:t>
      </w:r>
      <w:r w:rsidR="002337E1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251</w:t>
      </w:r>
      <w:r w:rsidR="002337E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(Ноябрьская дискуссия 1951 года) научную общественность к творч</w:t>
      </w:r>
      <w:r w:rsidR="002337E1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2337E1" w:rsidRPr="00480E51">
        <w:rPr>
          <w:rFonts w:ascii="Times New Roman" w:eastAsiaTheme="minorEastAsia" w:hAnsi="Times New Roman" w:cs="Times New Roman"/>
          <w:sz w:val="28"/>
          <w:szCs w:val="28"/>
        </w:rPr>
        <w:t>скому</w:t>
      </w:r>
      <w:r w:rsidR="00D501C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переосмыслению политэкономии, соответствующей реальной экон</w:t>
      </w:r>
      <w:r w:rsidR="00D501CB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D501CB" w:rsidRPr="00480E51">
        <w:rPr>
          <w:rFonts w:ascii="Times New Roman" w:eastAsiaTheme="minorEastAsia" w:hAnsi="Times New Roman" w:cs="Times New Roman"/>
          <w:sz w:val="28"/>
          <w:szCs w:val="28"/>
        </w:rPr>
        <w:t>мике социализма (взамен безнадежно устаревшей политэкономии капитали</w:t>
      </w:r>
      <w:r w:rsidR="00D501CB" w:rsidRPr="00480E51">
        <w:rPr>
          <w:rFonts w:ascii="Times New Roman" w:eastAsiaTheme="minorEastAsia" w:hAnsi="Times New Roman" w:cs="Times New Roman"/>
          <w:sz w:val="28"/>
          <w:szCs w:val="28"/>
        </w:rPr>
        <w:t>з</w:t>
      </w:r>
      <w:r w:rsidR="00D501C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ма (?!) Маркса…), созданию нового учения – </w:t>
      </w:r>
      <w:r w:rsidR="001F552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политэкономии социализма де</w:t>
      </w:r>
      <w:r w:rsidR="001F552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й</w:t>
      </w:r>
      <w:r w:rsidR="001F552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ствующего и  развивающегося … </w:t>
      </w:r>
      <w:r w:rsidR="001F552D" w:rsidRPr="00480E51">
        <w:rPr>
          <w:rFonts w:ascii="Times New Roman" w:eastAsiaTheme="minorEastAsia" w:hAnsi="Times New Roman" w:cs="Times New Roman"/>
          <w:sz w:val="28"/>
          <w:szCs w:val="28"/>
        </w:rPr>
        <w:t>но не успел настоять на своем, а до конч</w:t>
      </w:r>
      <w:r w:rsidR="001F552D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1F552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ны Генералиссимуса эти самые «ведущие экономисты» протянули как </w:t>
      </w:r>
      <w:r w:rsidR="009E2DAC">
        <w:rPr>
          <w:rFonts w:ascii="Times New Roman" w:eastAsiaTheme="minorEastAsia" w:hAnsi="Times New Roman" w:cs="Times New Roman"/>
          <w:sz w:val="28"/>
          <w:szCs w:val="28"/>
        </w:rPr>
        <w:t>могли</w:t>
      </w:r>
      <w:r w:rsidR="001F552D" w:rsidRPr="00480E51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D9105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Ваньку валяя… </w:t>
      </w:r>
    </w:p>
    <w:p w:rsidR="001D3634" w:rsidRPr="00480E51" w:rsidRDefault="00D9105D" w:rsidP="00F415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Философскую же мысль творческого диамата еще в 1930-х годах добил во младенчестве акад. Деборин (с </w:t>
      </w:r>
      <w:r w:rsidR="005F2677" w:rsidRPr="00480E51">
        <w:rPr>
          <w:rFonts w:ascii="Times New Roman" w:eastAsiaTheme="minorEastAsia" w:hAnsi="Times New Roman" w:cs="Times New Roman"/>
          <w:sz w:val="28"/>
          <w:szCs w:val="28"/>
        </w:rPr>
        <w:t>сотоварищи) – цепной пес ортодоксов от марксизма … Только В.И. Вернадский ему не по зубам оказался (см.</w:t>
      </w:r>
      <w:r w:rsidR="005F2677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40</w:t>
      </w:r>
      <w:r w:rsidR="005F2677" w:rsidRPr="00480E51">
        <w:rPr>
          <w:rFonts w:ascii="Times New Roman" w:eastAsiaTheme="minorEastAsia" w:hAnsi="Times New Roman" w:cs="Times New Roman"/>
          <w:sz w:val="28"/>
          <w:szCs w:val="28"/>
        </w:rPr>
        <w:t>) – слишком большая</w:t>
      </w:r>
      <w:r w:rsidR="009E2DAC">
        <w:rPr>
          <w:rFonts w:ascii="Times New Roman" w:eastAsiaTheme="minorEastAsia" w:hAnsi="Times New Roman" w:cs="Times New Roman"/>
          <w:sz w:val="28"/>
          <w:szCs w:val="28"/>
        </w:rPr>
        <w:t xml:space="preserve"> и европейски</w:t>
      </w:r>
      <w:r w:rsidR="005F267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2460D" w:rsidRPr="00480E51">
        <w:rPr>
          <w:rFonts w:ascii="Times New Roman" w:eastAsiaTheme="minorEastAsia" w:hAnsi="Times New Roman" w:cs="Times New Roman"/>
          <w:sz w:val="28"/>
          <w:szCs w:val="28"/>
        </w:rPr>
        <w:t>известная величина! Хотя доносы</w:t>
      </w:r>
      <w:r w:rsidR="009F10D8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A2460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публикации и были организованы. </w:t>
      </w:r>
      <w:r w:rsidR="002944B3" w:rsidRPr="00480E51">
        <w:rPr>
          <w:rFonts w:ascii="Times New Roman" w:eastAsiaTheme="minorEastAsia" w:hAnsi="Times New Roman" w:cs="Times New Roman"/>
          <w:sz w:val="28"/>
          <w:szCs w:val="28"/>
        </w:rPr>
        <w:t>Удались бы они – и вместо В.И. Верна</w:t>
      </w:r>
      <w:r w:rsidR="002944B3" w:rsidRPr="00480E51">
        <w:rPr>
          <w:rFonts w:ascii="Times New Roman" w:eastAsiaTheme="minorEastAsia" w:hAnsi="Times New Roman" w:cs="Times New Roman"/>
          <w:sz w:val="28"/>
          <w:szCs w:val="28"/>
        </w:rPr>
        <w:t>д</w:t>
      </w:r>
      <w:r w:rsidR="002944B3" w:rsidRPr="00480E51">
        <w:rPr>
          <w:rFonts w:ascii="Times New Roman" w:eastAsiaTheme="minorEastAsia" w:hAnsi="Times New Roman" w:cs="Times New Roman"/>
          <w:sz w:val="28"/>
          <w:szCs w:val="28"/>
        </w:rPr>
        <w:t>ского «отцами</w:t>
      </w:r>
      <w:r w:rsidR="009F10D8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2944B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науки ноосферологии сейчас полагались бы Леруа</w:t>
      </w:r>
      <w:r w:rsidR="002944B3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252</w:t>
      </w:r>
      <w:r w:rsidR="002944B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r w:rsidR="002944B3" w:rsidRPr="00480E51">
        <w:rPr>
          <w:rFonts w:ascii="Times New Roman" w:hAnsi="Times New Roman" w:cs="Times New Roman"/>
          <w:sz w:val="28"/>
          <w:szCs w:val="28"/>
        </w:rPr>
        <w:t>П. Тейяр де Шарден</w:t>
      </w:r>
      <w:r w:rsidR="002944B3" w:rsidRPr="00480E51">
        <w:rPr>
          <w:rFonts w:ascii="Times New Roman" w:hAnsi="Times New Roman" w:cs="Times New Roman"/>
          <w:sz w:val="28"/>
          <w:szCs w:val="28"/>
          <w:vertAlign w:val="superscript"/>
        </w:rPr>
        <w:t>90</w:t>
      </w:r>
      <w:r w:rsidR="002944B3" w:rsidRPr="00480E51">
        <w:rPr>
          <w:rFonts w:ascii="Times New Roman" w:hAnsi="Times New Roman" w:cs="Times New Roman"/>
          <w:sz w:val="28"/>
          <w:szCs w:val="28"/>
        </w:rPr>
        <w:t>, слушавшие в начале 1920-х годов лекции В.И. Верна</w:t>
      </w:r>
      <w:r w:rsidR="002944B3" w:rsidRPr="00480E51">
        <w:rPr>
          <w:rFonts w:ascii="Times New Roman" w:hAnsi="Times New Roman" w:cs="Times New Roman"/>
          <w:sz w:val="28"/>
          <w:szCs w:val="28"/>
        </w:rPr>
        <w:t>д</w:t>
      </w:r>
      <w:r w:rsidR="002944B3" w:rsidRPr="00480E51">
        <w:rPr>
          <w:rFonts w:ascii="Times New Roman" w:hAnsi="Times New Roman" w:cs="Times New Roman"/>
          <w:sz w:val="28"/>
          <w:szCs w:val="28"/>
        </w:rPr>
        <w:t>ского</w:t>
      </w:r>
      <w:r w:rsidR="001D3634" w:rsidRPr="00480E51">
        <w:rPr>
          <w:rFonts w:ascii="Times New Roman" w:hAnsi="Times New Roman" w:cs="Times New Roman"/>
          <w:sz w:val="28"/>
          <w:szCs w:val="28"/>
        </w:rPr>
        <w:t xml:space="preserve"> по переходу биосферы Земли в ноосферу (Париж, Сорбонна).</w:t>
      </w:r>
    </w:p>
    <w:p w:rsidR="00127718" w:rsidRPr="00480E51" w:rsidRDefault="001D3634" w:rsidP="00F415D7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… Окостенение же философской мысли дает</w:t>
      </w:r>
      <w:r w:rsidR="00F638F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эффект </w:t>
      </w:r>
      <w:r w:rsidR="00F638F2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Deus</w:t>
      </w:r>
      <w:r w:rsidR="00F638F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F638F2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ex</w:t>
      </w:r>
      <w:r w:rsidR="00F638F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F638F2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cerevisia</w:t>
      </w:r>
      <w:r w:rsidR="00F638F2" w:rsidRPr="00480E51">
        <w:rPr>
          <w:rStyle w:val="af"/>
          <w:rFonts w:ascii="Times New Roman" w:eastAsiaTheme="minorEastAsia" w:hAnsi="Times New Roman" w:cs="Times New Roman"/>
          <w:sz w:val="28"/>
          <w:szCs w:val="28"/>
        </w:rPr>
        <w:footnoteReference w:customMarkFollows="1" w:id="26"/>
        <w:t>*</w:t>
      </w:r>
      <w:r w:rsidR="00F638F2" w:rsidRPr="00480E51">
        <w:rPr>
          <w:rFonts w:ascii="Times New Roman" w:eastAsiaTheme="minorEastAsia" w:hAnsi="Times New Roman" w:cs="Times New Roman"/>
          <w:sz w:val="28"/>
          <w:szCs w:val="28"/>
        </w:rPr>
        <w:t>, что</w:t>
      </w:r>
      <w:r w:rsidR="00F638F2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 xml:space="preserve"> </w:t>
      </w:r>
      <w:r w:rsidR="00127718" w:rsidRPr="00480E51">
        <w:rPr>
          <w:rFonts w:ascii="Times New Roman" w:eastAsiaTheme="minorEastAsia" w:hAnsi="Times New Roman" w:cs="Times New Roman"/>
          <w:sz w:val="28"/>
          <w:szCs w:val="28"/>
        </w:rPr>
        <w:t>ком</w:t>
      </w:r>
      <w:r w:rsidR="009F10D8">
        <w:rPr>
          <w:rFonts w:ascii="Times New Roman" w:eastAsiaTheme="minorEastAsia" w:hAnsi="Times New Roman" w:cs="Times New Roman"/>
          <w:sz w:val="28"/>
          <w:szCs w:val="28"/>
        </w:rPr>
        <w:t>ментировать</w:t>
      </w:r>
      <w:r w:rsidR="00127718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 xml:space="preserve"> </w:t>
      </w:r>
      <w:r w:rsidR="00127718" w:rsidRPr="00480E51">
        <w:rPr>
          <w:rFonts w:ascii="Times New Roman" w:eastAsiaTheme="minorEastAsia" w:hAnsi="Times New Roman" w:cs="Times New Roman"/>
          <w:sz w:val="28"/>
          <w:szCs w:val="28"/>
        </w:rPr>
        <w:t>излишне.</w:t>
      </w:r>
    </w:p>
    <w:p w:rsidR="00083FFA" w:rsidRPr="00480E51" w:rsidRDefault="00127718" w:rsidP="00F415D7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Высказывани</w:t>
      </w:r>
      <w:r w:rsidR="00FD631A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Канта приведено в эпиграфе</w:t>
      </w:r>
      <w:r w:rsidR="00FD631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 акцентом на утверждении: «</w:t>
      </w:r>
      <w:r w:rsidR="00FD631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…обратиться от предмета к самому себе и вместо послед</w:t>
      </w:r>
      <w:r w:rsidR="009F10D8">
        <w:rPr>
          <w:rFonts w:ascii="Times New Roman" w:eastAsiaTheme="minorEastAsia" w:hAnsi="Times New Roman" w:cs="Times New Roman"/>
          <w:i/>
          <w:iCs/>
          <w:sz w:val="28"/>
          <w:szCs w:val="28"/>
        </w:rPr>
        <w:t>н</w:t>
      </w:r>
      <w:r w:rsidR="00FD631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ей границы в</w:t>
      </w:r>
      <w:r w:rsidR="00FD631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FD631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щей исследовать и определ</w:t>
      </w:r>
      <w:r w:rsidR="003F3FAE">
        <w:rPr>
          <w:rFonts w:ascii="Times New Roman" w:eastAsiaTheme="minorEastAsia" w:hAnsi="Times New Roman" w:cs="Times New Roman"/>
          <w:i/>
          <w:iCs/>
          <w:sz w:val="28"/>
          <w:szCs w:val="28"/>
        </w:rPr>
        <w:t>я</w:t>
      </w:r>
      <w:r w:rsidR="00FD631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ть последнюю границу своей … способности</w:t>
      </w:r>
      <w:r w:rsidR="00FD631A" w:rsidRPr="00480E51">
        <w:rPr>
          <w:rFonts w:ascii="Times New Roman" w:eastAsiaTheme="minorEastAsia" w:hAnsi="Times New Roman" w:cs="Times New Roman"/>
          <w:sz w:val="28"/>
          <w:szCs w:val="28"/>
        </w:rPr>
        <w:t>».</w:t>
      </w:r>
      <w:r w:rsidR="002B13E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 нашем случае это означает для человека симбиотического (см. выше)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Sim</m:t>
        </m:r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=h.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s</m:t>
        </m:r>
        <m:r>
          <w:rPr>
            <w:rFonts w:ascii="Cambria Math" w:eastAsiaTheme="minorEastAsia" w:hAnsi="Cambria Math" w:cs="Times New Roman"/>
            <w:sz w:val="28"/>
            <w:szCs w:val="28"/>
          </w:rPr>
          <m:t>.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s</m:t>
        </m:r>
        <m:r>
          <w:rPr>
            <w:rFonts w:ascii="Cambria Math" w:eastAsiaTheme="minorEastAsia" w:hAnsi="Cambria Math" w:cs="Times New Roman"/>
            <w:sz w:val="28"/>
            <w:szCs w:val="28"/>
          </w:rPr>
          <m:t>. →h.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n</m:t>
        </m:r>
        <m:r>
          <w:rPr>
            <w:rFonts w:ascii="Cambria Math" w:eastAsiaTheme="minorEastAsia" w:hAnsi="Cambria Math" w:cs="Times New Roman"/>
            <w:sz w:val="28"/>
            <w:szCs w:val="28"/>
          </w:rPr>
          <m:t>.</m:t>
        </m:r>
      </m:oMath>
      <w:r w:rsidR="002B13E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как симбиотический процесс в движении эволюции человека БЭ → НЭ, что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Sim</m:t>
        </m:r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h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 ⊢</m:t>
        </m:r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гипотетическое</m:t>
            </m:r>
          </m:e>
        </m:d>
      </m:oMath>
      <w:r w:rsidR="00083FF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познание материального мира на границах универсализма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1/0=∞</m:t>
            </m:r>
          </m:e>
        </m:d>
      </m:oMath>
      <w:r w:rsidR="00083FFA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,</w:t>
      </w:r>
      <w:r w:rsidR="00083FFA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-∞,∞</m:t>
            </m:r>
          </m:e>
        </m:d>
      </m:oMath>
      <w:r w:rsidR="00083FFA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 Сформулируем лемму.</w:t>
      </w:r>
    </w:p>
    <w:p w:rsidR="00C40233" w:rsidRPr="00480E51" w:rsidRDefault="00083FFA" w:rsidP="00F415D7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Лемма 55. </w:t>
      </w:r>
      <w:r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Если «последней границей» (по И. Канту)</w:t>
      </w:r>
      <w:r w:rsidR="00942757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предмета Вселе</w:t>
      </w:r>
      <w:r w:rsidR="00942757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н</w:t>
      </w:r>
      <w:r w:rsidR="00942757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ная явля</w:t>
      </w:r>
      <w:r w:rsidR="003F3FAE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ю</w:t>
      </w:r>
      <w:r w:rsidR="00942757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тся границы универсализма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1/0=∞</m:t>
            </m:r>
          </m:e>
        </m:d>
      </m:oMath>
      <w:r w:rsidR="00942757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,</w:t>
      </w:r>
      <w:r w:rsidR="00942757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-∞,∞</m:t>
            </m:r>
          </m:e>
        </m:d>
      </m:oMath>
      <w:r w:rsidR="00942757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, естественно с </w:t>
      </w:r>
      <w:r w:rsidR="00942757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lastRenderedPageBreak/>
        <w:t>учетом ПЭК и ПЭЭ, то границей познания («своей способности» по И. Ка</w:t>
      </w:r>
      <w:r w:rsidR="00942757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н</w:t>
      </w:r>
      <w:r w:rsidR="00942757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ту) человека симбиотического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Sim</m:t>
        </m:r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</m:e>
        </m:d>
      </m:oMath>
      <w:r w:rsidR="00942757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, то есть эволюционирующего человека на его высшей познавательной ступени, является запрет ФКВ на </w:t>
      </w:r>
      <w:r w:rsidR="00701475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познание за границами универсализма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1/0=∞</m:t>
            </m:r>
          </m:e>
        </m:d>
      </m:oMath>
      <w:r w:rsidR="00701475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,</w:t>
      </w:r>
      <w:r w:rsidR="00701475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-∞,∞</m:t>
            </m:r>
          </m:e>
        </m:d>
      </m:oMath>
      <w:r w:rsidR="00701475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, что означает замыкание высшего познания человека симбиотического на его &lt;эволюционную&gt;</w:t>
      </w:r>
      <w:r w:rsidR="00C40233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пр</w:t>
      </w:r>
      <w:r w:rsidR="00C40233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и</w:t>
      </w:r>
      <w:r w:rsidR="00C40233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чинность: необходимо достаточное </w:t>
      </w:r>
      <w:r w:rsidR="00C40233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  <w:lang w:val="en-US"/>
        </w:rPr>
        <w:t>max</w:t>
      </w:r>
      <w:r w:rsidR="00C40233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="00C40233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  <w:lang w:val="en-US"/>
        </w:rPr>
        <w:t>Zn</w:t>
      </w:r>
      <w:r w:rsidR="00C40233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для с</w:t>
      </w:r>
      <w:r w:rsidR="003F3FAE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к</w:t>
      </w:r>
      <w:r w:rsidR="00C40233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е</w:t>
      </w:r>
      <w:r w:rsidR="003F3FAE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й</w:t>
      </w:r>
      <w:r w:rsidR="00C40233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лингового моделирования материального мира (см. выше), в том числе БНИ в его вселенской генер</w:t>
      </w:r>
      <w:r w:rsidR="00C40233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а</w:t>
      </w:r>
      <w:r w:rsidR="00C40233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ции, используя подходы &lt;законы&gt; диамета.</w:t>
      </w:r>
    </w:p>
    <w:p w:rsidR="0035657F" w:rsidRPr="00480E51" w:rsidRDefault="00C40233" w:rsidP="00F415D7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С данной, метафизической позиции и рассматриваем расширенное, обобщенное понятие импульса в эволюции Вселенной! (и Мироздания </w:t>
      </w:r>
      <w:r w:rsidR="00E265C4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ц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лом), именно</w:t>
      </w:r>
      <w:r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="00701475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942757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91547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как </w:t>
      </w:r>
      <w:r w:rsidR="00915474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категории </w:t>
      </w:r>
      <w:r w:rsidR="0091547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 ее философском понятии: предельно общее понятие, отражающее главнейшие, закономерные связи реальной действ</w:t>
      </w:r>
      <w:r w:rsidR="00E265C4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</w:t>
      </w:r>
      <w:r w:rsidR="00E265C4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тельно</w:t>
      </w:r>
      <w:r w:rsidR="0091547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сти и познания. Во вселенском ареале поняти</w:t>
      </w:r>
      <w:r w:rsidR="00E265C4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е</w:t>
      </w:r>
      <w:r w:rsidR="0091547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категори</w:t>
      </w:r>
      <w:r w:rsidR="00E265C4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</w:t>
      </w:r>
      <w:r w:rsidR="0091547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импульса</w:t>
      </w:r>
      <w:r w:rsidR="00F67027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в</w:t>
      </w:r>
      <w:r w:rsidR="00F67027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</w:t>
      </w:r>
      <w:r w:rsidR="00F67027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площает главную закономерность связи &lt;вселенского&gt; материального мира и его познания &lt;человеком&gt;, а именно сформулированную в следующем опр</w:t>
      </w:r>
      <w:r w:rsidR="00F67027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е</w:t>
      </w:r>
      <w:r w:rsidR="00F67027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делении.</w:t>
      </w:r>
    </w:p>
    <w:p w:rsidR="00A622DE" w:rsidRPr="00480E51" w:rsidRDefault="0035657F" w:rsidP="00F415D7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Определение 59. </w:t>
      </w:r>
      <w:r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Категория импульса во вселенском ареале в познании человеком суть фактологическая и умозрительная концепция того непр</w:t>
      </w:r>
      <w:r w:rsidR="00157CDD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ложного свойства &lt;</w:t>
      </w:r>
      <w:r w:rsidR="00157CDD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вселен</w:t>
      </w:r>
      <w:r w:rsidR="00E265C4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ск</w:t>
      </w:r>
      <w:r w:rsidR="00157CDD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ой</w:t>
      </w:r>
      <w:r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&gt;</w:t>
      </w:r>
      <w:r w:rsidR="00157CDD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эволюции, что все объекты/процессы &lt;вс</w:t>
      </w:r>
      <w:r w:rsidR="00157CDD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е</w:t>
      </w:r>
      <w:r w:rsidR="00157CDD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ленского&gt; материального мира, на всех иерархических</w:t>
      </w:r>
      <w:r w:rsidR="00725A3D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ступенях универс</w:t>
      </w:r>
      <w:r w:rsidR="00725A3D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а</w:t>
      </w:r>
      <w:r w:rsidR="00725A3D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лизма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1/0=∞</m:t>
            </m:r>
          </m:e>
        </m:d>
      </m:oMath>
      <w:r w:rsidR="00725A3D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,</w:t>
      </w:r>
      <w:r w:rsidR="00725A3D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-∞,∞</m:t>
            </m:r>
          </m:e>
        </m:d>
      </m:oMath>
      <w:r w:rsidR="00725A3D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725A3D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и с учетом действенности ПЭК и ПЭЭ, име</w:t>
      </w:r>
      <w:r w:rsidR="00E265C4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ю</w:t>
      </w:r>
      <w:r w:rsidR="00725A3D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т взрывной характер в последовательности</w:t>
      </w:r>
      <w:r w:rsidR="007E36D7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накопления признаков → их ко</w:t>
      </w:r>
      <w:r w:rsidR="007E36D7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л</w:t>
      </w:r>
      <w:r w:rsidR="007E36D7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лапс, сочетаемый с </w:t>
      </w:r>
      <w:r w:rsidR="00A622DE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цикличностью, где  единичный цикл суть импульс. </w:t>
      </w:r>
    </w:p>
    <w:p w:rsidR="00A93EC2" w:rsidRPr="00480E51" w:rsidRDefault="00A622DE" w:rsidP="00F415D7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Исходным, «вселенообразующем» является импульс Большого Взрыва – как резкое</w:t>
      </w:r>
      <w:r w:rsidR="00B82333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 квазинулевое по длительности</w:t>
      </w:r>
      <w:r w:rsidR="00B82333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perscript"/>
        </w:rPr>
        <w:t>142</w:t>
      </w:r>
      <w:r w:rsidR="00B82333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 вселенское расширение мат</w:t>
      </w:r>
      <w:r w:rsidR="00B82333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е</w:t>
      </w:r>
      <w:r w:rsidR="00B82333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рии, ранее на</w:t>
      </w:r>
      <w:r w:rsidR="00D71CEB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копл</w:t>
      </w:r>
      <w:r w:rsidR="00B82333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енной сжатием материи предыдущей в цикле (теория ци</w:t>
      </w:r>
      <w:r w:rsidR="00B82333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к</w:t>
      </w:r>
      <w:r w:rsidR="00B82333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лических вселенных) вселенной и коллапсир</w:t>
      </w:r>
      <w:r w:rsidR="00D71CEB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ованной</w:t>
      </w:r>
      <w:r w:rsidR="00B82333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в точечную сингуля</w:t>
      </w:r>
      <w:r w:rsidR="00B82333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р</w:t>
      </w:r>
      <w:r w:rsidR="00B82333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ность. Для БНИ, во-первых, цикличность распределена по ареалу «живых» планет Вселенной, а не по единичной </w:t>
      </w:r>
      <w:r w:rsidR="00A93EC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планете (см. обоснование выше); во-вторых</w:t>
      </w:r>
      <w:r w:rsidR="00D71CEB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  <w:r w:rsidR="00A93EC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хотя и здесь наполнение в БЭ предшествует коллапсу в окончании </w:t>
      </w:r>
      <w:r w:rsidR="00A93EC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lastRenderedPageBreak/>
        <w:t>НЭ (см. рис. 3), но в отношении к существующей, расширяющейся Вселе</w:t>
      </w:r>
      <w:r w:rsidR="00A93EC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н</w:t>
      </w:r>
      <w:r w:rsidR="00A93EC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ной процесс формирования БНИ происходит в обратном направлении: </w:t>
      </w:r>
    </w:p>
    <w:tbl>
      <w:tblPr>
        <w:tblStyle w:val="af5"/>
        <w:tblW w:w="4538" w:type="pct"/>
        <w:jc w:val="right"/>
        <w:tblBorders>
          <w:top w:val="none" w:sz="0" w:space="0" w:color="auto"/>
          <w:left w:val="single" w:sz="8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141"/>
        <w:gridCol w:w="7756"/>
        <w:gridCol w:w="607"/>
      </w:tblGrid>
      <w:tr w:rsidR="00D71CEB" w:rsidRPr="00D71CEB" w:rsidTr="00FB5DB9">
        <w:trPr>
          <w:jc w:val="right"/>
        </w:trPr>
        <w:tc>
          <w:tcPr>
            <w:tcW w:w="83" w:type="pct"/>
            <w:tcBorders>
              <w:left w:val="single" w:sz="12" w:space="0" w:color="auto"/>
              <w:right w:val="single" w:sz="12" w:space="0" w:color="auto"/>
            </w:tcBorders>
          </w:tcPr>
          <w:p w:rsidR="00D71CEB" w:rsidRPr="00480E51" w:rsidRDefault="00D71CEB" w:rsidP="00664D58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560" w:type="pct"/>
            <w:tcBorders>
              <w:left w:val="single" w:sz="12" w:space="0" w:color="auto"/>
              <w:right w:val="nil"/>
            </w:tcBorders>
            <w:vAlign w:val="center"/>
          </w:tcPr>
          <w:p w:rsidR="00D71CEB" w:rsidRPr="00480E51" w:rsidRDefault="00D71CEB" w:rsidP="00664D58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480E5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99915" cy="899238"/>
                  <wp:effectExtent l="0" t="0" r="0" b="0"/>
                  <wp:docPr id="177678954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789546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9915" cy="899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" w:type="pct"/>
            <w:tcBorders>
              <w:left w:val="nil"/>
              <w:right w:val="nil"/>
            </w:tcBorders>
          </w:tcPr>
          <w:p w:rsidR="00D71CEB" w:rsidRPr="00D71CEB" w:rsidRDefault="00D71CEB" w:rsidP="00A93EC2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D71CEB">
              <w:rPr>
                <w:rFonts w:ascii="Times New Roman" w:eastAsiaTheme="minorEastAsia" w:hAnsi="Times New Roman" w:cs="Times New Roman"/>
                <w:sz w:val="28"/>
                <w:szCs w:val="28"/>
              </w:rPr>
              <w:t>(107)</w:t>
            </w:r>
          </w:p>
        </w:tc>
      </w:tr>
    </w:tbl>
    <w:p w:rsidR="003904C3" w:rsidRPr="00480E51" w:rsidRDefault="003904C3" w:rsidP="00FB5DB9">
      <w:pPr>
        <w:spacing w:after="0" w:line="360" w:lineRule="auto"/>
        <w:ind w:firstLine="567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Отсюда следует</w:t>
      </w:r>
    </w:p>
    <w:p w:rsidR="00B94D2B" w:rsidRPr="00480E51" w:rsidRDefault="003904C3" w:rsidP="00F415D7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z w:val="28"/>
          <w:szCs w:val="28"/>
        </w:rPr>
        <w:t>Аксиома 13.</w:t>
      </w:r>
      <w:r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m:oMath>
        <w:bookmarkStart w:id="19" w:name="_Hlk206768021"/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>⊨Э ⊢</m:t>
        </m:r>
      </m:oMath>
      <w:r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(107), </w:t>
      </w:r>
      <w:bookmarkEnd w:id="19"/>
      <w:r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что означает</w:t>
      </w:r>
      <w:r w:rsidR="00B94D2B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замыкани</w:t>
      </w:r>
      <w:r w:rsidR="00FB5DB9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е</w:t>
      </w:r>
      <w:r w:rsidR="00B94D2B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множества БНИ на «живых» планетах Вселенной на собственно эволюцию</w:t>
      </w:r>
      <w:proofErr w:type="gramStart"/>
      <w:r w:rsidR="00B94D2B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Э</w:t>
      </w:r>
      <w:proofErr w:type="gramEnd"/>
      <w:r w:rsidR="00B94D2B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Вселенной: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748"/>
        <w:gridCol w:w="607"/>
      </w:tblGrid>
      <w:tr w:rsidR="00B94D2B" w:rsidRPr="00C35F03" w:rsidTr="00C6114F">
        <w:trPr>
          <w:jc w:val="center"/>
        </w:trPr>
        <w:tc>
          <w:tcPr>
            <w:tcW w:w="8888" w:type="dxa"/>
            <w:vAlign w:val="center"/>
          </w:tcPr>
          <w:p w:rsidR="00B94D2B" w:rsidRPr="00480E51" w:rsidRDefault="0079232B" w:rsidP="00C6114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90700" cy="472367"/>
                  <wp:effectExtent l="0" t="0" r="0" b="4445"/>
                  <wp:docPr id="17464249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424911" name="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118" cy="478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" w:type="dxa"/>
            <w:vAlign w:val="center"/>
          </w:tcPr>
          <w:p w:rsidR="00B94D2B" w:rsidRPr="00C35F03" w:rsidRDefault="00B94D2B" w:rsidP="00C6114F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C35F03">
              <w:rPr>
                <w:rFonts w:ascii="Times New Roman" w:eastAsiaTheme="minorEastAsia" w:hAnsi="Times New Roman" w:cs="Times New Roman"/>
                <w:sz w:val="28"/>
                <w:szCs w:val="28"/>
              </w:rPr>
              <w:t>(108)</w:t>
            </w:r>
          </w:p>
        </w:tc>
      </w:tr>
    </w:tbl>
    <w:p w:rsidR="00097444" w:rsidRPr="00480E51" w:rsidRDefault="00097444" w:rsidP="0079232B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–</w:t>
      </w:r>
      <w:r w:rsidR="0079232B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что, в свою очередь, позволяет утверждать об иерархическом скейлинг</w:t>
      </w:r>
      <w:r w:rsidR="0079232B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о</w:t>
      </w:r>
      <w:r w:rsidR="0079232B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вом подобии</w:t>
      </w:r>
      <w:r w:rsidR="00C35F03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="0079232B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человечес</w:t>
      </w:r>
      <w:r w:rsidR="00C35F03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к</w:t>
      </w:r>
      <w:r w:rsidR="0079232B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ого</w:t>
      </w:r>
      <w:r w:rsidR="0079232B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  <w:vertAlign w:val="superscript"/>
        </w:rPr>
        <w:t>16</w:t>
      </w:r>
      <w:r w:rsidR="0079232B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и вселенского</w:t>
      </w:r>
      <w:r w:rsidR="0079232B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  <w:vertAlign w:val="superscript"/>
        </w:rPr>
        <w:t>17</w:t>
      </w:r>
      <w:r w:rsidR="0079232B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разумов</w:t>
      </w:r>
      <w:r w:rsidR="0035657F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.</w:t>
      </w:r>
      <w:r w:rsidR="0035657F" w:rsidRPr="00480E51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</w:p>
    <w:p w:rsidR="00752AC2" w:rsidRPr="00480E51" w:rsidRDefault="00097444" w:rsidP="00097444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z w:val="28"/>
          <w:szCs w:val="28"/>
        </w:rPr>
        <w:t>Вселенское бытие как сохраняющаяся в движении воспоследовател</w:t>
      </w:r>
      <w:r w:rsidRPr="00480E51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z w:val="28"/>
          <w:szCs w:val="28"/>
        </w:rPr>
        <w:t>ь</w:t>
      </w:r>
      <w:r w:rsidRPr="00480E51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ность </w:t>
      </w:r>
      <w:r w:rsidR="00F46A94" w:rsidRPr="00480E51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z w:val="28"/>
          <w:szCs w:val="28"/>
        </w:rPr>
        <w:t>иерархически упорядоченных импульсов с миграцией энергии в цепи «косная материя → живая материя → неживая материя</w:t>
      </w:r>
      <w:r w:rsidR="00C35F03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в</w:t>
      </w:r>
      <w:r w:rsidR="00F46A94" w:rsidRPr="00480E51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форме инф</w:t>
      </w:r>
      <w:r w:rsidR="00F46A94" w:rsidRPr="00480E51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z w:val="28"/>
          <w:szCs w:val="28"/>
        </w:rPr>
        <w:t>о</w:t>
      </w:r>
      <w:r w:rsidR="00F46A94" w:rsidRPr="00480E51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технической </w:t>
      </w:r>
      <w:r w:rsidR="00D81317" w:rsidRPr="00480E51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z w:val="28"/>
          <w:szCs w:val="28"/>
        </w:rPr>
        <w:t>модели косной и живой материю</w:t>
      </w:r>
      <w:r w:rsidR="00F46A94" w:rsidRPr="00480E51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z w:val="28"/>
          <w:szCs w:val="28"/>
        </w:rPr>
        <w:t>»</w:t>
      </w:r>
      <w:r w:rsidR="00C35F03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z w:val="28"/>
          <w:szCs w:val="28"/>
        </w:rPr>
        <w:t>.</w:t>
      </w:r>
      <w:r w:rsidR="00D81317" w:rsidRPr="00480E51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="00C35F03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Оперируя </w:t>
      </w:r>
      <w:r w:rsidR="00D81317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выше в главе с понятием диалектической метафизики, следовало бы изначально оговориться о равнозначности этого термина с «метафизической диалектикой» – даже без</w:t>
      </w:r>
      <w:r w:rsidR="00AB4EA0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проставления контекстных акцентов. … Это как у Э.С. Бауэра, ранее упом</w:t>
      </w:r>
      <w:r w:rsidR="00AB4EA0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</w:t>
      </w:r>
      <w:r w:rsidR="00AB4EA0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навшегося</w:t>
      </w:r>
      <w:r w:rsidR="00AB4EA0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perscript"/>
        </w:rPr>
        <w:t>237</w:t>
      </w:r>
      <w:r w:rsidR="00AB4EA0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 основной закон теоретической биологии сформ</w:t>
      </w:r>
      <w:r w:rsidR="00C35F03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ул</w:t>
      </w:r>
      <w:r w:rsidR="00AB4EA0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ирован двояко и равнозначно</w:t>
      </w:r>
      <w:r w:rsidR="00752AC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: неравновесная устойчивость и устойчивая неравновесность (далее его «переоткрыл</w:t>
      </w:r>
      <w:r w:rsidR="00C35F03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а</w:t>
      </w:r>
      <w:r w:rsidR="00752AC2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» Брюссельская школа И. Пригожина…).</w:t>
      </w:r>
    </w:p>
    <w:p w:rsidR="00CD0353" w:rsidRPr="00480E51" w:rsidRDefault="00752AC2" w:rsidP="00097444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Мы вовсе не к «случаю» вспомнили о законе</w:t>
      </w:r>
      <w:r w:rsidR="00DF7360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неравновесной устойчив</w:t>
      </w:r>
      <w:r w:rsidR="00DF7360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</w:t>
      </w:r>
      <w:r w:rsidR="00DF7360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сти (и его «смыслового палиндрома»…) Э.С. Бауэра. У него </w:t>
      </w:r>
      <w:r w:rsidR="00C35F03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он </w:t>
      </w:r>
      <w:r w:rsidR="00DF7360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приложим к развитию и функционированию биосистем, но, как мы принимаем в конце</w:t>
      </w:r>
      <w:r w:rsidR="00DF7360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</w:t>
      </w:r>
      <w:r w:rsidR="00DF7360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ции ЖМФН, с учетом фундаментальной действенности ПЭК и ПЭЭ на всех</w:t>
      </w:r>
      <w:r w:rsidR="004E614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иерархических уровнях универсализма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1/0=∞</m:t>
            </m:r>
          </m:e>
        </m:d>
      </m:oMath>
      <w:r w:rsidR="004E614E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,</w:t>
      </w:r>
      <w:r w:rsidR="004E614E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-∞,∞</m:t>
            </m:r>
          </m:e>
        </m:d>
      </m:oMath>
      <w:r w:rsidR="004E614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(как говорится</w:t>
      </w:r>
      <w:r w:rsidR="00BE410B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  <w:r w:rsidR="004E614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от планетарной модели атома </w:t>
      </w:r>
      <w:r w:rsidR="00BE410B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Бора-</w:t>
      </w:r>
      <w:r w:rsidR="004E614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Резерфорда до звездных и галактических систем Вселенной…), биологический закон Бауэра, равно как более общий </w:t>
      </w:r>
      <w:r w:rsidR="004E614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lastRenderedPageBreak/>
        <w:t>принцип</w:t>
      </w:r>
      <w:r w:rsidR="004520B0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Пригожина для сложных, биофизических систем, является следс</w:t>
      </w:r>
      <w:r w:rsidR="004520B0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т</w:t>
      </w:r>
      <w:r w:rsidR="004520B0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вием фундаментального вселенского закона</w:t>
      </w:r>
      <w:r w:rsidR="00BE410B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  <w:r w:rsidR="004520B0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BE410B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формулировку </w:t>
      </w:r>
      <w:r w:rsidR="004520B0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которого – в и</w:t>
      </w:r>
      <w:r w:rsidR="004520B0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</w:t>
      </w:r>
      <w:r w:rsidR="004520B0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следуемом нами контексте – дадим </w:t>
      </w:r>
      <w:r w:rsidR="00083FF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D035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 виде следующего определения. </w:t>
      </w:r>
    </w:p>
    <w:p w:rsidR="00AC4AC8" w:rsidRPr="00480E51" w:rsidRDefault="00C963AD" w:rsidP="00097444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C963AD">
        <w:rPr>
          <w:rFonts w:ascii="Times New Roman" w:hAnsi="Times New Roman" w:cs="Times New Roman"/>
          <w:noProof/>
          <w:sz w:val="28"/>
          <w:szCs w:val="28"/>
        </w:rPr>
        <w:pict>
          <v:group id="_x0000_s2170" style="position:absolute;left:0;text-align:left;margin-left:368.6pt;margin-top:149.25pt;width:14.15pt;height:11.35pt;z-index:251663360" coordsize="284057,202988">
            <v:shape id="Прямая со стрелкой 12" o:spid="_x0000_s2173" type="#_x0000_t32" style="position:absolute;width:279400;height:98425;flip:y;visibility:visible" o:connectortype="straight" strokecolor="black [3213]" strokeweight=".5pt">
              <v:stroke endarrow="classic" joinstyle="miter"/>
            </v:shape>
            <v:shape id="Прямая со стрелкой 12" o:spid="_x0000_s2172" type="#_x0000_t32" style="position:absolute;left:3387;top:64347;width:280670;height:78740;rotation:-15;flip:y;visibility:visible" o:connectortype="straight" strokecolor="black [3213]" strokeweight=".5pt">
              <v:stroke endarrow="classic" joinstyle="miter"/>
            </v:shape>
            <v:shape id="Прямая со стрелкой 12" o:spid="_x0000_s2171" type="#_x0000_t32" style="position:absolute;top:110913;width:265430;height:92075;visibility:visible" o:connectortype="straight" strokecolor="black [3213]" strokeweight=".5pt">
              <v:stroke endarrow="classic" joinstyle="miter"/>
            </v:shape>
            <w10:wrap type="square"/>
            <w10:anchorlock/>
          </v:group>
        </w:pict>
      </w:r>
      <w:r w:rsidR="00FA652B"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Определение 60 (вселенского принципа устойчивого неравновесия с импульсной доминантой). </w:t>
      </w:r>
      <w:r w:rsidR="00FA652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Вселенское бытие – от БВ и расширения </w:t>
      </w:r>
      <w:r w:rsidR="00BE410B">
        <w:rPr>
          <w:rFonts w:ascii="Times New Roman" w:eastAsiaTheme="minorEastAsia" w:hAnsi="Times New Roman" w:cs="Times New Roman"/>
          <w:i/>
          <w:iCs/>
          <w:sz w:val="28"/>
          <w:szCs w:val="28"/>
        </w:rPr>
        <w:t>Вселе</w:t>
      </w:r>
      <w:r w:rsidR="00BE410B">
        <w:rPr>
          <w:rFonts w:ascii="Times New Roman" w:eastAsiaTheme="minorEastAsia" w:hAnsi="Times New Roman" w:cs="Times New Roman"/>
          <w:i/>
          <w:iCs/>
          <w:sz w:val="28"/>
          <w:szCs w:val="28"/>
        </w:rPr>
        <w:t>н</w:t>
      </w:r>
      <w:r w:rsidR="00BE410B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ной </w:t>
      </w:r>
      <w:r w:rsidR="00FA652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и далее </w:t>
      </w:r>
      <w:r w:rsidR="00BE410B">
        <w:rPr>
          <w:rFonts w:ascii="Times New Roman" w:eastAsiaTheme="minorEastAsia" w:hAnsi="Times New Roman" w:cs="Times New Roman"/>
          <w:i/>
          <w:iCs/>
          <w:sz w:val="28"/>
          <w:szCs w:val="28"/>
        </w:rPr>
        <w:t>об</w:t>
      </w:r>
      <w:r w:rsidR="00FA652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ратного сжатия-к</w:t>
      </w:r>
      <w:r w:rsidR="00BE410B">
        <w:rPr>
          <w:rFonts w:ascii="Times New Roman" w:eastAsiaTheme="minorEastAsia" w:hAnsi="Times New Roman" w:cs="Times New Roman"/>
          <w:i/>
          <w:iCs/>
          <w:sz w:val="28"/>
          <w:szCs w:val="28"/>
        </w:rPr>
        <w:t>оллап</w:t>
      </w:r>
      <w:r w:rsidR="00FA652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сирования в точечную</w:t>
      </w:r>
      <w:r w:rsidR="00213B3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сингулярность – суть  сохраняющая</w:t>
      </w:r>
      <w:r w:rsidR="00AA4A16">
        <w:rPr>
          <w:rFonts w:ascii="Times New Roman" w:eastAsiaTheme="minorEastAsia" w:hAnsi="Times New Roman" w:cs="Times New Roman"/>
          <w:i/>
          <w:iCs/>
          <w:sz w:val="28"/>
          <w:szCs w:val="28"/>
        </w:rPr>
        <w:t>ся</w:t>
      </w:r>
      <w:r w:rsidR="00213B3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в движении воспоследовательность иерархически уп</w:t>
      </w:r>
      <w:r w:rsidR="00213B3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213B3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рядоченных импульсов</w:t>
      </w:r>
      <w:r w:rsidR="0022730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 </w:t>
      </w:r>
      <w:r w:rsidR="00213B3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(в </w:t>
      </w:r>
      <w:r w:rsidR="0022730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обобщенном их понимании</w:t>
      </w:r>
      <w:r w:rsidR="00AA4A16">
        <w:rPr>
          <w:rFonts w:ascii="Times New Roman" w:eastAsiaTheme="minorEastAsia" w:hAnsi="Times New Roman" w:cs="Times New Roman"/>
          <w:i/>
          <w:iCs/>
          <w:sz w:val="28"/>
          <w:szCs w:val="28"/>
        </w:rPr>
        <w:t>-</w:t>
      </w:r>
      <w:r w:rsidR="0022730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представлении)</w:t>
      </w:r>
      <w:r w:rsidR="00AA4A16">
        <w:rPr>
          <w:rFonts w:ascii="Times New Roman" w:eastAsiaTheme="minorEastAsia" w:hAnsi="Times New Roman" w:cs="Times New Roman"/>
          <w:i/>
          <w:iCs/>
          <w:sz w:val="28"/>
          <w:szCs w:val="28"/>
        </w:rPr>
        <w:t>,</w:t>
      </w:r>
      <w:r w:rsidR="0022730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нач</w:t>
      </w:r>
      <w:r w:rsidR="0022730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="0022730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ная с импульса – задатчика, то есть БВ,</w:t>
      </w:r>
      <w:r w:rsidR="00FA652B"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 </w:t>
      </w:r>
      <w:r w:rsidR="0022730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причем объектно-процесс</w:t>
      </w:r>
      <w:r w:rsidR="0022730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у</w:t>
      </w:r>
      <w:r w:rsidR="0022730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альная </w:t>
      </w:r>
      <w:r w:rsidR="006A301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неравновесность</w:t>
      </w:r>
      <w:r w:rsidR="006A301A"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 </w:t>
      </w:r>
      <w:r w:rsidR="006A301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во времени вселенской</w:t>
      </w:r>
      <w:r w:rsidR="00E84C46" w:rsidRPr="00E84C46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E84C4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эволюции </w:t>
      </w:r>
      <m:oMath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>⊨</m:t>
        </m:r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>Э ⊢БЭ</m:t>
        </m:r>
      </m:oMath>
      <w:r w:rsidR="00E84C46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E84C4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E84C46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6A301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 </w:t>
      </w:r>
      <w:r w:rsidR="00A5124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&lt;расширение Вселенной&gt;</w:t>
      </w:r>
      <w:r w:rsidR="004E3EE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компенсируется пространственной устойчив</w:t>
      </w:r>
      <w:r w:rsidR="004E3EE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4E3EE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стью системы образующихся объектов космоса, что, в соответствии с ПЭК и ПЭЭ</w:t>
      </w:r>
      <w:r w:rsidR="00B0087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 ске</w:t>
      </w:r>
      <w:r w:rsidR="00B0087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й</w:t>
      </w:r>
      <w:r w:rsidR="00B0087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лингово отображается на нижележащие (вкладывание) иерархические уро</w:t>
      </w:r>
      <w:r w:rsidR="00B0087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</w:t>
      </w:r>
      <w:r w:rsidR="00B0087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ни в универсализме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1/0=∞</m:t>
            </m:r>
          </m:e>
        </m:d>
      </m:oMath>
      <w:r w:rsidR="00B0087D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,</w:t>
      </w:r>
      <w:r w:rsidR="00B0087D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-∞,∞</m:t>
            </m:r>
          </m:e>
        </m:d>
      </m:oMath>
      <w:r w:rsidR="00B0087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</w:p>
    <w:p w:rsidR="0000571A" w:rsidRPr="00480E51" w:rsidRDefault="00AC4AC8" w:rsidP="00097444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Бионоосферный импульс занимает в системе импульсов, определенных выше, особое положение; во-первых, он относится к классу вселенских, у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с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тойчиво-неравновесных во всем пространственно-временном ареале вселе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ской эволюции; </w:t>
      </w:r>
      <w:r w:rsidR="00831A0B" w:rsidRPr="00480E51">
        <w:rPr>
          <w:rFonts w:ascii="Times New Roman" w:eastAsiaTheme="minorEastAsia" w:hAnsi="Times New Roman" w:cs="Times New Roman"/>
          <w:sz w:val="28"/>
          <w:szCs w:val="28"/>
        </w:rPr>
        <w:t>во-вторых, его специфической целью в структуре вселен</w:t>
      </w:r>
      <w:r w:rsidR="007312C2">
        <w:rPr>
          <w:rFonts w:ascii="Times New Roman" w:eastAsiaTheme="minorEastAsia" w:hAnsi="Times New Roman" w:cs="Times New Roman"/>
          <w:sz w:val="28"/>
          <w:szCs w:val="28"/>
        </w:rPr>
        <w:t>ск</w:t>
      </w:r>
      <w:r w:rsidR="00831A0B" w:rsidRPr="00480E51">
        <w:rPr>
          <w:rFonts w:ascii="Times New Roman" w:eastAsiaTheme="minorEastAsia" w:hAnsi="Times New Roman" w:cs="Times New Roman"/>
          <w:sz w:val="28"/>
          <w:szCs w:val="28"/>
        </w:rPr>
        <w:t>ой эволюции является миграция энергии в цепи «</w:t>
      </w:r>
      <w:r w:rsidR="00EB52F3" w:rsidRPr="00480E51">
        <w:rPr>
          <w:rFonts w:ascii="Times New Roman" w:eastAsiaTheme="minorEastAsia" w:hAnsi="Times New Roman" w:cs="Times New Roman"/>
          <w:sz w:val="28"/>
          <w:szCs w:val="28"/>
        </w:rPr>
        <w:t>косная материя (КМ) → живая материя</w:t>
      </w:r>
      <w:r w:rsidR="007312C2">
        <w:rPr>
          <w:rFonts w:ascii="Times New Roman" w:eastAsiaTheme="minorEastAsia" w:hAnsi="Times New Roman" w:cs="Times New Roman"/>
          <w:sz w:val="28"/>
          <w:szCs w:val="28"/>
        </w:rPr>
        <w:t xml:space="preserve"> (ЖМ) → неживая материя</w:t>
      </w:r>
      <w:r w:rsidR="00EB52F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 форме инфотехничекой модели косной и живой материи (НМФ)</w:t>
      </w:r>
      <w:r w:rsidR="00394FA3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EB52F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на «живых» планетах космоса. Почему ставим целью миграцию энергии перед задачей оживления и оразумления прежде (и п</w:t>
      </w:r>
      <w:r w:rsidR="00EB52F3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EB52F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том!) косной материи? – </w:t>
      </w:r>
      <w:r w:rsidR="00AC1C52" w:rsidRPr="00480E51">
        <w:rPr>
          <w:rFonts w:ascii="Times New Roman" w:eastAsiaTheme="minorEastAsia" w:hAnsi="Times New Roman" w:cs="Times New Roman"/>
          <w:sz w:val="28"/>
          <w:szCs w:val="28"/>
        </w:rPr>
        <w:t>А в силу энергетической первоосновы любых физ</w:t>
      </w:r>
      <w:r w:rsidR="00AC1C52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AC1C52" w:rsidRPr="00480E51">
        <w:rPr>
          <w:rFonts w:ascii="Times New Roman" w:eastAsiaTheme="minorEastAsia" w:hAnsi="Times New Roman" w:cs="Times New Roman"/>
          <w:sz w:val="28"/>
          <w:szCs w:val="28"/>
        </w:rPr>
        <w:t>ческих процессов, лежащих в основе эволюции Вселенной. Это следует п</w:t>
      </w:r>
      <w:r w:rsidR="00AC1C52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AC1C5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нимать аксиоматически: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⊨Э ⊢E</m:t>
            </m: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</w:rPr>
            </m:ctrlPr>
          </m:e>
        </m:d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 xml:space="preserve">→↓∀ </m:t>
        </m:r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процессы оживления и оразумления</m:t>
            </m:r>
          </m:e>
        </m:d>
      </m:oMath>
      <w:r w:rsidR="0000571A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. </w:t>
      </w:r>
    </w:p>
    <w:p w:rsidR="0000571A" w:rsidRPr="00480E51" w:rsidRDefault="0000571A" w:rsidP="00097444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Собственно эволюционная последовательность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748"/>
        <w:gridCol w:w="607"/>
      </w:tblGrid>
      <w:tr w:rsidR="0075784E" w:rsidRPr="00FF300B" w:rsidTr="00C6114F">
        <w:trPr>
          <w:jc w:val="center"/>
        </w:trPr>
        <w:tc>
          <w:tcPr>
            <w:tcW w:w="8888" w:type="dxa"/>
            <w:vAlign w:val="center"/>
          </w:tcPr>
          <w:p w:rsidR="0075784E" w:rsidRPr="00480E51" w:rsidRDefault="00C963AD" w:rsidP="00C6114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m:oMath>
              <m:limUpp>
                <m:limUp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</w:rPr>
                  </m:ctrlPr>
                </m:limUppPr>
                <m:e>
                  <m:groupChr>
                    <m:groupChrPr>
                      <m:chr m:val="⏞"/>
                      <m:pos m:val="top"/>
                      <m:vertJc m:val="bot"/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groupChr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(⊨Э⊢Е)→↓∀</m:t>
                      </m:r>
                      <m:d>
                        <m:dPr>
                          <m:begChr m:val="〈"/>
                          <m:endChr m:val="〉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...</m:t>
                          </m:r>
                        </m:e>
                      </m:d>
                    </m:e>
                  </m:groupChr>
                </m:e>
                <m:li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БНИ ⊢(КМ → ЖМ→НМФ)</m:t>
                  </m:r>
                </m:lim>
              </m:limUpp>
            </m:oMath>
            <w:r w:rsidR="00FF300B" w:rsidRPr="00FF300B">
              <w:rPr>
                <w:rFonts w:ascii="Times New Roman" w:eastAsiaTheme="minorEastAsia" w:hAnsi="Times New Roman" w:cs="Times New Roman"/>
                <w:i/>
                <w:iCs/>
                <w:position w:val="20"/>
                <w:sz w:val="28"/>
                <w:szCs w:val="28"/>
              </w:rPr>
              <w:t>,</w:t>
            </w:r>
          </w:p>
        </w:tc>
        <w:tc>
          <w:tcPr>
            <w:tcW w:w="467" w:type="dxa"/>
            <w:vAlign w:val="center"/>
          </w:tcPr>
          <w:p w:rsidR="0075784E" w:rsidRPr="00FF300B" w:rsidRDefault="0075784E" w:rsidP="00C6114F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FF300B">
              <w:rPr>
                <w:rFonts w:ascii="Times New Roman" w:eastAsiaTheme="minorEastAsia" w:hAnsi="Times New Roman" w:cs="Times New Roman"/>
                <w:sz w:val="28"/>
                <w:szCs w:val="28"/>
              </w:rPr>
              <w:t>(109)</w:t>
            </w:r>
          </w:p>
        </w:tc>
      </w:tr>
    </w:tbl>
    <w:p w:rsidR="00DC2240" w:rsidRPr="00480E51" w:rsidRDefault="0004609C" w:rsidP="0004609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>где стрелка Пирса «↓» понимается как: «не» – на «неживых» планетах; «или» – на «живых» планетах, подтверждает энергетическую доминанту процесса функционирования БНИ. Собственно о миграционных</w:t>
      </w:r>
      <w:r w:rsidR="00DC224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энергетических пр</w:t>
      </w:r>
      <w:r w:rsidR="00DC2240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DC2240" w:rsidRPr="00480E51">
        <w:rPr>
          <w:rFonts w:ascii="Times New Roman" w:eastAsiaTheme="minorEastAsia" w:hAnsi="Times New Roman" w:cs="Times New Roman"/>
          <w:sz w:val="28"/>
          <w:szCs w:val="28"/>
        </w:rPr>
        <w:t>цессах в БНИ (109) достаточно подробно говорилось выше.</w:t>
      </w:r>
    </w:p>
    <w:p w:rsidR="003706C9" w:rsidRPr="00480E51" w:rsidRDefault="00DC2240" w:rsidP="00FF300B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Важно понять, что именно </w:t>
      </w:r>
      <w:r w:rsidR="003706C9" w:rsidRPr="00480E51">
        <w:rPr>
          <w:rFonts w:ascii="Times New Roman" w:eastAsiaTheme="minorEastAsia" w:hAnsi="Times New Roman" w:cs="Times New Roman"/>
          <w:sz w:val="28"/>
          <w:szCs w:val="28"/>
        </w:rPr>
        <w:t>энергетическая доминанта «материализует» метафизическую сущность БНИ, а именно: справедлива</w:t>
      </w:r>
    </w:p>
    <w:p w:rsidR="00744290" w:rsidRPr="00480E51" w:rsidRDefault="003706C9" w:rsidP="003706C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Лемма 56.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Энергозатратные</w:t>
      </w:r>
      <w:r w:rsidR="006477C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миграционные процессы в последовател</w:t>
      </w:r>
      <w:r w:rsidR="006477C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ь</w:t>
      </w:r>
      <w:r w:rsidR="006477C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ности функционирования БНИ (109) позволяют аргументированно говорить о материальной, </w:t>
      </w:r>
      <w:r w:rsidR="00B529A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диалектической сущности БНИ, представляемого умозр</w:t>
      </w:r>
      <w:r w:rsidR="00B529A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="00B529A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тельно, отвлекаясь от его феноменологии и реальности </w:t>
      </w:r>
      <w:r w:rsidR="00063C9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действия</w:t>
      </w:r>
      <w:r w:rsidR="00B529A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, сугубо метафизически, то есть </w:t>
      </w:r>
      <w:r w:rsidR="00063C9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физически необъяснимо в рамках принятой, отча</w:t>
      </w:r>
      <w:r w:rsidR="00063C9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</w:t>
      </w:r>
      <w:r w:rsidR="00063C9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ти реально наблюдаемой структуры Вселенной (</w:t>
      </w:r>
      <w:r w:rsidR="00670E4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пан</w:t>
      </w:r>
      <w:r w:rsidR="00FF300B">
        <w:rPr>
          <w:rFonts w:ascii="Times New Roman" w:eastAsiaTheme="minorEastAsia" w:hAnsi="Times New Roman" w:cs="Times New Roman"/>
          <w:i/>
          <w:iCs/>
          <w:sz w:val="28"/>
          <w:szCs w:val="28"/>
        </w:rPr>
        <w:t>п</w:t>
      </w:r>
      <w:r w:rsidR="00670E4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сихизм исключается, ибо вселенский разум</w:t>
      </w:r>
      <w:r w:rsidR="00670E4C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17</w:t>
      </w:r>
      <w:r w:rsidR="00670E4C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</w:rPr>
        <w:t xml:space="preserve"> </w:t>
      </w:r>
      <w:r w:rsidR="00670E4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– иная категория).</w:t>
      </w:r>
    </w:p>
    <w:p w:rsidR="00D22D71" w:rsidRPr="00480E51" w:rsidRDefault="00744290" w:rsidP="003706C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Поясним лемму 56, затруднительно «читаемую с листа» следующей п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следовательностью утверждений. </w:t>
      </w:r>
    </w:p>
    <w:tbl>
      <w:tblPr>
        <w:tblStyle w:val="af5"/>
        <w:tblW w:w="9346" w:type="dxa"/>
        <w:jc w:val="center"/>
        <w:tblBorders>
          <w:top w:val="none" w:sz="0" w:space="0" w:color="auto"/>
          <w:left w:val="single" w:sz="8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78"/>
        <w:gridCol w:w="237"/>
        <w:gridCol w:w="8931"/>
      </w:tblGrid>
      <w:tr w:rsidR="00D22D71" w:rsidRPr="00480E51" w:rsidTr="00C6114F">
        <w:trPr>
          <w:jc w:val="center"/>
        </w:trPr>
        <w:tc>
          <w:tcPr>
            <w:tcW w:w="178" w:type="dxa"/>
            <w:vAlign w:val="center"/>
          </w:tcPr>
          <w:p w:rsidR="00D22D71" w:rsidRPr="00480E51" w:rsidRDefault="00D22D71" w:rsidP="00C6114F">
            <w:pPr>
              <w:spacing w:line="360" w:lineRule="auto"/>
              <w:ind w:firstLine="567"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237" w:type="dxa"/>
            <w:tcBorders>
              <w:right w:val="nil"/>
            </w:tcBorders>
          </w:tcPr>
          <w:p w:rsidR="00D22D71" w:rsidRPr="00480E51" w:rsidRDefault="00D22D71" w:rsidP="00C6114F">
            <w:pPr>
              <w:spacing w:line="360" w:lineRule="auto"/>
              <w:ind w:firstLine="567"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8931" w:type="dxa"/>
            <w:tcBorders>
              <w:left w:val="nil"/>
              <w:right w:val="nil"/>
            </w:tcBorders>
            <w:vAlign w:val="center"/>
          </w:tcPr>
          <w:p w:rsidR="00D22D71" w:rsidRPr="00480E51" w:rsidRDefault="00D22D71" w:rsidP="00C6114F">
            <w:pPr>
              <w:spacing w:line="360" w:lineRule="auto"/>
              <w:ind w:firstLine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&lt;а&gt; Аксиоматичное </w:t>
            </w:r>
            <m:oMath>
              <m:r>
                <w:rPr>
                  <w:rFonts w:ascii="Cambria Math" w:eastAsiaTheme="minorEastAsia" w:hAnsi="Cambria Math" w:cs="Times New Roman"/>
                  <w:color w:val="000000" w:themeColor="text1"/>
                  <w:sz w:val="28"/>
                  <w:szCs w:val="28"/>
                </w:rPr>
                <m:t>⊨Э ⊢Е</m:t>
              </m:r>
            </m:oMath>
            <w:r w:rsidRPr="00480E51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понимается как эволюционное целеук</w:t>
            </w:r>
            <w:r w:rsidRPr="00480E51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480E51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з</w:t>
            </w:r>
            <w:r w:rsidR="007A692D" w:rsidRPr="00480E51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480E51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ние на энергообеспечении </w:t>
            </w:r>
            <w:r w:rsidR="007A692D" w:rsidRPr="00480E51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действенности</w:t>
            </w:r>
            <w:r w:rsidRPr="00480E51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(109) БНИ.</w:t>
            </w:r>
          </w:p>
          <w:p w:rsidR="00D22D71" w:rsidRPr="00480E51" w:rsidRDefault="00D22D71" w:rsidP="00C6114F">
            <w:pPr>
              <w:spacing w:line="360" w:lineRule="auto"/>
              <w:ind w:firstLine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&lt;</w:t>
            </w:r>
            <w:r w:rsidR="007A692D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б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&gt;</w:t>
            </w:r>
            <w:r w:rsidR="007A692D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7A692D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Утверждение</w:t>
            </w:r>
            <w:proofErr w:type="gramEnd"/>
            <w:r w:rsidR="007A692D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&lt;а&gt; понимается метафизически: </w:t>
            </w:r>
            <w:r w:rsidR="007A692D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всякое целеуказ</w:t>
            </w:r>
            <w:r w:rsidR="007A692D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а</w:t>
            </w:r>
            <w:r w:rsidR="007A692D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ние </w:t>
            </w:r>
            <w:r w:rsidR="007A692D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(вселенской) эволюции есть термин логики</w:t>
            </w:r>
            <w:r w:rsidR="00BC3E61">
              <w:rPr>
                <w:rFonts w:ascii="Times New Roman" w:eastAsiaTheme="minorEastAsia" w:hAnsi="Times New Roman" w:cs="Times New Roman"/>
                <w:sz w:val="28"/>
                <w:szCs w:val="28"/>
              </w:rPr>
              <w:t>,</w:t>
            </w:r>
            <w:r w:rsidR="007A692D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BC3E61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определяющий </w:t>
            </w:r>
            <w:r w:rsidR="007A692D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причи</w:t>
            </w:r>
            <w:r w:rsidR="007A692D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н</w:t>
            </w:r>
            <w:r w:rsidR="007A692D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но-следственную связь между объектами/процессами (ЭИ), определ</w:t>
            </w:r>
            <w:r w:rsidR="00BC3E61">
              <w:rPr>
                <w:rFonts w:ascii="Times New Roman" w:eastAsiaTheme="minorEastAsia" w:hAnsi="Times New Roman" w:cs="Times New Roman"/>
                <w:sz w:val="28"/>
                <w:szCs w:val="28"/>
              </w:rPr>
              <w:t>я</w:t>
            </w:r>
            <w:r w:rsidR="00BC3E61">
              <w:rPr>
                <w:rFonts w:ascii="Times New Roman" w:eastAsiaTheme="minorEastAsia" w:hAnsi="Times New Roman" w:cs="Times New Roman"/>
                <w:sz w:val="28"/>
                <w:szCs w:val="28"/>
              </w:rPr>
              <w:t>е</w:t>
            </w:r>
            <w:r w:rsidR="007A692D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мую виртуально и не </w:t>
            </w:r>
            <w:r w:rsidR="006C4398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выражаемую  конкретно физически</w:t>
            </w:r>
            <w:r w:rsidR="006C4398" w:rsidRPr="00480E51">
              <w:rPr>
                <w:rStyle w:val="af"/>
                <w:rFonts w:ascii="Times New Roman" w:eastAsiaTheme="minorEastAsia" w:hAnsi="Times New Roman" w:cs="Times New Roman"/>
                <w:sz w:val="28"/>
                <w:szCs w:val="28"/>
              </w:rPr>
              <w:footnoteReference w:customMarkFollows="1" w:id="27"/>
              <w:t>*</w:t>
            </w:r>
            <w:r w:rsidR="006C4398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.</w:t>
            </w:r>
          </w:p>
          <w:p w:rsidR="00D22D71" w:rsidRPr="00480E51" w:rsidRDefault="00D22D71" w:rsidP="00C6114F">
            <w:pPr>
              <w:spacing w:line="360" w:lineRule="auto"/>
              <w:ind w:firstLine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&lt;</w:t>
            </w:r>
            <w:r w:rsidR="006C4398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в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&gt;</w:t>
            </w:r>
            <w:r w:rsidR="006C4398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Материальная сущность БНИ проявляется (для условного н</w:t>
            </w:r>
            <w:r w:rsidR="006C4398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а</w:t>
            </w:r>
            <w:r w:rsidR="006C4398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блюд</w:t>
            </w:r>
            <w:r w:rsidR="00BC3E61">
              <w:rPr>
                <w:rFonts w:ascii="Times New Roman" w:eastAsiaTheme="minorEastAsia" w:hAnsi="Times New Roman" w:cs="Times New Roman"/>
                <w:sz w:val="28"/>
                <w:szCs w:val="28"/>
              </w:rPr>
              <w:t>ателя</w:t>
            </w:r>
            <w:r w:rsidR="006C4398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) в </w:t>
            </w:r>
            <w:r w:rsidR="00324BE4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последовательности его материального развертывания – верхняя строка (109).</w:t>
            </w:r>
          </w:p>
          <w:p w:rsidR="00D22D71" w:rsidRPr="00480E51" w:rsidRDefault="00D22D71" w:rsidP="00C6114F">
            <w:pPr>
              <w:spacing w:line="360" w:lineRule="auto"/>
              <w:ind w:firstLine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&lt;</w:t>
            </w:r>
            <w:r w:rsidR="00324BE4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г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&gt;</w:t>
            </w:r>
            <w:r w:rsidR="00324BE4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Диалектическая сущность БНИ проявляется (в умозрительной оценке человеком) в следовании базов</w:t>
            </w:r>
            <w:r w:rsidR="00506B7E">
              <w:rPr>
                <w:rFonts w:ascii="Times New Roman" w:eastAsiaTheme="minorEastAsia" w:hAnsi="Times New Roman" w:cs="Times New Roman"/>
                <w:sz w:val="28"/>
                <w:szCs w:val="28"/>
              </w:rPr>
              <w:t>ы</w:t>
            </w:r>
            <w:r w:rsidR="00324BE4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м законом диалектики (ЗОО, </w:t>
            </w:r>
            <w:r w:rsidR="00324BE4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lastRenderedPageBreak/>
              <w:t xml:space="preserve">ЗЕБП, ЗПКК), законам ЗСПЭ, ЗСИ, ЗСЦИ, фундаментальным </w:t>
            </w:r>
            <w:r w:rsidR="007B00C0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ПЭК и ПЭЭ его формирования, функционирования и (последующего) завершения, причем ретроспективная умозрительность </w:t>
            </w:r>
            <w:r w:rsidR="002666BD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подтверждается фактологией от (ПЖ + БПЗ →) до текущего (настоящего) времени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τ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эв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⟶</m:t>
              </m:r>
            </m:oMath>
            <w:r w:rsidR="002666BD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, а от него до финалирования БНИ (→ ●Ω + ТХ) гипотетическая умозрительность баз</w:t>
            </w:r>
            <w:r w:rsidR="002666BD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и</w:t>
            </w:r>
            <w:r w:rsidR="002666BD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руется н</w:t>
            </w:r>
            <w:r w:rsidR="00506B7E">
              <w:rPr>
                <w:rFonts w:ascii="Times New Roman" w:eastAsiaTheme="minorEastAsia" w:hAnsi="Times New Roman" w:cs="Times New Roman"/>
                <w:sz w:val="28"/>
                <w:szCs w:val="28"/>
              </w:rPr>
              <w:t>а</w:t>
            </w:r>
            <w:r w:rsidR="002666BD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положениях диалектической метафизики, </w:t>
            </w:r>
            <w:r w:rsidR="00CE6C71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диалектически обо</w:t>
            </w:r>
            <w:r w:rsidR="00CE6C71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с</w:t>
            </w:r>
            <w:r w:rsidR="00CE6C71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нован</w:t>
            </w:r>
            <w:r w:rsidR="00506B7E">
              <w:rPr>
                <w:rFonts w:ascii="Times New Roman" w:eastAsiaTheme="minorEastAsia" w:hAnsi="Times New Roman" w:cs="Times New Roman"/>
                <w:sz w:val="28"/>
                <w:szCs w:val="28"/>
              </w:rPr>
              <w:t>ной</w:t>
            </w:r>
            <w:r w:rsidR="00CE6C71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экстраполяции и прогностики.</w:t>
            </w:r>
          </w:p>
        </w:tc>
      </w:tr>
    </w:tbl>
    <w:p w:rsidR="004569B2" w:rsidRPr="00480E51" w:rsidRDefault="00773E54" w:rsidP="003706C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>… Возвратимся</w:t>
      </w:r>
      <w:r w:rsidR="00506B7E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506B7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пользы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дела </w:t>
      </w:r>
      <w:proofErr w:type="gramStart"/>
      <w:r w:rsidRPr="00480E51">
        <w:rPr>
          <w:rFonts w:ascii="Times New Roman" w:eastAsiaTheme="minorEastAsia" w:hAnsi="Times New Roman" w:cs="Times New Roman"/>
          <w:sz w:val="28"/>
          <w:szCs w:val="28"/>
        </w:rPr>
        <w:t>для</w:t>
      </w:r>
      <w:proofErr w:type="gramEnd"/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proofErr w:type="gramStart"/>
      <w:r w:rsidRPr="00480E51">
        <w:rPr>
          <w:rFonts w:ascii="Times New Roman" w:eastAsiaTheme="minorEastAsia" w:hAnsi="Times New Roman" w:cs="Times New Roman"/>
          <w:sz w:val="28"/>
          <w:szCs w:val="28"/>
        </w:rPr>
        <w:t>к</w:t>
      </w:r>
      <w:proofErr w:type="gramEnd"/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подстрочному примечанию к  утве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р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ждению &lt;б&gt; о струнных теориях современной физики, в </w:t>
      </w:r>
      <w:r w:rsidR="004B6AC5" w:rsidRPr="00480E51">
        <w:rPr>
          <w:rFonts w:ascii="Times New Roman" w:eastAsiaTheme="minorEastAsia" w:hAnsi="Times New Roman" w:cs="Times New Roman"/>
          <w:sz w:val="28"/>
          <w:szCs w:val="28"/>
        </w:rPr>
        <w:t>астрофизике и пол</w:t>
      </w:r>
      <w:r w:rsidR="004B6AC5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4B6AC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вых теориях первоочередно. Таковые теории подпадают в полной мере под известное утверждение: </w:t>
      </w:r>
      <w:r w:rsidR="004B6AC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современная физика сама – для себя – создает </w:t>
      </w:r>
      <w:r w:rsidR="003E545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</w:t>
      </w:r>
      <w:r w:rsidR="003E545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="003E545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тематические теории</w:t>
      </w:r>
      <w:r w:rsidR="003E545C" w:rsidRPr="00480E51">
        <w:rPr>
          <w:rFonts w:ascii="Times New Roman" w:eastAsiaTheme="minorEastAsia" w:hAnsi="Times New Roman" w:cs="Times New Roman"/>
          <w:sz w:val="28"/>
          <w:szCs w:val="28"/>
        </w:rPr>
        <w:t>. Здесь никем не о</w:t>
      </w:r>
      <w:r w:rsidR="00506B7E">
        <w:rPr>
          <w:rFonts w:ascii="Times New Roman" w:eastAsiaTheme="minorEastAsia" w:hAnsi="Times New Roman" w:cs="Times New Roman"/>
          <w:sz w:val="28"/>
          <w:szCs w:val="28"/>
        </w:rPr>
        <w:t>про</w:t>
      </w:r>
      <w:r w:rsidR="003E545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вергаемые примеры: </w:t>
      </w:r>
      <w:r w:rsidR="009D08B5" w:rsidRPr="00480E51">
        <w:rPr>
          <w:rFonts w:ascii="Times New Roman" w:eastAsiaTheme="minorEastAsia" w:hAnsi="Times New Roman" w:cs="Times New Roman"/>
          <w:sz w:val="28"/>
          <w:szCs w:val="28"/>
        </w:rPr>
        <w:t>конфай</w:t>
      </w:r>
      <w:r w:rsidR="009D08B5"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9D08B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мент кварков, инстантоны, магнитные монополи (см. </w:t>
      </w:r>
      <w:r w:rsidR="009D08B5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142</w:t>
      </w:r>
      <w:r w:rsidR="009D08B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), </w:t>
      </w:r>
      <w:r w:rsidR="004569B2" w:rsidRPr="00480E51">
        <w:rPr>
          <w:rFonts w:ascii="Times New Roman" w:eastAsiaTheme="minorEastAsia" w:hAnsi="Times New Roman" w:cs="Times New Roman"/>
          <w:sz w:val="28"/>
          <w:szCs w:val="28"/>
        </w:rPr>
        <w:t>топология</w:t>
      </w:r>
      <w:r w:rsidR="009D08B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калибр</w:t>
      </w:r>
      <w:r w:rsidR="009D08B5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9D08B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вочных и киральных (см. </w:t>
      </w:r>
      <w:proofErr w:type="gramStart"/>
      <w:r w:rsidR="009D08B5"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506B7E">
        <w:rPr>
          <w:rFonts w:ascii="Times New Roman" w:eastAsiaTheme="minorEastAsia" w:hAnsi="Times New Roman" w:cs="Times New Roman"/>
          <w:sz w:val="28"/>
          <w:szCs w:val="28"/>
        </w:rPr>
        <w:t>аше</w:t>
      </w:r>
      <w:proofErr w:type="gramEnd"/>
      <w:r w:rsidR="009D08B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D08B5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30</w:t>
      </w:r>
      <w:r w:rsidR="009D08B5" w:rsidRPr="00480E51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4569B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полей,  обобщающие струнные теории; в</w:t>
      </w:r>
      <w:r w:rsidR="004569B2" w:rsidRPr="00480E51">
        <w:rPr>
          <w:rFonts w:ascii="Times New Roman" w:eastAsiaTheme="minorEastAsia" w:hAnsi="Times New Roman" w:cs="Times New Roman"/>
          <w:sz w:val="28"/>
          <w:szCs w:val="28"/>
        </w:rPr>
        <w:t>ы</w:t>
      </w:r>
      <w:r w:rsidR="004569B2" w:rsidRPr="00480E51">
        <w:rPr>
          <w:rFonts w:ascii="Times New Roman" w:eastAsiaTheme="minorEastAsia" w:hAnsi="Times New Roman" w:cs="Times New Roman"/>
          <w:sz w:val="28"/>
          <w:szCs w:val="28"/>
        </w:rPr>
        <w:t>рисовываются новые подходы, в которых физика и математика неотделимы.</w:t>
      </w:r>
    </w:p>
    <w:p w:rsidR="00C6114F" w:rsidRPr="00480E51" w:rsidRDefault="00C6114F" w:rsidP="003706C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… Хороший пример такого &lt;метафизического&gt; единения физики и м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тематики </w:t>
      </w:r>
      <w:r w:rsidR="00736EE5" w:rsidRPr="00480E51">
        <w:rPr>
          <w:rFonts w:ascii="Times New Roman" w:eastAsiaTheme="minorEastAsia" w:hAnsi="Times New Roman" w:cs="Times New Roman"/>
          <w:sz w:val="28"/>
          <w:szCs w:val="28"/>
        </w:rPr>
        <w:t>воодушевляет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. То есть столь</w:t>
      </w:r>
      <w:r w:rsidR="00736EE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же научны и метафизичны причинно-следственные связи целеуказания эволюции (то есть ФКВ) с его </w:t>
      </w:r>
      <w:r w:rsidR="00736EE5" w:rsidRPr="00480E51">
        <w:rPr>
          <w:rFonts w:ascii="Times New Roman" w:eastAsiaTheme="minorEastAsia" w:hAnsi="Times New Roman" w:cs="Times New Roman"/>
          <w:sz w:val="28"/>
          <w:szCs w:val="28"/>
        </w:rPr>
        <w:t>материал</w:t>
      </w:r>
      <w:r w:rsidR="00736EE5" w:rsidRPr="00480E51">
        <w:rPr>
          <w:rFonts w:ascii="Times New Roman" w:eastAsiaTheme="minorEastAsia" w:hAnsi="Times New Roman" w:cs="Times New Roman"/>
          <w:sz w:val="28"/>
          <w:szCs w:val="28"/>
        </w:rPr>
        <w:t>ь</w:t>
      </w:r>
      <w:r w:rsidR="00736EE5" w:rsidRPr="00480E51">
        <w:rPr>
          <w:rFonts w:ascii="Times New Roman" w:eastAsiaTheme="minorEastAsia" w:hAnsi="Times New Roman" w:cs="Times New Roman"/>
          <w:sz w:val="28"/>
          <w:szCs w:val="28"/>
        </w:rPr>
        <w:t>ной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реализацией – </w:t>
      </w:r>
      <w:r w:rsidR="00736EE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БНИ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на  «живых» планетах космоса. А мы </w:t>
      </w:r>
      <w:r w:rsidR="00207E52" w:rsidRPr="00480E51">
        <w:rPr>
          <w:rFonts w:ascii="Times New Roman" w:eastAsiaTheme="minorEastAsia" w:hAnsi="Times New Roman" w:cs="Times New Roman"/>
          <w:sz w:val="28"/>
          <w:szCs w:val="28"/>
        </w:rPr>
        <w:t>переходим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к следующему определению, до</w:t>
      </w:r>
      <w:r w:rsidR="00736EE5" w:rsidRPr="00480E51">
        <w:rPr>
          <w:rFonts w:ascii="Times New Roman" w:eastAsiaTheme="minorEastAsia" w:hAnsi="Times New Roman" w:cs="Times New Roman"/>
          <w:sz w:val="28"/>
          <w:szCs w:val="28"/>
        </w:rPr>
        <w:t>п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олняющему &lt;б&gt;.</w:t>
      </w:r>
    </w:p>
    <w:p w:rsidR="009E2F81" w:rsidRPr="00480E51" w:rsidRDefault="00C6114F" w:rsidP="003706C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Определение 61. </w:t>
      </w:r>
      <w:r w:rsidR="00063610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Обобщенно диалектической  метафизической полагаем причинно-следственную </w:t>
      </w:r>
      <w:r w:rsidR="00063610" w:rsidRPr="00C4779B">
        <w:rPr>
          <w:rFonts w:ascii="Times New Roman" w:eastAsiaTheme="minorEastAsia" w:hAnsi="Times New Roman" w:cs="Times New Roman"/>
          <w:i/>
          <w:spacing w:val="40"/>
          <w:sz w:val="28"/>
          <w:szCs w:val="28"/>
        </w:rPr>
        <w:t>связь</w:t>
      </w:r>
      <w:r w:rsidR="00063610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между  объектами/процессами, </w:t>
      </w:r>
      <w:r w:rsidR="00063610" w:rsidRPr="00C4779B">
        <w:rPr>
          <w:rFonts w:ascii="Times New Roman" w:eastAsiaTheme="minorEastAsia" w:hAnsi="Times New Roman" w:cs="Times New Roman"/>
          <w:i/>
          <w:spacing w:val="40"/>
          <w:sz w:val="28"/>
          <w:szCs w:val="28"/>
        </w:rPr>
        <w:t>характ</w:t>
      </w:r>
      <w:r w:rsidR="00063610" w:rsidRPr="00C4779B">
        <w:rPr>
          <w:rFonts w:ascii="Times New Roman" w:eastAsiaTheme="minorEastAsia" w:hAnsi="Times New Roman" w:cs="Times New Roman"/>
          <w:i/>
          <w:spacing w:val="40"/>
          <w:sz w:val="28"/>
          <w:szCs w:val="28"/>
        </w:rPr>
        <w:t>е</w:t>
      </w:r>
      <w:r w:rsidR="00063610" w:rsidRPr="00C4779B">
        <w:rPr>
          <w:rFonts w:ascii="Times New Roman" w:eastAsiaTheme="minorEastAsia" w:hAnsi="Times New Roman" w:cs="Times New Roman"/>
          <w:i/>
          <w:spacing w:val="40"/>
          <w:sz w:val="28"/>
          <w:szCs w:val="28"/>
        </w:rPr>
        <w:t>ризующуюся</w:t>
      </w:r>
      <w:r w:rsidR="00063610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взаимной или  ве</w:t>
      </w:r>
      <w:r w:rsidR="00736EE5" w:rsidRPr="00480E51">
        <w:rPr>
          <w:rFonts w:ascii="Times New Roman" w:eastAsiaTheme="minorEastAsia" w:hAnsi="Times New Roman" w:cs="Times New Roman"/>
          <w:i/>
          <w:sz w:val="28"/>
          <w:szCs w:val="28"/>
        </w:rPr>
        <w:t>к</w:t>
      </w:r>
      <w:r w:rsidR="00063610" w:rsidRPr="00480E51">
        <w:rPr>
          <w:rFonts w:ascii="Times New Roman" w:eastAsiaTheme="minorEastAsia" w:hAnsi="Times New Roman" w:cs="Times New Roman"/>
          <w:i/>
          <w:sz w:val="28"/>
          <w:szCs w:val="28"/>
        </w:rPr>
        <w:t>торизованной &lt;эволюционной&gt; потребн</w:t>
      </w:r>
      <w:r w:rsidR="00063610" w:rsidRPr="00480E51">
        <w:rPr>
          <w:rFonts w:ascii="Times New Roman" w:eastAsiaTheme="minorEastAsia" w:hAnsi="Times New Roman" w:cs="Times New Roman"/>
          <w:i/>
          <w:sz w:val="28"/>
          <w:szCs w:val="28"/>
        </w:rPr>
        <w:t>о</w:t>
      </w:r>
      <w:r w:rsidR="00063610" w:rsidRPr="00480E51">
        <w:rPr>
          <w:rFonts w:ascii="Times New Roman" w:eastAsiaTheme="minorEastAsia" w:hAnsi="Times New Roman" w:cs="Times New Roman"/>
          <w:i/>
          <w:sz w:val="28"/>
          <w:szCs w:val="28"/>
        </w:rPr>
        <w:t>стью виртуально взаимосвязанных объектов/процессов, в том числе мат</w:t>
      </w:r>
      <w:r w:rsidR="00063610" w:rsidRPr="00480E51">
        <w:rPr>
          <w:rFonts w:ascii="Times New Roman" w:eastAsiaTheme="minorEastAsia" w:hAnsi="Times New Roman" w:cs="Times New Roman"/>
          <w:i/>
          <w:sz w:val="28"/>
          <w:szCs w:val="28"/>
        </w:rPr>
        <w:t>е</w:t>
      </w:r>
      <w:r w:rsidR="00063610" w:rsidRPr="00480E51">
        <w:rPr>
          <w:rFonts w:ascii="Times New Roman" w:eastAsiaTheme="minorEastAsia" w:hAnsi="Times New Roman" w:cs="Times New Roman"/>
          <w:i/>
          <w:sz w:val="28"/>
          <w:szCs w:val="28"/>
        </w:rPr>
        <w:t>риальных и нематериальных</w:t>
      </w:r>
      <w:r w:rsidR="009E2F81" w:rsidRPr="00480E51">
        <w:rPr>
          <w:rFonts w:ascii="Times New Roman" w:eastAsiaTheme="minorEastAsia" w:hAnsi="Times New Roman" w:cs="Times New Roman"/>
          <w:i/>
          <w:sz w:val="28"/>
          <w:szCs w:val="28"/>
        </w:rPr>
        <w:t>, как в случае с БНИ: материальное развертыв</w:t>
      </w:r>
      <w:r w:rsidR="009E2F81" w:rsidRPr="00480E51">
        <w:rPr>
          <w:rFonts w:ascii="Times New Roman" w:eastAsiaTheme="minorEastAsia" w:hAnsi="Times New Roman" w:cs="Times New Roman"/>
          <w:i/>
          <w:sz w:val="28"/>
          <w:szCs w:val="28"/>
        </w:rPr>
        <w:t>а</w:t>
      </w:r>
      <w:r w:rsidR="009E2F81" w:rsidRPr="00480E51">
        <w:rPr>
          <w:rFonts w:ascii="Times New Roman" w:eastAsiaTheme="minorEastAsia" w:hAnsi="Times New Roman" w:cs="Times New Roman"/>
          <w:i/>
          <w:sz w:val="28"/>
          <w:szCs w:val="28"/>
        </w:rPr>
        <w:t>ние в ареале «живой» планеты виртуально понимаемого целеуказания эв</w:t>
      </w:r>
      <w:r w:rsidR="009E2F81" w:rsidRPr="00480E51">
        <w:rPr>
          <w:rFonts w:ascii="Times New Roman" w:eastAsiaTheme="minorEastAsia" w:hAnsi="Times New Roman" w:cs="Times New Roman"/>
          <w:i/>
          <w:sz w:val="28"/>
          <w:szCs w:val="28"/>
        </w:rPr>
        <w:t>о</w:t>
      </w:r>
      <w:r w:rsidR="009E2F81" w:rsidRPr="00480E51">
        <w:rPr>
          <w:rFonts w:ascii="Times New Roman" w:eastAsiaTheme="minorEastAsia" w:hAnsi="Times New Roman" w:cs="Times New Roman"/>
          <w:i/>
          <w:sz w:val="28"/>
          <w:szCs w:val="28"/>
        </w:rPr>
        <w:t>люции (</w:t>
      </w:r>
      <w:r w:rsidR="00C86384" w:rsidRPr="00480E51">
        <w:rPr>
          <w:rFonts w:ascii="Times New Roman" w:eastAsiaTheme="minorEastAsia" w:hAnsi="Times New Roman" w:cs="Times New Roman"/>
          <w:i/>
          <w:sz w:val="28"/>
          <w:szCs w:val="28"/>
        </w:rPr>
        <w:t>ФКВ</w:t>
      </w:r>
      <w:r w:rsidR="009E2F81" w:rsidRPr="00480E51">
        <w:rPr>
          <w:rFonts w:ascii="Times New Roman" w:eastAsiaTheme="minorEastAsia" w:hAnsi="Times New Roman" w:cs="Times New Roman"/>
          <w:i/>
          <w:sz w:val="28"/>
          <w:szCs w:val="28"/>
        </w:rPr>
        <w:t>)</w:t>
      </w:r>
      <w:r w:rsidR="00C86384" w:rsidRPr="00480E51">
        <w:rPr>
          <w:rFonts w:ascii="Times New Roman" w:eastAsiaTheme="minorEastAsia" w:hAnsi="Times New Roman" w:cs="Times New Roman"/>
          <w:i/>
          <w:sz w:val="28"/>
          <w:szCs w:val="28"/>
        </w:rPr>
        <w:t>.</w:t>
      </w:r>
    </w:p>
    <w:p w:rsidR="00C86384" w:rsidRPr="00480E51" w:rsidRDefault="00C86384" w:rsidP="003706C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 учетом </w:t>
      </w:r>
      <w:r w:rsidR="009C57F1">
        <w:rPr>
          <w:rFonts w:ascii="Times New Roman" w:eastAsiaTheme="minorEastAsia" w:hAnsi="Times New Roman" w:cs="Times New Roman"/>
          <w:sz w:val="28"/>
          <w:szCs w:val="28"/>
        </w:rPr>
        <w:t xml:space="preserve">«вселенского»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скейлингового моделирования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Sky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(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mod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),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опр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деленного выше, имеем цель эволюции</w:t>
      </w:r>
      <w:r w:rsidR="009C57F1">
        <w:rPr>
          <w:rFonts w:ascii="Times New Roman" w:eastAsiaTheme="minorEastAsia" w:hAnsi="Times New Roman" w:cs="Times New Roman"/>
          <w:sz w:val="28"/>
          <w:szCs w:val="28"/>
        </w:rPr>
        <w:t>: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758"/>
        <w:gridCol w:w="597"/>
      </w:tblGrid>
      <w:tr w:rsidR="006E23DC" w:rsidRPr="009C57F1" w:rsidTr="006A7162">
        <w:trPr>
          <w:jc w:val="center"/>
        </w:trPr>
        <w:tc>
          <w:tcPr>
            <w:tcW w:w="8888" w:type="dxa"/>
            <w:vAlign w:val="center"/>
          </w:tcPr>
          <w:p w:rsidR="006E23DC" w:rsidRPr="00480E51" w:rsidRDefault="00C963AD" w:rsidP="001335C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</w:pPr>
            <m:oMathPara>
              <m:oMath>
                <m:d>
                  <m:dPr>
                    <m:begChr m:val="〈"/>
                    <m:endChr m:val="〉"/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Вселенная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→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Sky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mod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↔БНИ→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Sky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mod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↔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Sim</m:t>
                </m:r>
                <m:d>
                  <m:dPr>
                    <m:begChr m:val="〈"/>
                    <m:endChr m:val="〉"/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h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,</m:t>
                </m:r>
              </m:oMath>
            </m:oMathPara>
          </w:p>
        </w:tc>
        <w:tc>
          <w:tcPr>
            <w:tcW w:w="467" w:type="dxa"/>
            <w:vAlign w:val="center"/>
          </w:tcPr>
          <w:p w:rsidR="006E23DC" w:rsidRPr="009C57F1" w:rsidRDefault="006E23DC" w:rsidP="006A7162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9C57F1">
              <w:rPr>
                <w:rFonts w:ascii="Times New Roman" w:eastAsiaTheme="minorEastAsia" w:hAnsi="Times New Roman" w:cs="Times New Roman"/>
                <w:sz w:val="28"/>
                <w:szCs w:val="28"/>
              </w:rPr>
              <w:t>(110)</w:t>
            </w:r>
          </w:p>
        </w:tc>
      </w:tr>
    </w:tbl>
    <w:p w:rsidR="003C6060" w:rsidRPr="00480E51" w:rsidRDefault="001335C5" w:rsidP="001335C5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устанавливающую диалектическую </w:t>
      </w:r>
      <w:r w:rsidR="00736EE5" w:rsidRPr="00480E51">
        <w:rPr>
          <w:rFonts w:ascii="Times New Roman" w:eastAsiaTheme="minorEastAsia" w:hAnsi="Times New Roman" w:cs="Times New Roman"/>
          <w:sz w:val="28"/>
          <w:szCs w:val="28"/>
        </w:rPr>
        <w:t>метафизическую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причинно-следственную связь: (а) </w:t>
      </w:r>
      <w:r w:rsidR="00736EE5" w:rsidRPr="00480E51">
        <w:rPr>
          <w:rFonts w:ascii="Times New Roman" w:eastAsiaTheme="minorEastAsia" w:hAnsi="Times New Roman" w:cs="Times New Roman"/>
          <w:sz w:val="28"/>
          <w:szCs w:val="28"/>
        </w:rPr>
        <w:t>материального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мира в понижении его иерархии: &lt;Вселенная&gt; → БНИ → человек; (б) виртуального </w:t>
      </w:r>
      <w:proofErr w:type="gramStart"/>
      <w:r w:rsidRPr="00480E51">
        <w:rPr>
          <w:rFonts w:ascii="Times New Roman" w:eastAsiaTheme="minorEastAsia" w:hAnsi="Times New Roman" w:cs="Times New Roman"/>
          <w:sz w:val="28"/>
          <w:szCs w:val="28"/>
        </w:rPr>
        <w:t>мира</w:t>
      </w:r>
      <w:proofErr w:type="gramEnd"/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а том же понижении иерархии: [вселенский разум] → [планетарный разум] → [разум человека и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дивидуального]. … Опять-таки</w:t>
      </w:r>
      <w:r w:rsidR="00A2597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2597B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Sky</w:t>
      </w:r>
      <w:r w:rsidR="00A2597B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(</w:t>
      </w:r>
      <w:r w:rsidR="00A2597B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mod</w:t>
      </w:r>
      <w:r w:rsidR="00A2597B" w:rsidRPr="00480E51">
        <w:rPr>
          <w:rFonts w:ascii="Times New Roman" w:eastAsiaTheme="minorEastAsia" w:hAnsi="Times New Roman" w:cs="Times New Roman"/>
          <w:i/>
          <w:sz w:val="28"/>
          <w:szCs w:val="28"/>
        </w:rPr>
        <w:t>)</w:t>
      </w:r>
      <w:r w:rsidR="00A2597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 (110), (а) и (б) метафизически с</w:t>
      </w:r>
      <w:r w:rsidR="00A2597B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A2597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четается в </w:t>
      </w:r>
      <w:r w:rsidR="00736EE5" w:rsidRPr="00480E51">
        <w:rPr>
          <w:rFonts w:ascii="Times New Roman" w:eastAsiaTheme="minorEastAsia" w:hAnsi="Times New Roman" w:cs="Times New Roman"/>
          <w:sz w:val="28"/>
          <w:szCs w:val="28"/>
        </w:rPr>
        <w:t>своих</w:t>
      </w:r>
      <w:r w:rsidR="00A2597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36EE5" w:rsidRPr="00480E51">
        <w:rPr>
          <w:rFonts w:ascii="Times New Roman" w:eastAsiaTheme="minorEastAsia" w:hAnsi="Times New Roman" w:cs="Times New Roman"/>
          <w:sz w:val="28"/>
          <w:szCs w:val="28"/>
        </w:rPr>
        <w:t>материальных</w:t>
      </w:r>
      <w:r w:rsidR="00A2597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 виртуальных субстанциях.</w:t>
      </w:r>
    </w:p>
    <w:p w:rsidR="00D01032" w:rsidRPr="00480E51" w:rsidRDefault="00D01032" w:rsidP="003C606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С поз</w:t>
      </w:r>
      <w:r w:rsidR="00736EE5" w:rsidRPr="00480E51">
        <w:rPr>
          <w:rFonts w:ascii="Times New Roman" w:eastAsiaTheme="minorEastAsia" w:hAnsi="Times New Roman" w:cs="Times New Roman"/>
          <w:sz w:val="28"/>
          <w:szCs w:val="28"/>
        </w:rPr>
        <w:t>иции логики це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пь эволюции (110) может рассматриваться в конте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к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сте логического следования, то есть последовательные утверждения (110) суть логические следования, </w:t>
      </w:r>
      <w:r w:rsidR="009C57F1">
        <w:rPr>
          <w:rFonts w:ascii="Times New Roman" w:eastAsiaTheme="minorEastAsia" w:hAnsi="Times New Roman" w:cs="Times New Roman"/>
          <w:sz w:val="28"/>
          <w:szCs w:val="28"/>
        </w:rPr>
        <w:t xml:space="preserve">значит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утверждения, </w:t>
      </w:r>
      <w:r w:rsidR="00736EE5" w:rsidRPr="00480E51">
        <w:rPr>
          <w:rFonts w:ascii="Times New Roman" w:eastAsiaTheme="minorEastAsia" w:hAnsi="Times New Roman" w:cs="Times New Roman"/>
          <w:sz w:val="28"/>
          <w:szCs w:val="28"/>
        </w:rPr>
        <w:t>получаемые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путем логич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ского вывода из других &lt;предшествующих в наше</w:t>
      </w:r>
      <w:r w:rsidR="00736EE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м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случае&gt; утверждений. В таком общем определении </w:t>
      </w:r>
      <w:r w:rsidR="00736EE5" w:rsidRPr="00480E51">
        <w:rPr>
          <w:rFonts w:ascii="Times New Roman" w:eastAsiaTheme="minorEastAsia" w:hAnsi="Times New Roman" w:cs="Times New Roman"/>
          <w:sz w:val="28"/>
          <w:szCs w:val="28"/>
        </w:rPr>
        <w:t>логическое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следование собственно и есть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наука логика.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Однако возникают особенности трактования </w:t>
      </w:r>
      <w:r w:rsidR="00736EE5" w:rsidRPr="00480E51">
        <w:rPr>
          <w:rFonts w:ascii="Times New Roman" w:eastAsiaTheme="minorEastAsia" w:hAnsi="Times New Roman" w:cs="Times New Roman"/>
          <w:sz w:val="28"/>
          <w:szCs w:val="28"/>
        </w:rPr>
        <w:t>логического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следования для сложных вопросов современной науки</w:t>
      </w:r>
      <w:r w:rsidR="0062152D">
        <w:rPr>
          <w:rFonts w:ascii="Times New Roman" w:eastAsiaTheme="minorEastAsia" w:hAnsi="Times New Roman" w:cs="Times New Roman"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2152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Выделим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такие особенности в анализе (110), </w:t>
      </w:r>
      <w:r w:rsidR="00736EE5" w:rsidRPr="00480E51">
        <w:rPr>
          <w:rFonts w:ascii="Times New Roman" w:eastAsiaTheme="minorEastAsia" w:hAnsi="Times New Roman" w:cs="Times New Roman"/>
          <w:sz w:val="28"/>
          <w:szCs w:val="28"/>
        </w:rPr>
        <w:t>используя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аппарат комплексной логики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91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.</w:t>
      </w:r>
    </w:p>
    <w:tbl>
      <w:tblPr>
        <w:tblStyle w:val="af5"/>
        <w:tblW w:w="9346" w:type="dxa"/>
        <w:jc w:val="center"/>
        <w:tblBorders>
          <w:top w:val="none" w:sz="0" w:space="0" w:color="auto"/>
          <w:left w:val="single" w:sz="8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78"/>
        <w:gridCol w:w="237"/>
        <w:gridCol w:w="8931"/>
      </w:tblGrid>
      <w:tr w:rsidR="00FB68DA" w:rsidRPr="00480E51" w:rsidTr="006A7162">
        <w:trPr>
          <w:jc w:val="center"/>
        </w:trPr>
        <w:tc>
          <w:tcPr>
            <w:tcW w:w="178" w:type="dxa"/>
            <w:vAlign w:val="center"/>
          </w:tcPr>
          <w:p w:rsidR="00FB68DA" w:rsidRPr="00480E51" w:rsidRDefault="00FB68DA" w:rsidP="006A7162">
            <w:pPr>
              <w:spacing w:line="360" w:lineRule="auto"/>
              <w:ind w:firstLine="567"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237" w:type="dxa"/>
            <w:tcBorders>
              <w:right w:val="nil"/>
            </w:tcBorders>
          </w:tcPr>
          <w:p w:rsidR="00FB68DA" w:rsidRPr="00480E51" w:rsidRDefault="00FB68DA" w:rsidP="006A7162">
            <w:pPr>
              <w:spacing w:line="360" w:lineRule="auto"/>
              <w:ind w:firstLine="567"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8931" w:type="dxa"/>
            <w:tcBorders>
              <w:left w:val="nil"/>
              <w:right w:val="nil"/>
            </w:tcBorders>
            <w:vAlign w:val="center"/>
          </w:tcPr>
          <w:p w:rsidR="00FB68DA" w:rsidRPr="00480E51" w:rsidRDefault="001F6DCB" w:rsidP="006A7162">
            <w:pPr>
              <w:spacing w:line="360" w:lineRule="auto"/>
              <w:ind w:firstLine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&lt;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α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&gt; В соотнесении логического следования и теории &lt;логического&gt; вывода </w:t>
            </w:r>
            <w:r w:rsidR="0062152D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для 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причинно-следственн</w:t>
            </w:r>
            <w:r w:rsidR="0062152D">
              <w:rPr>
                <w:rFonts w:ascii="Times New Roman" w:eastAsiaTheme="minorEastAsia" w:hAnsi="Times New Roman" w:cs="Times New Roman"/>
                <w:sz w:val="28"/>
                <w:szCs w:val="28"/>
              </w:rPr>
              <w:t>ой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связ</w:t>
            </w:r>
            <w:r w:rsidR="0062152D">
              <w:rPr>
                <w:rFonts w:ascii="Times New Roman" w:eastAsiaTheme="minorEastAsia" w:hAnsi="Times New Roman" w:cs="Times New Roman"/>
                <w:sz w:val="28"/>
                <w:szCs w:val="28"/>
              </w:rPr>
              <w:t>и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(110) возможны различные с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о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держательные трактования; некоторых из них мы касались выше.</w:t>
            </w:r>
          </w:p>
          <w:p w:rsidR="001F6DCB" w:rsidRPr="00480E51" w:rsidRDefault="001F6DCB" w:rsidP="006A7162">
            <w:pPr>
              <w:spacing w:line="360" w:lineRule="auto"/>
              <w:ind w:firstLine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&lt;</w:t>
            </w:r>
            <w:r w:rsidR="00711264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β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&gt;</w:t>
            </w:r>
            <w:r w:rsidR="00711264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Логика высокой степени порядка есть сочетание формальных построений и совокупности </w:t>
            </w:r>
            <w:r w:rsidR="00207E52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теоретических</w:t>
            </w:r>
            <w:r w:rsidR="00711264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построений о правилах созд</w:t>
            </w:r>
            <w:r w:rsidR="00711264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а</w:t>
            </w:r>
            <w:r w:rsidR="00711264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ния и содержания этих построений. В анализе (110) таковое сочетание «группируется» вокруг базового положения метафизики БНИ, а именно: как строится </w:t>
            </w:r>
            <w:r w:rsidR="00207E52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логическое</w:t>
            </w:r>
            <w:r w:rsidR="00711264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следование при переходе от виртуального и н</w:t>
            </w:r>
            <w:r w:rsidR="00711264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е</w:t>
            </w:r>
            <w:r w:rsidR="00711264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познаваемого &lt;человеком&gt;</w:t>
            </w:r>
            <w:r w:rsidR="00804893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вселенского виртуального &lt;разума</w:t>
            </w:r>
            <w:r w:rsidR="00804893" w:rsidRPr="00480E51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</w:rPr>
              <w:t>17</w:t>
            </w:r>
            <w:r w:rsidR="00804893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&gt; к реал</w:t>
            </w:r>
            <w:r w:rsidR="00804893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ь</w:t>
            </w:r>
            <w:r w:rsidR="00804893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но наблюдаемому</w:t>
            </w:r>
            <w:r w:rsidR="0062152D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804893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–</w:t>
            </w:r>
            <w:r w:rsidR="0062152D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804893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воочию, ретроспективно, экстраполяционно</w:t>
            </w:r>
            <w:r w:rsidR="0062152D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– </w:t>
            </w:r>
            <w:r w:rsidR="00207E52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матер</w:t>
            </w:r>
            <w:r w:rsidR="00207E52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и</w:t>
            </w:r>
            <w:r w:rsidR="00207E52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альному</w:t>
            </w:r>
            <w:r w:rsidR="00804893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миру БНИ на Земле.  </w:t>
            </w:r>
          </w:p>
          <w:p w:rsidR="001F6DCB" w:rsidRPr="00480E51" w:rsidRDefault="001F6DCB" w:rsidP="006A7162">
            <w:pPr>
              <w:spacing w:line="360" w:lineRule="auto"/>
              <w:ind w:firstLine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&lt;</w:t>
            </w:r>
            <w:r w:rsidR="006A7162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γ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&gt;</w:t>
            </w:r>
            <w:r w:rsidR="006A7162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Учитывая </w:t>
            </w:r>
            <w:r w:rsidR="006A7162" w:rsidRPr="00480E51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 xml:space="preserve">дедуктивный базис любых </w:t>
            </w:r>
            <w:r w:rsidR="006A7162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формальных логических систем, при усложнении объектов логического анализа вполне возможен отрыв </w:t>
            </w:r>
            <w:r w:rsidR="00736EE5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теоретических</w:t>
            </w:r>
            <w:r w:rsidR="006A7162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построений исследования ЭИ (у нас БНИ) от суг</w:t>
            </w:r>
            <w:r w:rsidR="006A7162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у</w:t>
            </w:r>
            <w:r w:rsidR="006A7162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lastRenderedPageBreak/>
              <w:t>бой эмпирики этих индивидов, у нас – материальных, реальных следов функционирования БНИ.</w:t>
            </w:r>
            <w:r w:rsidR="00547B9E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Если в такой ситуации представляется недост</w:t>
            </w:r>
            <w:r w:rsidR="00547B9E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а</w:t>
            </w:r>
            <w:r w:rsidR="00547B9E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точным аппарат классической теории логического следования, то необх</w:t>
            </w:r>
            <w:r w:rsidR="00547B9E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о</w:t>
            </w:r>
            <w:r w:rsidR="00547B9E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димо использовать более гибкие ее интерпретации</w:t>
            </w:r>
            <w:r w:rsidR="0062152D">
              <w:rPr>
                <w:rFonts w:ascii="Times New Roman" w:eastAsiaTheme="minorEastAsia" w:hAnsi="Times New Roman" w:cs="Times New Roman"/>
                <w:sz w:val="28"/>
                <w:szCs w:val="28"/>
              </w:rPr>
              <w:t>,</w:t>
            </w:r>
            <w:r w:rsidR="00547B9E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62152D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например</w:t>
            </w:r>
            <w:r w:rsidR="00547B9E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, </w:t>
            </w:r>
            <w:r w:rsidR="00207E52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логические</w:t>
            </w:r>
            <w:r w:rsidR="00547B9E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теории Льюиса, Андерс</w:t>
            </w:r>
            <w:r w:rsidR="0062152D">
              <w:rPr>
                <w:rFonts w:ascii="Times New Roman" w:eastAsiaTheme="minorEastAsia" w:hAnsi="Times New Roman" w:cs="Times New Roman"/>
                <w:sz w:val="28"/>
                <w:szCs w:val="28"/>
              </w:rPr>
              <w:t>е</w:t>
            </w:r>
            <w:r w:rsidR="00547B9E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на и др. (см. </w:t>
            </w:r>
            <w:r w:rsidR="00547B9E" w:rsidRPr="00480E51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</w:rPr>
              <w:t>91</w:t>
            </w:r>
            <w:r w:rsidR="00547B9E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).</w:t>
            </w:r>
          </w:p>
          <w:p w:rsidR="00151B66" w:rsidRPr="00480E51" w:rsidRDefault="001F6DCB" w:rsidP="00510190">
            <w:pPr>
              <w:spacing w:line="360" w:lineRule="auto"/>
              <w:ind w:firstLine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&lt;</w:t>
            </w:r>
            <w:r w:rsidR="00547B9E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δ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&gt;</w:t>
            </w:r>
            <w:r w:rsidR="00646FCF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В практике (применимости) правил логического следования ст</w:t>
            </w:r>
            <w:r w:rsidR="00646FCF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е</w:t>
            </w:r>
            <w:r w:rsidR="00646FCF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пень применимости фор</w:t>
            </w:r>
            <w:r w:rsidR="0034508F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м</w:t>
            </w:r>
            <w:r w:rsidR="00646FCF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альных построений те</w:t>
            </w:r>
            <w:r w:rsidR="002E3F4D">
              <w:rPr>
                <w:rFonts w:ascii="Times New Roman" w:eastAsiaTheme="minorEastAsia" w:hAnsi="Times New Roman" w:cs="Times New Roman"/>
                <w:sz w:val="28"/>
                <w:szCs w:val="28"/>
              </w:rPr>
              <w:t>м</w:t>
            </w:r>
            <w:r w:rsidR="00646FCF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ниже</w:t>
            </w:r>
            <w:r w:rsidR="002E3F4D">
              <w:rPr>
                <w:rFonts w:ascii="Times New Roman" w:eastAsiaTheme="minorEastAsia" w:hAnsi="Times New Roman" w:cs="Times New Roman"/>
                <w:sz w:val="28"/>
                <w:szCs w:val="28"/>
              </w:rPr>
              <w:t>,</w:t>
            </w:r>
            <w:r w:rsidR="00646FCF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2E3F4D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чем </w:t>
            </w:r>
            <w:r w:rsidR="00646FCF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меньше предварительное знание о причинно-следстве</w:t>
            </w:r>
            <w:r w:rsidR="00622E75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н</w:t>
            </w:r>
            <w:r w:rsidR="00646FCF"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ных связях.</w:t>
            </w:r>
          </w:p>
        </w:tc>
      </w:tr>
    </w:tbl>
    <w:p w:rsidR="00510190" w:rsidRPr="00480E51" w:rsidRDefault="00510190" w:rsidP="00510190">
      <w:pPr>
        <w:spacing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i/>
          <w:sz w:val="28"/>
          <w:szCs w:val="28"/>
        </w:rPr>
        <w:lastRenderedPageBreak/>
        <w:t>Бионоосферный импульс как посредник между косной метрией и ее &lt;рукотворной&gt; инфотехнической мо</w:t>
      </w:r>
      <w:r w:rsidR="002E3F4D">
        <w:rPr>
          <w:rFonts w:ascii="Times New Roman" w:eastAsiaTheme="minorEastAsia" w:hAnsi="Times New Roman" w:cs="Times New Roman"/>
          <w:b/>
          <w:i/>
          <w:sz w:val="28"/>
          <w:szCs w:val="28"/>
        </w:rPr>
        <w:t>де</w:t>
      </w:r>
      <w:r w:rsidRPr="00480E51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лью.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Импульс – </w:t>
      </w:r>
      <w:r w:rsidR="00736EE5" w:rsidRPr="00480E51">
        <w:rPr>
          <w:rFonts w:ascii="Times New Roman" w:eastAsiaTheme="minorEastAsia" w:hAnsi="Times New Roman" w:cs="Times New Roman"/>
          <w:sz w:val="28"/>
          <w:szCs w:val="28"/>
        </w:rPr>
        <w:t>терминологически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от лат.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impulsus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,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то есть толч</w:t>
      </w:r>
      <w:r w:rsidR="002E3F4D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к – в широком сегодняшнем использовании в физике, химии, биологии, во многом </w:t>
      </w:r>
      <w:r w:rsidR="00736EE5" w:rsidRPr="00480E51">
        <w:rPr>
          <w:rFonts w:ascii="Times New Roman" w:eastAsiaTheme="minorEastAsia" w:hAnsi="Times New Roman" w:cs="Times New Roman"/>
          <w:sz w:val="28"/>
          <w:szCs w:val="28"/>
        </w:rPr>
        <w:t>физических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36EE5" w:rsidRPr="00480E51">
        <w:rPr>
          <w:rFonts w:ascii="Times New Roman" w:eastAsiaTheme="minorEastAsia" w:hAnsi="Times New Roman" w:cs="Times New Roman"/>
          <w:sz w:val="28"/>
          <w:szCs w:val="28"/>
        </w:rPr>
        <w:t>приложениях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(радиотехн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ка, электроника и пр.) понимается именно как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побуждение, побудительная причина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(к чем</w:t>
      </w:r>
      <w:r w:rsidR="002E3F4D">
        <w:rPr>
          <w:rFonts w:ascii="Times New Roman" w:eastAsiaTheme="minorEastAsia" w:hAnsi="Times New Roman" w:cs="Times New Roman"/>
          <w:sz w:val="28"/>
          <w:szCs w:val="28"/>
        </w:rPr>
        <w:t>у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-то,</w:t>
      </w:r>
      <w:r w:rsidR="00736EE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чего-то). То есть некоторый объект воздействует на др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у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гой объект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посредником-импульсом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. Как, например, в &lt;</w:t>
      </w:r>
      <w:r w:rsidR="00645D13" w:rsidRPr="00480E51">
        <w:rPr>
          <w:rFonts w:ascii="Times New Roman" w:eastAsiaTheme="minorEastAsia" w:hAnsi="Times New Roman" w:cs="Times New Roman"/>
          <w:sz w:val="28"/>
          <w:szCs w:val="28"/>
        </w:rPr>
        <w:t>теоретической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&gt; мех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нике так называемая живая сила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Т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 уравнении Гамильтона </w:t>
      </w:r>
      <w:r w:rsidR="00736EE5" w:rsidRPr="00480E51">
        <w:rPr>
          <w:rFonts w:ascii="Times New Roman" w:eastAsiaTheme="minorEastAsia" w:hAnsi="Times New Roman" w:cs="Times New Roman"/>
          <w:sz w:val="28"/>
          <w:szCs w:val="28"/>
        </w:rPr>
        <w:t>характеризуется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нек</w:t>
      </w:r>
      <w:r w:rsidR="00736EE5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торыми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обобщенными импульсами: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769"/>
        <w:gridCol w:w="586"/>
      </w:tblGrid>
      <w:tr w:rsidR="00510190" w:rsidRPr="00480E51" w:rsidTr="00F25C17">
        <w:trPr>
          <w:jc w:val="center"/>
        </w:trPr>
        <w:tc>
          <w:tcPr>
            <w:tcW w:w="8888" w:type="dxa"/>
            <w:vAlign w:val="center"/>
          </w:tcPr>
          <w:p w:rsidR="00510190" w:rsidRPr="00480E51" w:rsidRDefault="002827DE" w:rsidP="002827DE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P=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∂Т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∂</m:t>
                    </m:r>
                    <m:acc>
                      <m:accPr>
                        <m:chr m:val="̇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q</m:t>
                        </m:r>
                      </m:e>
                    </m:acc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∂Т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acc>
                          <m:accPr>
                            <m:chr m:val="̇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q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, …,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i-1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∂Т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acc>
                          <m:accPr>
                            <m:chr m:val="̇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q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i-1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,</m:t>
                </m:r>
              </m:oMath>
            </m:oMathPara>
          </w:p>
        </w:tc>
        <w:tc>
          <w:tcPr>
            <w:tcW w:w="467" w:type="dxa"/>
            <w:vAlign w:val="center"/>
          </w:tcPr>
          <w:p w:rsidR="00510190" w:rsidRPr="002E3F4D" w:rsidRDefault="00510190" w:rsidP="00F25C1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2E3F4D">
              <w:rPr>
                <w:rFonts w:ascii="Times New Roman" w:eastAsiaTheme="minorEastAsia" w:hAnsi="Times New Roman" w:cs="Times New Roman"/>
                <w:sz w:val="28"/>
                <w:szCs w:val="28"/>
              </w:rPr>
              <w:t>(111)</w:t>
            </w:r>
          </w:p>
        </w:tc>
      </w:tr>
    </w:tbl>
    <w:p w:rsidR="00733A3C" w:rsidRPr="00480E51" w:rsidRDefault="00733A3C" w:rsidP="00733A3C">
      <w:pPr>
        <w:spacing w:after="0" w:line="360" w:lineRule="auto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acc>
          <m:accPr>
            <m:chr m:val="̇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q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 xml:space="preserve"> -</m:t>
        </m:r>
      </m:oMath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производная от координатной функции, используемой &lt;принятой&gt; в описываемой системе.</w:t>
      </w:r>
    </w:p>
    <w:p w:rsidR="00733A3C" w:rsidRPr="00480E51" w:rsidRDefault="00733A3C" w:rsidP="00733A3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Дадим определение БНИ в таком ключе пон</w:t>
      </w:r>
      <w:r w:rsidR="00736EE5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мания сущности импульса.</w:t>
      </w:r>
    </w:p>
    <w:p w:rsidR="00E0315C" w:rsidRPr="00480E51" w:rsidRDefault="00733A3C" w:rsidP="00733A3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Определение 62.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Бион</w:t>
      </w:r>
      <w:r w:rsidR="00AF2B27">
        <w:rPr>
          <w:rFonts w:ascii="Times New Roman" w:eastAsiaTheme="minorEastAsia" w:hAnsi="Times New Roman" w:cs="Times New Roman"/>
          <w:i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осферный импульс </w:t>
      </w:r>
      <w:r w:rsidR="00736EE5" w:rsidRPr="00480E51">
        <w:rPr>
          <w:rFonts w:ascii="Times New Roman" w:eastAsiaTheme="minorEastAsia" w:hAnsi="Times New Roman" w:cs="Times New Roman"/>
          <w:i/>
          <w:sz w:val="28"/>
          <w:szCs w:val="28"/>
        </w:rPr>
        <w:t>является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, в качестве</w:t>
      </w:r>
      <w:r w:rsidR="00E0315C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побуд</w:t>
      </w:r>
      <w:r w:rsidR="00E0315C" w:rsidRPr="00480E51">
        <w:rPr>
          <w:rFonts w:ascii="Times New Roman" w:eastAsiaTheme="minorEastAsia" w:hAnsi="Times New Roman" w:cs="Times New Roman"/>
          <w:i/>
          <w:sz w:val="28"/>
          <w:szCs w:val="28"/>
        </w:rPr>
        <w:t>и</w:t>
      </w:r>
      <w:r w:rsidR="00E0315C" w:rsidRPr="00480E51">
        <w:rPr>
          <w:rFonts w:ascii="Times New Roman" w:eastAsiaTheme="minorEastAsia" w:hAnsi="Times New Roman" w:cs="Times New Roman"/>
          <w:i/>
          <w:sz w:val="28"/>
          <w:szCs w:val="28"/>
        </w:rPr>
        <w:t>тельной причины вселенского масштаба, посредником между косной мат</w:t>
      </w:r>
      <w:r w:rsidR="00E0315C" w:rsidRPr="00480E51">
        <w:rPr>
          <w:rFonts w:ascii="Times New Roman" w:eastAsiaTheme="minorEastAsia" w:hAnsi="Times New Roman" w:cs="Times New Roman"/>
          <w:i/>
          <w:sz w:val="28"/>
          <w:szCs w:val="28"/>
        </w:rPr>
        <w:t>е</w:t>
      </w:r>
      <w:r w:rsidR="00E0315C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рией (КМ) и ее рукотворной, исполняемой созданной </w:t>
      </w:r>
      <w:r w:rsidR="00736EE5" w:rsidRPr="00480E51">
        <w:rPr>
          <w:rFonts w:ascii="Times New Roman" w:eastAsiaTheme="minorEastAsia" w:hAnsi="Times New Roman" w:cs="Times New Roman"/>
          <w:i/>
          <w:sz w:val="28"/>
          <w:szCs w:val="28"/>
        </w:rPr>
        <w:t>Б</w:t>
      </w:r>
      <w:r w:rsidR="00E0315C" w:rsidRPr="00480E51">
        <w:rPr>
          <w:rFonts w:ascii="Times New Roman" w:eastAsiaTheme="minorEastAsia" w:hAnsi="Times New Roman" w:cs="Times New Roman"/>
          <w:i/>
          <w:sz w:val="28"/>
          <w:szCs w:val="28"/>
        </w:rPr>
        <w:t>НИ оразумленной ж</w:t>
      </w:r>
      <w:r w:rsidR="00E0315C" w:rsidRPr="00480E51">
        <w:rPr>
          <w:rFonts w:ascii="Times New Roman" w:eastAsiaTheme="minorEastAsia" w:hAnsi="Times New Roman" w:cs="Times New Roman"/>
          <w:i/>
          <w:sz w:val="28"/>
          <w:szCs w:val="28"/>
        </w:rPr>
        <w:t>и</w:t>
      </w:r>
      <w:r w:rsidR="00E0315C" w:rsidRPr="00480E51">
        <w:rPr>
          <w:rFonts w:ascii="Times New Roman" w:eastAsiaTheme="minorEastAsia" w:hAnsi="Times New Roman" w:cs="Times New Roman"/>
          <w:i/>
          <w:sz w:val="28"/>
          <w:szCs w:val="28"/>
        </w:rPr>
        <w:t>вой матери</w:t>
      </w:r>
      <w:r w:rsidR="00AF2B27">
        <w:rPr>
          <w:rFonts w:ascii="Times New Roman" w:eastAsiaTheme="minorEastAsia" w:hAnsi="Times New Roman" w:cs="Times New Roman"/>
          <w:i/>
          <w:sz w:val="28"/>
          <w:szCs w:val="28"/>
        </w:rPr>
        <w:t>ей</w:t>
      </w:r>
      <w:r w:rsidR="00E0315C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(ОЖМ), инфотехничекой моделью (ИТМ), то есть, если ко</w:t>
      </w:r>
      <w:r w:rsidR="00E0315C" w:rsidRPr="00480E51">
        <w:rPr>
          <w:rFonts w:ascii="Times New Roman" w:eastAsiaTheme="minorEastAsia" w:hAnsi="Times New Roman" w:cs="Times New Roman"/>
          <w:i/>
          <w:sz w:val="28"/>
          <w:szCs w:val="28"/>
        </w:rPr>
        <w:t>н</w:t>
      </w:r>
      <w:r w:rsidR="00E0315C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кретная планета из числа всех планет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∀</m:t>
        </m:r>
      </m:oMath>
      <w:r w:rsidR="00E0315C" w:rsidRPr="00480E51">
        <w:rPr>
          <w:rFonts w:ascii="Times New Roman" w:eastAsiaTheme="minorEastAsia" w:hAnsi="Times New Roman" w:cs="Times New Roman"/>
          <w:i/>
          <w:sz w:val="28"/>
          <w:szCs w:val="28"/>
        </w:rPr>
        <w:t>П космоса является «живой» П</w:t>
      </w:r>
      <w:r w:rsidR="00E0315C" w:rsidRPr="00480E51">
        <w:rPr>
          <w:rFonts w:ascii="Times New Roman" w:eastAsiaTheme="minorEastAsia" w:hAnsi="Times New Roman" w:cs="Times New Roman"/>
          <w:i/>
          <w:sz w:val="28"/>
          <w:szCs w:val="28"/>
          <w:vertAlign w:val="superscript"/>
        </w:rPr>
        <w:t>ж</w:t>
      </w:r>
      <w:r w:rsidR="00E0315C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, то 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758"/>
        <w:gridCol w:w="597"/>
      </w:tblGrid>
      <w:tr w:rsidR="00E0315C" w:rsidRPr="00AF2B27" w:rsidTr="00F25C17">
        <w:trPr>
          <w:jc w:val="center"/>
        </w:trPr>
        <w:tc>
          <w:tcPr>
            <w:tcW w:w="8888" w:type="dxa"/>
            <w:vAlign w:val="center"/>
          </w:tcPr>
          <w:p w:rsidR="00E0315C" w:rsidRPr="00480E51" w:rsidRDefault="00AF2B27" w:rsidP="00E0315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КМ→БНИ→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→ОЖМ→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→ИТМ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КМ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 для ↓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∀П⊃∃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П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ж</m:t>
                        </m:r>
                      </m:sup>
                    </m:sSup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467" w:type="dxa"/>
            <w:vAlign w:val="center"/>
          </w:tcPr>
          <w:p w:rsidR="00E0315C" w:rsidRPr="00AF2B27" w:rsidRDefault="00E0315C" w:rsidP="00F25C1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AF2B27">
              <w:rPr>
                <w:rFonts w:ascii="Times New Roman" w:eastAsiaTheme="minorEastAsia" w:hAnsi="Times New Roman" w:cs="Times New Roman"/>
                <w:sz w:val="28"/>
                <w:szCs w:val="28"/>
              </w:rPr>
              <w:t>(112)</w:t>
            </w:r>
          </w:p>
        </w:tc>
      </w:tr>
    </w:tbl>
    <w:p w:rsidR="001F542F" w:rsidRPr="00480E51" w:rsidRDefault="001F542F" w:rsidP="001F542F">
      <w:pPr>
        <w:spacing w:after="0" w:line="36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а для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конкретной «живой» планеты: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758"/>
        <w:gridCol w:w="597"/>
      </w:tblGrid>
      <w:tr w:rsidR="00EF1394" w:rsidRPr="00AF2B27" w:rsidTr="00F25C17">
        <w:trPr>
          <w:jc w:val="center"/>
        </w:trPr>
        <w:tc>
          <w:tcPr>
            <w:tcW w:w="8888" w:type="dxa"/>
            <w:vAlign w:val="center"/>
          </w:tcPr>
          <w:p w:rsidR="00EF1394" w:rsidRPr="00480E51" w:rsidRDefault="00AF2B27" w:rsidP="00EF139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w:lastRenderedPageBreak/>
                <m:t>КМ⊢БНИ⊢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⊢ОЖМ⊢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⊢ИТМ (КМ)</m:t>
              </m:r>
            </m:oMath>
            <w:r w:rsidR="00EF1394"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467" w:type="dxa"/>
            <w:vAlign w:val="center"/>
          </w:tcPr>
          <w:p w:rsidR="00EF1394" w:rsidRPr="00AF2B27" w:rsidRDefault="00EF1394" w:rsidP="00F25C1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AF2B27">
              <w:rPr>
                <w:rFonts w:ascii="Times New Roman" w:eastAsiaTheme="minorEastAsia" w:hAnsi="Times New Roman" w:cs="Times New Roman"/>
                <w:sz w:val="28"/>
                <w:szCs w:val="28"/>
              </w:rPr>
              <w:t>(113)</w:t>
            </w:r>
          </w:p>
        </w:tc>
      </w:tr>
    </w:tbl>
    <w:p w:rsidR="00F25C17" w:rsidRPr="00480E51" w:rsidRDefault="00EE49E9" w:rsidP="00EE49E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О завершении эволюции оразумленной жизни на конкретной «живой» планете созданием ИТМ (КМ) было</w:t>
      </w:r>
      <w:r w:rsidR="00EC262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36EE5" w:rsidRPr="00480E51">
        <w:rPr>
          <w:rFonts w:ascii="Times New Roman" w:eastAsiaTheme="minorEastAsia" w:hAnsi="Times New Roman" w:cs="Times New Roman"/>
          <w:sz w:val="28"/>
          <w:szCs w:val="28"/>
        </w:rPr>
        <w:t>достаточно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сказано выше, а также в пр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дыдущих томах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8, 16, 20-22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, ЖМФН, а суммирующе – в томе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17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ЖМФН.</w:t>
      </w:r>
    </w:p>
    <w:p w:rsidR="00243A00" w:rsidRPr="00480E51" w:rsidRDefault="00F25C17" w:rsidP="00EE49E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Собственно моделиро</w:t>
      </w:r>
      <w:r w:rsidR="00CF1A5A" w:rsidRPr="00480E51">
        <w:rPr>
          <w:rFonts w:ascii="Times New Roman" w:eastAsiaTheme="minorEastAsia" w:hAnsi="Times New Roman" w:cs="Times New Roman"/>
          <w:sz w:val="28"/>
          <w:szCs w:val="28"/>
        </w:rPr>
        <w:t>в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ание органов и функционирования биообъектов «на себе» и было началом процесса, что в итоге и приведет к ИТМ (КМ). Или как мы еще называем – к </w:t>
      </w:r>
      <w:r w:rsidR="00243A0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инфотехнической Мегамашине, уже сейчас </w:t>
      </w:r>
      <w:r w:rsidR="00736EE5" w:rsidRPr="00480E51">
        <w:rPr>
          <w:rFonts w:ascii="Times New Roman" w:eastAsiaTheme="minorEastAsia" w:hAnsi="Times New Roman" w:cs="Times New Roman"/>
          <w:sz w:val="28"/>
          <w:szCs w:val="28"/>
        </w:rPr>
        <w:t>апроб</w:t>
      </w:r>
      <w:r w:rsidR="00736EE5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736EE5" w:rsidRPr="00480E51">
        <w:rPr>
          <w:rFonts w:ascii="Times New Roman" w:eastAsiaTheme="minorEastAsia" w:hAnsi="Times New Roman" w:cs="Times New Roman"/>
          <w:sz w:val="28"/>
          <w:szCs w:val="28"/>
        </w:rPr>
        <w:t>руемой</w:t>
      </w:r>
      <w:r w:rsidR="00243A0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 русле глобализ</w:t>
      </w:r>
      <w:r w:rsidR="00CF1A5A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243A00" w:rsidRPr="00480E51">
        <w:rPr>
          <w:rFonts w:ascii="Times New Roman" w:eastAsiaTheme="minorEastAsia" w:hAnsi="Times New Roman" w:cs="Times New Roman"/>
          <w:sz w:val="28"/>
          <w:szCs w:val="28"/>
        </w:rPr>
        <w:t>ции</w:t>
      </w:r>
      <w:r w:rsidR="00243A00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12</w:t>
      </w:r>
      <w:r w:rsidR="00243A0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(и</w:t>
      </w:r>
      <w:r w:rsidR="00736EE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тенденциозных умов навроде Ило</w:t>
      </w:r>
      <w:r w:rsidR="00243A00" w:rsidRPr="00480E51">
        <w:rPr>
          <w:rFonts w:ascii="Times New Roman" w:eastAsiaTheme="minorEastAsia" w:hAnsi="Times New Roman" w:cs="Times New Roman"/>
          <w:sz w:val="28"/>
          <w:szCs w:val="28"/>
        </w:rPr>
        <w:t>на Ма</w:t>
      </w:r>
      <w:r w:rsidR="00243A00" w:rsidRPr="00480E51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243A0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ка…). Еще в 1681 году в Риме Джованни Альфонсо Борелли было издано </w:t>
      </w:r>
      <w:r w:rsidR="00736EE5" w:rsidRPr="00480E51">
        <w:rPr>
          <w:rFonts w:ascii="Times New Roman" w:eastAsiaTheme="minorEastAsia" w:hAnsi="Times New Roman" w:cs="Times New Roman"/>
          <w:sz w:val="28"/>
          <w:szCs w:val="28"/>
        </w:rPr>
        <w:t>м</w:t>
      </w:r>
      <w:r w:rsidR="00736EE5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736EE5" w:rsidRPr="00480E51">
        <w:rPr>
          <w:rFonts w:ascii="Times New Roman" w:eastAsiaTheme="minorEastAsia" w:hAnsi="Times New Roman" w:cs="Times New Roman"/>
          <w:sz w:val="28"/>
          <w:szCs w:val="28"/>
        </w:rPr>
        <w:t>дицинское</w:t>
      </w:r>
      <w:r w:rsidR="00243A0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пособие по физиологии человека, сопровождаемое по тексту че</w:t>
      </w:r>
      <w:r w:rsidR="00243A00" w:rsidRPr="00480E51">
        <w:rPr>
          <w:rFonts w:ascii="Times New Roman" w:eastAsiaTheme="minorEastAsia" w:hAnsi="Times New Roman" w:cs="Times New Roman"/>
          <w:sz w:val="28"/>
          <w:szCs w:val="28"/>
        </w:rPr>
        <w:t>р</w:t>
      </w:r>
      <w:r w:rsidR="00243A0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тежами с эпюрами сил навроде ятромеханического представления о работе суставов </w:t>
      </w:r>
      <w:r w:rsidR="00AF2B27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243A0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мышц плеча – </w:t>
      </w:r>
      <w:r w:rsidR="00736EE5" w:rsidRPr="00480E51">
        <w:rPr>
          <w:rFonts w:ascii="Times New Roman" w:eastAsiaTheme="minorEastAsia" w:hAnsi="Times New Roman" w:cs="Times New Roman"/>
          <w:sz w:val="28"/>
          <w:szCs w:val="28"/>
        </w:rPr>
        <w:t>треугольных</w:t>
      </w:r>
      <w:r w:rsidR="00243A0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суставно-мышечных сил при работе руки.</w:t>
      </w:r>
      <w:r w:rsidR="00AF2B27">
        <w:rPr>
          <w:rFonts w:ascii="Times New Roman" w:eastAsiaTheme="minorEastAsia" w:hAnsi="Times New Roman" w:cs="Times New Roman"/>
          <w:sz w:val="28"/>
          <w:szCs w:val="28"/>
        </w:rPr>
        <w:t xml:space="preserve"> Это к иллюстрации истоков моделирования ОЖМ…</w:t>
      </w:r>
    </w:p>
    <w:p w:rsidR="00066157" w:rsidRPr="00480E51" w:rsidRDefault="00243A00" w:rsidP="00EE49E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Таким образом, человек изучает строение и функции организма (движ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ние, оптика зрения, акустика слуха, шарнирность костно-мышечного стро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ния скелета тела и пр.), подбирая для этого умозрительно (физико-</w:t>
      </w:r>
      <w:r w:rsidR="0034508F" w:rsidRPr="00480E51">
        <w:rPr>
          <w:rFonts w:ascii="Times New Roman" w:eastAsiaTheme="minorEastAsia" w:hAnsi="Times New Roman" w:cs="Times New Roman"/>
          <w:sz w:val="28"/>
          <w:szCs w:val="28"/>
        </w:rPr>
        <w:t>технические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представления, те же чертежи эпюр сил)</w:t>
      </w:r>
      <w:r w:rsidR="00A82FB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или опытно (</w:t>
      </w:r>
      <w:r w:rsidR="00066157" w:rsidRPr="00480E51">
        <w:rPr>
          <w:rFonts w:ascii="Times New Roman" w:eastAsiaTheme="minorEastAsia" w:hAnsi="Times New Roman" w:cs="Times New Roman"/>
          <w:sz w:val="28"/>
          <w:szCs w:val="28"/>
        </w:rPr>
        <w:t>демонс</w:t>
      </w:r>
      <w:r w:rsidR="00066157" w:rsidRPr="00480E51">
        <w:rPr>
          <w:rFonts w:ascii="Times New Roman" w:eastAsiaTheme="minorEastAsia" w:hAnsi="Times New Roman" w:cs="Times New Roman"/>
          <w:sz w:val="28"/>
          <w:szCs w:val="28"/>
        </w:rPr>
        <w:t>т</w:t>
      </w:r>
      <w:r w:rsidR="00066157" w:rsidRPr="00480E51">
        <w:rPr>
          <w:rFonts w:ascii="Times New Roman" w:eastAsiaTheme="minorEastAsia" w:hAnsi="Times New Roman" w:cs="Times New Roman"/>
          <w:sz w:val="28"/>
          <w:szCs w:val="28"/>
        </w:rPr>
        <w:t>рационные конструкции) технические аналоги, которые со временем допо</w:t>
      </w:r>
      <w:r w:rsidR="00066157" w:rsidRPr="00480E51">
        <w:rPr>
          <w:rFonts w:ascii="Times New Roman" w:eastAsiaTheme="minorEastAsia" w:hAnsi="Times New Roman" w:cs="Times New Roman"/>
          <w:sz w:val="28"/>
          <w:szCs w:val="28"/>
        </w:rPr>
        <w:t>л</w:t>
      </w:r>
      <w:r w:rsidR="0006615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нятся информационными </w:t>
      </w:r>
      <w:r w:rsidR="00736EE5" w:rsidRPr="00480E51">
        <w:rPr>
          <w:rFonts w:ascii="Times New Roman" w:eastAsiaTheme="minorEastAsia" w:hAnsi="Times New Roman" w:cs="Times New Roman"/>
          <w:sz w:val="28"/>
          <w:szCs w:val="28"/>
        </w:rPr>
        <w:t>составляющим</w:t>
      </w:r>
      <w:r w:rsidR="0006615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9C7CBE" w:rsidRPr="00480E51" w:rsidRDefault="001461E2" w:rsidP="00EE49E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Движущая мысль такого моделирования – все возрастающее с ростом естественного и специализированного знания убеждение:</w:t>
      </w:r>
      <w:r w:rsidR="004902E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902ED" w:rsidRPr="00480E51">
        <w:rPr>
          <w:rFonts w:ascii="Times New Roman" w:eastAsiaTheme="minorEastAsia" w:hAnsi="Times New Roman" w:cs="Times New Roman"/>
          <w:i/>
          <w:sz w:val="28"/>
          <w:szCs w:val="28"/>
        </w:rPr>
        <w:t>если человек созд</w:t>
      </w:r>
      <w:r w:rsidR="004902ED" w:rsidRPr="00480E51">
        <w:rPr>
          <w:rFonts w:ascii="Times New Roman" w:eastAsiaTheme="minorEastAsia" w:hAnsi="Times New Roman" w:cs="Times New Roman"/>
          <w:i/>
          <w:sz w:val="28"/>
          <w:szCs w:val="28"/>
        </w:rPr>
        <w:t>а</w:t>
      </w:r>
      <w:r w:rsidR="004902ED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ет в своем техническом творчестве </w:t>
      </w:r>
      <w:r w:rsidR="009C7CBE" w:rsidRPr="00480E51">
        <w:rPr>
          <w:rFonts w:ascii="Times New Roman" w:eastAsiaTheme="minorEastAsia" w:hAnsi="Times New Roman" w:cs="Times New Roman"/>
          <w:i/>
          <w:sz w:val="28"/>
          <w:szCs w:val="28"/>
        </w:rPr>
        <w:t>механизмы &lt;условное понятие&gt;, раб</w:t>
      </w:r>
      <w:r w:rsidR="009C7CBE" w:rsidRPr="00480E51">
        <w:rPr>
          <w:rFonts w:ascii="Times New Roman" w:eastAsiaTheme="minorEastAsia" w:hAnsi="Times New Roman" w:cs="Times New Roman"/>
          <w:i/>
          <w:sz w:val="28"/>
          <w:szCs w:val="28"/>
        </w:rPr>
        <w:t>о</w:t>
      </w:r>
      <w:r w:rsidR="009C7CBE" w:rsidRPr="00480E51">
        <w:rPr>
          <w:rFonts w:ascii="Times New Roman" w:eastAsiaTheme="minorEastAsia" w:hAnsi="Times New Roman" w:cs="Times New Roman"/>
          <w:i/>
          <w:sz w:val="28"/>
          <w:szCs w:val="28"/>
        </w:rPr>
        <w:t>тающие подобно своим органам тела</w:t>
      </w:r>
      <w:r w:rsidR="00852F7E">
        <w:rPr>
          <w:rFonts w:ascii="Times New Roman" w:eastAsiaTheme="minorEastAsia" w:hAnsi="Times New Roman" w:cs="Times New Roman"/>
          <w:i/>
          <w:sz w:val="28"/>
          <w:szCs w:val="28"/>
        </w:rPr>
        <w:t>,</w:t>
      </w:r>
      <w:r w:rsidR="009C7CBE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852F7E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а </w:t>
      </w:r>
      <w:r w:rsidR="009C7CBE" w:rsidRPr="00480E51">
        <w:rPr>
          <w:rFonts w:ascii="Times New Roman" w:eastAsiaTheme="minorEastAsia" w:hAnsi="Times New Roman" w:cs="Times New Roman"/>
          <w:i/>
          <w:sz w:val="28"/>
          <w:szCs w:val="28"/>
        </w:rPr>
        <w:t>с другой стороны, изучает свое т</w:t>
      </w:r>
      <w:r w:rsidR="009C7CBE" w:rsidRPr="00480E51">
        <w:rPr>
          <w:rFonts w:ascii="Times New Roman" w:eastAsiaTheme="minorEastAsia" w:hAnsi="Times New Roman" w:cs="Times New Roman"/>
          <w:i/>
          <w:sz w:val="28"/>
          <w:szCs w:val="28"/>
        </w:rPr>
        <w:t>е</w:t>
      </w:r>
      <w:r w:rsidR="009C7CBE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ло, моделируя его техническими устройствами, то это означает: человек есть </w:t>
      </w:r>
      <w:r w:rsidR="00E313E1">
        <w:rPr>
          <w:rFonts w:ascii="Times New Roman" w:eastAsiaTheme="minorEastAsia" w:hAnsi="Times New Roman" w:cs="Times New Roman"/>
          <w:i/>
          <w:sz w:val="28"/>
          <w:szCs w:val="28"/>
        </w:rPr>
        <w:t>«</w:t>
      </w:r>
      <w:r w:rsidR="009C7CBE" w:rsidRPr="00480E51">
        <w:rPr>
          <w:rFonts w:ascii="Times New Roman" w:eastAsiaTheme="minorEastAsia" w:hAnsi="Times New Roman" w:cs="Times New Roman"/>
          <w:i/>
          <w:sz w:val="28"/>
          <w:szCs w:val="28"/>
        </w:rPr>
        <w:t>машина</w:t>
      </w:r>
      <w:r w:rsidR="00E313E1">
        <w:rPr>
          <w:rFonts w:ascii="Times New Roman" w:eastAsiaTheme="minorEastAsia" w:hAnsi="Times New Roman" w:cs="Times New Roman"/>
          <w:i/>
          <w:sz w:val="28"/>
          <w:szCs w:val="28"/>
        </w:rPr>
        <w:t>»</w:t>
      </w:r>
      <w:r w:rsidR="009C7CBE" w:rsidRPr="00480E51">
        <w:rPr>
          <w:rFonts w:ascii="Times New Roman" w:eastAsiaTheme="minorEastAsia" w:hAnsi="Times New Roman" w:cs="Times New Roman"/>
          <w:i/>
          <w:sz w:val="28"/>
          <w:szCs w:val="28"/>
        </w:rPr>
        <w:t>, причем наиболее из всех совершенная.</w:t>
      </w:r>
    </w:p>
    <w:p w:rsidR="00CC6150" w:rsidRPr="00480E51" w:rsidRDefault="009C7CBE" w:rsidP="00EE49E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… И вот в 1746 на Гр</w:t>
      </w:r>
      <w:r w:rsidR="00E313E1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вской площади, по постановлению Парижского парламента, палач сжигает первый философский труд выдающегося филос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фа и естествоиспытателя эпохи Просвещения Жюльена Офрэ де Ламетри «Естественная история души». А на следующий год Ламетри публикует свой главный труд – трактат «</w:t>
      </w:r>
      <w:r w:rsidR="00E215A1" w:rsidRPr="00480E51">
        <w:rPr>
          <w:rFonts w:ascii="Times New Roman" w:eastAsiaTheme="minorEastAsia" w:hAnsi="Times New Roman" w:cs="Times New Roman"/>
          <w:sz w:val="28"/>
          <w:szCs w:val="28"/>
        </w:rPr>
        <w:t>Человек-машина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E215A1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253</w:t>
      </w:r>
      <w:r w:rsidR="00E215A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(см. так</w:t>
      </w:r>
      <w:r w:rsidR="00D160C1" w:rsidRPr="00480E51">
        <w:rPr>
          <w:rFonts w:ascii="Times New Roman" w:eastAsiaTheme="minorEastAsia" w:hAnsi="Times New Roman" w:cs="Times New Roman"/>
          <w:sz w:val="28"/>
          <w:szCs w:val="28"/>
        </w:rPr>
        <w:t>же</w:t>
      </w:r>
      <w:r w:rsidR="00D160C1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254</w:t>
      </w:r>
      <w:r w:rsidR="00D160C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 наш анализ этой </w:t>
      </w:r>
      <w:r w:rsidR="00D160C1"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>работы</w:t>
      </w:r>
      <w:proofErr w:type="gramStart"/>
      <w:r w:rsidR="00D160C1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</w:t>
      </w:r>
      <w:proofErr w:type="gramEnd"/>
      <w:r w:rsidR="00D160C1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, 255</w:t>
      </w:r>
      <w:r w:rsidR="00D160C1" w:rsidRPr="00480E51">
        <w:rPr>
          <w:rFonts w:ascii="Times New Roman" w:eastAsiaTheme="minorEastAsia" w:hAnsi="Times New Roman" w:cs="Times New Roman"/>
          <w:sz w:val="28"/>
          <w:szCs w:val="28"/>
        </w:rPr>
        <w:t>; а в работах</w:t>
      </w:r>
      <w:r w:rsidR="00D160C1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256-260</w:t>
      </w:r>
      <w:r w:rsidR="00E313E1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D160C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включая научно-популярные</w:t>
      </w:r>
      <w:r w:rsidR="00D160C1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257, 260</w:t>
      </w:r>
      <w:r w:rsidR="00D160C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развивается тематика завершения ноогенеза человека инфотехничеким моделированием), в котором, далее </w:t>
      </w:r>
      <w:r w:rsidR="003F7D07" w:rsidRPr="00480E51">
        <w:rPr>
          <w:rFonts w:ascii="Times New Roman" w:eastAsiaTheme="minorEastAsia" w:hAnsi="Times New Roman" w:cs="Times New Roman"/>
          <w:sz w:val="28"/>
          <w:szCs w:val="28"/>
        </w:rPr>
        <w:t>дополнен</w:t>
      </w:r>
      <w:r w:rsidR="00E313E1">
        <w:rPr>
          <w:rFonts w:ascii="Times New Roman" w:eastAsiaTheme="minorEastAsia" w:hAnsi="Times New Roman" w:cs="Times New Roman"/>
          <w:sz w:val="28"/>
          <w:szCs w:val="28"/>
        </w:rPr>
        <w:t>ных</w:t>
      </w:r>
      <w:r w:rsidR="003F7D0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трактатами «Человек-растение» и «Животные – больше чем машины», выдающейся просветитель обосновывает с позиции антропоморфизма и натурфилософии сведение описания человека </w:t>
      </w:r>
      <w:r w:rsidR="00E313E1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3F7D0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терм</w:t>
      </w:r>
      <w:r w:rsidR="003F7D07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F7D07" w:rsidRPr="00480E51">
        <w:rPr>
          <w:rFonts w:ascii="Times New Roman" w:eastAsiaTheme="minorEastAsia" w:hAnsi="Times New Roman" w:cs="Times New Roman"/>
          <w:sz w:val="28"/>
          <w:szCs w:val="28"/>
        </w:rPr>
        <w:t>на</w:t>
      </w:r>
      <w:r w:rsidR="00E313E1">
        <w:rPr>
          <w:rFonts w:ascii="Times New Roman" w:eastAsiaTheme="minorEastAsia" w:hAnsi="Times New Roman" w:cs="Times New Roman"/>
          <w:sz w:val="28"/>
          <w:szCs w:val="28"/>
        </w:rPr>
        <w:t>м</w:t>
      </w:r>
      <w:r w:rsidR="003F7D0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 понятия</w:t>
      </w:r>
      <w:r w:rsidR="00E313E1">
        <w:rPr>
          <w:rFonts w:ascii="Times New Roman" w:eastAsiaTheme="minorEastAsia" w:hAnsi="Times New Roman" w:cs="Times New Roman"/>
          <w:sz w:val="28"/>
          <w:szCs w:val="28"/>
        </w:rPr>
        <w:t>м</w:t>
      </w:r>
      <w:r w:rsidR="003F7D0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своего рода техницизма</w:t>
      </w:r>
      <w:r w:rsidR="003F7D07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253</w:t>
      </w:r>
      <w:r w:rsidR="003F7D07" w:rsidRPr="00480E51">
        <w:rPr>
          <w:rFonts w:ascii="Times New Roman" w:eastAsiaTheme="minorEastAsia" w:hAnsi="Times New Roman" w:cs="Times New Roman"/>
          <w:sz w:val="28"/>
          <w:szCs w:val="28"/>
        </w:rPr>
        <w:t>: «</w:t>
      </w:r>
      <w:r w:rsidR="003F7D07" w:rsidRPr="00480E51">
        <w:rPr>
          <w:rFonts w:ascii="Times New Roman" w:eastAsiaTheme="minorEastAsia" w:hAnsi="Times New Roman" w:cs="Times New Roman"/>
          <w:i/>
          <w:sz w:val="28"/>
          <w:szCs w:val="28"/>
        </w:rPr>
        <w:t>Человек настолько сложная м</w:t>
      </w:r>
      <w:r w:rsidR="003F7D07" w:rsidRPr="00480E51">
        <w:rPr>
          <w:rFonts w:ascii="Times New Roman" w:eastAsiaTheme="minorEastAsia" w:hAnsi="Times New Roman" w:cs="Times New Roman"/>
          <w:i/>
          <w:sz w:val="28"/>
          <w:szCs w:val="28"/>
        </w:rPr>
        <w:t>а</w:t>
      </w:r>
      <w:r w:rsidR="003F7D07" w:rsidRPr="00480E51">
        <w:rPr>
          <w:rFonts w:ascii="Times New Roman" w:eastAsiaTheme="minorEastAsia" w:hAnsi="Times New Roman" w:cs="Times New Roman"/>
          <w:i/>
          <w:sz w:val="28"/>
          <w:szCs w:val="28"/>
        </w:rPr>
        <w:t>шина, что совершенно невозможно составить себе  о ней ясную идею, а сл</w:t>
      </w:r>
      <w:r w:rsidR="003F7D07" w:rsidRPr="00480E51">
        <w:rPr>
          <w:rFonts w:ascii="Times New Roman" w:eastAsiaTheme="minorEastAsia" w:hAnsi="Times New Roman" w:cs="Times New Roman"/>
          <w:i/>
          <w:sz w:val="28"/>
          <w:szCs w:val="28"/>
        </w:rPr>
        <w:t>е</w:t>
      </w:r>
      <w:r w:rsidR="003F7D07" w:rsidRPr="00480E51">
        <w:rPr>
          <w:rFonts w:ascii="Times New Roman" w:eastAsiaTheme="minorEastAsia" w:hAnsi="Times New Roman" w:cs="Times New Roman"/>
          <w:i/>
          <w:sz w:val="28"/>
          <w:szCs w:val="28"/>
        </w:rPr>
        <w:t>довательно, дать точное оп</w:t>
      </w:r>
      <w:r w:rsidR="00614D34">
        <w:rPr>
          <w:rFonts w:ascii="Times New Roman" w:eastAsiaTheme="minorEastAsia" w:hAnsi="Times New Roman" w:cs="Times New Roman"/>
          <w:i/>
          <w:sz w:val="28"/>
          <w:szCs w:val="28"/>
        </w:rPr>
        <w:t>ределен</w:t>
      </w:r>
      <w:r w:rsidR="003F7D07" w:rsidRPr="00480E51">
        <w:rPr>
          <w:rFonts w:ascii="Times New Roman" w:eastAsiaTheme="minorEastAsia" w:hAnsi="Times New Roman" w:cs="Times New Roman"/>
          <w:i/>
          <w:sz w:val="28"/>
          <w:szCs w:val="28"/>
        </w:rPr>
        <w:t>ие</w:t>
      </w:r>
      <w:proofErr w:type="gramStart"/>
      <w:r w:rsidR="003F7D07" w:rsidRPr="00480E51">
        <w:rPr>
          <w:rFonts w:ascii="Times New Roman" w:eastAsiaTheme="minorEastAsia" w:hAnsi="Times New Roman" w:cs="Times New Roman"/>
          <w:i/>
          <w:sz w:val="28"/>
          <w:szCs w:val="28"/>
        </w:rPr>
        <w:t>… П</w:t>
      </w:r>
      <w:proofErr w:type="gramEnd"/>
      <w:r w:rsidR="003F7D07" w:rsidRPr="00480E51">
        <w:rPr>
          <w:rFonts w:ascii="Times New Roman" w:eastAsiaTheme="minorEastAsia" w:hAnsi="Times New Roman" w:cs="Times New Roman"/>
          <w:i/>
          <w:sz w:val="28"/>
          <w:szCs w:val="28"/>
        </w:rPr>
        <w:t>оэтому только путем исследов</w:t>
      </w:r>
      <w:r w:rsidR="003F7D07" w:rsidRPr="00480E51">
        <w:rPr>
          <w:rFonts w:ascii="Times New Roman" w:eastAsiaTheme="minorEastAsia" w:hAnsi="Times New Roman" w:cs="Times New Roman"/>
          <w:i/>
          <w:sz w:val="28"/>
          <w:szCs w:val="28"/>
        </w:rPr>
        <w:t>а</w:t>
      </w:r>
      <w:r w:rsidR="003F7D07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ния </w:t>
      </w:r>
      <w:r w:rsidR="003F7D07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 w:rsidR="003F7D07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497A34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posteriori</w:t>
      </w:r>
      <w:r w:rsidR="003F7D07" w:rsidRPr="00480E51">
        <w:rPr>
          <w:rFonts w:ascii="Times New Roman" w:eastAsiaTheme="minorEastAsia" w:hAnsi="Times New Roman" w:cs="Times New Roman"/>
          <w:i/>
          <w:sz w:val="28"/>
          <w:szCs w:val="28"/>
        </w:rPr>
        <w:t>, то есть пытаясь найти душу как бы внутри органов тела, можно не скажу открыть с полной очевидностью саму природу человека, но  достигнут</w:t>
      </w:r>
      <w:r w:rsidR="00CC6150" w:rsidRPr="00480E51">
        <w:rPr>
          <w:rFonts w:ascii="Times New Roman" w:eastAsiaTheme="minorEastAsia" w:hAnsi="Times New Roman" w:cs="Times New Roman"/>
          <w:i/>
          <w:sz w:val="28"/>
          <w:szCs w:val="28"/>
        </w:rPr>
        <w:t>ь</w:t>
      </w:r>
      <w:r w:rsidR="003F7D07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в этой </w:t>
      </w:r>
      <w:r w:rsidR="00CC6150" w:rsidRPr="00480E51">
        <w:rPr>
          <w:rFonts w:ascii="Times New Roman" w:eastAsiaTheme="minorEastAsia" w:hAnsi="Times New Roman" w:cs="Times New Roman"/>
          <w:i/>
          <w:sz w:val="28"/>
          <w:szCs w:val="28"/>
        </w:rPr>
        <w:t>области</w:t>
      </w:r>
      <w:r w:rsidR="003F7D07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максимальной степени вероятности</w:t>
      </w:r>
      <w:r w:rsidR="003F7D07" w:rsidRPr="00480E51">
        <w:rPr>
          <w:rFonts w:ascii="Times New Roman" w:eastAsiaTheme="minorEastAsia" w:hAnsi="Times New Roman" w:cs="Times New Roman"/>
          <w:sz w:val="28"/>
          <w:szCs w:val="28"/>
        </w:rPr>
        <w:t>» (цит.</w:t>
      </w:r>
      <w:r w:rsidR="003F7D07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</w:t>
      </w:r>
      <w:r w:rsidR="00CC615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3F7D07" w:rsidRPr="00480E51">
        <w:rPr>
          <w:rFonts w:ascii="Times New Roman" w:eastAsiaTheme="minorEastAsia" w:hAnsi="Times New Roman" w:cs="Times New Roman"/>
          <w:sz w:val="28"/>
          <w:szCs w:val="28"/>
        </w:rPr>
        <w:t>С. 174)</w:t>
      </w:r>
      <w:r w:rsidR="00CC6150" w:rsidRPr="00480E51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CC6150" w:rsidRPr="0054277E" w:rsidRDefault="00CC6150" w:rsidP="00EE49E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Справедлива</w:t>
      </w:r>
    </w:p>
    <w:p w:rsidR="00CA100C" w:rsidRPr="00480E51" w:rsidRDefault="00CC6150" w:rsidP="00EE49E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i/>
          <w:sz w:val="28"/>
          <w:szCs w:val="28"/>
        </w:rPr>
        <w:t>Лемма 57.</w:t>
      </w:r>
      <w:r w:rsidR="00E55068" w:rsidRPr="00480E51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 </w:t>
      </w:r>
      <w:r w:rsidR="00E55068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Бионоосферный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E55068" w:rsidRPr="00480E51">
        <w:rPr>
          <w:rFonts w:ascii="Times New Roman" w:eastAsiaTheme="minorEastAsia" w:hAnsi="Times New Roman" w:cs="Times New Roman"/>
          <w:i/>
          <w:sz w:val="28"/>
          <w:szCs w:val="28"/>
        </w:rPr>
        <w:t>импульс,  рассматриваемый как посредник между косной материей</w:t>
      </w:r>
      <w:r w:rsidR="008721EB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&lt;Мироздания&gt; и ее рукотворной инфотехнической моделью (112), (113), следуя целеуказанию вселенской эволюции, в длении БЭ</w:t>
      </w:r>
      <w:r w:rsidR="00735383" w:rsidRPr="00480E51">
        <w:rPr>
          <w:rFonts w:ascii="Times New Roman" w:eastAsiaTheme="minorEastAsia" w:hAnsi="Times New Roman" w:cs="Times New Roman"/>
          <w:i/>
          <w:sz w:val="28"/>
          <w:szCs w:val="28"/>
        </w:rPr>
        <w:t>, п</w:t>
      </w:r>
      <w:r w:rsidR="00C91C8F">
        <w:rPr>
          <w:rFonts w:ascii="Times New Roman" w:eastAsiaTheme="minorEastAsia" w:hAnsi="Times New Roman" w:cs="Times New Roman"/>
          <w:i/>
          <w:sz w:val="28"/>
          <w:szCs w:val="28"/>
        </w:rPr>
        <w:t>е</w:t>
      </w:r>
      <w:r w:rsidR="00735383" w:rsidRPr="00480E51">
        <w:rPr>
          <w:rFonts w:ascii="Times New Roman" w:eastAsiaTheme="minorEastAsia" w:hAnsi="Times New Roman" w:cs="Times New Roman"/>
          <w:i/>
          <w:sz w:val="28"/>
          <w:szCs w:val="28"/>
        </w:rPr>
        <w:t>ресекающейся с НЭ, конституирует векторизацию человеческого мышл</w:t>
      </w:r>
      <w:r w:rsidR="00735383" w:rsidRPr="00480E51">
        <w:rPr>
          <w:rFonts w:ascii="Times New Roman" w:eastAsiaTheme="minorEastAsia" w:hAnsi="Times New Roman" w:cs="Times New Roman"/>
          <w:i/>
          <w:sz w:val="28"/>
          <w:szCs w:val="28"/>
        </w:rPr>
        <w:t>е</w:t>
      </w:r>
      <w:r w:rsidR="00735383" w:rsidRPr="00480E51">
        <w:rPr>
          <w:rFonts w:ascii="Times New Roman" w:eastAsiaTheme="minorEastAsia" w:hAnsi="Times New Roman" w:cs="Times New Roman"/>
          <w:i/>
          <w:sz w:val="28"/>
          <w:szCs w:val="28"/>
        </w:rPr>
        <w:t>ния на создание &lt;обобщенно&gt; технических устройств</w:t>
      </w:r>
      <w:r w:rsidR="00C91C8F">
        <w:rPr>
          <w:rFonts w:ascii="Times New Roman" w:eastAsiaTheme="minorEastAsia" w:hAnsi="Times New Roman" w:cs="Times New Roman"/>
          <w:i/>
          <w:sz w:val="28"/>
          <w:szCs w:val="28"/>
        </w:rPr>
        <w:t xml:space="preserve"> –</w:t>
      </w:r>
      <w:r w:rsidR="00735383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по примеру работы адекватн</w:t>
      </w:r>
      <w:r w:rsidR="00C91C8F">
        <w:rPr>
          <w:rFonts w:ascii="Times New Roman" w:eastAsiaTheme="minorEastAsia" w:hAnsi="Times New Roman" w:cs="Times New Roman"/>
          <w:i/>
          <w:sz w:val="28"/>
          <w:szCs w:val="28"/>
        </w:rPr>
        <w:t>о</w:t>
      </w:r>
      <w:r w:rsidR="00735383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органам своего организма; тем самым, начиная с предтечи «н</w:t>
      </w:r>
      <w:r w:rsidR="00735383" w:rsidRPr="00480E51">
        <w:rPr>
          <w:rFonts w:ascii="Times New Roman" w:eastAsiaTheme="minorEastAsia" w:hAnsi="Times New Roman" w:cs="Times New Roman"/>
          <w:i/>
          <w:sz w:val="28"/>
          <w:szCs w:val="28"/>
        </w:rPr>
        <w:t>а</w:t>
      </w:r>
      <w:r w:rsidR="00735383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ивной робототехники» (последняя треть </w:t>
      </w:r>
      <w:r w:rsidR="00735383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XX</w:t>
      </w:r>
      <w:r w:rsidR="00735383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века – первая четверть </w:t>
      </w:r>
      <w:r w:rsidR="00735383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XXI</w:t>
      </w:r>
      <w:r w:rsidR="00735383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в</w:t>
      </w:r>
      <w:r w:rsidR="00735383" w:rsidRPr="00480E51">
        <w:rPr>
          <w:rFonts w:ascii="Times New Roman" w:eastAsiaTheme="minorEastAsia" w:hAnsi="Times New Roman" w:cs="Times New Roman"/>
          <w:i/>
          <w:sz w:val="28"/>
          <w:szCs w:val="28"/>
        </w:rPr>
        <w:t>е</w:t>
      </w:r>
      <w:r w:rsidR="00735383" w:rsidRPr="00480E51">
        <w:rPr>
          <w:rFonts w:ascii="Times New Roman" w:eastAsiaTheme="minorEastAsia" w:hAnsi="Times New Roman" w:cs="Times New Roman"/>
          <w:i/>
          <w:sz w:val="28"/>
          <w:szCs w:val="28"/>
        </w:rPr>
        <w:t>ка), человеческий интеллект эволюционно нацелен на реализацию ИТМ, з</w:t>
      </w:r>
      <w:r w:rsidR="00735383" w:rsidRPr="00480E51">
        <w:rPr>
          <w:rFonts w:ascii="Times New Roman" w:eastAsiaTheme="minorEastAsia" w:hAnsi="Times New Roman" w:cs="Times New Roman"/>
          <w:i/>
          <w:sz w:val="28"/>
          <w:szCs w:val="28"/>
        </w:rPr>
        <w:t>а</w:t>
      </w:r>
      <w:r w:rsidR="00735383" w:rsidRPr="00480E51">
        <w:rPr>
          <w:rFonts w:ascii="Times New Roman" w:eastAsiaTheme="minorEastAsia" w:hAnsi="Times New Roman" w:cs="Times New Roman"/>
          <w:i/>
          <w:sz w:val="28"/>
          <w:szCs w:val="28"/>
        </w:rPr>
        <w:t>мещающих в квазиразуме (см. выше) собственно ЧБР его р</w:t>
      </w:r>
      <w:r w:rsidR="007E23F9">
        <w:rPr>
          <w:rFonts w:ascii="Times New Roman" w:eastAsiaTheme="minorEastAsia" w:hAnsi="Times New Roman" w:cs="Times New Roman"/>
          <w:i/>
          <w:sz w:val="28"/>
          <w:szCs w:val="28"/>
        </w:rPr>
        <w:t>о</w:t>
      </w:r>
      <w:r w:rsidR="00735383" w:rsidRPr="00480E51">
        <w:rPr>
          <w:rFonts w:ascii="Times New Roman" w:eastAsiaTheme="minorEastAsia" w:hAnsi="Times New Roman" w:cs="Times New Roman"/>
          <w:i/>
          <w:sz w:val="28"/>
          <w:szCs w:val="28"/>
        </w:rPr>
        <w:t>бот</w:t>
      </w:r>
      <w:r w:rsidR="007E23F9">
        <w:rPr>
          <w:rFonts w:ascii="Times New Roman" w:eastAsiaTheme="minorEastAsia" w:hAnsi="Times New Roman" w:cs="Times New Roman"/>
          <w:i/>
          <w:sz w:val="28"/>
          <w:szCs w:val="28"/>
        </w:rPr>
        <w:t>ом</w:t>
      </w:r>
      <w:r w:rsidR="001F185B" w:rsidRPr="00480E51">
        <w:rPr>
          <w:rFonts w:ascii="Times New Roman" w:eastAsiaTheme="minorEastAsia" w:hAnsi="Times New Roman" w:cs="Times New Roman"/>
          <w:i/>
          <w:sz w:val="28"/>
          <w:szCs w:val="28"/>
        </w:rPr>
        <w:t>,</w:t>
      </w:r>
      <w:r w:rsidR="00735383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7E23F9">
        <w:rPr>
          <w:rFonts w:ascii="Times New Roman" w:eastAsiaTheme="minorEastAsia" w:hAnsi="Times New Roman" w:cs="Times New Roman"/>
          <w:i/>
          <w:sz w:val="28"/>
          <w:szCs w:val="28"/>
        </w:rPr>
        <w:t xml:space="preserve">а </w:t>
      </w:r>
      <w:r w:rsidR="00735383" w:rsidRPr="00480E51">
        <w:rPr>
          <w:rFonts w:ascii="Times New Roman" w:eastAsiaTheme="minorEastAsia" w:hAnsi="Times New Roman" w:cs="Times New Roman"/>
          <w:i/>
          <w:sz w:val="28"/>
          <w:szCs w:val="28"/>
        </w:rPr>
        <w:t>челов</w:t>
      </w:r>
      <w:r w:rsidR="00735383" w:rsidRPr="00480E51">
        <w:rPr>
          <w:rFonts w:ascii="Times New Roman" w:eastAsiaTheme="minorEastAsia" w:hAnsi="Times New Roman" w:cs="Times New Roman"/>
          <w:i/>
          <w:sz w:val="28"/>
          <w:szCs w:val="28"/>
        </w:rPr>
        <w:t>е</w:t>
      </w:r>
      <w:r w:rsidR="00735383" w:rsidRPr="00480E51">
        <w:rPr>
          <w:rFonts w:ascii="Times New Roman" w:eastAsiaTheme="minorEastAsia" w:hAnsi="Times New Roman" w:cs="Times New Roman"/>
          <w:i/>
          <w:sz w:val="28"/>
          <w:szCs w:val="28"/>
        </w:rPr>
        <w:t>ческий социум инфотехнической Мегамашин</w:t>
      </w:r>
      <w:r w:rsidR="00CA100C" w:rsidRPr="00480E51">
        <w:rPr>
          <w:rFonts w:ascii="Times New Roman" w:eastAsiaTheme="minorEastAsia" w:hAnsi="Times New Roman" w:cs="Times New Roman"/>
          <w:i/>
          <w:sz w:val="28"/>
          <w:szCs w:val="28"/>
        </w:rPr>
        <w:t>ой, что и есть – в их совокупн</w:t>
      </w:r>
      <w:r w:rsidR="00CA100C" w:rsidRPr="00480E51">
        <w:rPr>
          <w:rFonts w:ascii="Times New Roman" w:eastAsiaTheme="minorEastAsia" w:hAnsi="Times New Roman" w:cs="Times New Roman"/>
          <w:i/>
          <w:sz w:val="28"/>
          <w:szCs w:val="28"/>
        </w:rPr>
        <w:t>о</w:t>
      </w:r>
      <w:r w:rsidR="00CA100C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сти – создание ИТМ (КМ). </w:t>
      </w:r>
    </w:p>
    <w:p w:rsidR="001F185B" w:rsidRPr="00480E51" w:rsidRDefault="00CA100C" w:rsidP="00EE49E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…Аксиоматичность (112), (113)</w:t>
      </w:r>
      <w:r w:rsidR="00735383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более чем очевидна</w:t>
      </w:r>
      <w:r w:rsidR="007E23F9">
        <w:rPr>
          <w:rFonts w:ascii="Times New Roman" w:eastAsiaTheme="minorEastAsia" w:hAnsi="Times New Roman" w:cs="Times New Roman"/>
          <w:sz w:val="28"/>
          <w:szCs w:val="28"/>
        </w:rPr>
        <w:t>:</w:t>
      </w:r>
      <w:r w:rsidR="001F185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>⊨Э ⊢</m:t>
        </m:r>
      </m:oMath>
      <w:r w:rsidR="001F185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(112), (113)</w:t>
      </w:r>
      <w:r w:rsidR="007E23F9">
        <w:rPr>
          <w:rFonts w:ascii="Times New Roman" w:eastAsiaTheme="minorEastAsia" w:hAnsi="Times New Roman" w:cs="Times New Roman"/>
          <w:sz w:val="28"/>
          <w:szCs w:val="28"/>
        </w:rPr>
        <w:t>;</w:t>
      </w:r>
      <w:r w:rsidR="001F185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от этого никуда не денешься … как и от аксиоматичности построения  мат</w:t>
      </w:r>
      <w:r w:rsidR="001F185B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1F185B" w:rsidRPr="00480E51">
        <w:rPr>
          <w:rFonts w:ascii="Times New Roman" w:eastAsiaTheme="minorEastAsia" w:hAnsi="Times New Roman" w:cs="Times New Roman"/>
          <w:sz w:val="28"/>
          <w:szCs w:val="28"/>
        </w:rPr>
        <w:t>матики (?!), которой человечество уже за пять тысячелетий успешно польз</w:t>
      </w:r>
      <w:r w:rsidR="001F185B" w:rsidRPr="00480E51">
        <w:rPr>
          <w:rFonts w:ascii="Times New Roman" w:eastAsiaTheme="minorEastAsia" w:hAnsi="Times New Roman" w:cs="Times New Roman"/>
          <w:sz w:val="28"/>
          <w:szCs w:val="28"/>
        </w:rPr>
        <w:t>у</w:t>
      </w:r>
      <w:r w:rsidR="001F185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ется и ее посредством познает вселенский материальный мир в его иерархии универсализма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1/0=∞</m:t>
            </m:r>
          </m:e>
        </m:d>
      </m:oMath>
      <w:r w:rsidR="001F185B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,</w:t>
      </w:r>
      <w:r w:rsidR="001F185B" w:rsidRPr="00480E5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-∞,∞</m:t>
            </m:r>
          </m:e>
        </m:d>
      </m:oMath>
      <w:r w:rsidR="001F185B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.</w:t>
      </w:r>
      <w:r w:rsidR="001F185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4522EC" w:rsidRPr="00480E51" w:rsidRDefault="001F185B" w:rsidP="00EE49E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>Главное – и столь печальное для нас, ныне живущих и еще сугубо биол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гических разумных</w:t>
      </w:r>
      <w:r w:rsidR="007E23F9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9F7E74" w:rsidRPr="00480E51">
        <w:rPr>
          <w:rFonts w:ascii="Times New Roman" w:eastAsiaTheme="minorEastAsia" w:hAnsi="Times New Roman" w:cs="Times New Roman"/>
          <w:sz w:val="28"/>
          <w:szCs w:val="28"/>
        </w:rPr>
        <w:t>– с момента своего оразумления человек, хотя бы сугубо неосознанно (а иначе в первое же воскресенье милости просим на Гр</w:t>
      </w:r>
      <w:r w:rsidR="007E23F9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9F7E7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вскую площадь – на костер!), готовит себе замену, увы… </w:t>
      </w:r>
      <w:r w:rsidR="009F7E74" w:rsidRPr="00480E51">
        <w:rPr>
          <w:rFonts w:ascii="Times New Roman" w:eastAsiaTheme="minorEastAsia" w:hAnsi="Times New Roman" w:cs="Times New Roman"/>
          <w:sz w:val="28"/>
          <w:szCs w:val="28"/>
          <w:lang w:val="en-US"/>
        </w:rPr>
        <w:t>C</w:t>
      </w:r>
      <w:r w:rsidR="009F7E7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эволюцией не посп</w:t>
      </w:r>
      <w:r w:rsidR="009F7E74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9F7E74" w:rsidRPr="00480E51">
        <w:rPr>
          <w:rFonts w:ascii="Times New Roman" w:eastAsiaTheme="minorEastAsia" w:hAnsi="Times New Roman" w:cs="Times New Roman"/>
          <w:sz w:val="28"/>
          <w:szCs w:val="28"/>
        </w:rPr>
        <w:t>ришь, в прятки или в простонародное очко не поиграешь. Что не дано п</w:t>
      </w:r>
      <w:r w:rsidR="009F7E74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9F7E74" w:rsidRPr="00480E51">
        <w:rPr>
          <w:rFonts w:ascii="Times New Roman" w:eastAsiaTheme="minorEastAsia" w:hAnsi="Times New Roman" w:cs="Times New Roman"/>
          <w:sz w:val="28"/>
          <w:szCs w:val="28"/>
        </w:rPr>
        <w:t>стичь человеку опытом, то есть запрет ФКВ. На то и метафизика; здесь пр</w:t>
      </w:r>
      <w:r w:rsidR="009F7E74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9F7E74" w:rsidRPr="00480E51">
        <w:rPr>
          <w:rFonts w:ascii="Times New Roman" w:eastAsiaTheme="minorEastAsia" w:hAnsi="Times New Roman" w:cs="Times New Roman"/>
          <w:sz w:val="28"/>
          <w:szCs w:val="28"/>
        </w:rPr>
        <w:t>зорливее Канта не скажешь</w:t>
      </w:r>
      <w:r w:rsidR="009F7E74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52</w:t>
      </w:r>
      <w:r w:rsidR="009F7E74" w:rsidRPr="00480E51">
        <w:rPr>
          <w:rFonts w:ascii="Times New Roman" w:eastAsiaTheme="minorEastAsia" w:hAnsi="Times New Roman" w:cs="Times New Roman"/>
          <w:sz w:val="28"/>
          <w:szCs w:val="28"/>
        </w:rPr>
        <w:t>: «</w:t>
      </w:r>
      <w:r w:rsidR="005761CF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… </w:t>
      </w:r>
      <w:r w:rsidR="005761CF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 w:rsidR="005761CF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5761CF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posteriori</w:t>
      </w:r>
      <w:r w:rsidR="002D71AF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было бы невозможно такое п</w:t>
      </w:r>
      <w:r w:rsidR="002D71AF" w:rsidRPr="00480E51">
        <w:rPr>
          <w:rFonts w:ascii="Times New Roman" w:eastAsiaTheme="minorEastAsia" w:hAnsi="Times New Roman" w:cs="Times New Roman"/>
          <w:i/>
          <w:sz w:val="28"/>
          <w:szCs w:val="28"/>
        </w:rPr>
        <w:t>о</w:t>
      </w:r>
      <w:r w:rsidR="002D71AF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знание природы вещей самих по себе. Ибо, если опыт должен сообщать мне </w:t>
      </w:r>
      <w:r w:rsidR="002D71AF" w:rsidRPr="00EB3767">
        <w:rPr>
          <w:rFonts w:ascii="Times New Roman" w:eastAsiaTheme="minorEastAsia" w:hAnsi="Times New Roman" w:cs="Times New Roman"/>
          <w:i/>
          <w:spacing w:val="40"/>
          <w:sz w:val="28"/>
          <w:szCs w:val="28"/>
        </w:rPr>
        <w:t>законы</w:t>
      </w:r>
      <w:r w:rsidR="002D71AF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(здесь и далее выд. И. Кантом. – А.Я.), которым подчинено сущ</w:t>
      </w:r>
      <w:r w:rsidR="002D71AF" w:rsidRPr="00480E51">
        <w:rPr>
          <w:rFonts w:ascii="Times New Roman" w:eastAsiaTheme="minorEastAsia" w:hAnsi="Times New Roman" w:cs="Times New Roman"/>
          <w:i/>
          <w:sz w:val="28"/>
          <w:szCs w:val="28"/>
        </w:rPr>
        <w:t>е</w:t>
      </w:r>
      <w:r w:rsidR="002D71AF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ствование самих вещей, то эти законы, насколько они касаются вещей самих по себе, должны бы </w:t>
      </w:r>
      <w:r w:rsidR="004522EC" w:rsidRPr="00480E51">
        <w:rPr>
          <w:rFonts w:ascii="Times New Roman" w:eastAsiaTheme="minorEastAsia" w:hAnsi="Times New Roman" w:cs="Times New Roman"/>
          <w:i/>
          <w:spacing w:val="30"/>
          <w:sz w:val="28"/>
          <w:szCs w:val="28"/>
        </w:rPr>
        <w:t xml:space="preserve">необходимо </w:t>
      </w:r>
      <w:r w:rsidR="004522EC" w:rsidRPr="00480E51">
        <w:rPr>
          <w:rFonts w:ascii="Times New Roman" w:eastAsiaTheme="minorEastAsia" w:hAnsi="Times New Roman" w:cs="Times New Roman"/>
          <w:i/>
          <w:sz w:val="28"/>
          <w:szCs w:val="28"/>
        </w:rPr>
        <w:t>принадлежать этим вещам и вне моего опыта. Между тем опыт хотя и научит меня тому, что</w:t>
      </w:r>
      <w:r w:rsidR="00EB3767">
        <w:rPr>
          <w:rFonts w:ascii="Times New Roman" w:eastAsiaTheme="minorEastAsia" w:hAnsi="Times New Roman" w:cs="Times New Roman"/>
          <w:i/>
          <w:sz w:val="28"/>
          <w:szCs w:val="28"/>
        </w:rPr>
        <w:t>́</w:t>
      </w:r>
      <w:r w:rsidR="004522EC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существует и как оно существует, но никогда не показывает, что это необходимым образом должно быть так, а не иначе. Следовательно, опыт никогда не даст позн</w:t>
      </w:r>
      <w:r w:rsidR="004522EC" w:rsidRPr="00480E51">
        <w:rPr>
          <w:rFonts w:ascii="Times New Roman" w:eastAsiaTheme="minorEastAsia" w:hAnsi="Times New Roman" w:cs="Times New Roman"/>
          <w:i/>
          <w:sz w:val="28"/>
          <w:szCs w:val="28"/>
        </w:rPr>
        <w:t>а</w:t>
      </w:r>
      <w:r w:rsidR="004522EC" w:rsidRPr="00480E51">
        <w:rPr>
          <w:rFonts w:ascii="Times New Roman" w:eastAsiaTheme="minorEastAsia" w:hAnsi="Times New Roman" w:cs="Times New Roman"/>
          <w:i/>
          <w:sz w:val="28"/>
          <w:szCs w:val="28"/>
        </w:rPr>
        <w:t>ни</w:t>
      </w:r>
      <w:r w:rsidR="00EB3767">
        <w:rPr>
          <w:rFonts w:ascii="Times New Roman" w:eastAsiaTheme="minorEastAsia" w:hAnsi="Times New Roman" w:cs="Times New Roman"/>
          <w:i/>
          <w:sz w:val="28"/>
          <w:szCs w:val="28"/>
        </w:rPr>
        <w:t>я</w:t>
      </w:r>
      <w:r w:rsidR="004522EC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о природе вещей самих по себе</w:t>
      </w:r>
      <w:r w:rsidR="009F7E74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4522E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(С. 166).</w:t>
      </w:r>
    </w:p>
    <w:p w:rsidR="0037394A" w:rsidRPr="00480E51" w:rsidRDefault="001E28F4" w:rsidP="00EE49E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Условно «пр</w:t>
      </w:r>
      <w:r w:rsidR="00EB3767">
        <w:rPr>
          <w:rFonts w:ascii="Times New Roman" w:eastAsiaTheme="minorEastAsia" w:hAnsi="Times New Roman" w:cs="Times New Roman"/>
          <w:sz w:val="28"/>
          <w:szCs w:val="28"/>
        </w:rPr>
        <w:t>одол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жим» высказывание кёнигсбергского мудреца, а име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но: а столь ли уж важно для человека и нужно ему это окончательное «позн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ние о природе вещей самих по себе»? </w:t>
      </w:r>
      <w:r w:rsidR="00EB376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Конечно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не фольклорное «много б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у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дешь знать, скоро состаришься», не библейское «многие мудрости порожд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ют многие скорби», не новофолькл</w:t>
      </w:r>
      <w:r w:rsidR="00EB3767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рное «меньше знаешь – лучше спишь», ставят здесь знак вопроса, но рассуждения </w:t>
      </w:r>
      <w:proofErr w:type="gramStart"/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( </w:t>
      </w:r>
      <w:proofErr w:type="gramEnd"/>
      <w:r w:rsidRPr="00480E51">
        <w:rPr>
          <w:rFonts w:ascii="Times New Roman" w:eastAsiaTheme="minorEastAsia" w:hAnsi="Times New Roman" w:cs="Times New Roman"/>
          <w:sz w:val="28"/>
          <w:szCs w:val="28"/>
        </w:rPr>
        <w:t>и суждения!) более аргументир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ванного характера. </w:t>
      </w:r>
      <w:proofErr w:type="gramStart"/>
      <w:r w:rsidRPr="00480E51">
        <w:rPr>
          <w:rFonts w:ascii="Times New Roman" w:eastAsiaTheme="minorEastAsia" w:hAnsi="Times New Roman" w:cs="Times New Roman"/>
          <w:sz w:val="28"/>
          <w:szCs w:val="28"/>
        </w:rPr>
        <w:t>Исходим из исконно человеческих стимулов такого позн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ния: &lt;α&gt; просто стремление к познанию даже самых последних истин; </w:t>
      </w:r>
      <w:r w:rsidR="00842283" w:rsidRPr="00480E51">
        <w:rPr>
          <w:rFonts w:ascii="Times New Roman" w:eastAsiaTheme="minorEastAsia" w:hAnsi="Times New Roman" w:cs="Times New Roman"/>
          <w:sz w:val="28"/>
          <w:szCs w:val="28"/>
        </w:rPr>
        <w:t>&lt;β&gt;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возможная практическая польза для человека; &lt;γ&gt; познание истин, необх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димых для гармонии (и иных</w:t>
      </w:r>
      <w:r w:rsidR="00FD552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позитивных качеств) социума, в том числе гл</w:t>
      </w:r>
      <w:r w:rsidR="00FD552B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FD552B" w:rsidRPr="00480E51">
        <w:rPr>
          <w:rFonts w:ascii="Times New Roman" w:eastAsiaTheme="minorEastAsia" w:hAnsi="Times New Roman" w:cs="Times New Roman"/>
          <w:sz w:val="28"/>
          <w:szCs w:val="28"/>
        </w:rPr>
        <w:t>бального; &lt;δ&gt; познание истин, позволяющих заглянуть в далекое будущее ч</w:t>
      </w:r>
      <w:r w:rsidR="00FD552B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FD552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ловечества… </w:t>
      </w:r>
      <w:r w:rsidR="0084228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D552B" w:rsidRPr="00480E51">
        <w:rPr>
          <w:rFonts w:ascii="Times New Roman" w:eastAsiaTheme="minorEastAsia" w:hAnsi="Times New Roman" w:cs="Times New Roman"/>
          <w:sz w:val="28"/>
          <w:szCs w:val="28"/>
        </w:rPr>
        <w:t>и так далее по</w:t>
      </w:r>
      <w:r w:rsidR="0084228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D552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всему алфавиту от &lt;α&gt; до &lt;Ω&gt;, то есть «точки Омеги» ●Ω </w:t>
      </w:r>
      <w:r w:rsidR="0037394A" w:rsidRPr="00480E51">
        <w:rPr>
          <w:rFonts w:ascii="Times New Roman" w:hAnsi="Times New Roman" w:cs="Times New Roman"/>
          <w:sz w:val="28"/>
          <w:szCs w:val="28"/>
        </w:rPr>
        <w:t>П. Тейяра де Шардена</w:t>
      </w:r>
      <w:r w:rsidR="0037394A" w:rsidRPr="00480E51">
        <w:rPr>
          <w:rFonts w:ascii="Times New Roman" w:eastAsiaTheme="minorEastAsia" w:hAnsi="Times New Roman" w:cs="Times New Roman"/>
          <w:sz w:val="28"/>
          <w:szCs w:val="28"/>
        </w:rPr>
        <w:t>;</w:t>
      </w:r>
      <w:proofErr w:type="gramEnd"/>
      <w:r w:rsidR="0037394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 w:rsidR="00B82761">
        <w:rPr>
          <w:rFonts w:ascii="Times New Roman" w:eastAsiaTheme="minorEastAsia" w:hAnsi="Times New Roman" w:cs="Times New Roman"/>
          <w:sz w:val="28"/>
          <w:szCs w:val="28"/>
        </w:rPr>
        <w:t>значит</w:t>
      </w:r>
      <w:proofErr w:type="gramEnd"/>
      <w:r w:rsidR="00B8276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7394A" w:rsidRPr="00480E51">
        <w:rPr>
          <w:rFonts w:ascii="Times New Roman" w:eastAsiaTheme="minorEastAsia" w:hAnsi="Times New Roman" w:cs="Times New Roman"/>
          <w:sz w:val="28"/>
          <w:szCs w:val="28"/>
        </w:rPr>
        <w:t>человек надеется предсказать, зная последние  истины, и свое, увы, финалирование…</w:t>
      </w:r>
    </w:p>
    <w:p w:rsidR="00125E3F" w:rsidRPr="00480E51" w:rsidRDefault="0037394A" w:rsidP="00EE49E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>Если внимательно вчитаться в содержание этих стимулов – от &lt;α&gt; до с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крального &lt;Ω&gt; (понятно, почему мы его на обозначаем строчкой &lt;ω&gt;…), – то  увидим, что даже стимул </w:t>
      </w:r>
      <w:r w:rsidR="00125E3F" w:rsidRPr="00480E51">
        <w:rPr>
          <w:rFonts w:ascii="Times New Roman" w:eastAsiaTheme="minorEastAsia" w:hAnsi="Times New Roman" w:cs="Times New Roman"/>
          <w:sz w:val="28"/>
          <w:szCs w:val="28"/>
        </w:rPr>
        <w:t>&lt;β&gt; о практической пользе для человека (а в чел</w:t>
      </w:r>
      <w:r w:rsidR="00125E3F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125E3F" w:rsidRPr="00480E51">
        <w:rPr>
          <w:rFonts w:ascii="Times New Roman" w:eastAsiaTheme="minorEastAsia" w:hAnsi="Times New Roman" w:cs="Times New Roman"/>
          <w:sz w:val="28"/>
          <w:szCs w:val="28"/>
        </w:rPr>
        <w:t>веке инстинкт собственной пользы, как общебиологи</w:t>
      </w:r>
      <w:r w:rsidR="00C419FD">
        <w:rPr>
          <w:rFonts w:ascii="Times New Roman" w:eastAsiaTheme="minorEastAsia" w:hAnsi="Times New Roman" w:cs="Times New Roman"/>
          <w:sz w:val="28"/>
          <w:szCs w:val="28"/>
        </w:rPr>
        <w:t>чес</w:t>
      </w:r>
      <w:r w:rsidR="00125E3F" w:rsidRPr="00480E51">
        <w:rPr>
          <w:rFonts w:ascii="Times New Roman" w:eastAsiaTheme="minorEastAsia" w:hAnsi="Times New Roman" w:cs="Times New Roman"/>
          <w:sz w:val="28"/>
          <w:szCs w:val="28"/>
        </w:rPr>
        <w:t>кий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125E3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25E3F" w:rsidRPr="00480E51">
        <w:rPr>
          <w:rFonts w:ascii="Times New Roman" w:eastAsiaTheme="minorEastAsia" w:hAnsi="Times New Roman" w:cs="Times New Roman"/>
          <w:spacing w:val="30"/>
          <w:sz w:val="28"/>
          <w:szCs w:val="28"/>
        </w:rPr>
        <w:t xml:space="preserve">неуничтожим </w:t>
      </w:r>
      <w:r w:rsidR="00125E3F" w:rsidRPr="00480E51">
        <w:rPr>
          <w:rFonts w:ascii="Times New Roman" w:eastAsiaTheme="minorEastAsia" w:hAnsi="Times New Roman" w:cs="Times New Roman"/>
          <w:sz w:val="28"/>
          <w:szCs w:val="28"/>
        </w:rPr>
        <w:t>всевозможной его социализацией!) малоубедителен. А стремление к позн</w:t>
      </w:r>
      <w:r w:rsidR="00125E3F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125E3F" w:rsidRPr="00480E51">
        <w:rPr>
          <w:rFonts w:ascii="Times New Roman" w:eastAsiaTheme="minorEastAsia" w:hAnsi="Times New Roman" w:cs="Times New Roman"/>
          <w:sz w:val="28"/>
          <w:szCs w:val="28"/>
        </w:rPr>
        <w:t>нию ради самого познания &lt;α&gt; эффективен в качестве творческого стимула и вовсе не требует познания последних истин. Наоборот, все познаешь, а дал</w:t>
      </w:r>
      <w:r w:rsidR="00125E3F" w:rsidRPr="00480E51">
        <w:rPr>
          <w:rFonts w:ascii="Times New Roman" w:eastAsiaTheme="minorEastAsia" w:hAnsi="Times New Roman" w:cs="Times New Roman"/>
          <w:sz w:val="28"/>
          <w:szCs w:val="28"/>
        </w:rPr>
        <w:t>ь</w:t>
      </w:r>
      <w:r w:rsidR="00125E3F" w:rsidRPr="00480E51">
        <w:rPr>
          <w:rFonts w:ascii="Times New Roman" w:eastAsiaTheme="minorEastAsia" w:hAnsi="Times New Roman" w:cs="Times New Roman"/>
          <w:sz w:val="28"/>
          <w:szCs w:val="28"/>
        </w:rPr>
        <w:t>ше чем голову занять?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25E3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... пока тебя, биологического разумного, не потеснил с торной дороги бытия </w:t>
      </w:r>
      <w:proofErr w:type="gramStart"/>
      <w:r w:rsidR="00125E3F" w:rsidRPr="00480E51">
        <w:rPr>
          <w:rFonts w:ascii="Times New Roman" w:eastAsiaTheme="minorEastAsia" w:hAnsi="Times New Roman" w:cs="Times New Roman"/>
          <w:sz w:val="28"/>
          <w:szCs w:val="28"/>
        </w:rPr>
        <w:t>сделанный</w:t>
      </w:r>
      <w:proofErr w:type="gramEnd"/>
      <w:r w:rsidR="00125E3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тобою же ИТМ-робот</w:t>
      </w:r>
      <w:r w:rsidR="00C419FD">
        <w:rPr>
          <w:rFonts w:ascii="Times New Roman" w:eastAsiaTheme="minorEastAsia" w:hAnsi="Times New Roman" w:cs="Times New Roman"/>
          <w:sz w:val="28"/>
          <w:szCs w:val="28"/>
        </w:rPr>
        <w:t>…</w:t>
      </w:r>
    </w:p>
    <w:p w:rsidR="003F638D" w:rsidRPr="00480E51" w:rsidRDefault="00125E3F" w:rsidP="00EE49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Нет, метафизику не перескочишь; с ней надо жить, чувствовать и пост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гать… дозволенное ФКВ человеку</w:t>
      </w:r>
      <w:r w:rsidR="003F638D" w:rsidRPr="00480E51">
        <w:rPr>
          <w:rFonts w:ascii="Times New Roman" w:eastAsiaTheme="minorEastAsia" w:hAnsi="Times New Roman" w:cs="Times New Roman"/>
          <w:sz w:val="28"/>
          <w:szCs w:val="28"/>
        </w:rPr>
        <w:t>. Опять же про ИТМ-робота в голове де</w:t>
      </w:r>
      <w:r w:rsidR="003F638D" w:rsidRPr="00480E51">
        <w:rPr>
          <w:rFonts w:ascii="Times New Roman" w:eastAsiaTheme="minorEastAsia" w:hAnsi="Times New Roman" w:cs="Times New Roman"/>
          <w:sz w:val="28"/>
          <w:szCs w:val="28"/>
        </w:rPr>
        <w:t>р</w:t>
      </w:r>
      <w:r w:rsidR="003F638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жать неминуемую ●Ω ученого монаха Ордена иезуитов </w:t>
      </w:r>
      <w:r w:rsidR="003F638D" w:rsidRPr="00480E51">
        <w:rPr>
          <w:rFonts w:ascii="Times New Roman" w:hAnsi="Times New Roman" w:cs="Times New Roman"/>
          <w:sz w:val="28"/>
          <w:szCs w:val="28"/>
        </w:rPr>
        <w:t>П. Тейяра де Шард</w:t>
      </w:r>
      <w:r w:rsidR="003F638D" w:rsidRPr="00480E51">
        <w:rPr>
          <w:rFonts w:ascii="Times New Roman" w:hAnsi="Times New Roman" w:cs="Times New Roman"/>
          <w:sz w:val="28"/>
          <w:szCs w:val="28"/>
        </w:rPr>
        <w:t>е</w:t>
      </w:r>
      <w:r w:rsidR="003F638D" w:rsidRPr="00480E51">
        <w:rPr>
          <w:rFonts w:ascii="Times New Roman" w:hAnsi="Times New Roman" w:cs="Times New Roman"/>
          <w:sz w:val="28"/>
          <w:szCs w:val="28"/>
        </w:rPr>
        <w:t>на</w:t>
      </w:r>
      <w:r w:rsidR="00C419FD">
        <w:rPr>
          <w:rFonts w:ascii="Times New Roman" w:hAnsi="Times New Roman" w:cs="Times New Roman"/>
          <w:sz w:val="28"/>
          <w:szCs w:val="28"/>
        </w:rPr>
        <w:t>!</w:t>
      </w:r>
    </w:p>
    <w:p w:rsidR="00C26F00" w:rsidRPr="00480E51" w:rsidRDefault="003F638D" w:rsidP="00EE49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b/>
          <w:i/>
          <w:sz w:val="28"/>
          <w:szCs w:val="28"/>
        </w:rPr>
        <w:t xml:space="preserve">Законы сохранения в рамках метафизического универсализма </w:t>
      </w:r>
      <m:oMath>
        <m:d>
          <m:dPr>
            <m:ctrlPr>
              <w:rPr>
                <w:rFonts w:ascii="Cambria Math" w:hAnsi="Cambria Math" w:cs="Times New Roman"/>
                <w:b/>
                <w:iCs/>
                <w:color w:val="000000" w:themeColor="text1"/>
                <w:sz w:val="28"/>
                <w:szCs w:val="28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1/0=∞</m:t>
            </m:r>
          </m:e>
        </m:d>
      </m:oMath>
      <w:r w:rsidRPr="00480E51">
        <w:rPr>
          <w:rFonts w:ascii="Times New Roman" w:eastAsiaTheme="minorEastAsia" w:hAnsi="Times New Roman" w:cs="Times New Roman"/>
          <w:b/>
          <w:iCs/>
          <w:color w:val="000000" w:themeColor="text1"/>
          <w:sz w:val="28"/>
          <w:szCs w:val="28"/>
        </w:rPr>
        <w:t>,</w:t>
      </w:r>
      <w:r w:rsidRPr="00480E51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b/>
                <w:iCs/>
                <w:color w:val="000000" w:themeColor="text1"/>
                <w:sz w:val="28"/>
                <w:szCs w:val="28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-∞,∞</m:t>
            </m:r>
          </m:e>
        </m:d>
      </m:oMath>
      <w:r w:rsidRPr="00480E51">
        <w:rPr>
          <w:rFonts w:ascii="Times New Roman" w:hAnsi="Times New Roman" w:cs="Times New Roman"/>
          <w:b/>
          <w:i/>
          <w:sz w:val="28"/>
          <w:szCs w:val="28"/>
        </w:rPr>
        <w:t xml:space="preserve"> и их отображение на бионоосферный импульс.</w:t>
      </w:r>
      <w:r w:rsidR="00C419F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26F00" w:rsidRPr="00480E51">
        <w:rPr>
          <w:rFonts w:ascii="Times New Roman" w:hAnsi="Times New Roman" w:cs="Times New Roman"/>
          <w:sz w:val="28"/>
          <w:szCs w:val="28"/>
        </w:rPr>
        <w:t>Рассмотре</w:t>
      </w:r>
      <w:r w:rsidR="00C26F00" w:rsidRPr="00480E51">
        <w:rPr>
          <w:rFonts w:ascii="Times New Roman" w:hAnsi="Times New Roman" w:cs="Times New Roman"/>
          <w:sz w:val="28"/>
          <w:szCs w:val="28"/>
        </w:rPr>
        <w:t>н</w:t>
      </w:r>
      <w:r w:rsidR="00C26F00" w:rsidRPr="00480E51">
        <w:rPr>
          <w:rFonts w:ascii="Times New Roman" w:hAnsi="Times New Roman" w:cs="Times New Roman"/>
          <w:sz w:val="28"/>
          <w:szCs w:val="28"/>
        </w:rPr>
        <w:t xml:space="preserve">ные выше стимулы человеческого познания </w:t>
      </w:r>
      <w:r w:rsidR="00C26F00" w:rsidRPr="00480E51">
        <w:rPr>
          <w:rFonts w:ascii="Times New Roman" w:eastAsiaTheme="minorEastAsia" w:hAnsi="Times New Roman" w:cs="Times New Roman"/>
          <w:sz w:val="28"/>
          <w:szCs w:val="28"/>
        </w:rPr>
        <w:t>&lt;α&gt; … сакральное &lt;Ω&gt; суть св</w:t>
      </w:r>
      <w:r w:rsidR="00C26F00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C26F00" w:rsidRPr="00480E51">
        <w:rPr>
          <w:rFonts w:ascii="Times New Roman" w:eastAsiaTheme="minorEastAsia" w:hAnsi="Times New Roman" w:cs="Times New Roman"/>
          <w:sz w:val="28"/>
          <w:szCs w:val="28"/>
        </w:rPr>
        <w:t>его рода «метафизическая детализация» этого познания, во временном пр</w:t>
      </w:r>
      <w:r w:rsidR="00C26F00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C26F0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цессе которого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τ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эв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h</m:t>
                </m:r>
              </m:sup>
            </m:sSub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→</m:t>
            </m:r>
          </m:e>
        </m:d>
      </m:oMath>
      <w:r w:rsidR="00C26F0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56742" w:rsidRPr="00480E51">
        <w:rPr>
          <w:rFonts w:ascii="Times New Roman" w:eastAsiaTheme="minorEastAsia" w:hAnsi="Times New Roman" w:cs="Times New Roman"/>
          <w:sz w:val="28"/>
          <w:szCs w:val="28"/>
        </w:rPr>
        <w:t>граница между условным &lt;познаваемым фактолог</w:t>
      </w:r>
      <w:r w:rsidR="00956742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956742" w:rsidRPr="00480E51">
        <w:rPr>
          <w:rFonts w:ascii="Times New Roman" w:eastAsiaTheme="minorEastAsia" w:hAnsi="Times New Roman" w:cs="Times New Roman"/>
          <w:sz w:val="28"/>
          <w:szCs w:val="28"/>
        </w:rPr>
        <w:t>чески&gt; физическим и условно же &lt;познаваемым гипотетически&gt; метафиз</w:t>
      </w:r>
      <w:r w:rsidR="00956742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956742" w:rsidRPr="00480E51">
        <w:rPr>
          <w:rFonts w:ascii="Times New Roman" w:eastAsiaTheme="minorEastAsia" w:hAnsi="Times New Roman" w:cs="Times New Roman"/>
          <w:sz w:val="28"/>
          <w:szCs w:val="28"/>
        </w:rPr>
        <w:t>ческим сдвигается с нарастанием физического</w:t>
      </w:r>
      <w:r w:rsidR="005D401D" w:rsidRPr="00480E51">
        <w:rPr>
          <w:rFonts w:ascii="Times New Roman" w:eastAsiaTheme="minorEastAsia" w:hAnsi="Times New Roman" w:cs="Times New Roman"/>
          <w:sz w:val="28"/>
          <w:szCs w:val="28"/>
        </w:rPr>
        <w:t>: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758"/>
        <w:gridCol w:w="597"/>
      </w:tblGrid>
      <w:tr w:rsidR="00796370" w:rsidRPr="00F16E99" w:rsidTr="007048CC">
        <w:trPr>
          <w:jc w:val="center"/>
        </w:trPr>
        <w:tc>
          <w:tcPr>
            <w:tcW w:w="8888" w:type="dxa"/>
            <w:vAlign w:val="center"/>
          </w:tcPr>
          <w:p w:rsidR="00796370" w:rsidRPr="00480E51" w:rsidRDefault="00796370" w:rsidP="007048C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00000" cy="759930"/>
                  <wp:effectExtent l="0" t="0" r="0" b="0"/>
                  <wp:docPr id="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759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" w:type="dxa"/>
            <w:vAlign w:val="center"/>
          </w:tcPr>
          <w:p w:rsidR="00796370" w:rsidRPr="00F16E99" w:rsidRDefault="00796370" w:rsidP="007048CC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F16E99">
              <w:rPr>
                <w:rFonts w:ascii="Times New Roman" w:eastAsiaTheme="minorEastAsia" w:hAnsi="Times New Roman" w:cs="Times New Roman"/>
                <w:sz w:val="28"/>
                <w:szCs w:val="28"/>
              </w:rPr>
              <w:t>(114)</w:t>
            </w:r>
          </w:p>
        </w:tc>
      </w:tr>
    </w:tbl>
    <w:p w:rsidR="00B67BBD" w:rsidRPr="00480E51" w:rsidRDefault="007048CC" w:rsidP="00EE49E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Поясним (114) на примере математики, науки</w:t>
      </w:r>
      <w:r w:rsidR="00B67BB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выраже</w:t>
      </w:r>
      <w:r w:rsidR="00644A15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B67BBD" w:rsidRPr="00480E51">
        <w:rPr>
          <w:rFonts w:ascii="Times New Roman" w:eastAsiaTheme="minorEastAsia" w:hAnsi="Times New Roman" w:cs="Times New Roman"/>
          <w:sz w:val="28"/>
          <w:szCs w:val="28"/>
        </w:rPr>
        <w:t>но метафизич</w:t>
      </w:r>
      <w:r w:rsidR="00B67BBD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B67BBD" w:rsidRPr="00480E51">
        <w:rPr>
          <w:rFonts w:ascii="Times New Roman" w:eastAsiaTheme="minorEastAsia" w:hAnsi="Times New Roman" w:cs="Times New Roman"/>
          <w:sz w:val="28"/>
          <w:szCs w:val="28"/>
        </w:rPr>
        <w:t>ское</w:t>
      </w:r>
      <w:r w:rsidR="00644A15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B67BB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44A1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как </w:t>
      </w:r>
      <w:r w:rsidR="00B67BBD" w:rsidRPr="00480E51">
        <w:rPr>
          <w:rFonts w:ascii="Times New Roman" w:eastAsiaTheme="minorEastAsia" w:hAnsi="Times New Roman" w:cs="Times New Roman"/>
          <w:sz w:val="28"/>
          <w:szCs w:val="28"/>
        </w:rPr>
        <w:t>уже было отмечено выше, то есть не имеющей даже гипотетически предполагаемого верхнего порядка роста «вглубь» и «вширь».</w:t>
      </w:r>
    </w:p>
    <w:p w:rsidR="000E694C" w:rsidRPr="00480E51" w:rsidRDefault="00B67BBD" w:rsidP="00EE49E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До начала широкого использования – где-то с начала 1960-х годов – в расчетах, </w:t>
      </w:r>
      <w:r w:rsidR="00644A15">
        <w:rPr>
          <w:rFonts w:ascii="Times New Roman" w:eastAsiaTheme="minorEastAsia" w:hAnsi="Times New Roman" w:cs="Times New Roman"/>
          <w:sz w:val="28"/>
          <w:szCs w:val="28"/>
        </w:rPr>
        <w:t xml:space="preserve">математических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аналоговых, а затем электронных вычислительных машин (АВМ и ЭВМ), математика являлась сугубо аналитической наукой. То есть математик-прикладник и математик-теоретик были</w:t>
      </w:r>
      <w:r w:rsidR="00B94B9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«одного поля ягоды». </w:t>
      </w:r>
      <w:r w:rsidR="00B94B96"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И тот и другой выводили формулы, содержащие в своей структуре функции </w:t>
      </w:r>
      <w:r w:rsidR="00FF3140" w:rsidRPr="00480E51">
        <w:rPr>
          <w:rFonts w:ascii="Times New Roman" w:eastAsiaTheme="minorEastAsia" w:hAnsi="Times New Roman" w:cs="Times New Roman"/>
          <w:sz w:val="28"/>
          <w:szCs w:val="28"/>
        </w:rPr>
        <w:t>различных исчислений, начиная от алгебраического и геометро-тригонометртческого. Причем теоретику было достаточно эту &lt;условную&gt; формулу вывести, опубликовать в престижном математическом журнале и украсить с</w:t>
      </w:r>
      <w:r w:rsidR="00F07B8D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FF3140" w:rsidRPr="00480E51">
        <w:rPr>
          <w:rFonts w:ascii="Times New Roman" w:eastAsiaTheme="minorEastAsia" w:hAnsi="Times New Roman" w:cs="Times New Roman"/>
          <w:sz w:val="28"/>
          <w:szCs w:val="28"/>
        </w:rPr>
        <w:t>ой высокий лоб скромным</w:t>
      </w:r>
      <w:r w:rsidR="00986E31" w:rsidRPr="00480E51">
        <w:rPr>
          <w:rFonts w:ascii="Times New Roman" w:eastAsiaTheme="minorEastAsia" w:hAnsi="Times New Roman" w:cs="Times New Roman"/>
          <w:sz w:val="28"/>
          <w:szCs w:val="28"/>
        </w:rPr>
        <w:t>и лаврами. А уж вершина прижизне</w:t>
      </w:r>
      <w:r w:rsidR="00986E31"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986E31" w:rsidRPr="00480E51">
        <w:rPr>
          <w:rFonts w:ascii="Times New Roman" w:eastAsiaTheme="minorEastAsia" w:hAnsi="Times New Roman" w:cs="Times New Roman"/>
          <w:sz w:val="28"/>
          <w:szCs w:val="28"/>
        </w:rPr>
        <w:t>ной славы, когда в монографиях и учебниках своих коллег</w:t>
      </w:r>
      <w:r w:rsidR="00F07B8D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986E31" w:rsidRPr="00480E51">
        <w:rPr>
          <w:rFonts w:ascii="Times New Roman" w:eastAsiaTheme="minorEastAsia" w:hAnsi="Times New Roman" w:cs="Times New Roman"/>
          <w:sz w:val="28"/>
          <w:szCs w:val="28"/>
        </w:rPr>
        <w:t>математиков за этой формулой закрепится авторское реноме: «корреляционная формула Ив</w:t>
      </w:r>
      <w:r w:rsidR="00986E31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986E31" w:rsidRPr="00480E51">
        <w:rPr>
          <w:rFonts w:ascii="Times New Roman" w:eastAsiaTheme="minorEastAsia" w:hAnsi="Times New Roman" w:cs="Times New Roman"/>
          <w:sz w:val="28"/>
          <w:szCs w:val="28"/>
        </w:rPr>
        <w:t>нова», – звучит</w:t>
      </w:r>
      <w:proofErr w:type="gramStart"/>
      <w:r w:rsidR="00986E31" w:rsidRPr="00480E51">
        <w:rPr>
          <w:rFonts w:ascii="Times New Roman" w:eastAsiaTheme="minorEastAsia" w:hAnsi="Times New Roman" w:cs="Times New Roman"/>
          <w:sz w:val="28"/>
          <w:szCs w:val="28"/>
        </w:rPr>
        <w:t>!...</w:t>
      </w:r>
      <w:r w:rsidR="00203D30" w:rsidRPr="00480E51">
        <w:rPr>
          <w:rStyle w:val="af"/>
          <w:rFonts w:ascii="Times New Roman" w:eastAsiaTheme="minorEastAsia" w:hAnsi="Times New Roman" w:cs="Times New Roman"/>
          <w:sz w:val="28"/>
          <w:szCs w:val="28"/>
        </w:rPr>
        <w:footnoteReference w:customMarkFollows="1" w:id="28"/>
        <w:t>*</w:t>
      </w:r>
      <w:r w:rsidR="00203D3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End"/>
      <w:r w:rsidR="00203D30" w:rsidRPr="00480E51">
        <w:rPr>
          <w:rFonts w:ascii="Times New Roman" w:eastAsiaTheme="minorEastAsia" w:hAnsi="Times New Roman" w:cs="Times New Roman"/>
          <w:sz w:val="28"/>
          <w:szCs w:val="28"/>
        </w:rPr>
        <w:t>почти как «формула Гаусса-Остроградского». И особо</w:t>
      </w:r>
      <w:r w:rsidR="00F07B8D">
        <w:rPr>
          <w:rFonts w:ascii="Times New Roman" w:eastAsiaTheme="minorEastAsia" w:hAnsi="Times New Roman" w:cs="Times New Roman"/>
          <w:sz w:val="28"/>
          <w:szCs w:val="28"/>
        </w:rPr>
        <w:t>го</w:t>
      </w:r>
      <w:r w:rsidR="00203D3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дела нет этому Иванову, что его формулу нельзя на практике для расчетов употребить, ибо она не решается «в квадратурах», то есть не выражается ч</w:t>
      </w:r>
      <w:r w:rsidR="00203D30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203D3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рез хорошо известные расчетные функции. </w:t>
      </w:r>
    </w:p>
    <w:p w:rsidR="00035A23" w:rsidRPr="00480E51" w:rsidRDefault="000E694C" w:rsidP="00EE49E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… А вот математику-прикладнику далеко  не все равно: можно или нел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ь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зя эту формулу довести до рассчитанной цифры. И именно цифры</w:t>
      </w:r>
      <w:r w:rsidR="00F07B8D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F07B8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а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не фо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р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мулы требу</w:t>
      </w:r>
      <w:r w:rsidR="00F07B8D">
        <w:rPr>
          <w:rFonts w:ascii="Times New Roman" w:eastAsiaTheme="minorEastAsia" w:hAnsi="Times New Roman" w:cs="Times New Roman"/>
          <w:sz w:val="28"/>
          <w:szCs w:val="28"/>
        </w:rPr>
        <w:t>ю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 от создателя теории (от вечного двигателя до термоядерной бомбы) </w:t>
      </w:r>
      <w:r w:rsidR="00035A23" w:rsidRPr="00480E51">
        <w:rPr>
          <w:rFonts w:ascii="Times New Roman" w:eastAsiaTheme="minorEastAsia" w:hAnsi="Times New Roman" w:cs="Times New Roman"/>
          <w:sz w:val="28"/>
          <w:szCs w:val="28"/>
        </w:rPr>
        <w:t>инженеры конструкторских бюро, готовящие проектную документ</w:t>
      </w:r>
      <w:r w:rsidR="00035A23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035A2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цию для цехов гигантских предприятий… опять же от заводов Форда и «Дженерал электрик» до первенцев сталинских пятилеток. </w:t>
      </w:r>
    </w:p>
    <w:p w:rsidR="00035A23" w:rsidRPr="00480E51" w:rsidRDefault="00035A23" w:rsidP="00EE49E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И вот приходится математикам-прикладникам в рамках своих научных сообществ «обходить» эти нерешаемые «в квадратурах» функции, тем или иным, всегда трудоемким и времязатратным, способ</w:t>
      </w:r>
      <w:r w:rsidR="00B60322">
        <w:rPr>
          <w:rFonts w:ascii="Times New Roman" w:eastAsiaTheme="minorEastAsia" w:hAnsi="Times New Roman" w:cs="Times New Roman"/>
          <w:sz w:val="28"/>
          <w:szCs w:val="28"/>
        </w:rPr>
        <w:t>ом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создавая справочники значений нерешаемых математических формул: от старинчатых, по школе нам памятных, «таблиц Брадиса» до толстенных томов справочников по высшим трансцендентным функциям.</w:t>
      </w:r>
    </w:p>
    <w:p w:rsidR="0050223C" w:rsidRPr="00480E51" w:rsidRDefault="00035A23" w:rsidP="00EE49E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Вот она, </w:t>
      </w:r>
      <w:r w:rsidR="000D58AE" w:rsidRPr="00480E51">
        <w:rPr>
          <w:rFonts w:ascii="Times New Roman" w:eastAsiaTheme="minorEastAsia" w:hAnsi="Times New Roman" w:cs="Times New Roman"/>
          <w:sz w:val="28"/>
          <w:szCs w:val="28"/>
        </w:rPr>
        <w:t>докомпьютерных времен граница О</w:t>
      </w:r>
      <w:r w:rsidR="000D58AE" w:rsidRPr="00480E51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="000D58A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О</w:t>
      </w:r>
      <w:r w:rsidR="000D58AE" w:rsidRPr="00480E51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 w:rsidR="000D58A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 (114) между «физ</w:t>
      </w:r>
      <w:r w:rsidR="000D58AE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0D58AE" w:rsidRPr="00480E51">
        <w:rPr>
          <w:rFonts w:ascii="Times New Roman" w:eastAsiaTheme="minorEastAsia" w:hAnsi="Times New Roman" w:cs="Times New Roman"/>
          <w:sz w:val="28"/>
          <w:szCs w:val="28"/>
        </w:rPr>
        <w:t>кой» и «метафизикой» в области математики! Но с широким внедрением ЭВМ и с разработкой высокоэффективных языков программирования</w:t>
      </w:r>
      <w:r w:rsidR="000D58AE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261</w:t>
      </w:r>
      <w:r w:rsidR="000D58A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пр</w:t>
      </w:r>
      <w:r w:rsidR="000D58AE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0D58AE"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>пятствий к численному решению трансцендентных и иных</w:t>
      </w:r>
      <w:r w:rsidR="0054277E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0D58A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4277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ранее </w:t>
      </w:r>
      <w:r w:rsidR="000D58AE" w:rsidRPr="00480E51">
        <w:rPr>
          <w:rFonts w:ascii="Times New Roman" w:eastAsiaTheme="minorEastAsia" w:hAnsi="Times New Roman" w:cs="Times New Roman"/>
          <w:sz w:val="28"/>
          <w:szCs w:val="28"/>
        </w:rPr>
        <w:t>не реша</w:t>
      </w:r>
      <w:r w:rsidR="000D58AE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0D58AE" w:rsidRPr="00480E51">
        <w:rPr>
          <w:rFonts w:ascii="Times New Roman" w:eastAsiaTheme="minorEastAsia" w:hAnsi="Times New Roman" w:cs="Times New Roman"/>
          <w:sz w:val="28"/>
          <w:szCs w:val="28"/>
        </w:rPr>
        <w:t>мых «в квадратурах» уравнений</w:t>
      </w:r>
      <w:r w:rsidR="0054277E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0D58A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 вычислению соответствующих функций не стало.</w:t>
      </w:r>
      <w:r w:rsidR="008830B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Граница О</w:t>
      </w:r>
      <w:r w:rsidR="008830B9" w:rsidRPr="00480E51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="008830B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О</w:t>
      </w:r>
      <w:r w:rsidR="008830B9" w:rsidRPr="00480E51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 w:rsidR="008830B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переместилась в</w:t>
      </w:r>
      <w:r w:rsidR="000D58A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830B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положение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О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'</m:t>
            </m:r>
          </m:sup>
        </m:sSubSup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О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'</m:t>
            </m:r>
          </m:sup>
        </m:sSubSup>
      </m:oMath>
      <w:r w:rsidR="008830B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 (114)</w:t>
      </w:r>
      <w:r w:rsidR="00170043" w:rsidRPr="00480E51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FC7C1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Успех п</w:t>
      </w:r>
      <w:r w:rsidR="00FC7C1A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FC7C1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знания? – относительный; </w:t>
      </w:r>
      <w:r w:rsidR="0050223C" w:rsidRPr="00480E51">
        <w:rPr>
          <w:rFonts w:ascii="Times New Roman" w:eastAsiaTheme="minorEastAsia" w:hAnsi="Times New Roman" w:cs="Times New Roman"/>
          <w:sz w:val="28"/>
          <w:szCs w:val="28"/>
        </w:rPr>
        <w:t>приложения математического знания неимоверно расширились, но «класс математиков-прикладников» с их развиты</w:t>
      </w:r>
      <w:r w:rsidR="0054277E">
        <w:rPr>
          <w:rFonts w:ascii="Times New Roman" w:eastAsiaTheme="minorEastAsia" w:hAnsi="Times New Roman" w:cs="Times New Roman"/>
          <w:sz w:val="28"/>
          <w:szCs w:val="28"/>
        </w:rPr>
        <w:t>м</w:t>
      </w:r>
      <w:r w:rsidR="0050223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матем</w:t>
      </w:r>
      <w:r w:rsidR="0050223C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50223C" w:rsidRPr="00480E51">
        <w:rPr>
          <w:rFonts w:ascii="Times New Roman" w:eastAsiaTheme="minorEastAsia" w:hAnsi="Times New Roman" w:cs="Times New Roman"/>
          <w:sz w:val="28"/>
          <w:szCs w:val="28"/>
        </w:rPr>
        <w:t>тическим мышлением напрочь исчез – их заменили работающие по шаблону узкоспециализированные «постановщики задач».</w:t>
      </w:r>
    </w:p>
    <w:p w:rsidR="0050223C" w:rsidRPr="00480E51" w:rsidRDefault="0050223C" w:rsidP="00EE49E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А теперь от расширенного предисловия к основному содержанию пар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графа – оно же и вывод по теме настоящей главы книги. Справедлива </w:t>
      </w:r>
    </w:p>
    <w:p w:rsidR="003C07DD" w:rsidRPr="00480E51" w:rsidRDefault="0050223C" w:rsidP="00EE49E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Аксиома 14.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Познание, то есть открытие человеком нового знания о структуре материального </w:t>
      </w:r>
      <w:r w:rsidR="003C07DD" w:rsidRPr="00480E51">
        <w:rPr>
          <w:rFonts w:ascii="Times New Roman" w:eastAsiaTheme="minorEastAsia" w:hAnsi="Times New Roman" w:cs="Times New Roman"/>
          <w:i/>
          <w:sz w:val="28"/>
          <w:szCs w:val="28"/>
        </w:rPr>
        <w:t>мира, рассматриваемое в метафизическом плане (движение границ «физики» и «метафизики» (11</w:t>
      </w:r>
      <w:r w:rsidR="0054277E">
        <w:rPr>
          <w:rFonts w:ascii="Times New Roman" w:eastAsiaTheme="minorEastAsia" w:hAnsi="Times New Roman" w:cs="Times New Roman"/>
          <w:i/>
          <w:sz w:val="28"/>
          <w:szCs w:val="28"/>
        </w:rPr>
        <w:t>4</w:t>
      </w:r>
      <w:r w:rsidR="003C07DD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) в эволюционном движении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τ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эв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</m:sup>
        </m:sSubSup>
      </m:oMath>
      <w:r w:rsidR="0054277E">
        <w:rPr>
          <w:rFonts w:ascii="Times New Roman" w:eastAsiaTheme="minorEastAsia" w:hAnsi="Times New Roman" w:cs="Times New Roman"/>
          <w:i/>
          <w:sz w:val="28"/>
          <w:szCs w:val="28"/>
        </w:rPr>
        <w:t>)</w:t>
      </w:r>
      <w:r w:rsidR="003C07DD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, </w:t>
      </w:r>
      <w:r w:rsidR="003C07DD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 w:rsidR="003C07DD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3C07DD"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priori</w:t>
      </w:r>
      <w:r w:rsidR="003C07DD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не изменяет сущность содержания и действенности диалект</w:t>
      </w:r>
      <w:r w:rsidR="003C07DD" w:rsidRPr="00480E51">
        <w:rPr>
          <w:rFonts w:ascii="Times New Roman" w:eastAsiaTheme="minorEastAsia" w:hAnsi="Times New Roman" w:cs="Times New Roman"/>
          <w:i/>
          <w:sz w:val="28"/>
          <w:szCs w:val="28"/>
        </w:rPr>
        <w:t>и</w:t>
      </w:r>
      <w:r w:rsidR="003C07DD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ческих законов, из которых и следуют &lt;неизменяемые&gt; законы сохранения в рамках метафизического универсализма </w:t>
      </w:r>
      <m:oMath>
        <m:d>
          <m:dPr>
            <m:ctrlPr>
              <w:rPr>
                <w:rFonts w:ascii="Cambria Math" w:hAnsi="Cambria Math" w:cs="Times New Roman"/>
                <w:iCs/>
                <w:color w:val="000000" w:themeColor="text1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1/0=∞</m:t>
            </m:r>
          </m:e>
        </m:d>
      </m:oMath>
      <w:r w:rsidR="003C07DD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,</w:t>
      </w:r>
      <w:r w:rsidR="003C07DD" w:rsidRPr="00480E5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Cs/>
                <w:color w:val="000000" w:themeColor="text1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-∞,∞</m:t>
            </m:r>
          </m:e>
        </m:d>
      </m:oMath>
      <w:r w:rsidR="003C07DD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, в том числе в их отображении на БНИ.</w:t>
      </w:r>
    </w:p>
    <w:p w:rsidR="00670B70" w:rsidRPr="00480E51" w:rsidRDefault="003C07DD" w:rsidP="00EE49E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…Это как в социумной интерпретации</w:t>
      </w:r>
      <w:r w:rsidR="0054277E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;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670B70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утверждени</w:t>
      </w:r>
      <w:r w:rsidR="0054277E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е</w:t>
      </w:r>
      <w:r w:rsidR="00670B70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римского права: н</w:t>
      </w:r>
      <w:r w:rsidR="00670B70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е</w:t>
      </w:r>
      <w:r w:rsidR="00670B70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знание закона не освобождает &lt;юридического&gt; субъекта права от его дейс</w:t>
      </w:r>
      <w:r w:rsidR="00670B70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т</w:t>
      </w:r>
      <w:r w:rsidR="00670B70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вия (ответственности).</w:t>
      </w:r>
    </w:p>
    <w:p w:rsidR="00644908" w:rsidRPr="00480E51" w:rsidRDefault="00670B70" w:rsidP="00EE49E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В приложении к БНИ законы сохранения, то есть ЗСПЭ, ЗСИ, ЗСЦИ, достаточно подробно рассмотрены в предыдущих главах книги. Но они есть отображение мирозданческих, только в более обобщенной трактовке и даже терминологии, законов, </w:t>
      </w:r>
      <w:r w:rsidR="00644908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рассматриваемых в рамках метафизического униве</w:t>
      </w:r>
      <w:r w:rsidR="00644908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р</w:t>
      </w:r>
      <w:r w:rsidR="00644908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сализма </w:t>
      </w:r>
      <m:oMath>
        <m:d>
          <m:dPr>
            <m:ctrlPr>
              <w:rPr>
                <w:rFonts w:ascii="Cambria Math" w:hAnsi="Cambria Math" w:cs="Times New Roman"/>
                <w:iCs/>
                <w:color w:val="000000" w:themeColor="text1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1/0=∞</m:t>
            </m:r>
          </m:e>
        </m:d>
      </m:oMath>
      <w:r w:rsidR="00644908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,</w:t>
      </w:r>
      <w:r w:rsidR="00644908" w:rsidRPr="00480E5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Cs/>
                <w:color w:val="000000" w:themeColor="text1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-∞,∞</m:t>
            </m:r>
          </m:e>
        </m:d>
      </m:oMath>
      <w:r w:rsidR="00644908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.</w:t>
      </w:r>
      <w:r w:rsidR="00644908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Опять же действенность ПЭК и ПЭЭ на нисх</w:t>
      </w:r>
      <w:r w:rsidR="00644908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</w:t>
      </w:r>
      <w:r w:rsidR="00644908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дящих иерархических ступенях… </w:t>
      </w:r>
    </w:p>
    <w:p w:rsidR="006060D5" w:rsidRPr="00480E51" w:rsidRDefault="00644908" w:rsidP="00EE49E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Собственно феноменология БНИ, как в умозрительной метафизической трактовке, так и в данной человеку его фактологии от (ПЖ + БПЗ →) до н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ы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нешнего времени, имеет скорее всего вселенский характер, или ареал сущ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ствования и действенности. Постараемся обосновать это «скорее всего» – умозрительно и гипотетически, «балансируя» на грани метафизического м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lastRenderedPageBreak/>
        <w:t xml:space="preserve">ровоззрения – в его диалектической форме – и все того </w:t>
      </w:r>
      <w:r w:rsidR="00BA066D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ж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е неумолимого з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прета ФКВ на человеческое познание, то есть завершение движения</w:t>
      </w:r>
      <w:r w:rsidR="00410E24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О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1</m:t>
            </m:r>
          </m:sub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'</m:t>
            </m:r>
          </m:sup>
        </m:sSubSup>
        <m:sSubSup>
          <m:sSub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О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2</m:t>
            </m:r>
          </m:sub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'</m:t>
            </m:r>
          </m:sup>
        </m:sSubSup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τ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эв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h</m:t>
                </m:r>
              </m:sup>
            </m:sSub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→</m:t>
            </m:r>
          </m:e>
        </m:d>
      </m:oMath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6060D5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 (114).</w:t>
      </w:r>
    </w:p>
    <w:p w:rsidR="0043748E" w:rsidRPr="00480E51" w:rsidRDefault="006060D5" w:rsidP="00EE49E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Метафизический универсализм </w:t>
      </w:r>
      <m:oMath>
        <m:d>
          <m:dPr>
            <m:ctrlPr>
              <w:rPr>
                <w:rFonts w:ascii="Cambria Math" w:hAnsi="Cambria Math" w:cs="Times New Roman"/>
                <w:iCs/>
                <w:color w:val="000000" w:themeColor="text1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1/0=∞</m:t>
            </m:r>
          </m:e>
        </m:d>
      </m:oMath>
      <w:r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,</w:t>
      </w:r>
      <w:r w:rsidRPr="00480E5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Cs/>
                <w:color w:val="000000" w:themeColor="text1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-∞,∞</m:t>
            </m:r>
          </m:e>
        </m:d>
      </m:oMath>
      <w:r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, принятый в ЖМФН за базис материального Мироздания, как бесконечного в микро- и м</w:t>
      </w:r>
      <w:r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гамире </w:t>
      </w:r>
      <m:oMath>
        <m:d>
          <m:dPr>
            <m:ctrlPr>
              <w:rPr>
                <w:rFonts w:ascii="Cambria Math" w:hAnsi="Cambria Math" w:cs="Times New Roman"/>
                <w:iCs/>
                <w:color w:val="000000" w:themeColor="text1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-∞,∞</m:t>
            </m:r>
          </m:e>
        </m:d>
      </m:oMath>
      <w:r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 с самозамыканием </w:t>
      </w:r>
      <m:oMath>
        <m:d>
          <m:dPr>
            <m:ctrlPr>
              <w:rPr>
                <w:rFonts w:ascii="Cambria Math" w:hAnsi="Cambria Math" w:cs="Times New Roman"/>
                <w:iCs/>
                <w:color w:val="000000" w:themeColor="text1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1/0=∞</m:t>
            </m:r>
          </m:e>
        </m:d>
      </m:oMath>
      <w:r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, в ипостаси бесконечности </w:t>
      </w:r>
      <m:oMath>
        <m:d>
          <m:dPr>
            <m:ctrlPr>
              <w:rPr>
                <w:rFonts w:ascii="Cambria Math" w:hAnsi="Cambria Math" w:cs="Times New Roman"/>
                <w:iCs/>
                <w:color w:val="000000" w:themeColor="text1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-∞</m:t>
            </m:r>
          </m:e>
        </m:d>
      </m:oMath>
      <w:r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 памятен нам еще со школьных уроков физики в старших классах; п</w:t>
      </w:r>
      <w:r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нятно, по цитате из «Материализма и эмпириокритицизма»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В.И. Ленина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perscript"/>
        </w:rPr>
        <w:t>44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: «</w:t>
      </w:r>
      <w:r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Электрон так же </w:t>
      </w:r>
      <w:r w:rsidRPr="00480E51">
        <w:rPr>
          <w:rFonts w:ascii="Times New Roman" w:eastAsiaTheme="minorEastAsia" w:hAnsi="Times New Roman" w:cs="Times New Roman"/>
          <w:i/>
          <w:color w:val="000000" w:themeColor="text1"/>
          <w:spacing w:val="30"/>
          <w:sz w:val="28"/>
          <w:szCs w:val="28"/>
        </w:rPr>
        <w:t xml:space="preserve">неисчерпаем </w:t>
      </w:r>
      <w:r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(здесь и далее выд.</w:t>
      </w:r>
      <w:r w:rsidR="0043748E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В.И. Лениным. – А.Я.), как и атом, природа бесконечна, но</w:t>
      </w:r>
      <w:r w:rsidR="00BA066D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о</w:t>
      </w:r>
      <w:r w:rsidR="0043748E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на бесконечно </w:t>
      </w:r>
      <w:r w:rsidR="0043748E" w:rsidRPr="00480E51">
        <w:rPr>
          <w:rFonts w:ascii="Times New Roman" w:eastAsiaTheme="minorEastAsia" w:hAnsi="Times New Roman" w:cs="Times New Roman"/>
          <w:i/>
          <w:color w:val="000000" w:themeColor="text1"/>
          <w:spacing w:val="30"/>
          <w:sz w:val="28"/>
          <w:szCs w:val="28"/>
        </w:rPr>
        <w:t xml:space="preserve">существует, </w:t>
      </w:r>
      <w:r w:rsidR="0043748E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и вот это-то единственно категорическое, единственно безусловное признание ее </w:t>
      </w:r>
      <w:r w:rsidR="0043748E" w:rsidRPr="00480E51">
        <w:rPr>
          <w:rFonts w:ascii="Times New Roman" w:eastAsiaTheme="minorEastAsia" w:hAnsi="Times New Roman" w:cs="Times New Roman"/>
          <w:i/>
          <w:color w:val="000000" w:themeColor="text1"/>
          <w:spacing w:val="30"/>
          <w:sz w:val="28"/>
          <w:szCs w:val="28"/>
        </w:rPr>
        <w:t xml:space="preserve">существования </w:t>
      </w:r>
      <w:r w:rsidR="0043748E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вне сознания и ощущения человека…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»</w:t>
      </w:r>
      <w:r w:rsidR="0043748E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И та далее (С. 249).</w:t>
      </w:r>
    </w:p>
    <w:p w:rsidR="0043748E" w:rsidRPr="00480E51" w:rsidRDefault="0043748E" w:rsidP="00EE49E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(Заметим, что при написании главы 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/>
        </w:rPr>
        <w:t>V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«Новейшая революция в естеств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знании и философский идеализм» В.И. Ленин во многом ссылается, касаясь новейших физических концепций и теорий, на воззрения известного тогда английского физика Рея</w:t>
      </w:r>
      <w:r w:rsidR="006060D5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(</w:t>
      </w:r>
      <w:r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val="en-US"/>
        </w:rPr>
        <w:t>Rey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)).</w:t>
      </w:r>
    </w:p>
    <w:p w:rsidR="00DC6928" w:rsidRPr="00480E51" w:rsidRDefault="0043748E" w:rsidP="00EE49E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 части бесконечности</w:t>
      </w:r>
      <w:proofErr w:type="gramStart"/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(</w:t>
      </w: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8"/>
            <w:szCs w:val="28"/>
          </w:rPr>
          <m:t>∞</m:t>
        </m:r>
      </m:oMath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)</w:t>
      </w:r>
      <w:r w:rsidR="00895F2C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proofErr w:type="gramEnd"/>
      <w:r w:rsidR="00895F2C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в предыдущих томах ЖМФН допускается как </w:t>
      </w:r>
      <w:r w:rsidR="003C07DD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895F2C" w:rsidRPr="00480E51">
        <w:rPr>
          <w:rFonts w:ascii="Times New Roman" w:eastAsiaTheme="minorEastAsia" w:hAnsi="Times New Roman" w:cs="Times New Roman"/>
          <w:sz w:val="28"/>
          <w:szCs w:val="28"/>
        </w:rPr>
        <w:t>гипотеза множественно</w:t>
      </w:r>
      <w:r w:rsidR="00DC692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сти пульсирующих вселенных, так и вложенная («матрешечная») структура Мироздания. Самозамыкание же «сверх-микромира» на «сверх мегамир» </w:t>
      </w:r>
      <m:oMath>
        <m:d>
          <m:dPr>
            <m:ctrlPr>
              <w:rPr>
                <w:rFonts w:ascii="Cambria Math" w:hAnsi="Cambria Math" w:cs="Times New Roman"/>
                <w:iCs/>
                <w:color w:val="000000" w:themeColor="text1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1/0=∞</m:t>
            </m:r>
          </m:e>
        </m:d>
      </m:oMath>
      <w:r w:rsidR="00DC6928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 явно </w:t>
      </w:r>
      <w:r w:rsidR="00BA066D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в</w:t>
      </w:r>
      <w:r w:rsidR="00DC6928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 предела</w:t>
      </w:r>
      <w:r w:rsidR="00BA066D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х</w:t>
      </w:r>
      <w:r w:rsidR="00DC6928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 запрета ФКВ, причем не только в его гипотетике, но, </w:t>
      </w:r>
      <w:r w:rsidR="00DC6928" w:rsidRPr="00480E51">
        <w:rPr>
          <w:rFonts w:ascii="Times New Roman" w:eastAsiaTheme="minorEastAsia" w:hAnsi="Times New Roman" w:cs="Times New Roman"/>
          <w:iCs/>
          <w:color w:val="000000" w:themeColor="text1"/>
          <w:spacing w:val="30"/>
          <w:sz w:val="28"/>
          <w:szCs w:val="28"/>
        </w:rPr>
        <w:t>что самое существенное,</w:t>
      </w:r>
      <w:r w:rsidR="00DC6928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 в н</w:t>
      </w:r>
      <w:r w:rsidR="00DC6928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е</w:t>
      </w:r>
      <w:r w:rsidR="00DC6928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хватке мощности человеческого разума для описания этой гипотетики… Ра</w:t>
      </w:r>
      <w:r w:rsidR="00DC6928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з</w:t>
      </w:r>
      <w:r w:rsidR="00DC6928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ве что возможным станет сугубая математическая абстракция вида стру</w:t>
      </w:r>
      <w:r w:rsidR="00B77446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н</w:t>
      </w:r>
      <w:r w:rsidR="00DC6928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ных теорий</w:t>
      </w:r>
      <w:r w:rsidR="00DC6928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  <w:vertAlign w:val="superscript"/>
        </w:rPr>
        <w:t>152,153</w:t>
      </w:r>
      <w:r w:rsidR="00DC6928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?</w:t>
      </w:r>
    </w:p>
    <w:p w:rsidR="00915B63" w:rsidRPr="00480E51" w:rsidRDefault="00DC6928" w:rsidP="00EE49E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…И еще один момент: приведенная выше цитата (возможно суммиру</w:t>
      </w:r>
      <w:r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ю</w:t>
      </w:r>
      <w:r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щая анализ </w:t>
      </w:r>
      <w:r w:rsidR="00915B63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естественно-научных</w:t>
      </w:r>
      <w:r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 теорий и концепций того времени?)</w:t>
      </w:r>
      <w:r w:rsidR="00915B63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ни в малейшей степени не противоречит </w:t>
      </w:r>
      <w:r w:rsidR="006050EC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диалектической</w:t>
      </w:r>
      <w:r w:rsidR="00915B63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метафизике!</w:t>
      </w:r>
    </w:p>
    <w:p w:rsidR="00915B63" w:rsidRPr="00480E51" w:rsidRDefault="00915B63" w:rsidP="00EE49E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Отталкиваясь от возможной (имманентной) единственности БНИ во вс</w:t>
      </w:r>
      <w:r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ленском ареале, но на множестве «живых» планет, с чего мы начали выше, сформулируем гипотетическую лемму.</w:t>
      </w:r>
    </w:p>
    <w:p w:rsidR="00F27646" w:rsidRPr="00480E51" w:rsidRDefault="00915B63" w:rsidP="00EE49E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spacing w:val="30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i/>
          <w:iCs/>
          <w:color w:val="000000" w:themeColor="text1"/>
          <w:sz w:val="28"/>
          <w:szCs w:val="28"/>
        </w:rPr>
        <w:lastRenderedPageBreak/>
        <w:t xml:space="preserve">Лемма 58. </w:t>
      </w:r>
      <w:r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Феномен БНИ является вселенским по ареал</w:t>
      </w:r>
      <w:r w:rsidR="00B77446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у</w:t>
      </w:r>
      <w:r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его действе</w:t>
      </w:r>
      <w:r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н</w:t>
      </w:r>
      <w:r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ности (имманентно единственным во вселенском ареале, но на множестве «живых» планет Вселенной), то есть присущ в универсализме </w:t>
      </w:r>
      <m:oMath>
        <m:d>
          <m:dPr>
            <m:ctrlPr>
              <w:rPr>
                <w:rFonts w:ascii="Cambria Math" w:hAnsi="Cambria Math" w:cs="Times New Roman"/>
                <w:iCs/>
                <w:color w:val="000000" w:themeColor="text1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1/0=∞</m:t>
            </m:r>
          </m:e>
        </m:d>
      </m:oMath>
      <w:r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,</w:t>
      </w:r>
      <w:r w:rsidRPr="00480E5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Cs/>
                <w:color w:val="000000" w:themeColor="text1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-∞,∞</m:t>
            </m:r>
          </m:e>
        </m:d>
      </m:oMath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вселенской структуре </w:t>
      </w:r>
      <w:r w:rsidRPr="00480E51">
        <w:rPr>
          <w:rFonts w:ascii="Times New Roman" w:eastAsiaTheme="minorEastAsia" w:hAnsi="Times New Roman" w:cs="Times New Roman"/>
          <w:i/>
          <w:color w:val="000000" w:themeColor="text1"/>
          <w:spacing w:val="30"/>
          <w:sz w:val="28"/>
          <w:szCs w:val="28"/>
        </w:rPr>
        <w:t>умозрительно, доказательно и фа</w:t>
      </w:r>
      <w:r w:rsidRPr="00480E51">
        <w:rPr>
          <w:rFonts w:ascii="Times New Roman" w:eastAsiaTheme="minorEastAsia" w:hAnsi="Times New Roman" w:cs="Times New Roman"/>
          <w:i/>
          <w:color w:val="000000" w:themeColor="text1"/>
          <w:spacing w:val="30"/>
          <w:sz w:val="28"/>
          <w:szCs w:val="28"/>
        </w:rPr>
        <w:t>к</w:t>
      </w:r>
      <w:r w:rsidRPr="00480E51">
        <w:rPr>
          <w:rFonts w:ascii="Times New Roman" w:eastAsiaTheme="minorEastAsia" w:hAnsi="Times New Roman" w:cs="Times New Roman"/>
          <w:i/>
          <w:color w:val="000000" w:themeColor="text1"/>
          <w:spacing w:val="30"/>
          <w:sz w:val="28"/>
          <w:szCs w:val="28"/>
        </w:rPr>
        <w:t xml:space="preserve">тологически </w:t>
      </w:r>
      <w:r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в познании и ощущени</w:t>
      </w:r>
      <w:r w:rsidR="00B77446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ях</w:t>
      </w:r>
      <w:r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, данных человеку в пределах до з</w:t>
      </w:r>
      <w:r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прета ФКВ; что же касается других (кроме</w:t>
      </w:r>
      <w:r w:rsidR="00B77446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самой</w:t>
      </w:r>
      <w:r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Вселенной) условно «пл</w:t>
      </w:r>
      <w:r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нетарных» систем в универсализме </w:t>
      </w:r>
      <m:oMath>
        <m:d>
          <m:dPr>
            <m:ctrlPr>
              <w:rPr>
                <w:rFonts w:ascii="Cambria Math" w:hAnsi="Cambria Math" w:cs="Times New Roman"/>
                <w:iCs/>
                <w:color w:val="000000" w:themeColor="text1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1/0=∞</m:t>
            </m:r>
          </m:e>
        </m:d>
      </m:oMath>
      <w:r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,</w:t>
      </w:r>
      <w:r w:rsidRPr="00480E5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Cs/>
                <w:color w:val="000000" w:themeColor="text1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-∞,∞</m:t>
            </m:r>
          </m:e>
        </m:d>
      </m:oMath>
      <w:r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, </w:t>
      </w:r>
      <w:r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как-то</w:t>
      </w:r>
      <w:r w:rsidR="00773D27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:</w:t>
      </w:r>
      <w:r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атом с</w:t>
      </w:r>
      <w:r w:rsidR="00773D27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принятой планетарной структурой </w:t>
      </w:r>
      <w:r w:rsidR="00B77446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Бора-</w:t>
      </w:r>
      <w:r w:rsidR="00773D27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Резерфорда, субатомные, иерарх</w:t>
      </w:r>
      <w:r w:rsidR="00773D27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и</w:t>
      </w:r>
      <w:r w:rsidR="00773D27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чески понижающиеся структуры (все та же «неисчерпаемость электрона» от орбитальных объектов атома до кварков и &lt;пока что неизвестного&gt; – в части бесконечности  </w:t>
      </w:r>
      <m:oMath>
        <m:d>
          <m:dPr>
            <m:ctrlPr>
              <w:rPr>
                <w:rFonts w:ascii="Cambria Math" w:hAnsi="Cambria Math" w:cs="Times New Roman"/>
                <w:iCs/>
                <w:color w:val="000000" w:themeColor="text1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-∞</m:t>
            </m:r>
          </m:e>
        </m:d>
      </m:oMath>
      <w:r w:rsidR="00C95FC7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;</w:t>
      </w:r>
      <w:r w:rsidR="00773D27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 </w:t>
      </w:r>
      <w:r w:rsidR="00773D27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галактика, бесконечная совокупность вселе</w:t>
      </w:r>
      <w:r w:rsidR="00773D27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н</w:t>
      </w:r>
      <w:r w:rsidR="00773D27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ных, … , некое всеобъемлющее Мироздание – в части бесконечности </w:t>
      </w:r>
      <m:oMath>
        <m:d>
          <m:dPr>
            <m:ctrlPr>
              <w:rPr>
                <w:rFonts w:ascii="Cambria Math" w:hAnsi="Cambria Math" w:cs="Times New Roman"/>
                <w:iCs/>
                <w:color w:val="000000" w:themeColor="text1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∞</m:t>
            </m:r>
          </m:e>
        </m:d>
      </m:oMath>
      <w:r w:rsidR="00773D27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, – то если в их </w:t>
      </w:r>
      <w:r w:rsidR="00F27646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структура феномен микро/макро БНИ и проявляется в той или иной специфике (за что говорят ПЭК и ПЭЭ</w:t>
      </w:r>
      <w:r w:rsidR="00C95FC7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!</w:t>
      </w:r>
      <w:r w:rsidR="00F27646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), то это за границами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О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1</m:t>
            </m:r>
          </m:sub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'</m:t>
            </m:r>
          </m:sup>
        </m:sSubSup>
        <m:sSubSup>
          <m:sSub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О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2</m:t>
            </m:r>
          </m:sub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'</m:t>
            </m:r>
          </m:sup>
        </m:sSubSup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τ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эв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h</m:t>
                </m:r>
              </m:sup>
            </m:sSub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→</m:t>
            </m:r>
          </m:e>
        </m:d>
      </m:oMath>
      <w:r w:rsidR="00F27646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в (114) – запрета ФКВ на познание человек</w:t>
      </w:r>
      <w:r w:rsidR="00C95FC7">
        <w:rPr>
          <w:rFonts w:ascii="Times New Roman" w:eastAsiaTheme="minorEastAsia" w:hAnsi="Times New Roman" w:cs="Times New Roman"/>
          <w:i/>
          <w:sz w:val="28"/>
          <w:szCs w:val="28"/>
        </w:rPr>
        <w:t>ом</w:t>
      </w:r>
      <w:r w:rsidR="00F27646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– </w:t>
      </w:r>
      <w:r w:rsidR="00F27646" w:rsidRPr="00480E51">
        <w:rPr>
          <w:rFonts w:ascii="Times New Roman" w:eastAsiaTheme="minorEastAsia" w:hAnsi="Times New Roman" w:cs="Times New Roman"/>
          <w:i/>
          <w:spacing w:val="30"/>
          <w:sz w:val="28"/>
          <w:szCs w:val="28"/>
        </w:rPr>
        <w:t>принцип з</w:t>
      </w:r>
      <w:r w:rsidR="00F27646" w:rsidRPr="00480E51">
        <w:rPr>
          <w:rFonts w:ascii="Times New Roman" w:eastAsiaTheme="minorEastAsia" w:hAnsi="Times New Roman" w:cs="Times New Roman"/>
          <w:i/>
          <w:spacing w:val="30"/>
          <w:sz w:val="28"/>
          <w:szCs w:val="28"/>
        </w:rPr>
        <w:t>а</w:t>
      </w:r>
      <w:r w:rsidR="00F27646" w:rsidRPr="00480E51">
        <w:rPr>
          <w:rFonts w:ascii="Times New Roman" w:eastAsiaTheme="minorEastAsia" w:hAnsi="Times New Roman" w:cs="Times New Roman"/>
          <w:i/>
          <w:spacing w:val="30"/>
          <w:sz w:val="28"/>
          <w:szCs w:val="28"/>
        </w:rPr>
        <w:t>прета диалектической метафизики.</w:t>
      </w:r>
    </w:p>
    <w:p w:rsidR="00BD017B" w:rsidRPr="00480E51" w:rsidRDefault="00F27646" w:rsidP="00EE49E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В любом случае, то есть условной «единственности» или «множестве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ности» феномена БНИ в метафизическом универсализме </w:t>
      </w:r>
      <m:oMath>
        <m:d>
          <m:dPr>
            <m:ctrlPr>
              <w:rPr>
                <w:rFonts w:ascii="Cambria Math" w:hAnsi="Cambria Math" w:cs="Times New Roman"/>
                <w:iCs/>
                <w:color w:val="000000" w:themeColor="text1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1/0=∞</m:t>
            </m:r>
          </m:e>
        </m:d>
      </m:oMath>
      <w:r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,</w:t>
      </w:r>
      <w:r w:rsidRPr="00480E5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Cs/>
                <w:color w:val="000000" w:themeColor="text1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-∞,∞</m:t>
            </m:r>
          </m:e>
        </m:d>
      </m:oMath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 ранее (см. выше в книге) положительно определенные законы с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хранения в структуре и функционировании БНИ, согласно  диалектическим законам, а также ПЭК и ПЭЭ, </w:t>
      </w:r>
      <w:r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являются отображением таковых, действу</w:t>
      </w:r>
      <w:r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ю</w:t>
      </w:r>
      <w:r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щих в рамках метафизического универсализма.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D017B" w:rsidRPr="00480E51">
        <w:rPr>
          <w:rFonts w:ascii="Times New Roman" w:eastAsiaTheme="minorEastAsia" w:hAnsi="Times New Roman" w:cs="Times New Roman"/>
          <w:sz w:val="28"/>
          <w:szCs w:val="28"/>
        </w:rPr>
        <w:t>Однако, согласно принципу запрета диалектической метафизики (лемма 58), мы можем соотносить в т</w:t>
      </w:r>
      <w:r w:rsidR="00BD017B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BD017B" w:rsidRPr="00480E51">
        <w:rPr>
          <w:rFonts w:ascii="Times New Roman" w:eastAsiaTheme="minorEastAsia" w:hAnsi="Times New Roman" w:cs="Times New Roman"/>
          <w:sz w:val="28"/>
          <w:szCs w:val="28"/>
        </w:rPr>
        <w:t>ком отображении только Вселенную и порождаемый ею БНИ, то есть спр</w:t>
      </w:r>
      <w:r w:rsidR="00BD017B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BD017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ведливо </w:t>
      </w:r>
      <w:r w:rsidR="00A05821" w:rsidRPr="00480E51">
        <w:rPr>
          <w:rFonts w:ascii="Times New Roman" w:eastAsiaTheme="minorEastAsia" w:hAnsi="Times New Roman" w:cs="Times New Roman"/>
          <w:sz w:val="28"/>
          <w:szCs w:val="28"/>
        </w:rPr>
        <w:t>логическое</w:t>
      </w:r>
      <w:r w:rsidR="00BD017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утверждение: 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758"/>
        <w:gridCol w:w="597"/>
      </w:tblGrid>
      <w:tr w:rsidR="00A05821" w:rsidRPr="00480E51" w:rsidTr="008B700A">
        <w:trPr>
          <w:jc w:val="center"/>
        </w:trPr>
        <w:tc>
          <w:tcPr>
            <w:tcW w:w="8888" w:type="dxa"/>
            <w:vAlign w:val="center"/>
          </w:tcPr>
          <w:p w:rsidR="00A05821" w:rsidRPr="00480E51" w:rsidRDefault="00A05821" w:rsidP="00A0582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↓Е ∀ ЗС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БНИ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≡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Df∙↓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Е ∀ ЗС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ВС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467" w:type="dxa"/>
            <w:vAlign w:val="center"/>
          </w:tcPr>
          <w:p w:rsidR="00A05821" w:rsidRPr="00C95FC7" w:rsidRDefault="00A05821" w:rsidP="008B700A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95FC7">
              <w:rPr>
                <w:rFonts w:ascii="Times New Roman" w:eastAsiaTheme="minorEastAsia" w:hAnsi="Times New Roman" w:cs="Times New Roman"/>
                <w:sz w:val="28"/>
                <w:szCs w:val="28"/>
              </w:rPr>
              <w:t>(115)</w:t>
            </w:r>
          </w:p>
        </w:tc>
      </w:tr>
    </w:tbl>
    <w:p w:rsidR="00D010DA" w:rsidRPr="00480E51" w:rsidRDefault="00A05821" w:rsidP="00A05821">
      <w:pPr>
        <w:spacing w:after="0" w:line="360" w:lineRule="auto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что читается: будем считать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↓Е ∀ ЗС 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БНИ</m:t>
            </m:r>
          </m:e>
        </m:d>
      </m:oMath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, где ЗС – законы сохранения,  в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ы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сказыванием таким, что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↓Е ∀ ЗС 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БНИ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≡ ↓Е ∀ ЗС 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ВС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,</m:t>
        </m:r>
      </m:oMath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где ВС – Вселенная,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lastRenderedPageBreak/>
        <w:t>то есть разнозначными по действенности ЗС</w:t>
      </w:r>
      <w:r w:rsidR="00D010DA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, где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↓Е ∀ ЗС 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ВС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</m:oMath>
      <w:r w:rsidR="00D010DA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есть исходное, «директивное» высказывание.</w:t>
      </w:r>
    </w:p>
    <w:p w:rsidR="002A5C0A" w:rsidRPr="00480E51" w:rsidRDefault="00D010DA" w:rsidP="00D010DA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В то же</w:t>
      </w:r>
      <w:r w:rsidR="00385BCF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время, как было указано выше в книге (и в предыдущих </w:t>
      </w:r>
      <w:r w:rsidR="00AF1972">
        <w:rPr>
          <w:rFonts w:ascii="Times New Roman" w:eastAsiaTheme="minorEastAsia" w:hAnsi="Times New Roman" w:cs="Times New Roman"/>
          <w:iCs/>
          <w:sz w:val="28"/>
          <w:szCs w:val="28"/>
        </w:rPr>
        <w:t xml:space="preserve">томах </w:t>
      </w:r>
      <w:r w:rsidR="00385BCF" w:rsidRPr="00480E51">
        <w:rPr>
          <w:rFonts w:ascii="Times New Roman" w:eastAsiaTheme="minorEastAsia" w:hAnsi="Times New Roman" w:cs="Times New Roman"/>
          <w:iCs/>
          <w:sz w:val="28"/>
          <w:szCs w:val="28"/>
        </w:rPr>
        <w:t>ЖМФН</w:t>
      </w:r>
      <w:r w:rsidR="00385BC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), любой закон сохранения, </w:t>
      </w:r>
      <w:r w:rsidR="00385BCF" w:rsidRPr="00480E51">
        <w:rPr>
          <w:rFonts w:ascii="Times New Roman" w:eastAsiaTheme="minorEastAsia" w:hAnsi="Times New Roman" w:cs="Times New Roman"/>
          <w:iCs/>
          <w:sz w:val="28"/>
          <w:szCs w:val="28"/>
        </w:rPr>
        <w:t>согласно теореме Е. Н</w:t>
      </w:r>
      <w:r w:rsidR="00AF1972">
        <w:rPr>
          <w:rFonts w:ascii="Times New Roman" w:eastAsiaTheme="minorEastAsia" w:hAnsi="Times New Roman" w:cs="Times New Roman"/>
          <w:iCs/>
          <w:sz w:val="28"/>
          <w:szCs w:val="28"/>
        </w:rPr>
        <w:t>ё</w:t>
      </w:r>
      <w:r w:rsidR="00385BCF" w:rsidRPr="00480E51">
        <w:rPr>
          <w:rFonts w:ascii="Times New Roman" w:eastAsiaTheme="minorEastAsia" w:hAnsi="Times New Roman" w:cs="Times New Roman"/>
          <w:iCs/>
          <w:sz w:val="28"/>
          <w:szCs w:val="28"/>
        </w:rPr>
        <w:t>т</w:t>
      </w:r>
      <w:r w:rsidR="00AF1972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="00385BCF" w:rsidRPr="00480E51">
        <w:rPr>
          <w:rFonts w:ascii="Times New Roman" w:eastAsiaTheme="minorEastAsia" w:hAnsi="Times New Roman" w:cs="Times New Roman"/>
          <w:iCs/>
          <w:sz w:val="28"/>
          <w:szCs w:val="28"/>
        </w:rPr>
        <w:t>р</w:t>
      </w:r>
      <w:r w:rsidR="00385BCF"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216</w:t>
      </w:r>
      <w:r w:rsidR="00385BCF" w:rsidRPr="00480E51">
        <w:rPr>
          <w:rFonts w:ascii="Times New Roman" w:eastAsiaTheme="minorEastAsia" w:hAnsi="Times New Roman" w:cs="Times New Roman"/>
          <w:iCs/>
          <w:sz w:val="28"/>
          <w:szCs w:val="28"/>
        </w:rPr>
        <w:t>, однозначно соответствует симметрии уравнений, описывающих</w:t>
      </w:r>
      <w:r w:rsidR="008B700A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систему,  в отношении которой определяется (доказывается)</w:t>
      </w:r>
      <w:r w:rsidR="00A05821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8B700A" w:rsidRPr="00480E51">
        <w:rPr>
          <w:rFonts w:ascii="Times New Roman" w:eastAsiaTheme="minorEastAsia" w:hAnsi="Times New Roman" w:cs="Times New Roman"/>
          <w:iCs/>
          <w:sz w:val="28"/>
          <w:szCs w:val="28"/>
        </w:rPr>
        <w:t>такой закон сохранения. А собственно теорем</w:t>
      </w:r>
      <w:r w:rsidR="00AF1972">
        <w:rPr>
          <w:rFonts w:ascii="Times New Roman" w:eastAsiaTheme="minorEastAsia" w:hAnsi="Times New Roman" w:cs="Times New Roman"/>
          <w:iCs/>
          <w:sz w:val="28"/>
          <w:szCs w:val="28"/>
        </w:rPr>
        <w:t>а</w:t>
      </w:r>
      <w:r w:rsidR="008B700A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Нётер устанавливает необходимые и достаточные условия существ</w:t>
      </w:r>
      <w:r w:rsidR="008B700A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="008B700A" w:rsidRPr="00480E51">
        <w:rPr>
          <w:rFonts w:ascii="Times New Roman" w:eastAsiaTheme="minorEastAsia" w:hAnsi="Times New Roman" w:cs="Times New Roman"/>
          <w:iCs/>
          <w:sz w:val="28"/>
          <w:szCs w:val="28"/>
        </w:rPr>
        <w:t>вания законов сохранения. Т</w:t>
      </w:r>
      <w:r w:rsidR="00AF1972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="008B700A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же ЗСПЭ и ЗСЦИ эквивалентны однородности времени, то есть независимости от отчета времени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τ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эв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⟶</m:t>
        </m:r>
        <m:d>
          <m:dPr>
            <m:begChr m:val="|"/>
            <m:endChr m:val=""/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i</m:t>
                </m:r>
              </m:sub>
            </m:sSub>
          </m:e>
        </m:d>
      </m:oMath>
      <w:r w:rsidR="008B700A" w:rsidRPr="00480E51">
        <w:rPr>
          <w:rFonts w:ascii="Times New Roman" w:eastAsiaTheme="minorEastAsia" w:hAnsi="Times New Roman" w:cs="Times New Roman"/>
          <w:sz w:val="28"/>
          <w:szCs w:val="28"/>
        </w:rPr>
        <w:t>, в котором си</w:t>
      </w:r>
      <w:r w:rsidR="008B700A" w:rsidRPr="00480E51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8B700A" w:rsidRPr="00480E51">
        <w:rPr>
          <w:rFonts w:ascii="Times New Roman" w:eastAsiaTheme="minorEastAsia" w:hAnsi="Times New Roman" w:cs="Times New Roman"/>
          <w:sz w:val="28"/>
          <w:szCs w:val="28"/>
        </w:rPr>
        <w:t>тема, опять же БНИ, рассматривается. А вот ЗС</w:t>
      </w:r>
      <w:r w:rsidR="00AF1972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8B700A" w:rsidRPr="00480E51">
        <w:rPr>
          <w:rFonts w:ascii="Times New Roman" w:eastAsiaTheme="minorEastAsia" w:hAnsi="Times New Roman" w:cs="Times New Roman"/>
          <w:sz w:val="28"/>
          <w:szCs w:val="28"/>
        </w:rPr>
        <w:t>, значит и конкретизирова</w:t>
      </w:r>
      <w:r w:rsidR="008B700A"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8B700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ный закон сохранения БНИ </w:t>
      </w:r>
      <w:r w:rsidR="002A5C0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во время его функционирования, соответствует однородности пространства. </w:t>
      </w:r>
    </w:p>
    <w:p w:rsidR="002A5C0A" w:rsidRPr="00480E51" w:rsidRDefault="002A5C0A" w:rsidP="00D010DA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Сказанное вытекает из формализма Лагранжа,</w:t>
      </w:r>
      <w:r w:rsidR="008B700A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гласящего, что одноро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д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ность времени и однородность пространства, имманентные замкнутой и из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лированной &lt;физической&gt; системе, являются исходными условиями сущес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т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вования законов сохранения. </w:t>
      </w:r>
      <w:r w:rsidR="00AF1972">
        <w:rPr>
          <w:rFonts w:ascii="Times New Roman" w:eastAsiaTheme="minorEastAsia" w:hAnsi="Times New Roman" w:cs="Times New Roman"/>
          <w:iCs/>
          <w:sz w:val="28"/>
          <w:szCs w:val="28"/>
        </w:rPr>
        <w:t>Для пользы дела повторимся.</w:t>
      </w:r>
    </w:p>
    <w:p w:rsidR="002A5C0A" w:rsidRPr="00480E51" w:rsidRDefault="002A5C0A" w:rsidP="00D010DA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Для структуры Вселенной и порождаемого е</w:t>
      </w:r>
      <w:r w:rsidR="00AF1972">
        <w:rPr>
          <w:rFonts w:ascii="Times New Roman" w:eastAsiaTheme="minorEastAsia" w:hAnsi="Times New Roman" w:cs="Times New Roman"/>
          <w:iCs/>
          <w:sz w:val="28"/>
          <w:szCs w:val="28"/>
        </w:rPr>
        <w:t>ю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БНИ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эти условия одн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родности соблюдаются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a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priori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(в ее нынешнем «спокойном» расширении, но не соблюдается сразу после БВ).</w:t>
      </w:r>
    </w:p>
    <w:p w:rsidR="00135C5A" w:rsidRPr="00480E51" w:rsidRDefault="002A5C0A" w:rsidP="00D010DA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Заметим, что понятия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симметрии системы</w:t>
      </w:r>
      <w:r w:rsidR="00AF1972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и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симметрии уравнений, описывающих эту систему,</w:t>
      </w:r>
      <w:r w:rsidR="00AF1972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не являются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взаимно</w:t>
      </w:r>
      <w:r w:rsidR="00AF1972">
        <w:rPr>
          <w:rFonts w:ascii="Times New Roman" w:eastAsiaTheme="minorEastAsia" w:hAnsi="Times New Roman" w:cs="Times New Roman"/>
          <w:i/>
          <w:iCs/>
          <w:sz w:val="28"/>
          <w:szCs w:val="28"/>
        </w:rPr>
        <w:t>-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равнозначными (!).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Однако, рассматривая современную стандартную космологическую модель (СКМ)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142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, то </w:t>
      </w:r>
      <w:r w:rsidR="00135C5A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есть модель Большого Взрыва Георгия Гамова, которая по всем физич</w:t>
      </w:r>
      <w:r w:rsidR="00135C5A" w:rsidRPr="00480E51">
        <w:rPr>
          <w:rFonts w:ascii="Times New Roman" w:eastAsiaTheme="minorEastAsia" w:hAnsi="Times New Roman" w:cs="Times New Roman"/>
          <w:iCs/>
          <w:sz w:val="28"/>
          <w:szCs w:val="28"/>
        </w:rPr>
        <w:t>е</w:t>
      </w:r>
      <w:r w:rsidR="00135C5A" w:rsidRPr="00480E51">
        <w:rPr>
          <w:rFonts w:ascii="Times New Roman" w:eastAsiaTheme="minorEastAsia" w:hAnsi="Times New Roman" w:cs="Times New Roman"/>
          <w:iCs/>
          <w:sz w:val="28"/>
          <w:szCs w:val="28"/>
        </w:rPr>
        <w:t>ским представлениям является,  как любой взрыв,</w:t>
      </w:r>
      <w:r w:rsidR="00135C5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выражено ассиметричной, </w:t>
      </w:r>
      <w:r w:rsidR="00135C5A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приходим к утверждению о несимметричности структуры Вселенной, хотя бы она и является </w:t>
      </w:r>
      <w:r w:rsidR="0034508F" w:rsidRPr="00480E51">
        <w:rPr>
          <w:rFonts w:ascii="Times New Roman" w:eastAsiaTheme="minorEastAsia" w:hAnsi="Times New Roman" w:cs="Times New Roman"/>
          <w:iCs/>
          <w:sz w:val="28"/>
          <w:szCs w:val="28"/>
        </w:rPr>
        <w:t>пространственно</w:t>
      </w:r>
      <w:r w:rsidR="00135C5A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однородной, изот</w:t>
      </w:r>
      <w:r w:rsidR="006508CE">
        <w:rPr>
          <w:rFonts w:ascii="Times New Roman" w:eastAsiaTheme="minorEastAsia" w:hAnsi="Times New Roman" w:cs="Times New Roman"/>
          <w:iCs/>
          <w:sz w:val="28"/>
          <w:szCs w:val="28"/>
        </w:rPr>
        <w:t>р</w:t>
      </w:r>
      <w:r w:rsidR="00135C5A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="006508CE">
        <w:rPr>
          <w:rFonts w:ascii="Times New Roman" w:eastAsiaTheme="minorEastAsia" w:hAnsi="Times New Roman" w:cs="Times New Roman"/>
          <w:iCs/>
          <w:sz w:val="28"/>
          <w:szCs w:val="28"/>
        </w:rPr>
        <w:t>п</w:t>
      </w:r>
      <w:r w:rsidR="00135C5A" w:rsidRPr="00480E51">
        <w:rPr>
          <w:rFonts w:ascii="Times New Roman" w:eastAsiaTheme="minorEastAsia" w:hAnsi="Times New Roman" w:cs="Times New Roman"/>
          <w:iCs/>
          <w:sz w:val="28"/>
          <w:szCs w:val="28"/>
        </w:rPr>
        <w:t>ной и расширя</w:t>
      </w:r>
      <w:r w:rsidR="00135C5A" w:rsidRPr="00480E51">
        <w:rPr>
          <w:rFonts w:ascii="Times New Roman" w:eastAsiaTheme="minorEastAsia" w:hAnsi="Times New Roman" w:cs="Times New Roman"/>
          <w:iCs/>
          <w:sz w:val="28"/>
          <w:szCs w:val="28"/>
        </w:rPr>
        <w:t>ю</w:t>
      </w:r>
      <w:r w:rsidR="00135C5A" w:rsidRPr="00480E51">
        <w:rPr>
          <w:rFonts w:ascii="Times New Roman" w:eastAsiaTheme="minorEastAsia" w:hAnsi="Times New Roman" w:cs="Times New Roman"/>
          <w:iCs/>
          <w:sz w:val="28"/>
          <w:szCs w:val="28"/>
        </w:rPr>
        <w:t>ще</w:t>
      </w:r>
      <w:r w:rsidR="006508CE">
        <w:rPr>
          <w:rFonts w:ascii="Times New Roman" w:eastAsiaTheme="minorEastAsia" w:hAnsi="Times New Roman" w:cs="Times New Roman"/>
          <w:iCs/>
          <w:sz w:val="28"/>
          <w:szCs w:val="28"/>
        </w:rPr>
        <w:t>й</w:t>
      </w:r>
      <w:r w:rsidR="00135C5A" w:rsidRPr="00480E51">
        <w:rPr>
          <w:rFonts w:ascii="Times New Roman" w:eastAsiaTheme="minorEastAsia" w:hAnsi="Times New Roman" w:cs="Times New Roman"/>
          <w:iCs/>
          <w:sz w:val="28"/>
          <w:szCs w:val="28"/>
        </w:rPr>
        <w:t>ся, причем явные неоднородности в распределении усредня</w:t>
      </w:r>
      <w:r w:rsidR="006508CE">
        <w:rPr>
          <w:rFonts w:ascii="Times New Roman" w:eastAsiaTheme="minorEastAsia" w:hAnsi="Times New Roman" w:cs="Times New Roman"/>
          <w:iCs/>
          <w:sz w:val="28"/>
          <w:szCs w:val="28"/>
        </w:rPr>
        <w:t>ю</w:t>
      </w:r>
      <w:r w:rsidR="00135C5A" w:rsidRPr="00480E51">
        <w:rPr>
          <w:rFonts w:ascii="Times New Roman" w:eastAsiaTheme="minorEastAsia" w:hAnsi="Times New Roman" w:cs="Times New Roman"/>
          <w:iCs/>
          <w:sz w:val="28"/>
          <w:szCs w:val="28"/>
        </w:rPr>
        <w:t>тся на больших расстояниях от источника БВ – точечной сингулярности от сжатия предыдущей вселенной</w:t>
      </w:r>
      <w:r w:rsidR="00135C5A" w:rsidRPr="00480E51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17</w:t>
      </w:r>
      <w:r w:rsidR="00135C5A" w:rsidRPr="00480E51">
        <w:rPr>
          <w:rFonts w:ascii="Times New Roman" w:eastAsiaTheme="minorEastAsia" w:hAnsi="Times New Roman" w:cs="Times New Roman"/>
          <w:iCs/>
          <w:sz w:val="28"/>
          <w:szCs w:val="28"/>
        </w:rPr>
        <w:t>.</w:t>
      </w:r>
    </w:p>
    <w:p w:rsidR="00135C5A" w:rsidRPr="00480E51" w:rsidRDefault="00135C5A" w:rsidP="00D010DA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Суммируем сказанное в следующем определении.</w:t>
      </w:r>
    </w:p>
    <w:p w:rsidR="00836ED4" w:rsidRPr="00480E51" w:rsidRDefault="00135C5A" w:rsidP="007D28A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i/>
          <w:iCs/>
          <w:sz w:val="28"/>
          <w:szCs w:val="28"/>
        </w:rPr>
        <w:lastRenderedPageBreak/>
        <w:t xml:space="preserve">Определение 63.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Главенствующей моделью Вселенной является модель БВ с основными доказательствами ее правоты: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&lt;а&gt; наличие нестациона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р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ного решения </w:t>
      </w:r>
      <w:r w:rsidR="007D28AC" w:rsidRPr="00480E51">
        <w:rPr>
          <w:rFonts w:ascii="Times New Roman" w:eastAsiaTheme="minorEastAsia" w:hAnsi="Times New Roman" w:cs="Times New Roman"/>
          <w:i/>
          <w:sz w:val="28"/>
          <w:szCs w:val="28"/>
        </w:rPr>
        <w:t>полевых уравнений ОТО Гил</w:t>
      </w:r>
      <w:r w:rsidR="006508CE">
        <w:rPr>
          <w:rFonts w:ascii="Times New Roman" w:eastAsiaTheme="minorEastAsia" w:hAnsi="Times New Roman" w:cs="Times New Roman"/>
          <w:i/>
          <w:sz w:val="28"/>
          <w:szCs w:val="28"/>
        </w:rPr>
        <w:t>ь</w:t>
      </w:r>
      <w:r w:rsidR="007D28AC" w:rsidRPr="00480E51">
        <w:rPr>
          <w:rFonts w:ascii="Times New Roman" w:eastAsiaTheme="minorEastAsia" w:hAnsi="Times New Roman" w:cs="Times New Roman"/>
          <w:i/>
          <w:sz w:val="28"/>
          <w:szCs w:val="28"/>
        </w:rPr>
        <w:t>берта-Э</w:t>
      </w:r>
      <w:r w:rsidR="006508CE">
        <w:rPr>
          <w:rFonts w:ascii="Times New Roman" w:eastAsiaTheme="minorEastAsia" w:hAnsi="Times New Roman" w:cs="Times New Roman"/>
          <w:i/>
          <w:sz w:val="28"/>
          <w:szCs w:val="28"/>
        </w:rPr>
        <w:t>й</w:t>
      </w:r>
      <w:r w:rsidR="007D28AC" w:rsidRPr="00480E51">
        <w:rPr>
          <w:rFonts w:ascii="Times New Roman" w:eastAsiaTheme="minorEastAsia" w:hAnsi="Times New Roman" w:cs="Times New Roman"/>
          <w:i/>
          <w:sz w:val="28"/>
          <w:szCs w:val="28"/>
        </w:rPr>
        <w:t>нштейна-Фридмана (1922);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7D28AC" w:rsidRPr="00480E51">
        <w:rPr>
          <w:rFonts w:ascii="Times New Roman" w:eastAsiaTheme="minorEastAsia" w:hAnsi="Times New Roman" w:cs="Times New Roman"/>
          <w:i/>
          <w:sz w:val="28"/>
          <w:szCs w:val="28"/>
        </w:rPr>
        <w:t>&lt;б&gt; кр</w:t>
      </w:r>
      <w:r w:rsidR="006508CE">
        <w:rPr>
          <w:rFonts w:ascii="Times New Roman" w:eastAsiaTheme="minorEastAsia" w:hAnsi="Times New Roman" w:cs="Times New Roman"/>
          <w:i/>
          <w:sz w:val="28"/>
          <w:szCs w:val="28"/>
        </w:rPr>
        <w:t>ас</w:t>
      </w:r>
      <w:r w:rsidR="007D28AC" w:rsidRPr="00480E51">
        <w:rPr>
          <w:rFonts w:ascii="Times New Roman" w:eastAsiaTheme="minorEastAsia" w:hAnsi="Times New Roman" w:cs="Times New Roman"/>
          <w:i/>
          <w:sz w:val="28"/>
          <w:szCs w:val="28"/>
        </w:rPr>
        <w:t>ное смещение галактик (Хаббл, 1929); &lt;в&gt; космическое микроволновое фоновое излучение, как следствие БВ (Пензиас и Уилсон, 1964); &lt;г&gt; адекватные модели распространения легких элементов</w:t>
      </w:r>
      <w:r w:rsidR="007D28AC" w:rsidRPr="00480E51">
        <w:rPr>
          <w:rFonts w:ascii="Times New Roman" w:eastAsiaTheme="minorEastAsia" w:hAnsi="Times New Roman" w:cs="Times New Roman"/>
          <w:i/>
          <w:sz w:val="28"/>
          <w:szCs w:val="28"/>
          <w:vertAlign w:val="superscript"/>
        </w:rPr>
        <w:t>142</w:t>
      </w:r>
      <w:r w:rsidR="007D28AC" w:rsidRPr="00480E51">
        <w:rPr>
          <w:rFonts w:ascii="Times New Roman" w:eastAsiaTheme="minorEastAsia" w:hAnsi="Times New Roman" w:cs="Times New Roman"/>
          <w:i/>
          <w:sz w:val="28"/>
          <w:szCs w:val="28"/>
        </w:rPr>
        <w:t>, – при этом СКМ, описывающ</w:t>
      </w:r>
      <w:r w:rsidR="006508CE">
        <w:rPr>
          <w:rFonts w:ascii="Times New Roman" w:eastAsiaTheme="minorEastAsia" w:hAnsi="Times New Roman" w:cs="Times New Roman"/>
          <w:i/>
          <w:sz w:val="28"/>
          <w:szCs w:val="28"/>
        </w:rPr>
        <w:t>ая</w:t>
      </w:r>
      <w:r w:rsidR="007D28AC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происхождение Вселенной от БВ, по всем физич</w:t>
      </w:r>
      <w:r w:rsidR="007D28AC" w:rsidRPr="00480E51">
        <w:rPr>
          <w:rFonts w:ascii="Times New Roman" w:eastAsiaTheme="minorEastAsia" w:hAnsi="Times New Roman" w:cs="Times New Roman"/>
          <w:i/>
          <w:sz w:val="28"/>
          <w:szCs w:val="28"/>
        </w:rPr>
        <w:t>е</w:t>
      </w:r>
      <w:r w:rsidR="007D28AC" w:rsidRPr="00480E51">
        <w:rPr>
          <w:rFonts w:ascii="Times New Roman" w:eastAsiaTheme="minorEastAsia" w:hAnsi="Times New Roman" w:cs="Times New Roman"/>
          <w:i/>
          <w:sz w:val="28"/>
          <w:szCs w:val="28"/>
        </w:rPr>
        <w:t>ским представлениям</w:t>
      </w:r>
      <w:r w:rsidR="005E3AEC">
        <w:rPr>
          <w:rFonts w:ascii="Times New Roman" w:eastAsiaTheme="minorEastAsia" w:hAnsi="Times New Roman" w:cs="Times New Roman"/>
          <w:i/>
          <w:sz w:val="28"/>
          <w:szCs w:val="28"/>
        </w:rPr>
        <w:t xml:space="preserve"> является </w:t>
      </w:r>
      <w:r w:rsidR="007D28AC" w:rsidRPr="00480E51">
        <w:rPr>
          <w:rFonts w:ascii="Times New Roman" w:eastAsiaTheme="minorEastAsia" w:hAnsi="Times New Roman" w:cs="Times New Roman"/>
          <w:i/>
          <w:sz w:val="28"/>
          <w:szCs w:val="28"/>
        </w:rPr>
        <w:t>выраженно асимметри</w:t>
      </w:r>
      <w:r w:rsidR="005E3AEC">
        <w:rPr>
          <w:rFonts w:ascii="Times New Roman" w:eastAsiaTheme="minorEastAsia" w:hAnsi="Times New Roman" w:cs="Times New Roman"/>
          <w:i/>
          <w:sz w:val="28"/>
          <w:szCs w:val="28"/>
        </w:rPr>
        <w:t>чной</w:t>
      </w:r>
      <w:r w:rsidR="007D28AC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как по «взры</w:t>
      </w:r>
      <w:r w:rsidR="007D28AC" w:rsidRPr="00480E51">
        <w:rPr>
          <w:rFonts w:ascii="Times New Roman" w:eastAsiaTheme="minorEastAsia" w:hAnsi="Times New Roman" w:cs="Times New Roman"/>
          <w:i/>
          <w:sz w:val="28"/>
          <w:szCs w:val="28"/>
        </w:rPr>
        <w:t>в</w:t>
      </w:r>
      <w:r w:rsidR="007D28AC" w:rsidRPr="00480E51">
        <w:rPr>
          <w:rFonts w:ascii="Times New Roman" w:eastAsiaTheme="minorEastAsia" w:hAnsi="Times New Roman" w:cs="Times New Roman"/>
          <w:i/>
          <w:sz w:val="28"/>
          <w:szCs w:val="28"/>
        </w:rPr>
        <w:t>ной» своей динамиче</w:t>
      </w:r>
      <w:r w:rsidR="00836ED4" w:rsidRPr="00480E51">
        <w:rPr>
          <w:rFonts w:ascii="Times New Roman" w:eastAsiaTheme="minorEastAsia" w:hAnsi="Times New Roman" w:cs="Times New Roman"/>
          <w:i/>
          <w:sz w:val="28"/>
          <w:szCs w:val="28"/>
        </w:rPr>
        <w:t>с</w:t>
      </w:r>
      <w:r w:rsidR="007D28AC" w:rsidRPr="00480E51">
        <w:rPr>
          <w:rFonts w:ascii="Times New Roman" w:eastAsiaTheme="minorEastAsia" w:hAnsi="Times New Roman" w:cs="Times New Roman"/>
          <w:i/>
          <w:sz w:val="28"/>
          <w:szCs w:val="28"/>
        </w:rPr>
        <w:t>кой структуре</w:t>
      </w:r>
      <w:r w:rsidR="00836ED4" w:rsidRPr="00480E51">
        <w:rPr>
          <w:rFonts w:ascii="Times New Roman" w:eastAsiaTheme="minorEastAsia" w:hAnsi="Times New Roman" w:cs="Times New Roman"/>
          <w:i/>
          <w:sz w:val="28"/>
          <w:szCs w:val="28"/>
          <w:vertAlign w:val="superscript"/>
        </w:rPr>
        <w:t>(*)</w:t>
      </w:r>
      <w:r w:rsidR="00836ED4" w:rsidRPr="00480E51">
        <w:rPr>
          <w:rFonts w:ascii="Times New Roman" w:eastAsiaTheme="minorEastAsia" w:hAnsi="Times New Roman" w:cs="Times New Roman"/>
          <w:i/>
          <w:sz w:val="28"/>
          <w:szCs w:val="28"/>
        </w:rPr>
        <w:t>, так и по киральной асимметрии (см.</w:t>
      </w:r>
      <w:r w:rsidR="00836ED4" w:rsidRPr="00480E51">
        <w:rPr>
          <w:rFonts w:ascii="Times New Roman" w:eastAsiaTheme="minorEastAsia" w:hAnsi="Times New Roman" w:cs="Times New Roman"/>
          <w:i/>
          <w:sz w:val="28"/>
          <w:szCs w:val="28"/>
          <w:vertAlign w:val="superscript"/>
        </w:rPr>
        <w:t>3, 7, 8, 18, 28, 30</w:t>
      </w:r>
      <w:r w:rsidR="00836ED4" w:rsidRPr="00480E51">
        <w:rPr>
          <w:rFonts w:ascii="Times New Roman" w:eastAsiaTheme="minorEastAsia" w:hAnsi="Times New Roman" w:cs="Times New Roman"/>
          <w:i/>
          <w:sz w:val="28"/>
          <w:szCs w:val="28"/>
        </w:rPr>
        <w:t>).</w:t>
      </w:r>
    </w:p>
    <w:p w:rsidR="00836ED4" w:rsidRPr="00480E51" w:rsidRDefault="00836ED4" w:rsidP="007D28A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Примечание</w:t>
      </w:r>
      <w:r w:rsidR="005E3AEC">
        <w:rPr>
          <w:rFonts w:ascii="Times New Roman" w:eastAsiaTheme="minorEastAsia" w:hAnsi="Times New Roman" w:cs="Times New Roman"/>
          <w:i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(*)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Согласно СКМ, в период с 10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-6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по 10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5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секунд возраста Вселенной, со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взрывным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расширением ее, беспрерывно возникают фазовые переходы (</w:t>
      </w:r>
      <w:r w:rsidRPr="00480E51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→ </w:t>
      </w:r>
      <w:r w:rsidRPr="00480E51">
        <w:rPr>
          <w:rFonts w:ascii="Times New Roman" w:eastAsiaTheme="minorEastAsia" w:hAnsi="Times New Roman" w:cs="Times New Roman"/>
          <w:sz w:val="28"/>
          <w:szCs w:val="28"/>
          <w:lang w:val="en-US"/>
        </w:rPr>
        <w:t>II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5E3AEC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которые можно (см.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18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) интерпретировать замкнутыми &lt;ф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зическими&gt; струтурами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152, 153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которые уже в фазе </w:t>
      </w:r>
      <w:r w:rsidRPr="00480E51">
        <w:rPr>
          <w:rFonts w:ascii="Times New Roman" w:eastAsiaTheme="minorEastAsia" w:hAnsi="Times New Roman" w:cs="Times New Roman"/>
          <w:sz w:val="28"/>
          <w:szCs w:val="28"/>
          <w:lang w:val="en-US"/>
        </w:rPr>
        <w:t>II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генерируют мировые листы – предтечи современной Вселенной. От «главной» замкнутой стру</w:t>
      </w:r>
      <w:r w:rsidR="005E3AEC">
        <w:rPr>
          <w:rFonts w:ascii="Times New Roman" w:eastAsiaTheme="minorEastAsia" w:hAnsi="Times New Roman" w:cs="Times New Roman"/>
          <w:sz w:val="28"/>
          <w:szCs w:val="28"/>
        </w:rPr>
        <w:t>н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ы ответвляются боковые, незамкнутые струны, которые разворачиваются и по сей день, порождая, например, сверхновые звезды (фаза </w:t>
      </w:r>
      <w:r w:rsidRPr="00480E51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суть радиационно-доминантная фаза Вселенной; фаза </w:t>
      </w:r>
      <w:r w:rsidRPr="00480E51">
        <w:rPr>
          <w:rFonts w:ascii="Times New Roman" w:eastAsiaTheme="minorEastAsia" w:hAnsi="Times New Roman" w:cs="Times New Roman"/>
          <w:sz w:val="28"/>
          <w:szCs w:val="28"/>
          <w:lang w:val="en-US"/>
        </w:rPr>
        <w:t>II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есть вещественно-доминантная фаза Вселенной).</w:t>
      </w:r>
    </w:p>
    <w:p w:rsidR="00451D8B" w:rsidRPr="00480E51" w:rsidRDefault="00836ED4" w:rsidP="007D28A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Самое существенное, что именно фазовый переход (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I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→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II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)</w:t>
      </w:r>
      <w:r w:rsidR="00451D8B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(струны) порождает глобальную асимметрию, включая киральную (право- и левост</w:t>
      </w:r>
      <w:r w:rsidR="00451D8B" w:rsidRPr="00480E51">
        <w:rPr>
          <w:rFonts w:ascii="Times New Roman" w:eastAsiaTheme="minorEastAsia" w:hAnsi="Times New Roman" w:cs="Times New Roman"/>
          <w:i/>
          <w:sz w:val="28"/>
          <w:szCs w:val="28"/>
        </w:rPr>
        <w:t>о</w:t>
      </w:r>
      <w:r w:rsidR="00451D8B" w:rsidRPr="00480E51">
        <w:rPr>
          <w:rFonts w:ascii="Times New Roman" w:eastAsiaTheme="minorEastAsia" w:hAnsi="Times New Roman" w:cs="Times New Roman"/>
          <w:i/>
          <w:sz w:val="28"/>
          <w:szCs w:val="28"/>
        </w:rPr>
        <w:t>роннее вращением объектов космоса) асимметрию, – все в масштабах Вс</w:t>
      </w:r>
      <w:r w:rsidR="00451D8B" w:rsidRPr="00480E51">
        <w:rPr>
          <w:rFonts w:ascii="Times New Roman" w:eastAsiaTheme="minorEastAsia" w:hAnsi="Times New Roman" w:cs="Times New Roman"/>
          <w:i/>
          <w:sz w:val="28"/>
          <w:szCs w:val="28"/>
        </w:rPr>
        <w:t>е</w:t>
      </w:r>
      <w:r w:rsidR="00451D8B" w:rsidRPr="00480E51">
        <w:rPr>
          <w:rFonts w:ascii="Times New Roman" w:eastAsiaTheme="minorEastAsia" w:hAnsi="Times New Roman" w:cs="Times New Roman"/>
          <w:i/>
          <w:sz w:val="28"/>
          <w:szCs w:val="28"/>
        </w:rPr>
        <w:t>ленной.</w:t>
      </w:r>
    </w:p>
    <w:p w:rsidR="00695EC6" w:rsidRPr="00480E51" w:rsidRDefault="00451D8B" w:rsidP="007D28A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Давид Гильберт выводил основное уравнение ОТО (полевое уравнение Гильберта-Э</w:t>
      </w:r>
      <w:r w:rsidR="005E3AEC">
        <w:rPr>
          <w:rFonts w:ascii="Times New Roman" w:eastAsiaTheme="minorEastAsia" w:hAnsi="Times New Roman" w:cs="Times New Roman"/>
          <w:sz w:val="28"/>
          <w:szCs w:val="28"/>
        </w:rPr>
        <w:t>й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нштейна) (общеизвестно, не записываем его), исходя из т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гдашнего мнения о стационарности, то есть уже совершившегося полного структурирования Вселенной, значит полагая эту структуру симметричной. поэтому и чис</w:t>
      </w:r>
      <w:r w:rsidR="005E3AEC">
        <w:rPr>
          <w:rFonts w:ascii="Times New Roman" w:eastAsiaTheme="minorEastAsia" w:hAnsi="Times New Roman" w:cs="Times New Roman"/>
          <w:sz w:val="28"/>
          <w:szCs w:val="28"/>
        </w:rPr>
        <w:t>т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о формально ввел в это уравнение нулевую космологическую постоянную</w:t>
      </w:r>
      <w:r w:rsidR="00836ED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(∆ = 0) – сугубо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для симметрии полевого уравнения, описыва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ю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щего симметричную структуру.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Однако </w:t>
      </w:r>
      <w:r w:rsidR="00405588" w:rsidRPr="00480E51">
        <w:rPr>
          <w:rFonts w:ascii="Times New Roman" w:eastAsiaTheme="minorEastAsia" w:hAnsi="Times New Roman" w:cs="Times New Roman"/>
          <w:sz w:val="28"/>
          <w:szCs w:val="28"/>
        </w:rPr>
        <w:t>теоретическое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обоснование в 1922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>году выдающимся русским</w:t>
      </w:r>
      <w:r w:rsidR="0040558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40558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советским ученым А.А. Фридманом</w:t>
      </w:r>
      <w:r w:rsidR="00405588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143</w:t>
      </w:r>
      <w:r w:rsidR="0040558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расш</w:t>
      </w:r>
      <w:r w:rsidR="00405588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405588" w:rsidRPr="00480E51">
        <w:rPr>
          <w:rFonts w:ascii="Times New Roman" w:eastAsiaTheme="minorEastAsia" w:hAnsi="Times New Roman" w:cs="Times New Roman"/>
          <w:sz w:val="28"/>
          <w:szCs w:val="28"/>
        </w:rPr>
        <w:t>рени</w:t>
      </w:r>
      <w:r w:rsidR="00E27FE7">
        <w:rPr>
          <w:rFonts w:ascii="Times New Roman" w:eastAsiaTheme="minorEastAsia" w:hAnsi="Times New Roman" w:cs="Times New Roman"/>
          <w:sz w:val="28"/>
          <w:szCs w:val="28"/>
        </w:rPr>
        <w:t>я</w:t>
      </w:r>
      <w:r w:rsidR="0040558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Вселенной, в 1929 году экспериментально подтвержденн</w:t>
      </w:r>
      <w:r w:rsidR="00E27FE7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405588" w:rsidRPr="00480E51">
        <w:rPr>
          <w:rFonts w:ascii="Times New Roman" w:eastAsiaTheme="minorEastAsia" w:hAnsi="Times New Roman" w:cs="Times New Roman"/>
          <w:sz w:val="28"/>
          <w:szCs w:val="28"/>
        </w:rPr>
        <w:t>е открытием Х</w:t>
      </w:r>
      <w:r w:rsidR="00E27FE7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405588" w:rsidRPr="00480E51">
        <w:rPr>
          <w:rFonts w:ascii="Times New Roman" w:eastAsiaTheme="minorEastAsia" w:hAnsi="Times New Roman" w:cs="Times New Roman"/>
          <w:sz w:val="28"/>
          <w:szCs w:val="28"/>
        </w:rPr>
        <w:t>бблом красного смещения, привело к не</w:t>
      </w:r>
      <w:r w:rsidR="00BA53D5" w:rsidRPr="00480E51">
        <w:rPr>
          <w:rFonts w:ascii="Times New Roman" w:eastAsiaTheme="minorEastAsia" w:hAnsi="Times New Roman" w:cs="Times New Roman"/>
          <w:sz w:val="28"/>
          <w:szCs w:val="28"/>
        </w:rPr>
        <w:t>формальному статусу ∆ ≠ 0 (сейчас полагаются различные ее значения, например ∆ = 1), что, в свою очередь, в решении полевого уравнения Г</w:t>
      </w:r>
      <w:r w:rsidR="00E27FE7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BA53D5" w:rsidRPr="00480E51">
        <w:rPr>
          <w:rFonts w:ascii="Times New Roman" w:eastAsiaTheme="minorEastAsia" w:hAnsi="Times New Roman" w:cs="Times New Roman"/>
          <w:sz w:val="28"/>
          <w:szCs w:val="28"/>
        </w:rPr>
        <w:t>льберта-Э</w:t>
      </w:r>
      <w:r w:rsidR="00E27FE7">
        <w:rPr>
          <w:rFonts w:ascii="Times New Roman" w:eastAsiaTheme="minorEastAsia" w:hAnsi="Times New Roman" w:cs="Times New Roman"/>
          <w:sz w:val="28"/>
          <w:szCs w:val="28"/>
        </w:rPr>
        <w:t>й</w:t>
      </w:r>
      <w:r w:rsidR="00BA53D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нштейна-Фридмана полагает и наличие </w:t>
      </w:r>
      <w:r w:rsidR="00BA53D5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нестационарных решений. </w:t>
      </w:r>
      <w:r w:rsidR="00BA53D5" w:rsidRPr="00480E51">
        <w:rPr>
          <w:rFonts w:ascii="Times New Roman" w:eastAsiaTheme="minorEastAsia" w:hAnsi="Times New Roman" w:cs="Times New Roman"/>
          <w:sz w:val="28"/>
          <w:szCs w:val="28"/>
        </w:rPr>
        <w:t>Таким образом, сочетание асимметри</w:t>
      </w:r>
      <w:r w:rsidR="00BA53D5" w:rsidRPr="00480E51">
        <w:rPr>
          <w:rFonts w:ascii="Times New Roman" w:eastAsiaTheme="minorEastAsia" w:hAnsi="Times New Roman" w:cs="Times New Roman"/>
          <w:sz w:val="28"/>
          <w:szCs w:val="28"/>
        </w:rPr>
        <w:t>ч</w:t>
      </w:r>
      <w:r w:rsidR="00BA53D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ной </w:t>
      </w:r>
      <w:r w:rsidR="006050EC" w:rsidRPr="00480E51">
        <w:rPr>
          <w:rFonts w:ascii="Times New Roman" w:eastAsiaTheme="minorEastAsia" w:hAnsi="Times New Roman" w:cs="Times New Roman"/>
          <w:sz w:val="28"/>
          <w:szCs w:val="28"/>
        </w:rPr>
        <w:t>д</w:t>
      </w:r>
      <w:r w:rsidR="00BA53D5" w:rsidRPr="00480E51">
        <w:rPr>
          <w:rFonts w:ascii="Times New Roman" w:eastAsiaTheme="minorEastAsia" w:hAnsi="Times New Roman" w:cs="Times New Roman"/>
          <w:sz w:val="28"/>
          <w:szCs w:val="28"/>
        </w:rPr>
        <w:t>инамической структуры Вселенной, описываемой асимметричным (∆ ≠ 0) полевым уравнением Г</w:t>
      </w:r>
      <w:r w:rsidR="00E27FE7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BA53D5" w:rsidRPr="00480E51">
        <w:rPr>
          <w:rFonts w:ascii="Times New Roman" w:eastAsiaTheme="minorEastAsia" w:hAnsi="Times New Roman" w:cs="Times New Roman"/>
          <w:sz w:val="28"/>
          <w:szCs w:val="28"/>
        </w:rPr>
        <w:t>льберта-Э</w:t>
      </w:r>
      <w:r w:rsidR="00E27FE7">
        <w:rPr>
          <w:rFonts w:ascii="Times New Roman" w:eastAsiaTheme="minorEastAsia" w:hAnsi="Times New Roman" w:cs="Times New Roman"/>
          <w:sz w:val="28"/>
          <w:szCs w:val="28"/>
        </w:rPr>
        <w:t>й</w:t>
      </w:r>
      <w:r w:rsidR="00BA53D5" w:rsidRPr="00480E51">
        <w:rPr>
          <w:rFonts w:ascii="Times New Roman" w:eastAsiaTheme="minorEastAsia" w:hAnsi="Times New Roman" w:cs="Times New Roman"/>
          <w:sz w:val="28"/>
          <w:szCs w:val="28"/>
        </w:rPr>
        <w:t>нштейна-Фридмана с наличием нест</w:t>
      </w:r>
      <w:r w:rsidR="00BA53D5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BA53D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ционарных его решений, удовлетворяет в своей совокупности </w:t>
      </w:r>
      <w:r w:rsidR="00A776E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формализму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D28AC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7D28AC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 </w:t>
      </w:r>
      <w:r w:rsidR="007D28A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="007D28AC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7D28AC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="007D28AC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 </w:t>
      </w:r>
      <w:r w:rsidR="007D28AC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="007D28AC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 </w:t>
      </w:r>
      <w:r w:rsidR="007D28AC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7D28AC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="00A776E1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Лагранжа и теореме Нётер, а значит позволяет утверждать </w:t>
      </w:r>
      <w:r w:rsidR="00A776E1" w:rsidRPr="00480E51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 xml:space="preserve">о существовании законов сохранения </w:t>
      </w:r>
      <w:r w:rsidR="00A776E1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в &lt;расширяющейся&gt; Вселенной (после фазового перех</w:t>
      </w:r>
      <w:r w:rsidR="00A776E1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о</w:t>
      </w:r>
      <w:r w:rsidR="00A776E1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да </w:t>
      </w:r>
      <w:r w:rsidR="00695EC6" w:rsidRPr="00480E51">
        <w:rPr>
          <w:rFonts w:ascii="Times New Roman" w:eastAsiaTheme="minorEastAsia" w:hAnsi="Times New Roman" w:cs="Times New Roman"/>
          <w:sz w:val="28"/>
          <w:szCs w:val="28"/>
        </w:rPr>
        <w:t>(</w:t>
      </w:r>
      <w:r w:rsidR="00695EC6" w:rsidRPr="00480E51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="00695EC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→ </w:t>
      </w:r>
      <w:r w:rsidR="00695EC6" w:rsidRPr="00480E51">
        <w:rPr>
          <w:rFonts w:ascii="Times New Roman" w:eastAsiaTheme="minorEastAsia" w:hAnsi="Times New Roman" w:cs="Times New Roman"/>
          <w:sz w:val="28"/>
          <w:szCs w:val="28"/>
          <w:lang w:val="en-US"/>
        </w:rPr>
        <w:t>II</w:t>
      </w:r>
      <w:r w:rsidR="00695EC6" w:rsidRPr="00480E51">
        <w:rPr>
          <w:rFonts w:ascii="Times New Roman" w:eastAsiaTheme="minorEastAsia" w:hAnsi="Times New Roman" w:cs="Times New Roman"/>
          <w:sz w:val="28"/>
          <w:szCs w:val="28"/>
        </w:rPr>
        <w:t>), как отвечающее необходимым и достаточным услови</w:t>
      </w:r>
      <w:r w:rsidR="00E27FE7">
        <w:rPr>
          <w:rFonts w:ascii="Times New Roman" w:eastAsiaTheme="minorEastAsia" w:hAnsi="Times New Roman" w:cs="Times New Roman"/>
          <w:sz w:val="28"/>
          <w:szCs w:val="28"/>
        </w:rPr>
        <w:t>я</w:t>
      </w:r>
      <w:r w:rsidR="00695EC6" w:rsidRPr="00480E51">
        <w:rPr>
          <w:rFonts w:ascii="Times New Roman" w:eastAsiaTheme="minorEastAsia" w:hAnsi="Times New Roman" w:cs="Times New Roman"/>
          <w:sz w:val="28"/>
          <w:szCs w:val="28"/>
        </w:rPr>
        <w:t>м этого</w:t>
      </w:r>
      <w:r w:rsidR="00E27FE7">
        <w:rPr>
          <w:rFonts w:ascii="Times New Roman" w:eastAsiaTheme="minorEastAsia" w:hAnsi="Times New Roman" w:cs="Times New Roman"/>
          <w:sz w:val="28"/>
          <w:szCs w:val="28"/>
        </w:rPr>
        <w:t xml:space="preserve"> факта</w:t>
      </w:r>
      <w:r w:rsidR="00695EC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695EC6" w:rsidRPr="00480E51" w:rsidRDefault="00695EC6" w:rsidP="007D28A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С учетом сказанного сформулируем завершающее тему параграфа &lt;г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потетическое&gt;</w:t>
      </w:r>
    </w:p>
    <w:p w:rsidR="007028C2" w:rsidRPr="00480E51" w:rsidRDefault="00695EC6" w:rsidP="007D28A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Определение 64.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Законы сохранения, действующие в структуре Вселе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н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ной, рассматриваемы</w:t>
      </w:r>
      <w:r w:rsidR="00E27FE7">
        <w:rPr>
          <w:rFonts w:ascii="Times New Roman" w:eastAsiaTheme="minorEastAsia" w:hAnsi="Times New Roman" w:cs="Times New Roman"/>
          <w:i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системно в рамках метафизического универсализма </w:t>
      </w:r>
      <m:oMath>
        <m:d>
          <m:dPr>
            <m:ctrlPr>
              <w:rPr>
                <w:rFonts w:ascii="Cambria Math" w:hAnsi="Cambria Math" w:cs="Times New Roman"/>
                <w:iCs/>
                <w:color w:val="000000" w:themeColor="text1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1/0=∞</m:t>
            </m:r>
          </m:e>
        </m:d>
      </m:oMath>
      <w:r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,</w:t>
      </w:r>
      <w:r w:rsidRPr="00480E5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Cs/>
                <w:color w:val="000000" w:themeColor="text1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-∞,∞</m:t>
            </m:r>
          </m:e>
        </m:d>
      </m:oMath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, отобража</w:t>
      </w:r>
      <w:r w:rsidR="006D50E6">
        <w:rPr>
          <w:rFonts w:ascii="Times New Roman" w:eastAsiaTheme="minorEastAsia" w:hAnsi="Times New Roman" w:cs="Times New Roman"/>
          <w:i/>
          <w:sz w:val="28"/>
          <w:szCs w:val="28"/>
        </w:rPr>
        <w:t>ю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тся на БНИ, который &lt;метафизически&gt; предполагается в своей единичной имманентности, но объектно н</w:t>
      </w:r>
      <w:r w:rsidR="007028C2" w:rsidRPr="00480E51">
        <w:rPr>
          <w:rFonts w:ascii="Times New Roman" w:eastAsiaTheme="minorEastAsia" w:hAnsi="Times New Roman" w:cs="Times New Roman"/>
          <w:i/>
          <w:sz w:val="28"/>
          <w:szCs w:val="28"/>
        </w:rPr>
        <w:t>а множ</w:t>
      </w:r>
      <w:r w:rsidR="007028C2" w:rsidRPr="00480E51">
        <w:rPr>
          <w:rFonts w:ascii="Times New Roman" w:eastAsiaTheme="minorEastAsia" w:hAnsi="Times New Roman" w:cs="Times New Roman"/>
          <w:i/>
          <w:sz w:val="28"/>
          <w:szCs w:val="28"/>
        </w:rPr>
        <w:t>е</w:t>
      </w:r>
      <w:r w:rsidR="007028C2" w:rsidRPr="00480E51">
        <w:rPr>
          <w:rFonts w:ascii="Times New Roman" w:eastAsiaTheme="minorEastAsia" w:hAnsi="Times New Roman" w:cs="Times New Roman"/>
          <w:i/>
          <w:sz w:val="28"/>
          <w:szCs w:val="28"/>
        </w:rPr>
        <w:t>ственности «живых» планет</w:t>
      </w:r>
      <w:r w:rsidR="006D50E6">
        <w:rPr>
          <w:rFonts w:ascii="Times New Roman" w:eastAsiaTheme="minorEastAsia" w:hAnsi="Times New Roman" w:cs="Times New Roman"/>
          <w:i/>
          <w:sz w:val="28"/>
          <w:szCs w:val="28"/>
        </w:rPr>
        <w:t>,</w:t>
      </w:r>
      <w:r w:rsidR="007028C2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6D50E6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как </w:t>
      </w:r>
      <w:r w:rsidR="007028C2" w:rsidRPr="00480E51">
        <w:rPr>
          <w:rFonts w:ascii="Times New Roman" w:eastAsiaTheme="minorEastAsia" w:hAnsi="Times New Roman" w:cs="Times New Roman"/>
          <w:i/>
          <w:sz w:val="28"/>
          <w:szCs w:val="28"/>
        </w:rPr>
        <w:t>следствие выраженной асимметрии д</w:t>
      </w:r>
      <w:r w:rsidR="007028C2" w:rsidRPr="00480E51">
        <w:rPr>
          <w:rFonts w:ascii="Times New Roman" w:eastAsiaTheme="minorEastAsia" w:hAnsi="Times New Roman" w:cs="Times New Roman"/>
          <w:i/>
          <w:sz w:val="28"/>
          <w:szCs w:val="28"/>
        </w:rPr>
        <w:t>и</w:t>
      </w:r>
      <w:r w:rsidR="007028C2" w:rsidRPr="00480E51">
        <w:rPr>
          <w:rFonts w:ascii="Times New Roman" w:eastAsiaTheme="minorEastAsia" w:hAnsi="Times New Roman" w:cs="Times New Roman"/>
          <w:i/>
          <w:sz w:val="28"/>
          <w:szCs w:val="28"/>
        </w:rPr>
        <w:t>намической, нестационарной Вселенной</w:t>
      </w:r>
      <w:r w:rsidR="006D50E6">
        <w:rPr>
          <w:rFonts w:ascii="Times New Roman" w:eastAsiaTheme="minorEastAsia" w:hAnsi="Times New Roman" w:cs="Times New Roman"/>
          <w:i/>
          <w:sz w:val="28"/>
          <w:szCs w:val="28"/>
        </w:rPr>
        <w:t>;</w:t>
      </w:r>
      <w:r w:rsidR="007028C2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при этом БНИ, являясь по характ</w:t>
      </w:r>
      <w:r w:rsidR="007028C2" w:rsidRPr="00480E51">
        <w:rPr>
          <w:rFonts w:ascii="Times New Roman" w:eastAsiaTheme="minorEastAsia" w:hAnsi="Times New Roman" w:cs="Times New Roman"/>
          <w:i/>
          <w:sz w:val="28"/>
          <w:szCs w:val="28"/>
        </w:rPr>
        <w:t>е</w:t>
      </w:r>
      <w:r w:rsidR="007028C2" w:rsidRPr="00480E51">
        <w:rPr>
          <w:rFonts w:ascii="Times New Roman" w:eastAsiaTheme="minorEastAsia" w:hAnsi="Times New Roman" w:cs="Times New Roman"/>
          <w:i/>
          <w:sz w:val="28"/>
          <w:szCs w:val="28"/>
        </w:rPr>
        <w:t>ру пространственно-временной динамической структурой, материализу</w:t>
      </w:r>
      <w:r w:rsidR="007028C2" w:rsidRPr="00480E51">
        <w:rPr>
          <w:rFonts w:ascii="Times New Roman" w:eastAsiaTheme="minorEastAsia" w:hAnsi="Times New Roman" w:cs="Times New Roman"/>
          <w:i/>
          <w:sz w:val="28"/>
          <w:szCs w:val="28"/>
        </w:rPr>
        <w:t>ю</w:t>
      </w:r>
      <w:r w:rsidR="007028C2" w:rsidRPr="00480E51">
        <w:rPr>
          <w:rFonts w:ascii="Times New Roman" w:eastAsiaTheme="minorEastAsia" w:hAnsi="Times New Roman" w:cs="Times New Roman"/>
          <w:i/>
          <w:sz w:val="28"/>
          <w:szCs w:val="28"/>
        </w:rPr>
        <w:t>щей виртуальность матриц ФКВ, функционирует в однородной простра</w:t>
      </w:r>
      <w:r w:rsidR="007028C2" w:rsidRPr="00480E51">
        <w:rPr>
          <w:rFonts w:ascii="Times New Roman" w:eastAsiaTheme="minorEastAsia" w:hAnsi="Times New Roman" w:cs="Times New Roman"/>
          <w:i/>
          <w:sz w:val="28"/>
          <w:szCs w:val="28"/>
        </w:rPr>
        <w:t>н</w:t>
      </w:r>
      <w:r w:rsidR="007028C2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ственной и </w:t>
      </w:r>
      <w:r w:rsidR="006D50E6">
        <w:rPr>
          <w:rFonts w:ascii="Times New Roman" w:eastAsiaTheme="minorEastAsia" w:hAnsi="Times New Roman" w:cs="Times New Roman"/>
          <w:i/>
          <w:sz w:val="28"/>
          <w:szCs w:val="28"/>
        </w:rPr>
        <w:t>временной</w:t>
      </w:r>
      <w:r w:rsidR="007028C2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среде космоса Вселенной с выполнением в нем (БНИ) законов сохранения.</w:t>
      </w:r>
    </w:p>
    <w:p w:rsidR="00E25217" w:rsidRDefault="0047309E" w:rsidP="00E25217">
      <w:pPr>
        <w:tabs>
          <w:tab w:val="left" w:pos="2835"/>
        </w:tabs>
        <w:spacing w:after="0" w:line="360" w:lineRule="auto"/>
        <w:ind w:left="567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br w:type="column"/>
      </w:r>
      <w:r w:rsidRPr="00480E51"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t>ГЛАВА 8.</w:t>
      </w:r>
    </w:p>
    <w:p w:rsidR="0047309E" w:rsidRPr="00480E51" w:rsidRDefault="0047309E" w:rsidP="00E25217">
      <w:pPr>
        <w:tabs>
          <w:tab w:val="left" w:pos="2835"/>
        </w:tabs>
        <w:spacing w:after="0" w:line="360" w:lineRule="auto"/>
        <w:ind w:left="567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sz w:val="28"/>
          <w:szCs w:val="28"/>
        </w:rPr>
        <w:t xml:space="preserve"> НООСФЕРА КАК «ЗЕРКАЛЬНОЕ» ИНФОРМАЦИОННО-ТЕХНИЧЕСКОЕ ОТОБРАЖЕНИЕ БИОСФЕРЫ В ТЕЧЕНИИ БИОНООСФЕРНОГО ЭВОЛЮЦИОННОГО ВРЕМЕНИ</w:t>
      </w:r>
    </w:p>
    <w:p w:rsidR="0047309E" w:rsidRPr="00480E51" w:rsidRDefault="0047309E" w:rsidP="007D28A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8679E" w:rsidRPr="00480E51" w:rsidRDefault="00A8679E" w:rsidP="00E25217">
      <w:pPr>
        <w:spacing w:after="0" w:line="360" w:lineRule="auto"/>
        <w:ind w:left="2835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0E51">
        <w:rPr>
          <w:rFonts w:ascii="Times New Roman" w:hAnsi="Times New Roman" w:cs="Times New Roman"/>
          <w:i/>
          <w:sz w:val="28"/>
          <w:szCs w:val="28"/>
        </w:rPr>
        <w:t>Сейчас можно вычленить четыре основные ко</w:t>
      </w:r>
      <w:r w:rsidRPr="00480E51">
        <w:rPr>
          <w:rFonts w:ascii="Times New Roman" w:hAnsi="Times New Roman" w:cs="Times New Roman"/>
          <w:i/>
          <w:sz w:val="28"/>
          <w:szCs w:val="28"/>
        </w:rPr>
        <w:t>н</w:t>
      </w:r>
      <w:r w:rsidRPr="00480E51">
        <w:rPr>
          <w:rFonts w:ascii="Times New Roman" w:hAnsi="Times New Roman" w:cs="Times New Roman"/>
          <w:i/>
          <w:sz w:val="28"/>
          <w:szCs w:val="28"/>
        </w:rPr>
        <w:t>цепции Законов Природы: Доктрина, согласно кот</w:t>
      </w:r>
      <w:r w:rsidRPr="00480E51">
        <w:rPr>
          <w:rFonts w:ascii="Times New Roman" w:hAnsi="Times New Roman" w:cs="Times New Roman"/>
          <w:i/>
          <w:sz w:val="28"/>
          <w:szCs w:val="28"/>
        </w:rPr>
        <w:t>о</w:t>
      </w:r>
      <w:r w:rsidRPr="00480E51">
        <w:rPr>
          <w:rFonts w:ascii="Times New Roman" w:hAnsi="Times New Roman" w:cs="Times New Roman"/>
          <w:i/>
          <w:sz w:val="28"/>
          <w:szCs w:val="28"/>
        </w:rPr>
        <w:t>рой Закон есть нечто имманентное самим объектам; доктрина, по которой Закон навязывается объектам; концепция, утверждающая, что Закон есть набл</w:t>
      </w:r>
      <w:r w:rsidRPr="00480E51">
        <w:rPr>
          <w:rFonts w:ascii="Times New Roman" w:hAnsi="Times New Roman" w:cs="Times New Roman"/>
          <w:i/>
          <w:sz w:val="28"/>
          <w:szCs w:val="28"/>
        </w:rPr>
        <w:t>ю</w:t>
      </w:r>
      <w:r w:rsidRPr="00480E51">
        <w:rPr>
          <w:rFonts w:ascii="Times New Roman" w:hAnsi="Times New Roman" w:cs="Times New Roman"/>
          <w:i/>
          <w:sz w:val="28"/>
          <w:szCs w:val="28"/>
        </w:rPr>
        <w:t>даемый порядок явлений, иначе говоря, Закон как пр</w:t>
      </w:r>
      <w:r w:rsidRPr="00480E51">
        <w:rPr>
          <w:rFonts w:ascii="Times New Roman" w:hAnsi="Times New Roman" w:cs="Times New Roman"/>
          <w:i/>
          <w:sz w:val="28"/>
          <w:szCs w:val="28"/>
        </w:rPr>
        <w:t>о</w:t>
      </w:r>
      <w:r w:rsidRPr="00480E51">
        <w:rPr>
          <w:rFonts w:ascii="Times New Roman" w:hAnsi="Times New Roman" w:cs="Times New Roman"/>
          <w:i/>
          <w:sz w:val="28"/>
          <w:szCs w:val="28"/>
        </w:rPr>
        <w:t xml:space="preserve">стое описание; </w:t>
      </w:r>
      <w:r w:rsidR="0046734A">
        <w:rPr>
          <w:rFonts w:ascii="Times New Roman" w:hAnsi="Times New Roman" w:cs="Times New Roman"/>
          <w:i/>
          <w:sz w:val="28"/>
          <w:szCs w:val="28"/>
        </w:rPr>
        <w:t>на</w:t>
      </w:r>
      <w:r w:rsidRPr="00480E51">
        <w:rPr>
          <w:rFonts w:ascii="Times New Roman" w:hAnsi="Times New Roman" w:cs="Times New Roman"/>
          <w:i/>
          <w:sz w:val="28"/>
          <w:szCs w:val="28"/>
        </w:rPr>
        <w:t xml:space="preserve">конец, более позднее представление о Законе </w:t>
      </w:r>
      <w:r w:rsidRPr="00480E51">
        <w:rPr>
          <w:rFonts w:ascii="Times New Roman" w:hAnsi="Times New Roman" w:cs="Times New Roman"/>
          <w:i/>
          <w:spacing w:val="30"/>
          <w:sz w:val="28"/>
          <w:szCs w:val="28"/>
        </w:rPr>
        <w:t xml:space="preserve">как об условном истолковании </w:t>
      </w:r>
      <w:r w:rsidRPr="00480E51">
        <w:rPr>
          <w:rFonts w:ascii="Times New Roman" w:hAnsi="Times New Roman" w:cs="Times New Roman"/>
          <w:i/>
          <w:sz w:val="28"/>
          <w:szCs w:val="28"/>
        </w:rPr>
        <w:t xml:space="preserve">(выд. </w:t>
      </w:r>
      <w:r w:rsidR="0046734A" w:rsidRPr="00480E51">
        <w:rPr>
          <w:rFonts w:ascii="Times New Roman" w:hAnsi="Times New Roman" w:cs="Times New Roman"/>
          <w:i/>
          <w:sz w:val="28"/>
          <w:szCs w:val="28"/>
        </w:rPr>
        <w:t>нами</w:t>
      </w:r>
      <w:r w:rsidRPr="00480E51">
        <w:rPr>
          <w:rFonts w:ascii="Times New Roman" w:hAnsi="Times New Roman" w:cs="Times New Roman"/>
          <w:i/>
          <w:sz w:val="28"/>
          <w:szCs w:val="28"/>
        </w:rPr>
        <w:t>. – А.Я.).</w:t>
      </w:r>
    </w:p>
    <w:p w:rsidR="00A8679E" w:rsidRPr="00480E51" w:rsidRDefault="00A8679E" w:rsidP="0046734A">
      <w:pPr>
        <w:spacing w:after="0" w:line="360" w:lineRule="auto"/>
        <w:ind w:left="2835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Cs w:val="28"/>
        </w:rPr>
        <w:t>А. Уайтхед</w:t>
      </w:r>
      <w:r w:rsidRPr="00480E51">
        <w:rPr>
          <w:rFonts w:ascii="Times New Roman" w:hAnsi="Times New Roman" w:cs="Times New Roman"/>
          <w:szCs w:val="28"/>
          <w:vertAlign w:val="superscript"/>
        </w:rPr>
        <w:t>81</w:t>
      </w:r>
      <w:r w:rsidRPr="00480E51">
        <w:rPr>
          <w:rFonts w:ascii="Times New Roman" w:hAnsi="Times New Roman" w:cs="Times New Roman"/>
          <w:szCs w:val="28"/>
        </w:rPr>
        <w:t>(С. 508).</w:t>
      </w:r>
    </w:p>
    <w:p w:rsidR="005E42F4" w:rsidRPr="00480E51" w:rsidRDefault="005E42F4" w:rsidP="005E42F4">
      <w:pPr>
        <w:ind w:left="4536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E42F4" w:rsidRPr="00480E51" w:rsidRDefault="005E42F4" w:rsidP="006E2BDD">
      <w:pPr>
        <w:spacing w:line="360" w:lineRule="auto"/>
        <w:ind w:left="2835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0E51">
        <w:rPr>
          <w:rFonts w:ascii="Times New Roman" w:hAnsi="Times New Roman" w:cs="Times New Roman"/>
          <w:i/>
          <w:sz w:val="28"/>
          <w:szCs w:val="28"/>
        </w:rPr>
        <w:t>Девочка бросает мяч в стену; мячик отскакив</w:t>
      </w:r>
      <w:r w:rsidRPr="00480E51">
        <w:rPr>
          <w:rFonts w:ascii="Times New Roman" w:hAnsi="Times New Roman" w:cs="Times New Roman"/>
          <w:i/>
          <w:sz w:val="28"/>
          <w:szCs w:val="28"/>
        </w:rPr>
        <w:t>а</w:t>
      </w:r>
      <w:r w:rsidRPr="00480E51">
        <w:rPr>
          <w:rFonts w:ascii="Times New Roman" w:hAnsi="Times New Roman" w:cs="Times New Roman"/>
          <w:i/>
          <w:sz w:val="28"/>
          <w:szCs w:val="28"/>
        </w:rPr>
        <w:t>ет обратно. Толкнула мяч не стена, она его отраз</w:t>
      </w:r>
      <w:r w:rsidRPr="00480E51">
        <w:rPr>
          <w:rFonts w:ascii="Times New Roman" w:hAnsi="Times New Roman" w:cs="Times New Roman"/>
          <w:i/>
          <w:sz w:val="28"/>
          <w:szCs w:val="28"/>
        </w:rPr>
        <w:t>и</w:t>
      </w:r>
      <w:r w:rsidRPr="00480E51">
        <w:rPr>
          <w:rFonts w:ascii="Times New Roman" w:hAnsi="Times New Roman" w:cs="Times New Roman"/>
          <w:i/>
          <w:sz w:val="28"/>
          <w:szCs w:val="28"/>
        </w:rPr>
        <w:t xml:space="preserve">ла. Это процесс короткий, и потому причинно-следственная связь ясна, но если такой же процесс длится веками, сведения о которых отрывочны, а иногда запутанны, </w:t>
      </w:r>
      <w:r w:rsidRPr="00480E51">
        <w:rPr>
          <w:rFonts w:ascii="Times New Roman" w:hAnsi="Times New Roman" w:cs="Times New Roman"/>
          <w:i/>
          <w:spacing w:val="30"/>
          <w:sz w:val="28"/>
          <w:szCs w:val="28"/>
        </w:rPr>
        <w:t>то связь между биосфе</w:t>
      </w:r>
      <w:r w:rsidRPr="00480E51">
        <w:rPr>
          <w:rFonts w:ascii="Times New Roman" w:hAnsi="Times New Roman" w:cs="Times New Roman"/>
          <w:i/>
          <w:spacing w:val="30"/>
          <w:sz w:val="28"/>
          <w:szCs w:val="28"/>
        </w:rPr>
        <w:t>р</w:t>
      </w:r>
      <w:r w:rsidRPr="00480E51">
        <w:rPr>
          <w:rFonts w:ascii="Times New Roman" w:hAnsi="Times New Roman" w:cs="Times New Roman"/>
          <w:i/>
          <w:spacing w:val="30"/>
          <w:sz w:val="28"/>
          <w:szCs w:val="28"/>
        </w:rPr>
        <w:t>ным импульсом</w:t>
      </w:r>
      <w:r w:rsidRPr="00480E51">
        <w:rPr>
          <w:rFonts w:ascii="Times New Roman" w:hAnsi="Times New Roman" w:cs="Times New Roman"/>
          <w:i/>
          <w:sz w:val="28"/>
          <w:szCs w:val="28"/>
        </w:rPr>
        <w:t xml:space="preserve"> (выд. нами. – А.Я.) – рукой девочки и обратным движением – мяча от стены легко м</w:t>
      </w:r>
      <w:r w:rsidRPr="00480E51">
        <w:rPr>
          <w:rFonts w:ascii="Times New Roman" w:hAnsi="Times New Roman" w:cs="Times New Roman"/>
          <w:i/>
          <w:sz w:val="28"/>
          <w:szCs w:val="28"/>
        </w:rPr>
        <w:t>о</w:t>
      </w:r>
      <w:r w:rsidRPr="00480E51">
        <w:rPr>
          <w:rFonts w:ascii="Times New Roman" w:hAnsi="Times New Roman" w:cs="Times New Roman"/>
          <w:i/>
          <w:sz w:val="28"/>
          <w:szCs w:val="28"/>
        </w:rPr>
        <w:t>жет потеряться. Исследователю будет казаться, что стена бросила мяч от себя, он увидит прямую связь вместо обратной.</w:t>
      </w:r>
    </w:p>
    <w:p w:rsidR="00A85961" w:rsidRPr="00480E51" w:rsidRDefault="00A85961" w:rsidP="00A22726">
      <w:pPr>
        <w:spacing w:before="240"/>
        <w:ind w:left="2835" w:firstLine="567"/>
        <w:jc w:val="right"/>
        <w:rPr>
          <w:rFonts w:ascii="Times New Roman" w:hAnsi="Times New Roman" w:cs="Times New Roman"/>
          <w:szCs w:val="28"/>
        </w:rPr>
      </w:pPr>
      <w:r w:rsidRPr="00480E51">
        <w:rPr>
          <w:rFonts w:ascii="Times New Roman" w:hAnsi="Times New Roman" w:cs="Times New Roman"/>
          <w:szCs w:val="28"/>
        </w:rPr>
        <w:t>Л.Н. Гумилев</w:t>
      </w:r>
      <w:r w:rsidRPr="00480E51">
        <w:rPr>
          <w:rFonts w:ascii="Times New Roman" w:hAnsi="Times New Roman" w:cs="Times New Roman"/>
          <w:szCs w:val="28"/>
          <w:vertAlign w:val="superscript"/>
        </w:rPr>
        <w:t>82</w:t>
      </w:r>
      <w:r w:rsidRPr="00480E51">
        <w:rPr>
          <w:rFonts w:ascii="Times New Roman" w:hAnsi="Times New Roman" w:cs="Times New Roman"/>
          <w:szCs w:val="28"/>
        </w:rPr>
        <w:t xml:space="preserve"> (С. 103)</w:t>
      </w:r>
      <w:r w:rsidRPr="00480E51">
        <w:rPr>
          <w:rStyle w:val="af"/>
          <w:rFonts w:ascii="Times New Roman" w:hAnsi="Times New Roman" w:cs="Times New Roman"/>
          <w:szCs w:val="28"/>
        </w:rPr>
        <w:footnoteReference w:customMarkFollows="1" w:id="29"/>
        <w:t>*</w:t>
      </w:r>
    </w:p>
    <w:p w:rsidR="00A8679E" w:rsidRPr="00480E51" w:rsidRDefault="00A8679E" w:rsidP="00A8679E">
      <w:pPr>
        <w:spacing w:after="0" w:line="360" w:lineRule="auto"/>
        <w:ind w:left="4536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7326C" w:rsidRPr="00480E51" w:rsidRDefault="00A85961" w:rsidP="007D28A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i/>
          <w:sz w:val="28"/>
          <w:szCs w:val="28"/>
        </w:rPr>
        <w:t>Процесс взаимно-встречного устремления биосферы и ноосферы в движении бионоосферного импульса.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По сложившейся </w:t>
      </w:r>
      <w:r w:rsidR="00A22726">
        <w:rPr>
          <w:rFonts w:ascii="Times New Roman" w:eastAsiaTheme="minorEastAsia" w:hAnsi="Times New Roman" w:cs="Times New Roman"/>
          <w:sz w:val="28"/>
          <w:szCs w:val="28"/>
        </w:rPr>
        <w:t>традиции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поясним смысловую «нагрузку» эпиграфов к настоящей главе. Из высказывания</w:t>
      </w:r>
      <w:r w:rsidR="00AA5B7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А.Н. Уайтхеда (18</w:t>
      </w:r>
      <w:r w:rsidR="00A22726">
        <w:rPr>
          <w:rFonts w:ascii="Times New Roman" w:eastAsiaTheme="minorEastAsia" w:hAnsi="Times New Roman" w:cs="Times New Roman"/>
          <w:sz w:val="28"/>
          <w:szCs w:val="28"/>
        </w:rPr>
        <w:t>6</w:t>
      </w:r>
      <w:r w:rsidR="00AA5B74" w:rsidRPr="00480E51">
        <w:rPr>
          <w:rFonts w:ascii="Times New Roman" w:eastAsiaTheme="minorEastAsia" w:hAnsi="Times New Roman" w:cs="Times New Roman"/>
          <w:sz w:val="28"/>
          <w:szCs w:val="28"/>
        </w:rPr>
        <w:t>1-1947), философа, стремившегося</w:t>
      </w:r>
      <w:r w:rsidR="0007326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осуществить синтез класс</w:t>
      </w:r>
      <w:r w:rsidR="0007326C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07326C" w:rsidRPr="00480E51">
        <w:rPr>
          <w:rFonts w:ascii="Times New Roman" w:eastAsiaTheme="minorEastAsia" w:hAnsi="Times New Roman" w:cs="Times New Roman"/>
          <w:sz w:val="28"/>
          <w:szCs w:val="28"/>
        </w:rPr>
        <w:t>ческой философии с достижениями естествознания Новейшего Времени</w:t>
      </w:r>
      <w:r w:rsidR="00A22726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07326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2272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учитываем </w:t>
      </w:r>
      <w:r w:rsidR="0007326C" w:rsidRPr="00480E51">
        <w:rPr>
          <w:rFonts w:ascii="Times New Roman" w:eastAsiaTheme="minorEastAsia" w:hAnsi="Times New Roman" w:cs="Times New Roman"/>
          <w:sz w:val="28"/>
          <w:szCs w:val="28"/>
        </w:rPr>
        <w:t>принятую в ЖМФН установку</w:t>
      </w:r>
      <w:r w:rsidR="00A22726">
        <w:rPr>
          <w:rFonts w:ascii="Times New Roman" w:eastAsiaTheme="minorEastAsia" w:hAnsi="Times New Roman" w:cs="Times New Roman"/>
          <w:sz w:val="28"/>
          <w:szCs w:val="28"/>
        </w:rPr>
        <w:t>:</w:t>
      </w:r>
      <w:r w:rsidR="0007326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представление о закон</w:t>
      </w:r>
      <w:r w:rsidR="00A22726">
        <w:rPr>
          <w:rFonts w:ascii="Times New Roman" w:eastAsiaTheme="minorEastAsia" w:hAnsi="Times New Roman" w:cs="Times New Roman"/>
          <w:sz w:val="28"/>
          <w:szCs w:val="28"/>
        </w:rPr>
        <w:t>ах</w:t>
      </w:r>
      <w:r w:rsidR="0007326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Мир</w:t>
      </w:r>
      <w:r w:rsidR="0007326C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07326C" w:rsidRPr="00480E51">
        <w:rPr>
          <w:rFonts w:ascii="Times New Roman" w:eastAsiaTheme="minorEastAsia" w:hAnsi="Times New Roman" w:cs="Times New Roman"/>
          <w:sz w:val="28"/>
          <w:szCs w:val="28"/>
        </w:rPr>
        <w:t>здания, соответственно и о законах движения вселенского БНИ, «</w:t>
      </w:r>
      <w:r w:rsidR="0007326C" w:rsidRPr="00480E51">
        <w:rPr>
          <w:rFonts w:ascii="Times New Roman" w:eastAsiaTheme="minorEastAsia" w:hAnsi="Times New Roman" w:cs="Times New Roman"/>
          <w:i/>
          <w:sz w:val="28"/>
          <w:szCs w:val="28"/>
        </w:rPr>
        <w:t>как об у</w:t>
      </w:r>
      <w:r w:rsidR="0007326C" w:rsidRPr="00480E51">
        <w:rPr>
          <w:rFonts w:ascii="Times New Roman" w:eastAsiaTheme="minorEastAsia" w:hAnsi="Times New Roman" w:cs="Times New Roman"/>
          <w:i/>
          <w:sz w:val="28"/>
          <w:szCs w:val="28"/>
        </w:rPr>
        <w:t>с</w:t>
      </w:r>
      <w:r w:rsidR="0007326C" w:rsidRPr="00480E51">
        <w:rPr>
          <w:rFonts w:ascii="Times New Roman" w:eastAsiaTheme="minorEastAsia" w:hAnsi="Times New Roman" w:cs="Times New Roman"/>
          <w:i/>
          <w:sz w:val="28"/>
          <w:szCs w:val="28"/>
        </w:rPr>
        <w:t>ловном &lt;их&gt; истолковании</w:t>
      </w:r>
      <w:r w:rsidR="0007326C" w:rsidRPr="00480E51">
        <w:rPr>
          <w:rFonts w:ascii="Times New Roman" w:eastAsiaTheme="minorEastAsia" w:hAnsi="Times New Roman" w:cs="Times New Roman"/>
          <w:sz w:val="28"/>
          <w:szCs w:val="28"/>
        </w:rPr>
        <w:t>».</w:t>
      </w:r>
    </w:p>
    <w:p w:rsidR="0007326C" w:rsidRPr="00480E51" w:rsidRDefault="00A85961" w:rsidP="007D28A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028C2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 </w:t>
      </w:r>
      <w:r w:rsidR="00695EC6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07326C" w:rsidRPr="00480E51">
        <w:rPr>
          <w:rFonts w:ascii="Times New Roman" w:eastAsiaTheme="minorEastAsia" w:hAnsi="Times New Roman" w:cs="Times New Roman"/>
          <w:sz w:val="28"/>
          <w:szCs w:val="28"/>
        </w:rPr>
        <w:t>Поясняющий же биосферно-ноосферный переход пример Л.Н. Гум</w:t>
      </w:r>
      <w:r w:rsidR="0007326C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07326C" w:rsidRPr="00480E51">
        <w:rPr>
          <w:rFonts w:ascii="Times New Roman" w:eastAsiaTheme="minorEastAsia" w:hAnsi="Times New Roman" w:cs="Times New Roman"/>
          <w:sz w:val="28"/>
          <w:szCs w:val="28"/>
        </w:rPr>
        <w:t>лева ставит акцент на «биосферном импульсе», что полагаем составляющим более общ</w:t>
      </w:r>
      <w:r w:rsidR="00A22726">
        <w:rPr>
          <w:rFonts w:ascii="Times New Roman" w:eastAsiaTheme="minorEastAsia" w:hAnsi="Times New Roman" w:cs="Times New Roman"/>
          <w:sz w:val="28"/>
          <w:szCs w:val="28"/>
        </w:rPr>
        <w:t>его</w:t>
      </w:r>
      <w:r w:rsidR="0007326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БНИ.</w:t>
      </w:r>
    </w:p>
    <w:p w:rsidR="0007326C" w:rsidRPr="00480E51" w:rsidRDefault="0007326C" w:rsidP="007D28A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…Коль скоро подходим к завершению тематики книги, то, суммируя ск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занное выше в ней, проставим акцент, сформулированный в следующем 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п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ределении. </w:t>
      </w:r>
      <w:r w:rsidR="00695EC6" w:rsidRPr="00480E51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 </w:t>
      </w:r>
    </w:p>
    <w:p w:rsidR="00D001F5" w:rsidRPr="00480E51" w:rsidRDefault="0007326C" w:rsidP="007D28A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Определение 65.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В концепции ЖМФН, естественно-философским обо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с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нованием </w:t>
      </w:r>
      <w:r w:rsidR="00A22726">
        <w:rPr>
          <w:rFonts w:ascii="Times New Roman" w:eastAsiaTheme="minorEastAsia" w:hAnsi="Times New Roman" w:cs="Times New Roman"/>
          <w:i/>
          <w:sz w:val="28"/>
          <w:szCs w:val="28"/>
        </w:rPr>
        <w:t xml:space="preserve">которой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является метафизика бионоосферного импульса, </w:t>
      </w:r>
      <w:r w:rsidR="00D001F5" w:rsidRPr="00480E51">
        <w:rPr>
          <w:rFonts w:ascii="Times New Roman" w:eastAsiaTheme="minorEastAsia" w:hAnsi="Times New Roman" w:cs="Times New Roman"/>
          <w:i/>
          <w:sz w:val="28"/>
          <w:szCs w:val="28"/>
        </w:rPr>
        <w:t>опред</w:t>
      </w:r>
      <w:r w:rsidR="00D001F5" w:rsidRPr="00480E51">
        <w:rPr>
          <w:rFonts w:ascii="Times New Roman" w:eastAsiaTheme="minorEastAsia" w:hAnsi="Times New Roman" w:cs="Times New Roman"/>
          <w:i/>
          <w:sz w:val="28"/>
          <w:szCs w:val="28"/>
        </w:rPr>
        <w:t>е</w:t>
      </w:r>
      <w:r w:rsidR="00D001F5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ляющий термин </w:t>
      </w:r>
      <w:r w:rsidR="00D001F5" w:rsidRPr="00480E51">
        <w:rPr>
          <w:rFonts w:ascii="Times New Roman" w:eastAsiaTheme="minorEastAsia" w:hAnsi="Times New Roman" w:cs="Times New Roman"/>
          <w:i/>
          <w:spacing w:val="30"/>
          <w:sz w:val="28"/>
          <w:szCs w:val="28"/>
        </w:rPr>
        <w:t xml:space="preserve">метафизика </w:t>
      </w:r>
      <w:r w:rsidR="00D001F5" w:rsidRPr="00480E51">
        <w:rPr>
          <w:rFonts w:ascii="Times New Roman" w:eastAsiaTheme="minorEastAsia" w:hAnsi="Times New Roman" w:cs="Times New Roman"/>
          <w:i/>
          <w:sz w:val="28"/>
          <w:szCs w:val="28"/>
        </w:rPr>
        <w:t>используется в русле философской трад</w:t>
      </w:r>
      <w:r w:rsidR="00D001F5" w:rsidRPr="00480E51">
        <w:rPr>
          <w:rFonts w:ascii="Times New Roman" w:eastAsiaTheme="minorEastAsia" w:hAnsi="Times New Roman" w:cs="Times New Roman"/>
          <w:i/>
          <w:sz w:val="28"/>
          <w:szCs w:val="28"/>
        </w:rPr>
        <w:t>и</w:t>
      </w:r>
      <w:r w:rsidR="00D001F5" w:rsidRPr="00480E51">
        <w:rPr>
          <w:rFonts w:ascii="Times New Roman" w:eastAsiaTheme="minorEastAsia" w:hAnsi="Times New Roman" w:cs="Times New Roman"/>
          <w:i/>
          <w:sz w:val="28"/>
          <w:szCs w:val="28"/>
        </w:rPr>
        <w:t>ции. В то же время понимаемая &lt;в ЖМФН&gt; метафизика, выражен</w:t>
      </w:r>
      <w:r w:rsidR="00555F6C">
        <w:rPr>
          <w:rFonts w:ascii="Times New Roman" w:eastAsiaTheme="minorEastAsia" w:hAnsi="Times New Roman" w:cs="Times New Roman"/>
          <w:i/>
          <w:sz w:val="28"/>
          <w:szCs w:val="28"/>
        </w:rPr>
        <w:t>н</w:t>
      </w:r>
      <w:r w:rsidR="00D001F5" w:rsidRPr="00480E51">
        <w:rPr>
          <w:rFonts w:ascii="Times New Roman" w:eastAsiaTheme="minorEastAsia" w:hAnsi="Times New Roman" w:cs="Times New Roman"/>
          <w:i/>
          <w:sz w:val="28"/>
          <w:szCs w:val="28"/>
        </w:rPr>
        <w:t>о м</w:t>
      </w:r>
      <w:r w:rsidR="00D001F5" w:rsidRPr="00480E51">
        <w:rPr>
          <w:rFonts w:ascii="Times New Roman" w:eastAsiaTheme="minorEastAsia" w:hAnsi="Times New Roman" w:cs="Times New Roman"/>
          <w:i/>
          <w:sz w:val="28"/>
          <w:szCs w:val="28"/>
        </w:rPr>
        <w:t>а</w:t>
      </w:r>
      <w:r w:rsidR="00D001F5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териалистическая и диалектическая, суть </w:t>
      </w:r>
      <w:r w:rsidR="00D001F5" w:rsidRPr="00480E51">
        <w:rPr>
          <w:rFonts w:ascii="Times New Roman" w:eastAsiaTheme="minorEastAsia" w:hAnsi="Times New Roman" w:cs="Times New Roman"/>
          <w:i/>
          <w:spacing w:val="30"/>
          <w:sz w:val="28"/>
          <w:szCs w:val="28"/>
        </w:rPr>
        <w:t xml:space="preserve">онтология </w:t>
      </w:r>
      <w:r w:rsidR="00D001F5" w:rsidRPr="00480E51">
        <w:rPr>
          <w:rFonts w:ascii="Times New Roman" w:eastAsiaTheme="minorEastAsia" w:hAnsi="Times New Roman" w:cs="Times New Roman"/>
          <w:i/>
          <w:sz w:val="28"/>
          <w:szCs w:val="28"/>
        </w:rPr>
        <w:t>в ее принятом в ф</w:t>
      </w:r>
      <w:r w:rsidR="00D001F5" w:rsidRPr="00480E51">
        <w:rPr>
          <w:rFonts w:ascii="Times New Roman" w:eastAsiaTheme="minorEastAsia" w:hAnsi="Times New Roman" w:cs="Times New Roman"/>
          <w:i/>
          <w:sz w:val="28"/>
          <w:szCs w:val="28"/>
        </w:rPr>
        <w:t>и</w:t>
      </w:r>
      <w:r w:rsidR="00D001F5" w:rsidRPr="00480E51">
        <w:rPr>
          <w:rFonts w:ascii="Times New Roman" w:eastAsiaTheme="minorEastAsia" w:hAnsi="Times New Roman" w:cs="Times New Roman"/>
          <w:i/>
          <w:sz w:val="28"/>
          <w:szCs w:val="28"/>
        </w:rPr>
        <w:t>лософии понимании.</w:t>
      </w:r>
    </w:p>
    <w:p w:rsidR="003C5FBF" w:rsidRPr="00480E51" w:rsidRDefault="00D001F5" w:rsidP="007D28A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Вот и процесс взаимно-встречного устремления биосферы и ноосферы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758"/>
        <w:gridCol w:w="597"/>
      </w:tblGrid>
      <w:tr w:rsidR="003C5FBF" w:rsidRPr="00480E51" w:rsidTr="007F6E1B">
        <w:trPr>
          <w:jc w:val="center"/>
        </w:trPr>
        <w:tc>
          <w:tcPr>
            <w:tcW w:w="8888" w:type="dxa"/>
            <w:vAlign w:val="center"/>
          </w:tcPr>
          <w:p w:rsidR="003C5FBF" w:rsidRPr="00480E51" w:rsidRDefault="00771CA4" w:rsidP="007F6E1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92033" cy="668818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6076" cy="669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" w:type="dxa"/>
            <w:vAlign w:val="center"/>
          </w:tcPr>
          <w:p w:rsidR="003C5FBF" w:rsidRPr="00555F6C" w:rsidRDefault="003C5FBF" w:rsidP="007F6E1B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55F6C">
              <w:rPr>
                <w:rFonts w:ascii="Times New Roman" w:eastAsiaTheme="minorEastAsia" w:hAnsi="Times New Roman" w:cs="Times New Roman"/>
                <w:sz w:val="28"/>
                <w:szCs w:val="28"/>
              </w:rPr>
              <w:t>(116)</w:t>
            </w:r>
          </w:p>
        </w:tc>
      </w:tr>
    </w:tbl>
    <w:p w:rsidR="00D001F5" w:rsidRPr="00480E51" w:rsidRDefault="003C5FBF" w:rsidP="003C5FBF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в движении БНИ,  понимаемый метафизически</w:t>
      </w:r>
      <w:r w:rsidR="00771CA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 </w:t>
      </w:r>
      <w:r w:rsidR="00B9504C" w:rsidRPr="00480E51">
        <w:rPr>
          <w:rFonts w:ascii="Times New Roman" w:eastAsiaTheme="minorEastAsia" w:hAnsi="Times New Roman" w:cs="Times New Roman"/>
          <w:sz w:val="28"/>
          <w:szCs w:val="28"/>
        </w:rPr>
        <w:t>данным в определении 65 обоснованием, трактуется онтологически: логико-познавательное обоснов</w:t>
      </w:r>
      <w:r w:rsidR="00B9504C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B9504C" w:rsidRPr="00480E51">
        <w:rPr>
          <w:rFonts w:ascii="Times New Roman" w:eastAsiaTheme="minorEastAsia" w:hAnsi="Times New Roman" w:cs="Times New Roman"/>
          <w:sz w:val="28"/>
          <w:szCs w:val="28"/>
        </w:rPr>
        <w:t>ние &lt;анализ + синтез&gt; БНИ как естественно-философского представления о бытии в отрезке эволюционного времени (116)</w:t>
      </w:r>
      <w:r w:rsidR="00555F6C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B9504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как вне зависимости от зн</w:t>
      </w:r>
      <w:r w:rsidR="00B9504C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B9504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ния человека (вселенский «сторонний наблюдатель»), так и в его &lt;сознании </w:t>
      </w:r>
      <w:r w:rsidR="00B9504C"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>человека&gt; обосновании. Утрированно: как человек смотрит на свое отраж</w:t>
      </w:r>
      <w:r w:rsidR="00B9504C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B9504C" w:rsidRPr="00480E51">
        <w:rPr>
          <w:rFonts w:ascii="Times New Roman" w:eastAsiaTheme="minorEastAsia" w:hAnsi="Times New Roman" w:cs="Times New Roman"/>
          <w:sz w:val="28"/>
          <w:szCs w:val="28"/>
        </w:rPr>
        <w:t>ние в зеркале (условно «забывая» о зеркальной асимметрии, киральности) и в пр</w:t>
      </w:r>
      <w:r w:rsidR="00555F6C">
        <w:rPr>
          <w:rFonts w:ascii="Times New Roman" w:eastAsiaTheme="minorEastAsia" w:hAnsi="Times New Roman" w:cs="Times New Roman"/>
          <w:sz w:val="28"/>
          <w:szCs w:val="28"/>
        </w:rPr>
        <w:t>еделах</w:t>
      </w:r>
      <w:r w:rsidR="00B9504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доступности осматрива</w:t>
      </w:r>
      <w:r w:rsidR="00555F6C">
        <w:rPr>
          <w:rFonts w:ascii="Times New Roman" w:eastAsiaTheme="minorEastAsia" w:hAnsi="Times New Roman" w:cs="Times New Roman"/>
          <w:sz w:val="28"/>
          <w:szCs w:val="28"/>
        </w:rPr>
        <w:t>ет</w:t>
      </w:r>
      <w:r w:rsidR="00B9504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самого себя.</w:t>
      </w:r>
    </w:p>
    <w:p w:rsidR="007F6E1B" w:rsidRPr="00480E51" w:rsidRDefault="007F6E1B" w:rsidP="007F6E1B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Единичность &lt;условно понимаемая; см. выше&gt; БНИ дополняется его замкнутостью на поверхности Земли, равно как любой другой «живой» пл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неты, «изолированностью вакуумом», говоря словами Л.Н. Гумилева (у него – в отношении биосферы), от остальной Вселенной. Справедлива.</w:t>
      </w:r>
    </w:p>
    <w:p w:rsidR="007F6E1B" w:rsidRPr="00480E51" w:rsidRDefault="007F6E1B" w:rsidP="007F6E1B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Лемма 59. 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Изолированность БНИ от Вселенной в рамках поверхности Земли космическим вакуумом – биофизикохими</w:t>
      </w:r>
      <w:r w:rsidR="00555F6C">
        <w:rPr>
          <w:rFonts w:ascii="Times New Roman" w:eastAsiaTheme="minorEastAsia" w:hAnsi="Times New Roman" w:cs="Times New Roman"/>
          <w:i/>
          <w:sz w:val="28"/>
          <w:szCs w:val="28"/>
        </w:rPr>
        <w:t>чески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и технически непреод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лимыми </w:t>
      </w:r>
      <w:r w:rsidR="006407D0" w:rsidRPr="00480E51">
        <w:rPr>
          <w:rFonts w:ascii="Times New Roman" w:eastAsiaTheme="minorEastAsia" w:hAnsi="Times New Roman" w:cs="Times New Roman"/>
          <w:i/>
          <w:sz w:val="28"/>
          <w:szCs w:val="28"/>
        </w:rPr>
        <w:t>межзвездными и межгалактическими в особенности расстояниями – с точки зрения ноогенеза, онтологически доказательно утверждает: с полной действенностью законов сохранения, БНИ реализуется на Земле м</w:t>
      </w:r>
      <w:r w:rsidR="006407D0" w:rsidRPr="00480E51">
        <w:rPr>
          <w:rFonts w:ascii="Times New Roman" w:eastAsiaTheme="minorEastAsia" w:hAnsi="Times New Roman" w:cs="Times New Roman"/>
          <w:i/>
          <w:sz w:val="28"/>
          <w:szCs w:val="28"/>
        </w:rPr>
        <w:t>а</w:t>
      </w:r>
      <w:r w:rsidR="006407D0" w:rsidRPr="00480E51">
        <w:rPr>
          <w:rFonts w:ascii="Times New Roman" w:eastAsiaTheme="minorEastAsia" w:hAnsi="Times New Roman" w:cs="Times New Roman"/>
          <w:i/>
          <w:sz w:val="28"/>
          <w:szCs w:val="28"/>
        </w:rPr>
        <w:t>териально и единично &lt;см. выше&gt; как замкнутая, изолированная система, все эволюционные события которой, как в части биогенеза, так и ноогенеза, замыкаются сами</w:t>
      </w:r>
      <w:r w:rsidR="00544CAF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на себя, а собственно БНИ есть &lt;повторимая, см. выше&gt; материализация виртуального вселенского закона, то есть ФКВ.</w:t>
      </w:r>
    </w:p>
    <w:p w:rsidR="00544CAF" w:rsidRPr="00480E51" w:rsidRDefault="00544CAF" w:rsidP="007F6E1B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Рассуждаем метафизически (≡</w:t>
      </w:r>
      <w:r w:rsidR="00E01A4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онтологически, что и будем иметь в виду далее</w:t>
      </w:r>
      <w:r w:rsidR="000C3E83">
        <w:rPr>
          <w:rFonts w:ascii="Times New Roman" w:eastAsiaTheme="minorEastAsia" w:hAnsi="Times New Roman" w:cs="Times New Roman"/>
          <w:sz w:val="28"/>
          <w:szCs w:val="28"/>
        </w:rPr>
        <w:t>:</w:t>
      </w:r>
      <w:r w:rsidR="00E01A4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любой импульс в природе </w:t>
      </w:r>
      <w:r w:rsidR="00E01A46" w:rsidRPr="00480E51">
        <w:rPr>
          <w:rFonts w:ascii="Times New Roman" w:eastAsiaTheme="minorEastAsia" w:hAnsi="Times New Roman" w:cs="Times New Roman"/>
          <w:i/>
          <w:sz w:val="28"/>
          <w:szCs w:val="28"/>
        </w:rPr>
        <w:t>встречает препятствие.</w:t>
      </w:r>
      <w:r w:rsidR="00E01A4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Тот же мячик из цитированных выше слов Л.Н. Гум</w:t>
      </w:r>
      <w:r w:rsidR="000C3E83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E01A46" w:rsidRPr="00480E51">
        <w:rPr>
          <w:rFonts w:ascii="Times New Roman" w:eastAsiaTheme="minorEastAsia" w:hAnsi="Times New Roman" w:cs="Times New Roman"/>
          <w:sz w:val="28"/>
          <w:szCs w:val="28"/>
        </w:rPr>
        <w:t>лева имеет таким препятствием стену. Если от механики &lt;твердого, жидкого, газообразного&gt; тела перейти к дин</w:t>
      </w:r>
      <w:r w:rsidR="00E01A46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E01A46" w:rsidRPr="00480E51">
        <w:rPr>
          <w:rFonts w:ascii="Times New Roman" w:eastAsiaTheme="minorEastAsia" w:hAnsi="Times New Roman" w:cs="Times New Roman"/>
          <w:sz w:val="28"/>
          <w:szCs w:val="28"/>
        </w:rPr>
        <w:t>мике поля, например, электромагнитного, то здесь типичный пример – мо</w:t>
      </w:r>
      <w:r w:rsidR="00E01A46" w:rsidRPr="00480E51">
        <w:rPr>
          <w:rFonts w:ascii="Times New Roman" w:eastAsiaTheme="minorEastAsia" w:hAnsi="Times New Roman" w:cs="Times New Roman"/>
          <w:sz w:val="28"/>
          <w:szCs w:val="28"/>
        </w:rPr>
        <w:t>л</w:t>
      </w:r>
      <w:r w:rsidR="00E01A46" w:rsidRPr="00480E51">
        <w:rPr>
          <w:rFonts w:ascii="Times New Roman" w:eastAsiaTheme="minorEastAsia" w:hAnsi="Times New Roman" w:cs="Times New Roman"/>
          <w:sz w:val="28"/>
          <w:szCs w:val="28"/>
        </w:rPr>
        <w:t>ния</w:t>
      </w:r>
      <w:r w:rsidR="000C3E83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E01A4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встречающая препятствие своему ЭМ-импульсу в виде земной повер</w:t>
      </w:r>
      <w:r w:rsidR="00E01A46" w:rsidRPr="00480E51">
        <w:rPr>
          <w:rFonts w:ascii="Times New Roman" w:eastAsiaTheme="minorEastAsia" w:hAnsi="Times New Roman" w:cs="Times New Roman"/>
          <w:sz w:val="28"/>
          <w:szCs w:val="28"/>
        </w:rPr>
        <w:t>х</w:t>
      </w:r>
      <w:r w:rsidR="00E01A46" w:rsidRPr="00480E51">
        <w:rPr>
          <w:rFonts w:ascii="Times New Roman" w:eastAsiaTheme="minorEastAsia" w:hAnsi="Times New Roman" w:cs="Times New Roman"/>
          <w:sz w:val="28"/>
          <w:szCs w:val="28"/>
        </w:rPr>
        <w:t>ности или  рукотворных предметов: стоящих на земле, плывущих по воде,  летящих в воздухе… И сам человек не застрахован</w:t>
      </w:r>
      <w:r w:rsidR="00E503C9" w:rsidRPr="00480E51">
        <w:rPr>
          <w:rFonts w:ascii="Times New Roman" w:eastAsiaTheme="minorEastAsia" w:hAnsi="Times New Roman" w:cs="Times New Roman"/>
          <w:sz w:val="28"/>
          <w:szCs w:val="28"/>
        </w:rPr>
        <w:t>, увы, от ударов молнии</w:t>
      </w:r>
      <w:r w:rsidR="00E01A46" w:rsidRPr="00480E51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E503C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 так далее. Причем на препятствии – границе раздела сред с условно одноро</w:t>
      </w:r>
      <w:r w:rsidR="00E503C9" w:rsidRPr="00480E51">
        <w:rPr>
          <w:rFonts w:ascii="Times New Roman" w:eastAsiaTheme="minorEastAsia" w:hAnsi="Times New Roman" w:cs="Times New Roman"/>
          <w:sz w:val="28"/>
          <w:szCs w:val="28"/>
        </w:rPr>
        <w:t>д</w:t>
      </w:r>
      <w:r w:rsidR="00E503C9" w:rsidRPr="00480E51">
        <w:rPr>
          <w:rFonts w:ascii="Times New Roman" w:eastAsiaTheme="minorEastAsia" w:hAnsi="Times New Roman" w:cs="Times New Roman"/>
          <w:sz w:val="28"/>
          <w:szCs w:val="28"/>
        </w:rPr>
        <w:t>ными характеристиками – импульс передает препятствию свою энергию, а препятствию «угодно» и возвратить ее носителю первичного импульса.</w:t>
      </w:r>
    </w:p>
    <w:p w:rsidR="002B7DFA" w:rsidRPr="00480E51" w:rsidRDefault="002B7DFA" w:rsidP="007F6E1B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В ином случае, когда характеристики сред слишком разнородны, то эне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р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гия импульса рассеивается пространственно (удар молнии в землю) или пр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странственно и во времени – вспомните ребячью забаву (до внедрения инте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р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>нета и расчеловечевания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22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 младенческого возраста): бросить горизонтально поверхности воды – в море, реке или в пруду – плоский камешек и подсчит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ы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вать: «Раз – скок! Два – скок! Три – скок!</w:t>
      </w:r>
      <w:r w:rsidR="00A00BFD">
        <w:rPr>
          <w:rFonts w:ascii="Times New Roman" w:eastAsiaTheme="minorEastAsia" w:hAnsi="Times New Roman" w:cs="Times New Roman"/>
          <w:sz w:val="28"/>
          <w:szCs w:val="28"/>
        </w:rPr>
        <w:t>»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 так далее по степени умелости и ловкости броска. В данном контексте</w:t>
      </w:r>
      <w:r w:rsidR="00A00BFD">
        <w:rPr>
          <w:rFonts w:ascii="Times New Roman" w:eastAsiaTheme="minorEastAsia" w:hAnsi="Times New Roman" w:cs="Times New Roman"/>
          <w:sz w:val="28"/>
          <w:szCs w:val="28"/>
        </w:rPr>
        <w:t xml:space="preserve"> и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перейдем к БНИ; дадим – в развитие формулировки леммы 59 – </w:t>
      </w:r>
      <w:r w:rsidR="00A00BFD">
        <w:rPr>
          <w:rFonts w:ascii="Times New Roman" w:eastAsiaTheme="minorEastAsia" w:hAnsi="Times New Roman" w:cs="Times New Roman"/>
          <w:sz w:val="28"/>
          <w:szCs w:val="28"/>
        </w:rPr>
        <w:t>следующее</w:t>
      </w:r>
    </w:p>
    <w:p w:rsidR="00D637C7" w:rsidRPr="00480E51" w:rsidRDefault="00C56D81" w:rsidP="00C56D81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Определении 66.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Бионоосферный импульс, как выраж</w:t>
      </w:r>
      <w:r w:rsidR="00A00BFD">
        <w:rPr>
          <w:rFonts w:ascii="Times New Roman" w:eastAsiaTheme="minorEastAsia" w:hAnsi="Times New Roman" w:cs="Times New Roman"/>
          <w:i/>
          <w:sz w:val="28"/>
          <w:szCs w:val="28"/>
        </w:rPr>
        <w:t>н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ено пространс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т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венно-временная материализация и локально-земное оразумление создава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мой живой материи в целеуказании виртуального ФКВ, имеет </w:t>
      </w:r>
      <w:r w:rsidR="00D637C7" w:rsidRPr="00480E51">
        <w:rPr>
          <w:rFonts w:ascii="Times New Roman" w:eastAsiaTheme="minorEastAsia" w:hAnsi="Times New Roman" w:cs="Times New Roman"/>
          <w:i/>
          <w:spacing w:val="30"/>
          <w:sz w:val="28"/>
          <w:szCs w:val="28"/>
        </w:rPr>
        <w:t xml:space="preserve">обобщенно понимаемым препятствием </w:t>
      </w:r>
      <w:r w:rsidR="00D637C7" w:rsidRPr="00480E51">
        <w:rPr>
          <w:rFonts w:ascii="Times New Roman" w:eastAsiaTheme="minorEastAsia" w:hAnsi="Times New Roman" w:cs="Times New Roman"/>
          <w:i/>
          <w:sz w:val="28"/>
          <w:szCs w:val="28"/>
        </w:rPr>
        <w:t>космический вакуум и технически (по ф</w:t>
      </w:r>
      <w:r w:rsidR="00D637C7" w:rsidRPr="00480E51">
        <w:rPr>
          <w:rFonts w:ascii="Times New Roman" w:eastAsiaTheme="minorEastAsia" w:hAnsi="Times New Roman" w:cs="Times New Roman"/>
          <w:i/>
          <w:sz w:val="28"/>
          <w:szCs w:val="28"/>
        </w:rPr>
        <w:t>и</w:t>
      </w:r>
      <w:r w:rsidR="00D637C7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зическим законам) </w:t>
      </w:r>
      <w:r w:rsidR="00A00BFD" w:rsidRPr="00480E51">
        <w:rPr>
          <w:rFonts w:ascii="Times New Roman" w:eastAsiaTheme="minorEastAsia" w:hAnsi="Times New Roman" w:cs="Times New Roman"/>
          <w:i/>
          <w:sz w:val="28"/>
          <w:szCs w:val="28"/>
        </w:rPr>
        <w:t>непре</w:t>
      </w:r>
      <w:r w:rsidR="00A00BFD">
        <w:rPr>
          <w:rFonts w:ascii="Times New Roman" w:eastAsiaTheme="minorEastAsia" w:hAnsi="Times New Roman" w:cs="Times New Roman"/>
          <w:i/>
          <w:sz w:val="28"/>
          <w:szCs w:val="28"/>
        </w:rPr>
        <w:t>о</w:t>
      </w:r>
      <w:r w:rsidR="00A00BFD" w:rsidRPr="00480E51">
        <w:rPr>
          <w:rFonts w:ascii="Times New Roman" w:eastAsiaTheme="minorEastAsia" w:hAnsi="Times New Roman" w:cs="Times New Roman"/>
          <w:i/>
          <w:sz w:val="28"/>
          <w:szCs w:val="28"/>
        </w:rPr>
        <w:t>долимое</w:t>
      </w:r>
      <w:r w:rsidR="00D637C7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расстояние до внесолнечных космических объектов с «живыми» планетами. </w:t>
      </w:r>
    </w:p>
    <w:p w:rsidR="00176BF2" w:rsidRPr="00480E51" w:rsidRDefault="00D637C7" w:rsidP="00C56D81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Замкнутость же БНИ в сфере земной поверхности, ввиду наличия таким образом определенного</w:t>
      </w:r>
      <w:r w:rsidR="00A00BFD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обобщенно понимаемого препятствия, то есть пре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д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ставление БНИ единичным гиперциклом в развертывании «живых» матриц ФКВ, или «</w:t>
      </w:r>
      <w:r w:rsidR="00176BF2" w:rsidRPr="00480E51">
        <w:rPr>
          <w:rFonts w:ascii="Times New Roman" w:eastAsiaTheme="minorEastAsia" w:hAnsi="Times New Roman" w:cs="Times New Roman"/>
          <w:sz w:val="28"/>
          <w:szCs w:val="28"/>
        </w:rPr>
        <w:t>длинной волной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176BF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 эволюции, и приводит к взаимно-встречному устремлению биосферы и ноосферы в эволюции живой материи на Земле (116). Также дадим уточняющее </w:t>
      </w:r>
    </w:p>
    <w:p w:rsidR="00176BF2" w:rsidRPr="00480E51" w:rsidRDefault="00176BF2" w:rsidP="00C56D81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Определение 67.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Являясь единичным гиперциклом, или «длинной волной» в эволюции, БНИ суть материализированное &lt;само&gt;замыкание БЭ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⊂</m:t>
        </m:r>
      </m:oMath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Э с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мой на себя, что есть следствие замкнутости БНИ на поверхности Земли с изоляцией космическим вакуумом и космическими расстояниями, то есть замкнутость БНИ в системе с препятствиями (определени</w:t>
      </w:r>
      <w:r w:rsidR="000F0163">
        <w:rPr>
          <w:rFonts w:ascii="Times New Roman" w:eastAsiaTheme="minorEastAsia" w:hAnsi="Times New Roman" w:cs="Times New Roman"/>
          <w:i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66) определяет его формирование по типу </w:t>
      </w:r>
      <w:r w:rsidR="001D2703" w:rsidRPr="00480E51">
        <w:rPr>
          <w:rFonts w:ascii="Times New Roman" w:eastAsiaTheme="minorEastAsia" w:hAnsi="Times New Roman" w:cs="Times New Roman"/>
          <w:i/>
          <w:spacing w:val="30"/>
          <w:sz w:val="28"/>
          <w:szCs w:val="28"/>
        </w:rPr>
        <w:t xml:space="preserve">постоянного </w:t>
      </w:r>
      <w:r w:rsidR="001D2703" w:rsidRPr="00480E51">
        <w:rPr>
          <w:rFonts w:ascii="Times New Roman" w:eastAsiaTheme="minorEastAsia" w:hAnsi="Times New Roman" w:cs="Times New Roman"/>
          <w:i/>
          <w:sz w:val="28"/>
          <w:szCs w:val="28"/>
        </w:rPr>
        <w:t>отражени</w:t>
      </w:r>
      <w:r w:rsidR="000F0163">
        <w:rPr>
          <w:rFonts w:ascii="Times New Roman" w:eastAsiaTheme="minorEastAsia" w:hAnsi="Times New Roman" w:cs="Times New Roman"/>
          <w:i/>
          <w:sz w:val="28"/>
          <w:szCs w:val="28"/>
        </w:rPr>
        <w:t>я</w:t>
      </w:r>
      <w:r w:rsidR="001D2703"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от препятствия (рис. 23).</w:t>
      </w:r>
    </w:p>
    <w:p w:rsidR="00895CF2" w:rsidRPr="00480E51" w:rsidRDefault="00895CF2" w:rsidP="00D57E90">
      <w:pPr>
        <w:spacing w:after="0" w:line="360" w:lineRule="auto"/>
        <w:jc w:val="center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0000" cy="2772697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5872" t="8673" r="3059" b="4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77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E90" w:rsidRPr="00480E51" w:rsidRDefault="00D57E90" w:rsidP="00D57E90">
      <w:pPr>
        <w:spacing w:after="0" w:line="360" w:lineRule="auto"/>
        <w:jc w:val="center"/>
        <w:rPr>
          <w:rFonts w:ascii="Times New Roman" w:eastAsiaTheme="minorEastAsia" w:hAnsi="Times New Roman" w:cs="Times New Roman"/>
          <w:i/>
          <w:szCs w:val="28"/>
        </w:rPr>
      </w:pPr>
    </w:p>
    <w:p w:rsidR="00D57E90" w:rsidRPr="00480E51" w:rsidRDefault="00D57E90" w:rsidP="00C61AFF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szCs w:val="28"/>
        </w:rPr>
        <w:t xml:space="preserve">Рис. 23. </w:t>
      </w:r>
      <w:r w:rsidRPr="00480E51">
        <w:rPr>
          <w:rFonts w:ascii="Times New Roman" w:eastAsiaTheme="minorEastAsia" w:hAnsi="Times New Roman" w:cs="Times New Roman"/>
          <w:szCs w:val="28"/>
        </w:rPr>
        <w:t>Иллюстрация к определению 67</w:t>
      </w:r>
    </w:p>
    <w:p w:rsidR="00C56D81" w:rsidRPr="00480E51" w:rsidRDefault="00D637C7" w:rsidP="00176BF2">
      <w:pPr>
        <w:spacing w:after="0" w:line="36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</w:p>
    <w:p w:rsidR="00072889" w:rsidRPr="00480E51" w:rsidRDefault="00072889" w:rsidP="007D28A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Взаимно-встречное устремление биосферы (БС) и ноосферы (НС)</w:t>
      </w:r>
      <w:r w:rsidR="00F15A17">
        <w:rPr>
          <w:rFonts w:ascii="Times New Roman" w:eastAsiaTheme="minorEastAsia" w:hAnsi="Times New Roman" w:cs="Times New Roman"/>
          <w:sz w:val="28"/>
          <w:szCs w:val="28"/>
        </w:rPr>
        <w:t xml:space="preserve"> с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реходом первой во вторую в длительности БНП </w:t>
      </w:r>
      <m:oMath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τ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эв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⟶</m:t>
            </m:r>
          </m:e>
        </m:d>
      </m:oMath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 есть сценарий эв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люции БНИ. Понимается это следующим образом: (а) реальное – от предтечи до выраженного нарастания в оразумленной биосфере – проявление призн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ков грядущей ноосферы:  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758"/>
        <w:gridCol w:w="597"/>
      </w:tblGrid>
      <w:tr w:rsidR="00072889" w:rsidRPr="00F15A17" w:rsidTr="00D26280">
        <w:trPr>
          <w:jc w:val="center"/>
        </w:trPr>
        <w:tc>
          <w:tcPr>
            <w:tcW w:w="8888" w:type="dxa"/>
            <w:vAlign w:val="center"/>
          </w:tcPr>
          <w:p w:rsidR="00072889" w:rsidRPr="00480E51" w:rsidRDefault="00072889" w:rsidP="00945A3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>БС &lt;</w:t>
            </w:r>
            <w:r w:rsidRPr="00F15A17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>оразумленная</w:t>
            </w:r>
            <w:r w:rsidRPr="00480E51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 xml:space="preserve">&gt; </w:t>
            </w:r>
            <m:oMath>
              <m:box>
                <m:boxPr>
                  <m:opEmu m:val="on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</w:rPr>
                  </m:ctrlPr>
                </m:boxPr>
                <m:e>
                  <m:groupChr>
                    <m:groupChrPr>
                      <m:chr m:val="→"/>
                      <m:vertJc m:val="bot"/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groupChr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τ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эв</m:t>
                          </m:r>
                        </m:sub>
                      </m:sSub>
                    </m:e>
                  </m:groupChr>
                </m:e>
              </m:box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</m:t>
              </m:r>
            </m:oMath>
            <w:r w:rsidR="00945A35" w:rsidRPr="00480E51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>&lt;</w:t>
            </w:r>
            <w:r w:rsidR="00945A35" w:rsidRPr="00F15A17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>захват</w:t>
            </w:r>
            <w:r w:rsidR="00945A35" w:rsidRPr="00480E51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 xml:space="preserve">&gt;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⊂</m:t>
              </m:r>
            </m:oMath>
            <w:r w:rsidR="00945A35" w:rsidRPr="00480E51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 xml:space="preserve"> &lt;</w:t>
            </w:r>
            <w:r w:rsidR="00945A35" w:rsidRPr="00F15A17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>признаков</w:t>
            </w:r>
            <w:r w:rsidR="00945A35" w:rsidRPr="00480E51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>&gt; НС;</w:t>
            </w:r>
          </w:p>
        </w:tc>
        <w:tc>
          <w:tcPr>
            <w:tcW w:w="467" w:type="dxa"/>
            <w:vAlign w:val="center"/>
          </w:tcPr>
          <w:p w:rsidR="00072889" w:rsidRPr="00F15A17" w:rsidRDefault="00072889" w:rsidP="00D26280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F15A17">
              <w:rPr>
                <w:rFonts w:ascii="Times New Roman" w:eastAsiaTheme="minorEastAsia" w:hAnsi="Times New Roman" w:cs="Times New Roman"/>
                <w:sz w:val="28"/>
                <w:szCs w:val="28"/>
              </w:rPr>
              <w:t>(117)</w:t>
            </w:r>
          </w:p>
        </w:tc>
      </w:tr>
    </w:tbl>
    <w:p w:rsidR="00945A35" w:rsidRPr="00480E51" w:rsidRDefault="00945A35" w:rsidP="00945A35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(б) текущее во времени эволюции БНИ преобразование признаков биосферы в признаки ноосферы: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758"/>
        <w:gridCol w:w="597"/>
      </w:tblGrid>
      <w:tr w:rsidR="00FB4683" w:rsidRPr="00480E51" w:rsidTr="00CA0E92">
        <w:trPr>
          <w:jc w:val="center"/>
        </w:trPr>
        <w:tc>
          <w:tcPr>
            <w:tcW w:w="8888" w:type="dxa"/>
            <w:vAlign w:val="center"/>
          </w:tcPr>
          <w:p w:rsidR="00FB4683" w:rsidRPr="00480E51" w:rsidRDefault="00FB4683" w:rsidP="00CA0E9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>НС &lt;</w:t>
            </w:r>
            <w:r w:rsidRPr="00F15A17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>формирующаяся</w:t>
            </w:r>
            <w:r w:rsidRPr="00480E51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 xml:space="preserve">&gt; </w:t>
            </w:r>
            <m:oMath>
              <m:box>
                <m:boxPr>
                  <m:opEmu m:val="on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</w:rPr>
                  </m:ctrlPr>
                </m:boxPr>
                <m:e>
                  <m:groupChr>
                    <m:groupChrPr>
                      <m:chr m:val="→"/>
                      <m:vertJc m:val="bot"/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groupChr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τ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эв</m:t>
                          </m:r>
                        </m:sub>
                      </m:sSub>
                    </m:e>
                  </m:groupChr>
                </m:e>
              </m:box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</m:t>
              </m:r>
            </m:oMath>
            <w:r w:rsidRPr="00480E51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>&lt;</w:t>
            </w:r>
            <w:r w:rsidRPr="00F15A17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>преобразование признаков</w:t>
            </w:r>
            <w:r w:rsidRPr="00480E51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 xml:space="preserve"> БС →НС&gt;.</w:t>
            </w:r>
          </w:p>
        </w:tc>
        <w:tc>
          <w:tcPr>
            <w:tcW w:w="467" w:type="dxa"/>
            <w:vAlign w:val="center"/>
          </w:tcPr>
          <w:p w:rsidR="00FB4683" w:rsidRPr="00F15A17" w:rsidRDefault="00FB4683" w:rsidP="00CA0E92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F15A17">
              <w:rPr>
                <w:rFonts w:ascii="Times New Roman" w:eastAsiaTheme="minorEastAsia" w:hAnsi="Times New Roman" w:cs="Times New Roman"/>
                <w:sz w:val="28"/>
                <w:szCs w:val="28"/>
              </w:rPr>
              <w:t>(118)</w:t>
            </w:r>
          </w:p>
        </w:tc>
      </w:tr>
    </w:tbl>
    <w:p w:rsidR="005C4243" w:rsidRPr="00480E51" w:rsidRDefault="008A1FA6" w:rsidP="00945A35">
      <w:pPr>
        <w:spacing w:after="0" w:line="360" w:lineRule="auto"/>
        <w:jc w:val="both"/>
        <w:rPr>
          <w:rFonts w:ascii="Times New Roman" w:eastAsiaTheme="minorEastAsia" w:hAnsi="Times New Roman" w:cs="Times New Roman"/>
          <w:spacing w:val="-2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pacing w:val="-2"/>
          <w:sz w:val="28"/>
          <w:szCs w:val="28"/>
        </w:rPr>
        <w:t xml:space="preserve">Взаимное устремление (117), (118) проиллюстрировано на </w:t>
      </w:r>
      <w:r w:rsidR="0077568D" w:rsidRPr="00480E51">
        <w:rPr>
          <w:rFonts w:ascii="Times New Roman" w:eastAsiaTheme="minorEastAsia" w:hAnsi="Times New Roman" w:cs="Times New Roman"/>
          <w:spacing w:val="-2"/>
          <w:sz w:val="28"/>
          <w:szCs w:val="28"/>
        </w:rPr>
        <w:t xml:space="preserve"> рис. 24, где  срез эволюционного времени </w:t>
      </w:r>
      <w:r w:rsidR="00F15A17">
        <w:rPr>
          <w:rFonts w:ascii="Cambria Math" w:eastAsiaTheme="minorEastAsia" w:hAnsi="Cambria Math" w:cs="Times New Roman"/>
          <w:spacing w:val="-2"/>
          <w:sz w:val="28"/>
          <w:szCs w:val="28"/>
        </w:rPr>
        <w:t>∣</w:t>
      </w:r>
      <m:oMath>
        <m:sSub>
          <m:sSubPr>
            <m:ctrlPr>
              <w:rPr>
                <w:rFonts w:ascii="Cambria Math" w:eastAsiaTheme="minorEastAsia" w:hAnsi="Cambria Math" w:cs="Times New Roman"/>
                <w:spacing w:val="-2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pacing w:val="-2"/>
                <w:sz w:val="28"/>
                <w:szCs w:val="28"/>
                <w:lang w:val="en-US"/>
              </w:rPr>
              <m:t>τ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pacing w:val="-2"/>
                <w:sz w:val="28"/>
                <w:szCs w:val="28"/>
              </w:rPr>
              <m:t>эв</m:t>
            </m:r>
          </m:sub>
        </m:sSub>
      </m:oMath>
      <w:r w:rsidR="0077568D" w:rsidRPr="00480E51">
        <w:rPr>
          <w:rFonts w:ascii="Times New Roman" w:eastAsiaTheme="minorEastAsia" w:hAnsi="Times New Roman" w:cs="Times New Roman"/>
          <w:spacing w:val="-2"/>
          <w:sz w:val="28"/>
          <w:szCs w:val="28"/>
        </w:rPr>
        <w:t>(ОО′), то есть «</w:t>
      </w:r>
      <w:r w:rsidR="005C4243" w:rsidRPr="00480E51">
        <w:rPr>
          <w:rFonts w:ascii="Times New Roman" w:eastAsiaTheme="minorEastAsia" w:hAnsi="Times New Roman" w:cs="Times New Roman"/>
          <w:spacing w:val="-2"/>
          <w:sz w:val="28"/>
          <w:szCs w:val="28"/>
        </w:rPr>
        <w:t>равнозначности</w:t>
      </w:r>
      <w:r w:rsidR="0077568D" w:rsidRPr="00480E51">
        <w:rPr>
          <w:rFonts w:ascii="Times New Roman" w:eastAsiaTheme="minorEastAsia" w:hAnsi="Times New Roman" w:cs="Times New Roman"/>
          <w:spacing w:val="-2"/>
          <w:sz w:val="28"/>
          <w:szCs w:val="28"/>
        </w:rPr>
        <w:t>»</w:t>
      </w:r>
      <w:r w:rsidR="005C4243" w:rsidRPr="00480E51">
        <w:rPr>
          <w:rFonts w:ascii="Times New Roman" w:eastAsiaTheme="minorEastAsia" w:hAnsi="Times New Roman" w:cs="Times New Roman"/>
          <w:spacing w:val="-2"/>
          <w:sz w:val="28"/>
          <w:szCs w:val="28"/>
        </w:rPr>
        <w:t xml:space="preserve"> признаков ух</w:t>
      </w:r>
      <w:r w:rsidR="005C4243" w:rsidRPr="00480E51">
        <w:rPr>
          <w:rFonts w:ascii="Times New Roman" w:eastAsiaTheme="minorEastAsia" w:hAnsi="Times New Roman" w:cs="Times New Roman"/>
          <w:spacing w:val="-2"/>
          <w:sz w:val="28"/>
          <w:szCs w:val="28"/>
        </w:rPr>
        <w:t>о</w:t>
      </w:r>
      <w:r w:rsidR="005C4243" w:rsidRPr="00480E51">
        <w:rPr>
          <w:rFonts w:ascii="Times New Roman" w:eastAsiaTheme="minorEastAsia" w:hAnsi="Times New Roman" w:cs="Times New Roman"/>
          <w:spacing w:val="-2"/>
          <w:sz w:val="28"/>
          <w:szCs w:val="28"/>
        </w:rPr>
        <w:t>дящей биосферы</w:t>
      </w:r>
      <w:r w:rsidR="00DD4F72" w:rsidRPr="00480E51">
        <w:rPr>
          <w:rFonts w:ascii="Times New Roman" w:eastAsiaTheme="minorEastAsia" w:hAnsi="Times New Roman" w:cs="Times New Roman"/>
          <w:spacing w:val="-2"/>
          <w:sz w:val="28"/>
          <w:szCs w:val="28"/>
        </w:rPr>
        <w:t xml:space="preserve"> и полномасштабной формирующейся ноосферы, соответс</w:t>
      </w:r>
      <w:r w:rsidR="00DD4F72" w:rsidRPr="00480E51">
        <w:rPr>
          <w:rFonts w:ascii="Times New Roman" w:eastAsiaTheme="minorEastAsia" w:hAnsi="Times New Roman" w:cs="Times New Roman"/>
          <w:spacing w:val="-2"/>
          <w:sz w:val="28"/>
          <w:szCs w:val="28"/>
        </w:rPr>
        <w:t>т</w:t>
      </w:r>
      <w:r w:rsidR="00DD4F72" w:rsidRPr="00480E51">
        <w:rPr>
          <w:rFonts w:ascii="Times New Roman" w:eastAsiaTheme="minorEastAsia" w:hAnsi="Times New Roman" w:cs="Times New Roman"/>
          <w:spacing w:val="-2"/>
          <w:sz w:val="28"/>
          <w:szCs w:val="28"/>
        </w:rPr>
        <w:t xml:space="preserve">вует последней четверти </w:t>
      </w:r>
      <w:r w:rsidR="00DD4F72" w:rsidRPr="00480E51">
        <w:rPr>
          <w:rFonts w:ascii="Times New Roman" w:eastAsiaTheme="minorEastAsia" w:hAnsi="Times New Roman" w:cs="Times New Roman"/>
          <w:spacing w:val="-2"/>
          <w:sz w:val="28"/>
          <w:szCs w:val="28"/>
          <w:lang w:val="en-US"/>
        </w:rPr>
        <w:t>XX</w:t>
      </w:r>
      <w:r w:rsidR="00DD4F72" w:rsidRPr="00480E51">
        <w:rPr>
          <w:rFonts w:ascii="Times New Roman" w:eastAsiaTheme="minorEastAsia" w:hAnsi="Times New Roman" w:cs="Times New Roman"/>
          <w:spacing w:val="-2"/>
          <w:sz w:val="28"/>
          <w:szCs w:val="28"/>
        </w:rPr>
        <w:t xml:space="preserve"> века – первой трети (возможно половины?) </w:t>
      </w:r>
      <w:r w:rsidR="00DD4F72" w:rsidRPr="00480E51">
        <w:rPr>
          <w:rFonts w:ascii="Times New Roman" w:eastAsiaTheme="minorEastAsia" w:hAnsi="Times New Roman" w:cs="Times New Roman"/>
          <w:spacing w:val="-2"/>
          <w:sz w:val="28"/>
          <w:szCs w:val="28"/>
          <w:lang w:val="en-US"/>
        </w:rPr>
        <w:t>XXI</w:t>
      </w:r>
      <w:r w:rsidR="00DD4F72" w:rsidRPr="00480E51">
        <w:rPr>
          <w:rFonts w:ascii="Times New Roman" w:eastAsiaTheme="minorEastAsia" w:hAnsi="Times New Roman" w:cs="Times New Roman"/>
          <w:spacing w:val="-2"/>
          <w:sz w:val="28"/>
          <w:szCs w:val="28"/>
        </w:rPr>
        <w:t xml:space="preserve"> века, </w:t>
      </w:r>
      <w:bookmarkStart w:id="20" w:name="_Hlk207009589"/>
      <w:r w:rsidR="00DD4F72" w:rsidRPr="00480E51">
        <w:rPr>
          <w:rFonts w:ascii="Times New Roman" w:eastAsiaTheme="minorEastAsia" w:hAnsi="Times New Roman" w:cs="Times New Roman"/>
          <w:spacing w:val="-2"/>
          <w:sz w:val="28"/>
          <w:szCs w:val="28"/>
        </w:rPr>
        <w:t xml:space="preserve">а 2 </w:t>
      </w:r>
      <m:oMath>
        <m:r>
          <w:rPr>
            <w:rFonts w:ascii="Cambria Math" w:eastAsiaTheme="minorEastAsia" w:hAnsi="Cambria Math" w:cs="Times New Roman"/>
            <w:spacing w:val="-2"/>
            <w:sz w:val="28"/>
            <w:szCs w:val="28"/>
          </w:rPr>
          <m:t>⇄</m:t>
        </m:r>
      </m:oMath>
      <w:r w:rsidR="00DD4F72" w:rsidRPr="00480E51">
        <w:rPr>
          <w:rFonts w:ascii="Times New Roman" w:eastAsiaTheme="minorEastAsia" w:hAnsi="Times New Roman" w:cs="Times New Roman"/>
          <w:spacing w:val="-2"/>
          <w:sz w:val="28"/>
          <w:szCs w:val="28"/>
        </w:rPr>
        <w:t xml:space="preserve"> 3, </w:t>
      </w:r>
      <w:bookmarkEnd w:id="20"/>
      <w:r w:rsidR="00DD4F72" w:rsidRPr="00480E51">
        <w:rPr>
          <w:rFonts w:ascii="Times New Roman" w:eastAsiaTheme="minorEastAsia" w:hAnsi="Times New Roman" w:cs="Times New Roman"/>
          <w:spacing w:val="-2"/>
          <w:sz w:val="28"/>
          <w:szCs w:val="28"/>
        </w:rPr>
        <w:t xml:space="preserve">что и соответствует БС </w:t>
      </w:r>
      <m:oMath>
        <m:r>
          <w:rPr>
            <w:rFonts w:ascii="Cambria Math" w:eastAsiaTheme="minorEastAsia" w:hAnsi="Cambria Math" w:cs="Times New Roman"/>
            <w:spacing w:val="-2"/>
            <w:sz w:val="28"/>
            <w:szCs w:val="28"/>
          </w:rPr>
          <m:t>⇄</m:t>
        </m:r>
      </m:oMath>
      <w:r w:rsidR="00DD4F72" w:rsidRPr="00480E51">
        <w:rPr>
          <w:rFonts w:ascii="Times New Roman" w:eastAsiaTheme="minorEastAsia" w:hAnsi="Times New Roman" w:cs="Times New Roman"/>
          <w:spacing w:val="-2"/>
          <w:sz w:val="28"/>
          <w:szCs w:val="28"/>
        </w:rPr>
        <w:t xml:space="preserve"> НС, суть ядро ноогенеза (см. рис. 3).</w:t>
      </w:r>
    </w:p>
    <w:p w:rsidR="00AE510D" w:rsidRPr="00480E51" w:rsidRDefault="00AE510D" w:rsidP="00945A35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BB7044" w:rsidRPr="00480E51" w:rsidRDefault="00717713" w:rsidP="00AE510D">
      <w:pPr>
        <w:spacing w:after="0" w:line="360" w:lineRule="auto"/>
        <w:jc w:val="center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  <w:noProof/>
          <w:lang w:eastAsia="ru-RU"/>
        </w:rPr>
        <w:lastRenderedPageBreak/>
        <w:drawing>
          <wp:inline distT="0" distB="0" distL="0" distR="0">
            <wp:extent cx="3600000" cy="1344643"/>
            <wp:effectExtent l="0" t="0" r="0" b="0"/>
            <wp:docPr id="14854572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34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10D" w:rsidRPr="00480E51" w:rsidRDefault="00AE510D" w:rsidP="00AE510D">
      <w:pPr>
        <w:spacing w:after="0" w:line="360" w:lineRule="auto"/>
        <w:jc w:val="center"/>
        <w:rPr>
          <w:rFonts w:ascii="Times New Roman" w:eastAsiaTheme="minorEastAsia" w:hAnsi="Times New Roman" w:cs="Times New Roman"/>
        </w:rPr>
      </w:pPr>
    </w:p>
    <w:p w:rsidR="00AE510D" w:rsidRPr="00480E51" w:rsidRDefault="00AE510D" w:rsidP="00C61AFF">
      <w:pPr>
        <w:spacing w:after="0" w:line="360" w:lineRule="auto"/>
        <w:jc w:val="both"/>
        <w:rPr>
          <w:rFonts w:ascii="Times New Roman" w:eastAsiaTheme="minorEastAsia" w:hAnsi="Times New Roman" w:cs="Times New Roman"/>
        </w:rPr>
      </w:pPr>
      <w:r w:rsidRPr="00480E51">
        <w:rPr>
          <w:rFonts w:ascii="Times New Roman" w:eastAsiaTheme="minorEastAsia" w:hAnsi="Times New Roman" w:cs="Times New Roman"/>
          <w:i/>
          <w:iCs/>
        </w:rPr>
        <w:t xml:space="preserve">Рис. 24. </w:t>
      </w:r>
      <w:r w:rsidRPr="00480E51">
        <w:rPr>
          <w:rFonts w:ascii="Times New Roman" w:eastAsiaTheme="minorEastAsia" w:hAnsi="Times New Roman" w:cs="Times New Roman"/>
        </w:rPr>
        <w:t>Иллюстрация к процессу взаимно-встречного устремления биосферы и ноосферы в дв</w:t>
      </w:r>
      <w:r w:rsidRPr="00480E51">
        <w:rPr>
          <w:rFonts w:ascii="Times New Roman" w:eastAsiaTheme="minorEastAsia" w:hAnsi="Times New Roman" w:cs="Times New Roman"/>
        </w:rPr>
        <w:t>и</w:t>
      </w:r>
      <w:r w:rsidRPr="00480E51">
        <w:rPr>
          <w:rFonts w:ascii="Times New Roman" w:eastAsiaTheme="minorEastAsia" w:hAnsi="Times New Roman" w:cs="Times New Roman"/>
        </w:rPr>
        <w:t>жении БНИ</w:t>
      </w:r>
    </w:p>
    <w:p w:rsidR="00AE510D" w:rsidRPr="00480E51" w:rsidRDefault="00AE510D" w:rsidP="00AE510D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3D09B0" w:rsidRPr="00480E51" w:rsidRDefault="00BB7044" w:rsidP="00BB7044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Прямая и обратная связи взаимной миграции биогенной и техноге</w:t>
      </w: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н</w:t>
      </w: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ной энергии в био</w:t>
      </w:r>
      <w:r w:rsidR="008246F9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ноо</w:t>
      </w: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сферном импульсе – «зеркало» Л.Н. Гумлева.</w:t>
      </w:r>
      <w:r w:rsidR="004310CD"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 </w:t>
      </w:r>
      <w:r w:rsidR="004310CD" w:rsidRPr="00480E51">
        <w:rPr>
          <w:rFonts w:ascii="Times New Roman" w:eastAsiaTheme="minorEastAsia" w:hAnsi="Times New Roman" w:cs="Times New Roman"/>
          <w:sz w:val="28"/>
          <w:szCs w:val="28"/>
        </w:rPr>
        <w:t>«Зерк</w:t>
      </w:r>
      <w:r w:rsidR="004310CD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4310CD" w:rsidRPr="00480E51">
        <w:rPr>
          <w:rFonts w:ascii="Times New Roman" w:eastAsiaTheme="minorEastAsia" w:hAnsi="Times New Roman" w:cs="Times New Roman"/>
          <w:sz w:val="28"/>
          <w:szCs w:val="28"/>
        </w:rPr>
        <w:t>лом» Л.Н. Гумилева, но не «зеркалом Л.Н. Гумилева» – ибо это наш термин, варьирующий сущность вы</w:t>
      </w:r>
      <w:r w:rsidR="008246F9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4310C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казывания Гумилева (см. его «девочку с </w:t>
      </w:r>
      <w:r w:rsidR="00E354FF" w:rsidRPr="00480E51">
        <w:rPr>
          <w:rFonts w:ascii="Times New Roman" w:eastAsiaTheme="minorEastAsia" w:hAnsi="Times New Roman" w:cs="Times New Roman"/>
          <w:sz w:val="28"/>
          <w:szCs w:val="28"/>
        </w:rPr>
        <w:t>мячом</w:t>
      </w:r>
      <w:r w:rsidR="004310CD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8246F9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4310CD" w:rsidRPr="00480E51">
        <w:rPr>
          <w:rFonts w:ascii="Times New Roman" w:eastAsiaTheme="minorEastAsia" w:hAnsi="Times New Roman" w:cs="Times New Roman"/>
          <w:sz w:val="28"/>
          <w:szCs w:val="28"/>
        </w:rPr>
        <w:t>, назовем эффект отражения</w:t>
      </w:r>
      <w:r w:rsidR="00FC251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биосферы-ноосферы, в нашей конкретике – БНИ, от препятствия, то</w:t>
      </w:r>
      <w:r w:rsidR="00E354F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C251D" w:rsidRPr="00480E51">
        <w:rPr>
          <w:rFonts w:ascii="Times New Roman" w:eastAsiaTheme="minorEastAsia" w:hAnsi="Times New Roman" w:cs="Times New Roman"/>
          <w:sz w:val="28"/>
          <w:szCs w:val="28"/>
        </w:rPr>
        <w:t>есть вакуума космоса</w:t>
      </w:r>
      <w:r w:rsidR="008246F9">
        <w:rPr>
          <w:rFonts w:ascii="Times New Roman" w:eastAsiaTheme="minorEastAsia" w:hAnsi="Times New Roman" w:cs="Times New Roman"/>
          <w:sz w:val="28"/>
          <w:szCs w:val="28"/>
        </w:rPr>
        <w:t>;</w:t>
      </w:r>
      <w:r w:rsidR="00FC251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 учетом</w:t>
      </w:r>
      <w:r w:rsidR="00E354F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C251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инфинитезимальности размеров Земли по сравнению с </w:t>
      </w:r>
      <w:r w:rsidR="00E354FF" w:rsidRPr="00480E51">
        <w:rPr>
          <w:rFonts w:ascii="Times New Roman" w:eastAsiaTheme="minorEastAsia" w:hAnsi="Times New Roman" w:cs="Times New Roman"/>
          <w:sz w:val="28"/>
          <w:szCs w:val="28"/>
        </w:rPr>
        <w:t>космическими &lt;межзвездными&gt; расстояни</w:t>
      </w:r>
      <w:r w:rsidR="00E354FF" w:rsidRPr="00480E51">
        <w:rPr>
          <w:rFonts w:ascii="Times New Roman" w:eastAsiaTheme="minorEastAsia" w:hAnsi="Times New Roman" w:cs="Times New Roman"/>
          <w:sz w:val="28"/>
          <w:szCs w:val="28"/>
        </w:rPr>
        <w:t>я</w:t>
      </w:r>
      <w:r w:rsidR="00E354FF" w:rsidRPr="00480E51">
        <w:rPr>
          <w:rFonts w:ascii="Times New Roman" w:eastAsiaTheme="minorEastAsia" w:hAnsi="Times New Roman" w:cs="Times New Roman"/>
          <w:sz w:val="28"/>
          <w:szCs w:val="28"/>
        </w:rPr>
        <w:t>ми.</w:t>
      </w:r>
      <w:r w:rsidR="005C424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7568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F375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Поскольку же БНИ непрерывно в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τ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эв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⟶</m:t>
        </m:r>
      </m:oMath>
      <w:r w:rsidR="001F375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отражается от этого препятс</w:t>
      </w:r>
      <w:r w:rsidR="001F3759" w:rsidRPr="00480E51">
        <w:rPr>
          <w:rFonts w:ascii="Times New Roman" w:eastAsiaTheme="minorEastAsia" w:hAnsi="Times New Roman" w:cs="Times New Roman"/>
          <w:sz w:val="28"/>
          <w:szCs w:val="28"/>
        </w:rPr>
        <w:t>т</w:t>
      </w:r>
      <w:r w:rsidR="001F375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вия (см. рис. 23), то его энергия, как в изолированной системе, сохраняется – в действенности  ЗСПЭ; </w:t>
      </w:r>
      <w:r w:rsidR="00EA211B" w:rsidRPr="00480E51">
        <w:rPr>
          <w:rFonts w:ascii="Times New Roman" w:eastAsiaTheme="minorEastAsia" w:hAnsi="Times New Roman" w:cs="Times New Roman"/>
          <w:sz w:val="28"/>
          <w:szCs w:val="28"/>
        </w:rPr>
        <w:t>понятно</w:t>
      </w:r>
      <w:r w:rsidR="008246F9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EA211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246F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что </w:t>
      </w:r>
      <w:r w:rsidR="00EA211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 учетом столь же постоянного притока солнечной энергии, на базе которой и формируется БНИ, а также с учетом постоянства таковой энергии на поверхности Земли – от ее </w:t>
      </w:r>
      <w:r w:rsidR="003D09B0" w:rsidRPr="00480E51">
        <w:rPr>
          <w:rFonts w:ascii="Times New Roman" w:eastAsiaTheme="minorEastAsia" w:hAnsi="Times New Roman" w:cs="Times New Roman"/>
          <w:sz w:val="28"/>
          <w:szCs w:val="28"/>
        </w:rPr>
        <w:t>магматического</w:t>
      </w:r>
      <w:r w:rsidR="00EA211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 ядра –  и  некоторого оттока таковой и </w:t>
      </w:r>
      <w:r w:rsidR="003D09B0" w:rsidRPr="00480E51">
        <w:rPr>
          <w:rFonts w:ascii="Times New Roman" w:eastAsiaTheme="minorEastAsia" w:hAnsi="Times New Roman" w:cs="Times New Roman"/>
          <w:sz w:val="28"/>
          <w:szCs w:val="28"/>
        </w:rPr>
        <w:t>светоизлучательной (</w:t>
      </w:r>
      <w:r w:rsidR="003607A4" w:rsidRPr="00480E51">
        <w:rPr>
          <w:rFonts w:ascii="Times New Roman" w:eastAsiaTheme="minorEastAsia" w:hAnsi="Times New Roman" w:cs="Times New Roman"/>
          <w:sz w:val="28"/>
          <w:szCs w:val="28"/>
        </w:rPr>
        <w:t>переотражения</w:t>
      </w:r>
      <w:r w:rsidR="003D09B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солнечной) энергии от верхних слове атмосферы Земли в космос. Как уже отмечалось выше, </w:t>
      </w:r>
      <w:r w:rsidR="003D09B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именно в таком понимании действует в БНИ &lt;преимущ</w:t>
      </w:r>
      <w:r w:rsidR="003D09B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3D09B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ственно трансформирующий&gt; ЗСПЭ.</w:t>
      </w:r>
    </w:p>
    <w:p w:rsidR="003D09B0" w:rsidRPr="00480E51" w:rsidRDefault="003D09B0" w:rsidP="00BB7044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Сформулируем следующую лемму. </w:t>
      </w:r>
    </w:p>
    <w:p w:rsidR="000803DE" w:rsidRPr="00480E51" w:rsidRDefault="003D09B0" w:rsidP="00BB7044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pacing w:val="-2"/>
          <w:sz w:val="28"/>
          <w:szCs w:val="28"/>
        </w:rPr>
        <w:t xml:space="preserve">Лемма 60. </w:t>
      </w:r>
      <w:r w:rsidRPr="00480E51">
        <w:rPr>
          <w:rFonts w:ascii="Times New Roman" w:eastAsiaTheme="minorEastAsia" w:hAnsi="Times New Roman" w:cs="Times New Roman"/>
          <w:i/>
          <w:iCs/>
          <w:spacing w:val="-2"/>
          <w:sz w:val="28"/>
          <w:szCs w:val="28"/>
        </w:rPr>
        <w:t>В &lt;</w:t>
      </w:r>
      <w:r w:rsidR="00C94104" w:rsidRPr="00480E51">
        <w:rPr>
          <w:rFonts w:ascii="Times New Roman" w:eastAsiaTheme="minorEastAsia" w:hAnsi="Times New Roman" w:cs="Times New Roman"/>
          <w:i/>
          <w:iCs/>
          <w:spacing w:val="-2"/>
          <w:sz w:val="28"/>
          <w:szCs w:val="28"/>
        </w:rPr>
        <w:t>оразумленной стадии</w:t>
      </w:r>
      <w:r w:rsidRPr="00480E51">
        <w:rPr>
          <w:rFonts w:ascii="Times New Roman" w:eastAsiaTheme="minorEastAsia" w:hAnsi="Times New Roman" w:cs="Times New Roman"/>
          <w:i/>
          <w:iCs/>
          <w:spacing w:val="-2"/>
          <w:sz w:val="28"/>
          <w:szCs w:val="28"/>
        </w:rPr>
        <w:t>&gt; БНИ</w:t>
      </w:r>
      <w:r w:rsidR="00C94104" w:rsidRPr="00480E51">
        <w:rPr>
          <w:rFonts w:ascii="Times New Roman" w:eastAsiaTheme="minorEastAsia" w:hAnsi="Times New Roman" w:cs="Times New Roman"/>
          <w:i/>
          <w:iCs/>
          <w:spacing w:val="-2"/>
          <w:sz w:val="28"/>
          <w:szCs w:val="28"/>
        </w:rPr>
        <w:t>, как изолированной, диссип</w:t>
      </w:r>
      <w:r w:rsidR="00C94104" w:rsidRPr="00480E51">
        <w:rPr>
          <w:rFonts w:ascii="Times New Roman" w:eastAsiaTheme="minorEastAsia" w:hAnsi="Times New Roman" w:cs="Times New Roman"/>
          <w:i/>
          <w:iCs/>
          <w:spacing w:val="-2"/>
          <w:sz w:val="28"/>
          <w:szCs w:val="28"/>
        </w:rPr>
        <w:t>а</w:t>
      </w:r>
      <w:r w:rsidR="00C94104" w:rsidRPr="00480E51">
        <w:rPr>
          <w:rFonts w:ascii="Times New Roman" w:eastAsiaTheme="minorEastAsia" w:hAnsi="Times New Roman" w:cs="Times New Roman"/>
          <w:i/>
          <w:iCs/>
          <w:spacing w:val="-2"/>
          <w:sz w:val="28"/>
          <w:szCs w:val="28"/>
        </w:rPr>
        <w:t>тивной в части энергетики, пространственно-временной структуре, замкн</w:t>
      </w:r>
      <w:r w:rsidR="00C94104" w:rsidRPr="00480E51">
        <w:rPr>
          <w:rFonts w:ascii="Times New Roman" w:eastAsiaTheme="minorEastAsia" w:hAnsi="Times New Roman" w:cs="Times New Roman"/>
          <w:i/>
          <w:iCs/>
          <w:spacing w:val="-2"/>
          <w:sz w:val="28"/>
          <w:szCs w:val="28"/>
        </w:rPr>
        <w:t>у</w:t>
      </w:r>
      <w:r w:rsidR="00C94104" w:rsidRPr="00480E51">
        <w:rPr>
          <w:rFonts w:ascii="Times New Roman" w:eastAsiaTheme="minorEastAsia" w:hAnsi="Times New Roman" w:cs="Times New Roman"/>
          <w:i/>
          <w:iCs/>
          <w:spacing w:val="-2"/>
          <w:sz w:val="28"/>
          <w:szCs w:val="28"/>
        </w:rPr>
        <w:t xml:space="preserve">той в среде </w:t>
      </w:r>
      <w:r w:rsidR="00201AF1" w:rsidRPr="00480E51">
        <w:rPr>
          <w:rFonts w:ascii="Times New Roman" w:eastAsiaTheme="minorEastAsia" w:hAnsi="Times New Roman" w:cs="Times New Roman"/>
          <w:i/>
          <w:iCs/>
          <w:spacing w:val="-2"/>
          <w:sz w:val="28"/>
          <w:szCs w:val="28"/>
        </w:rPr>
        <w:t>космического</w:t>
      </w:r>
      <w:r w:rsidR="00C94104" w:rsidRPr="00480E51">
        <w:rPr>
          <w:rFonts w:ascii="Times New Roman" w:eastAsiaTheme="minorEastAsia" w:hAnsi="Times New Roman" w:cs="Times New Roman"/>
          <w:i/>
          <w:iCs/>
          <w:spacing w:val="-2"/>
          <w:sz w:val="28"/>
          <w:szCs w:val="28"/>
        </w:rPr>
        <w:t xml:space="preserve"> вакуума </w:t>
      </w:r>
      <w:r w:rsidR="00201AF1" w:rsidRPr="00480E51">
        <w:rPr>
          <w:rFonts w:ascii="Times New Roman" w:eastAsiaTheme="minorEastAsia" w:hAnsi="Times New Roman" w:cs="Times New Roman"/>
          <w:i/>
          <w:iCs/>
          <w:spacing w:val="-2"/>
          <w:sz w:val="28"/>
          <w:szCs w:val="28"/>
        </w:rPr>
        <w:t>сферическими «зеркалами» Л.Н. Гумилева, в рамках действенности ЗСПЭ &lt;в специфике его понимания, определенно</w:t>
      </w:r>
      <w:r w:rsidR="008246F9">
        <w:rPr>
          <w:rFonts w:ascii="Times New Roman" w:eastAsiaTheme="minorEastAsia" w:hAnsi="Times New Roman" w:cs="Times New Roman"/>
          <w:i/>
          <w:iCs/>
          <w:spacing w:val="-2"/>
          <w:sz w:val="28"/>
          <w:szCs w:val="28"/>
        </w:rPr>
        <w:t>й</w:t>
      </w:r>
      <w:r w:rsidR="00201AF1" w:rsidRPr="00480E51">
        <w:rPr>
          <w:rFonts w:ascii="Times New Roman" w:eastAsiaTheme="minorEastAsia" w:hAnsi="Times New Roman" w:cs="Times New Roman"/>
          <w:i/>
          <w:iCs/>
          <w:spacing w:val="-2"/>
          <w:sz w:val="28"/>
          <w:szCs w:val="28"/>
        </w:rPr>
        <w:t xml:space="preserve"> в</w:t>
      </w:r>
      <w:r w:rsidR="00201AF1" w:rsidRPr="00480E51">
        <w:rPr>
          <w:rFonts w:ascii="Times New Roman" w:eastAsiaTheme="minorEastAsia" w:hAnsi="Times New Roman" w:cs="Times New Roman"/>
          <w:i/>
          <w:iCs/>
          <w:spacing w:val="-2"/>
          <w:sz w:val="28"/>
          <w:szCs w:val="28"/>
        </w:rPr>
        <w:t>ы</w:t>
      </w:r>
      <w:r w:rsidR="00201AF1" w:rsidRPr="00480E51">
        <w:rPr>
          <w:rFonts w:ascii="Times New Roman" w:eastAsiaTheme="minorEastAsia" w:hAnsi="Times New Roman" w:cs="Times New Roman"/>
          <w:i/>
          <w:iCs/>
          <w:spacing w:val="-2"/>
          <w:sz w:val="28"/>
          <w:szCs w:val="28"/>
        </w:rPr>
        <w:lastRenderedPageBreak/>
        <w:t>ше&gt;</w:t>
      </w:r>
      <w:r w:rsidR="000803DE" w:rsidRPr="00480E51">
        <w:rPr>
          <w:rFonts w:ascii="Times New Roman" w:eastAsiaTheme="minorEastAsia" w:hAnsi="Times New Roman" w:cs="Times New Roman"/>
          <w:i/>
          <w:iCs/>
          <w:spacing w:val="-2"/>
          <w:sz w:val="28"/>
          <w:szCs w:val="28"/>
        </w:rPr>
        <w:t xml:space="preserve"> непрерывно протекает процесс взаимной миграции биогенной и техн</w:t>
      </w:r>
      <w:r w:rsidR="00AF0492">
        <w:rPr>
          <w:rFonts w:ascii="Times New Roman" w:eastAsiaTheme="minorEastAsia" w:hAnsi="Times New Roman" w:cs="Times New Roman"/>
          <w:i/>
          <w:iCs/>
          <w:spacing w:val="-2"/>
          <w:sz w:val="28"/>
          <w:szCs w:val="28"/>
        </w:rPr>
        <w:t>о</w:t>
      </w:r>
      <w:r w:rsidR="00AF0492">
        <w:rPr>
          <w:rFonts w:ascii="Times New Roman" w:eastAsiaTheme="minorEastAsia" w:hAnsi="Times New Roman" w:cs="Times New Roman"/>
          <w:i/>
          <w:iCs/>
          <w:spacing w:val="-2"/>
          <w:sz w:val="28"/>
          <w:szCs w:val="28"/>
        </w:rPr>
        <w:t>генн</w:t>
      </w:r>
      <w:r w:rsidR="000803DE" w:rsidRPr="00480E51">
        <w:rPr>
          <w:rFonts w:ascii="Times New Roman" w:eastAsiaTheme="minorEastAsia" w:hAnsi="Times New Roman" w:cs="Times New Roman"/>
          <w:i/>
          <w:iCs/>
          <w:spacing w:val="-2"/>
          <w:sz w:val="28"/>
          <w:szCs w:val="28"/>
        </w:rPr>
        <w:t>ой энергии, характеризующ</w:t>
      </w:r>
      <w:r w:rsidR="00AF0492">
        <w:rPr>
          <w:rFonts w:ascii="Times New Roman" w:eastAsiaTheme="minorEastAsia" w:hAnsi="Times New Roman" w:cs="Times New Roman"/>
          <w:i/>
          <w:iCs/>
          <w:spacing w:val="-2"/>
          <w:sz w:val="28"/>
          <w:szCs w:val="28"/>
        </w:rPr>
        <w:t>и</w:t>
      </w:r>
      <w:r w:rsidR="000803DE" w:rsidRPr="00480E51">
        <w:rPr>
          <w:rFonts w:ascii="Times New Roman" w:eastAsiaTheme="minorEastAsia" w:hAnsi="Times New Roman" w:cs="Times New Roman"/>
          <w:i/>
          <w:iCs/>
          <w:spacing w:val="-2"/>
          <w:sz w:val="28"/>
          <w:szCs w:val="28"/>
        </w:rPr>
        <w:t>йся их прямыми и обратными связями.</w:t>
      </w:r>
    </w:p>
    <w:p w:rsidR="00B748D9" w:rsidRPr="00480E51" w:rsidRDefault="000803DE" w:rsidP="00BB7044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То есть опять же </w:t>
      </w:r>
      <w:r w:rsidR="00AF0492">
        <w:rPr>
          <w:rFonts w:ascii="Times New Roman" w:eastAsiaTheme="minorEastAsia" w:hAnsi="Times New Roman" w:cs="Times New Roman"/>
          <w:sz w:val="28"/>
          <w:szCs w:val="28"/>
        </w:rPr>
        <w:t>возвращаемся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к текущей взаимосвязи </w:t>
      </w:r>
      <w:r w:rsidR="00924540" w:rsidRPr="00480E51">
        <w:rPr>
          <w:rFonts w:ascii="Times New Roman" w:eastAsiaTheme="minorEastAsia" w:hAnsi="Times New Roman" w:cs="Times New Roman"/>
          <w:sz w:val="28"/>
          <w:szCs w:val="28"/>
        </w:rPr>
        <w:t>(</w:t>
      </w:r>
      <m:oMath>
        <m:r>
          <w:rPr>
            <w:rFonts w:ascii="Cambria Math" w:hAnsi="Cambria Math" w:cs="Times New Roman"/>
            <w:sz w:val="28"/>
            <w:szCs w:val="28"/>
            <w:vertAlign w:val="subscript"/>
          </w:rPr>
          <m:t>БС↓⊣⊢НС↑</m:t>
        </m:r>
      </m:oMath>
      <w:r w:rsidR="00924540" w:rsidRPr="00480E51">
        <w:rPr>
          <w:rFonts w:ascii="Times New Roman" w:eastAsiaTheme="minorEastAsia" w:hAnsi="Times New Roman" w:cs="Times New Roman"/>
          <w:sz w:val="28"/>
          <w:szCs w:val="28"/>
        </w:rPr>
        <w:t>) (см. рис. 24), коль скоро биосфера преобладающе характеризуется миграцией биогенной энергии (БГЭ), а ноосфера → техногенной</w:t>
      </w:r>
      <w:r w:rsidR="0055213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(ТГЭ), а значит спр</w:t>
      </w:r>
      <w:r w:rsidR="00552134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552134" w:rsidRPr="00480E51">
        <w:rPr>
          <w:rFonts w:ascii="Times New Roman" w:eastAsiaTheme="minorEastAsia" w:hAnsi="Times New Roman" w:cs="Times New Roman"/>
          <w:sz w:val="28"/>
          <w:szCs w:val="28"/>
        </w:rPr>
        <w:t>ведлива и биосвязь (</w:t>
      </w:r>
      <m:oMath>
        <m:r>
          <w:rPr>
            <w:rFonts w:ascii="Cambria Math" w:hAnsi="Cambria Math" w:cs="Times New Roman"/>
            <w:sz w:val="28"/>
            <w:szCs w:val="28"/>
            <w:vertAlign w:val="subscript"/>
          </w:rPr>
          <m:t>БГЭ↓⊣⊢ТГЭ↑</m:t>
        </m:r>
      </m:oMath>
      <w:r w:rsidR="00552134" w:rsidRPr="00480E51">
        <w:rPr>
          <w:rFonts w:ascii="Times New Roman" w:eastAsiaTheme="minorEastAsia" w:hAnsi="Times New Roman" w:cs="Times New Roman"/>
          <w:sz w:val="28"/>
          <w:szCs w:val="28"/>
        </w:rPr>
        <w:t>)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∣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vertAlign w:val="subscript"/>
                  </w:rPr>
                  <m:t>τ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vertAlign w:val="subscript"/>
                  </w:rPr>
                  <m:t>эв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→</m:t>
            </m:r>
          </m:sub>
        </m:sSub>
      </m:oMath>
      <w:r w:rsidR="00D756C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 оразумленной стадии БНИ – ядре ноогенеза 2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⇄</m:t>
        </m:r>
      </m:oMath>
      <w:r w:rsidR="00D756C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3 (см. рис. 24).</w:t>
      </w:r>
      <w:r w:rsidR="001660A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Обратные связи, а именно ПОС – положител</w:t>
      </w:r>
      <w:r w:rsidR="001660AB" w:rsidRPr="00480E51">
        <w:rPr>
          <w:rFonts w:ascii="Times New Roman" w:eastAsiaTheme="minorEastAsia" w:hAnsi="Times New Roman" w:cs="Times New Roman"/>
          <w:sz w:val="28"/>
          <w:szCs w:val="28"/>
        </w:rPr>
        <w:t>ь</w:t>
      </w:r>
      <w:r w:rsidR="001660A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ная ОС и ООС – отрицательная ОС, понимаем как </w:t>
      </w:r>
      <w:r w:rsidR="00B748D9" w:rsidRPr="00480E51">
        <w:rPr>
          <w:rFonts w:ascii="Times New Roman" w:eastAsiaTheme="minorEastAsia" w:hAnsi="Times New Roman" w:cs="Times New Roman"/>
          <w:sz w:val="28"/>
          <w:szCs w:val="28"/>
        </w:rPr>
        <w:t>след</w:t>
      </w:r>
      <w:r w:rsidR="00CB11B5">
        <w:rPr>
          <w:rFonts w:ascii="Times New Roman" w:eastAsiaTheme="minorEastAsia" w:hAnsi="Times New Roman" w:cs="Times New Roman"/>
          <w:sz w:val="28"/>
          <w:szCs w:val="28"/>
        </w:rPr>
        <w:t>ование</w:t>
      </w:r>
      <w:r w:rsidR="001660A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признаков:</w:t>
      </w:r>
    </w:p>
    <w:tbl>
      <w:tblPr>
        <w:tblStyle w:val="af5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142"/>
        <w:gridCol w:w="6096"/>
        <w:gridCol w:w="708"/>
      </w:tblGrid>
      <w:tr w:rsidR="00B51119" w:rsidRPr="00B51119" w:rsidTr="00241137">
        <w:trPr>
          <w:jc w:val="right"/>
        </w:trPr>
        <w:tc>
          <w:tcPr>
            <w:tcW w:w="142" w:type="dxa"/>
            <w:tcBorders>
              <w:left w:val="single" w:sz="12" w:space="0" w:color="auto"/>
              <w:right w:val="single" w:sz="12" w:space="0" w:color="auto"/>
            </w:tcBorders>
          </w:tcPr>
          <w:p w:rsidR="00B51119" w:rsidRDefault="00B51119" w:rsidP="00BB6873">
            <w:pPr>
              <w:spacing w:line="360" w:lineRule="auto"/>
              <w:ind w:left="255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  <w:tcBorders>
              <w:left w:val="single" w:sz="12" w:space="0" w:color="auto"/>
            </w:tcBorders>
            <w:vAlign w:val="center"/>
          </w:tcPr>
          <w:p w:rsidR="00B51119" w:rsidRPr="00241137" w:rsidRDefault="00B51119" w:rsidP="0024113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ОС→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БГЭ↓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  <w:vertAlign w:val="subscript"/>
                      </w:rPr>
                      <m:t>⊣ТГЭ↑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  <w:p w:rsidR="00B51119" w:rsidRPr="00241137" w:rsidRDefault="00B51119" w:rsidP="0024113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ПОС →ТГЭ↑</m:t>
                </m:r>
                <m:d>
                  <m:dPr>
                    <m:begChr m:val="〈"/>
                    <m:endChr m:val="〉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стимулирует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БГЭ↓,</m:t>
                </m:r>
              </m:oMath>
            </m:oMathPara>
          </w:p>
          <w:p w:rsidR="00B51119" w:rsidRPr="00241137" w:rsidRDefault="00B51119" w:rsidP="0024113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ООС→ ТГЭ↑</m:t>
                </m:r>
                <m:d>
                  <m:dPr>
                    <m:begChr m:val="〈"/>
                    <m:endChr m:val="〉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уменьшает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БГЭ↓.</m:t>
                </m:r>
              </m:oMath>
            </m:oMathPara>
          </w:p>
        </w:tc>
        <w:tc>
          <w:tcPr>
            <w:tcW w:w="708" w:type="dxa"/>
            <w:vAlign w:val="center"/>
          </w:tcPr>
          <w:p w:rsidR="00B51119" w:rsidRPr="00B51119" w:rsidRDefault="00B51119" w:rsidP="00CA0E92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B51119">
              <w:rPr>
                <w:rFonts w:ascii="Times New Roman" w:eastAsiaTheme="minorEastAsia" w:hAnsi="Times New Roman" w:cs="Times New Roman"/>
                <w:sz w:val="28"/>
                <w:szCs w:val="28"/>
              </w:rPr>
              <w:t>(119)</w:t>
            </w:r>
          </w:p>
        </w:tc>
      </w:tr>
    </w:tbl>
    <w:p w:rsidR="00BB6873" w:rsidRDefault="00BB6873" w:rsidP="00BB687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Прямая же связь (ПС) понимается как:</w:t>
      </w:r>
      <w:r w:rsidR="00D756C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tbl>
      <w:tblPr>
        <w:tblStyle w:val="af5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142"/>
        <w:gridCol w:w="6096"/>
        <w:gridCol w:w="708"/>
      </w:tblGrid>
      <w:tr w:rsidR="00452B21" w:rsidRPr="00B51119" w:rsidTr="004604F8">
        <w:trPr>
          <w:jc w:val="right"/>
        </w:trPr>
        <w:tc>
          <w:tcPr>
            <w:tcW w:w="142" w:type="dxa"/>
            <w:tcBorders>
              <w:left w:val="single" w:sz="12" w:space="0" w:color="auto"/>
              <w:right w:val="single" w:sz="12" w:space="0" w:color="auto"/>
            </w:tcBorders>
          </w:tcPr>
          <w:p w:rsidR="00452B21" w:rsidRDefault="00452B21" w:rsidP="004604F8">
            <w:pPr>
              <w:spacing w:line="360" w:lineRule="auto"/>
              <w:ind w:left="255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  <w:tcBorders>
              <w:left w:val="single" w:sz="12" w:space="0" w:color="auto"/>
            </w:tcBorders>
            <w:vAlign w:val="center"/>
          </w:tcPr>
          <w:p w:rsidR="00452B21" w:rsidRPr="00241137" w:rsidRDefault="00452B21" w:rsidP="004604F8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ПС→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БГЭ↓⊢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vertAlign w:val="subscript"/>
                    </w:rPr>
                    <m:t>ТГЭ↑</m:t>
                  </m:r>
                </m:e>
              </m:d>
            </m:oMath>
            <w:r w:rsidRPr="00480E51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708" w:type="dxa"/>
            <w:vAlign w:val="center"/>
          </w:tcPr>
          <w:p w:rsidR="00452B21" w:rsidRPr="00B51119" w:rsidRDefault="00452B21" w:rsidP="004604F8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B51119">
              <w:rPr>
                <w:rFonts w:ascii="Times New Roman" w:eastAsiaTheme="minorEastAsia" w:hAnsi="Times New Roman" w:cs="Times New Roman"/>
                <w:sz w:val="28"/>
                <w:szCs w:val="28"/>
              </w:rPr>
              <w:t>(1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20</w:t>
            </w:r>
            <w:r w:rsidRPr="00B51119">
              <w:rPr>
                <w:rFonts w:ascii="Times New Roman" w:eastAsiaTheme="minorEastAsia" w:hAnsi="Times New Roman" w:cs="Times New Roman"/>
                <w:sz w:val="28"/>
                <w:szCs w:val="28"/>
              </w:rPr>
              <w:t>)</w:t>
            </w:r>
          </w:p>
        </w:tc>
      </w:tr>
    </w:tbl>
    <w:p w:rsidR="00761C2D" w:rsidRPr="00480E51" w:rsidRDefault="00BB6873" w:rsidP="00BB6873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Взаимная миграция БГЭ и ТГЭ по своему физическому характеру явл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я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ется стохастической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48-53, 173-179</w:t>
      </w:r>
      <w:r w:rsidR="00D3200B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коль скоро сами процессы эволюции биосферы и &lt;</w:t>
      </w:r>
      <w:r w:rsidR="00761C2D" w:rsidRPr="00480E51">
        <w:rPr>
          <w:rFonts w:ascii="Times New Roman" w:eastAsiaTheme="minorEastAsia" w:hAnsi="Times New Roman" w:cs="Times New Roman"/>
          <w:sz w:val="28"/>
          <w:szCs w:val="28"/>
        </w:rPr>
        <w:t>условно встречно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&gt;</w:t>
      </w:r>
      <w:r w:rsidR="00761C2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нооэволюции являются выраженно стохастическими (рис. 25; см. пояснения в подписи к рисунку), что объясняется поиском маг</w:t>
      </w:r>
      <w:r w:rsidR="00761C2D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761C2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стрального пути эволюции: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∀СБП⇝</m:t>
        </m:r>
        <m:r>
          <w:rPr>
            <w:rFonts w:ascii="Cambria Math" w:hAnsi="Cambria Math" w:cs="Times New Roman"/>
            <w:sz w:val="28"/>
            <w:szCs w:val="28"/>
            <w:vertAlign w:val="subscript"/>
          </w:rPr>
          <m:t>⊢МП</m:t>
        </m:r>
      </m:oMath>
      <w:r w:rsidR="00761C2D" w:rsidRPr="00480E51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516BCE" w:rsidRPr="00480E51" w:rsidRDefault="00034589" w:rsidP="00516BCE">
      <w:pPr>
        <w:spacing w:after="0" w:line="360" w:lineRule="auto"/>
        <w:jc w:val="center"/>
        <w:rPr>
          <w:rFonts w:ascii="Times New Roman" w:eastAsiaTheme="minorEastAsia" w:hAnsi="Times New Roman" w:cs="Times New Roman"/>
        </w:rPr>
      </w:pPr>
      <w:r w:rsidRPr="00034589">
        <w:rPr>
          <w:rFonts w:ascii="Times New Roman" w:eastAsiaTheme="minorEastAsia" w:hAnsi="Times New Roman" w:cs="Times New Roman"/>
          <w:noProof/>
          <w:lang w:eastAsia="ru-RU"/>
        </w:rPr>
        <w:drawing>
          <wp:inline distT="0" distB="0" distL="0" distR="0">
            <wp:extent cx="3600000" cy="2700000"/>
            <wp:effectExtent l="0" t="0" r="0" b="0"/>
            <wp:docPr id="10829086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908685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BCE" w:rsidRPr="00480E51" w:rsidRDefault="00516BCE" w:rsidP="00C61AFF">
      <w:pPr>
        <w:spacing w:after="0" w:line="360" w:lineRule="auto"/>
        <w:jc w:val="both"/>
        <w:rPr>
          <w:rFonts w:ascii="Times New Roman" w:eastAsiaTheme="minorEastAsia" w:hAnsi="Times New Roman" w:cs="Times New Roman"/>
        </w:rPr>
      </w:pPr>
      <w:r w:rsidRPr="00480E51">
        <w:rPr>
          <w:rFonts w:ascii="Times New Roman" w:eastAsiaTheme="minorEastAsia" w:hAnsi="Times New Roman" w:cs="Times New Roman"/>
          <w:i/>
          <w:iCs/>
        </w:rPr>
        <w:t xml:space="preserve">Рис. 25. </w:t>
      </w:r>
      <w:r w:rsidR="003E7813" w:rsidRPr="00480E51">
        <w:rPr>
          <w:rFonts w:ascii="Times New Roman" w:eastAsiaTheme="minorEastAsia" w:hAnsi="Times New Roman" w:cs="Times New Roman"/>
        </w:rPr>
        <w:t xml:space="preserve">Схемы движения биоэволюции (а) и </w:t>
      </w:r>
      <w:r w:rsidR="004A4314" w:rsidRPr="00480E51">
        <w:rPr>
          <w:rFonts w:ascii="Times New Roman" w:eastAsiaTheme="minorEastAsia" w:hAnsi="Times New Roman" w:cs="Times New Roman"/>
        </w:rPr>
        <w:t xml:space="preserve">нооэволюции </w:t>
      </w:r>
      <w:r w:rsidR="003E7813" w:rsidRPr="00480E51">
        <w:rPr>
          <w:rFonts w:ascii="Times New Roman" w:eastAsiaTheme="minorEastAsia" w:hAnsi="Times New Roman" w:cs="Times New Roman"/>
        </w:rPr>
        <w:t>(б) – движения условно</w:t>
      </w:r>
      <w:r w:rsidR="00461E69" w:rsidRPr="00480E51">
        <w:rPr>
          <w:rFonts w:ascii="Times New Roman" w:eastAsiaTheme="minorEastAsia" w:hAnsi="Times New Roman" w:cs="Times New Roman"/>
        </w:rPr>
        <w:t xml:space="preserve"> показаны син</w:t>
      </w:r>
      <w:r w:rsidR="00461E69" w:rsidRPr="00480E51">
        <w:rPr>
          <w:rFonts w:ascii="Times New Roman" w:eastAsiaTheme="minorEastAsia" w:hAnsi="Times New Roman" w:cs="Times New Roman"/>
        </w:rPr>
        <w:t>у</w:t>
      </w:r>
      <w:r w:rsidR="00461E69" w:rsidRPr="00480E51">
        <w:rPr>
          <w:rFonts w:ascii="Times New Roman" w:eastAsiaTheme="minorEastAsia" w:hAnsi="Times New Roman" w:cs="Times New Roman"/>
        </w:rPr>
        <w:t>соидальными (МП – магистральный путь как геометрическая сумма СБП – совокупности боковых ходо</w:t>
      </w:r>
      <w:r w:rsidR="0042455E" w:rsidRPr="00480E51">
        <w:rPr>
          <w:rFonts w:ascii="Times New Roman" w:eastAsiaTheme="minorEastAsia" w:hAnsi="Times New Roman" w:cs="Times New Roman"/>
        </w:rPr>
        <w:t>в</w:t>
      </w:r>
      <w:r w:rsidR="00461E69" w:rsidRPr="00480E51">
        <w:rPr>
          <w:rFonts w:ascii="Times New Roman" w:eastAsiaTheme="minorEastAsia" w:hAnsi="Times New Roman" w:cs="Times New Roman"/>
        </w:rPr>
        <w:t xml:space="preserve"> (</w:t>
      </w:r>
      <w:r w:rsidR="0042455E" w:rsidRPr="00480E51">
        <w:rPr>
          <w:rFonts w:ascii="Times New Roman" w:eastAsiaTheme="minorEastAsia" w:hAnsi="Times New Roman" w:cs="Times New Roman"/>
        </w:rPr>
        <w:t>по П. Тейяру де Шардену</w:t>
      </w:r>
      <w:r w:rsidR="0042455E" w:rsidRPr="00480E51">
        <w:rPr>
          <w:rFonts w:ascii="Times New Roman" w:eastAsiaTheme="minorEastAsia" w:hAnsi="Times New Roman" w:cs="Times New Roman"/>
          <w:vertAlign w:val="superscript"/>
        </w:rPr>
        <w:t>90</w:t>
      </w:r>
      <w:r w:rsidR="0042455E" w:rsidRPr="00480E51">
        <w:rPr>
          <w:rFonts w:ascii="Times New Roman" w:eastAsiaTheme="minorEastAsia" w:hAnsi="Times New Roman" w:cs="Times New Roman"/>
        </w:rPr>
        <w:t>)</w:t>
      </w:r>
    </w:p>
    <w:p w:rsidR="0042455E" w:rsidRPr="00480E51" w:rsidRDefault="0042455E" w:rsidP="00516BCE">
      <w:pPr>
        <w:spacing w:after="0" w:line="360" w:lineRule="auto"/>
        <w:jc w:val="center"/>
        <w:rPr>
          <w:rFonts w:ascii="Times New Roman" w:eastAsiaTheme="minorEastAsia" w:hAnsi="Times New Roman" w:cs="Times New Roman"/>
        </w:rPr>
      </w:pPr>
    </w:p>
    <w:p w:rsidR="006273A1" w:rsidRPr="00480E51" w:rsidRDefault="002179C4" w:rsidP="00BB6873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Стохастичность взаимной миграции БГЭ и ТГЭ в свою очередь указыв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ет на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марковость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процессов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21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(119), (120), причем</w:t>
      </w:r>
      <w:r w:rsidR="00034589">
        <w:rPr>
          <w:rFonts w:ascii="Times New Roman" w:eastAsiaTheme="minorEastAsia" w:hAnsi="Times New Roman" w:cs="Times New Roman"/>
          <w:sz w:val="28"/>
          <w:szCs w:val="28"/>
        </w:rPr>
        <w:t xml:space="preserve"> в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34589">
        <w:rPr>
          <w:rFonts w:ascii="Times New Roman" w:eastAsiaTheme="minorEastAsia" w:hAnsi="Times New Roman" w:cs="Times New Roman"/>
          <w:sz w:val="28"/>
          <w:szCs w:val="28"/>
        </w:rPr>
        <w:t>органичном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сочетании с </w:t>
      </w:r>
      <w:r w:rsidR="006273A1" w:rsidRPr="00480E51">
        <w:rPr>
          <w:rFonts w:ascii="Times New Roman" w:eastAsiaTheme="minorEastAsia" w:hAnsi="Times New Roman" w:cs="Times New Roman"/>
          <w:sz w:val="28"/>
          <w:szCs w:val="28"/>
        </w:rPr>
        <w:t>неравновесной устойчивостью</w:t>
      </w:r>
      <w:r w:rsidR="006273A1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237</w:t>
      </w:r>
      <w:r w:rsidR="006273A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этих процессов и целеуказанием в части н</w:t>
      </w:r>
      <w:r w:rsidR="006273A1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6273A1" w:rsidRPr="00480E51">
        <w:rPr>
          <w:rFonts w:ascii="Times New Roman" w:eastAsiaTheme="minorEastAsia" w:hAnsi="Times New Roman" w:cs="Times New Roman"/>
          <w:sz w:val="28"/>
          <w:szCs w:val="28"/>
        </w:rPr>
        <w:t>огенеза на действенность принципа максимума Понтрягина.  Сформулируем обобщ</w:t>
      </w:r>
      <w:r w:rsidR="00C174FA">
        <w:rPr>
          <w:rFonts w:ascii="Times New Roman" w:eastAsiaTheme="minorEastAsia" w:hAnsi="Times New Roman" w:cs="Times New Roman"/>
          <w:sz w:val="28"/>
          <w:szCs w:val="28"/>
        </w:rPr>
        <w:t>ающую</w:t>
      </w:r>
      <w:r w:rsidR="006273A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лемму.</w:t>
      </w:r>
    </w:p>
    <w:p w:rsidR="00DA43CA" w:rsidRPr="00480E51" w:rsidRDefault="006273A1" w:rsidP="00BB6873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Лемма 61. </w:t>
      </w:r>
      <w:r w:rsidR="00602F4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Взаимная миграция БГЭ и ТГЭ в процессе взаимно-встречной биоэволюции и нооэволюции характеризуется &lt;текущей&gt; марковость</w:t>
      </w:r>
      <w:proofErr w:type="gramStart"/>
      <w:r w:rsidR="00602F4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ю</w:t>
      </w:r>
      <w:r w:rsidR="00602F42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(</w:t>
      </w:r>
      <w:proofErr w:type="gramEnd"/>
      <w:r w:rsidR="00602F42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*)</w:t>
      </w:r>
      <w:r w:rsidR="00602F4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с целеустремлением – в ноогенезе – на действенность принципа максимума Л.С. Понтрягина, а в совокупности своих характеристик является проце</w:t>
      </w:r>
      <w:r w:rsidR="00602F4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</w:t>
      </w:r>
      <w:r w:rsidR="00602F4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сом </w:t>
      </w:r>
      <w:r w:rsidR="00C174FA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с </w:t>
      </w:r>
      <w:r w:rsidR="00602F4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неравновесной устойчивост</w:t>
      </w:r>
      <w:r w:rsidR="00DA43CA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ью</w:t>
      </w:r>
      <w:r w:rsidR="00602F4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="00C9410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</w:p>
    <w:p w:rsidR="008B40A7" w:rsidRPr="00480E51" w:rsidRDefault="00DA43CA" w:rsidP="00BB6873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Примечание: 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 xml:space="preserve">(*)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доказательство марковости биоэволюционных, </w:t>
      </w:r>
      <w:r w:rsidR="008B40A7" w:rsidRPr="00480E51">
        <w:rPr>
          <w:rFonts w:ascii="Times New Roman" w:eastAsiaTheme="minorEastAsia" w:hAnsi="Times New Roman" w:cs="Times New Roman"/>
          <w:sz w:val="28"/>
          <w:szCs w:val="28"/>
        </w:rPr>
        <w:t>включая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ноогенез, процессов выполнено в томе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21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8B40A7" w:rsidRPr="00480E51">
        <w:rPr>
          <w:rFonts w:ascii="Times New Roman" w:eastAsiaTheme="minorEastAsia" w:hAnsi="Times New Roman" w:cs="Times New Roman"/>
          <w:sz w:val="28"/>
          <w:szCs w:val="28"/>
        </w:rPr>
        <w:t>ЖМФН, поэтому здесь не повтор</w:t>
      </w:r>
      <w:r w:rsidR="008B40A7" w:rsidRPr="00480E51">
        <w:rPr>
          <w:rFonts w:ascii="Times New Roman" w:eastAsiaTheme="minorEastAsia" w:hAnsi="Times New Roman" w:cs="Times New Roman"/>
          <w:sz w:val="28"/>
          <w:szCs w:val="28"/>
        </w:rPr>
        <w:t>я</w:t>
      </w:r>
      <w:r w:rsidR="008B40A7" w:rsidRPr="00480E51">
        <w:rPr>
          <w:rFonts w:ascii="Times New Roman" w:eastAsiaTheme="minorEastAsia" w:hAnsi="Times New Roman" w:cs="Times New Roman"/>
          <w:sz w:val="28"/>
          <w:szCs w:val="28"/>
        </w:rPr>
        <w:t>емся.</w:t>
      </w:r>
    </w:p>
    <w:p w:rsidR="00B71F28" w:rsidRPr="00480E51" w:rsidRDefault="008B40A7" w:rsidP="00BB6873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…Что же касается конкретных примеров взаимной миграции БГЭ и ТГЭ, то достаточное их число было </w:t>
      </w:r>
      <w:r w:rsidR="001D241D" w:rsidRPr="00480E51">
        <w:rPr>
          <w:rFonts w:ascii="Times New Roman" w:eastAsiaTheme="minorEastAsia" w:hAnsi="Times New Roman" w:cs="Times New Roman"/>
          <w:sz w:val="28"/>
          <w:szCs w:val="28"/>
        </w:rPr>
        <w:t>рассмотрено в методологическом плане в пр</w:t>
      </w:r>
      <w:r w:rsidR="001D241D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1D241D" w:rsidRPr="00480E51">
        <w:rPr>
          <w:rFonts w:ascii="Times New Roman" w:eastAsiaTheme="minorEastAsia" w:hAnsi="Times New Roman" w:cs="Times New Roman"/>
          <w:sz w:val="28"/>
          <w:szCs w:val="28"/>
        </w:rPr>
        <w:t>дыдущих главах книги. Кстати, самому наглядно-поучительному такому пр</w:t>
      </w:r>
      <w:r w:rsidR="001D241D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1D241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меру уже четверть тысячелетия – упомянутый выше «человек-машина» Ж.О. де </w:t>
      </w:r>
      <w:r w:rsidR="00EF27B0" w:rsidRPr="00480E51">
        <w:rPr>
          <w:rFonts w:ascii="Times New Roman" w:eastAsiaTheme="minorEastAsia" w:hAnsi="Times New Roman" w:cs="Times New Roman"/>
          <w:sz w:val="28"/>
          <w:szCs w:val="28"/>
        </w:rPr>
        <w:t>Ламетри</w:t>
      </w:r>
      <w:r w:rsidR="00EF27B0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253</w:t>
      </w:r>
      <w:r w:rsidR="00EF27B0" w:rsidRPr="00480E51">
        <w:rPr>
          <w:rFonts w:ascii="Times New Roman" w:eastAsiaTheme="minorEastAsia" w:hAnsi="Times New Roman" w:cs="Times New Roman"/>
          <w:sz w:val="28"/>
          <w:szCs w:val="28"/>
        </w:rPr>
        <w:t>. Действительно, «аппроксимируя» ЧБР моделью Ламетри, н</w:t>
      </w:r>
      <w:r w:rsidR="00EF27B0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EF27B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блюдаем в этой умозрительной модели объединенные </w:t>
      </w:r>
      <w:r w:rsidR="00B71F28" w:rsidRPr="00480E51">
        <w:rPr>
          <w:rFonts w:ascii="Times New Roman" w:eastAsiaTheme="minorEastAsia" w:hAnsi="Times New Roman" w:cs="Times New Roman"/>
          <w:sz w:val="28"/>
          <w:szCs w:val="28"/>
        </w:rPr>
        <w:t>рабочие процессы с теснейшей миграцией БГЭ и ТГЭ в энергетике работы модели «человека-машины».</w:t>
      </w:r>
    </w:p>
    <w:p w:rsidR="00293257" w:rsidRPr="00480E51" w:rsidRDefault="00B71F28" w:rsidP="00BB6873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Пример настолько увлекательный, что не откажемся от желания подро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б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нее его прокомментировать</w:t>
      </w:r>
      <w:r w:rsidR="0029325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 контексте излагаемого выше. </w:t>
      </w:r>
    </w:p>
    <w:p w:rsidR="00D939E6" w:rsidRPr="00480E51" w:rsidRDefault="006360BA" w:rsidP="00BB6873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Возьмем наиболее сложное с системной точки зрения создание человека в мире неживого (в мире живого он ничего еще не создал принципиально н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вого даже на уровне простейших вирусов) – ЭВМ. На рис. 26</w:t>
      </w:r>
      <w:r w:rsidR="00C174FA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выполненном в «антропоморфном» виде, показана базовая структура (архитектоника) совр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менной ЭВМ.</w:t>
      </w:r>
    </w:p>
    <w:p w:rsidR="00AE4979" w:rsidRPr="00480E51" w:rsidRDefault="00AE4979" w:rsidP="00AE4979">
      <w:pPr>
        <w:spacing w:after="0" w:line="360" w:lineRule="auto"/>
        <w:jc w:val="center"/>
        <w:rPr>
          <w:rFonts w:ascii="Times New Roman" w:eastAsiaTheme="minorEastAsia" w:hAnsi="Times New Roman" w:cs="Times New Roman"/>
        </w:rPr>
      </w:pPr>
    </w:p>
    <w:p w:rsidR="00AE4979" w:rsidRPr="00480E51" w:rsidRDefault="00FC34C5" w:rsidP="00AE4979">
      <w:pPr>
        <w:spacing w:after="0" w:line="360" w:lineRule="auto"/>
        <w:jc w:val="center"/>
        <w:rPr>
          <w:rFonts w:ascii="Times New Roman" w:eastAsiaTheme="minorEastAsia" w:hAnsi="Times New Roman" w:cs="Times New Roman"/>
        </w:rPr>
      </w:pPr>
      <w:r w:rsidRPr="00480E5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471578" cy="2211859"/>
            <wp:effectExtent l="0" t="0" r="0" b="0"/>
            <wp:docPr id="3875" name="Picture 38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5" name="Picture 3875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870" cy="22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979" w:rsidRPr="00480E51" w:rsidRDefault="00AE4979" w:rsidP="00AE4979">
      <w:pPr>
        <w:spacing w:after="0" w:line="360" w:lineRule="auto"/>
        <w:jc w:val="center"/>
        <w:rPr>
          <w:rFonts w:ascii="Times New Roman" w:eastAsiaTheme="minorEastAsia" w:hAnsi="Times New Roman" w:cs="Times New Roman"/>
        </w:rPr>
      </w:pPr>
    </w:p>
    <w:p w:rsidR="00AE4979" w:rsidRPr="00480E51" w:rsidRDefault="00AE4979" w:rsidP="00C61AFF">
      <w:pPr>
        <w:spacing w:after="0" w:line="360" w:lineRule="auto"/>
        <w:jc w:val="both"/>
        <w:rPr>
          <w:rFonts w:ascii="Times New Roman" w:eastAsiaTheme="minorEastAsia" w:hAnsi="Times New Roman" w:cs="Times New Roman"/>
        </w:rPr>
      </w:pPr>
      <w:r w:rsidRPr="00480E51">
        <w:rPr>
          <w:rFonts w:ascii="Times New Roman" w:eastAsiaTheme="minorEastAsia" w:hAnsi="Times New Roman" w:cs="Times New Roman"/>
          <w:i/>
          <w:iCs/>
        </w:rPr>
        <w:t>Рис. 26.</w:t>
      </w:r>
      <w:r w:rsidRPr="00480E51">
        <w:rPr>
          <w:rFonts w:ascii="Times New Roman" w:eastAsiaTheme="minorEastAsia" w:hAnsi="Times New Roman" w:cs="Times New Roman"/>
        </w:rPr>
        <w:t xml:space="preserve"> «Антропоморфная» архитектоника современной ЭВМ – «информационный робот»</w:t>
      </w:r>
    </w:p>
    <w:p w:rsidR="00AE4979" w:rsidRPr="00480E51" w:rsidRDefault="00AE4979" w:rsidP="00AE4979">
      <w:pPr>
        <w:spacing w:after="0" w:line="360" w:lineRule="auto"/>
        <w:jc w:val="center"/>
        <w:rPr>
          <w:rFonts w:ascii="Times New Roman" w:eastAsiaTheme="minorEastAsia" w:hAnsi="Times New Roman" w:cs="Times New Roman"/>
        </w:rPr>
      </w:pPr>
    </w:p>
    <w:p w:rsidR="00FB1F09" w:rsidRPr="00480E51" w:rsidRDefault="00FB1F09" w:rsidP="00FB1F0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Проведем «аналогию» с системной организацией </w:t>
      </w:r>
      <w:r w:rsidRPr="00480E51">
        <w:rPr>
          <w:rFonts w:ascii="Times New Roman" w:eastAsiaTheme="minorEastAsia" w:hAnsi="Times New Roman" w:cs="Times New Roman"/>
          <w:i/>
          <w:sz w:val="28"/>
          <w:szCs w:val="28"/>
        </w:rPr>
        <w:t>homo sapiens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. Це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тральная часть ЭВМ, основу которой составляет центральный процессор (ЦП), непременно ассоциируется с головным мозгом человека. Внешнюю часть ЭВМ – периферийные устройства (ПУ) – у человека выполняет вся его система связи с внешним миром: конечности, органы слуха, зрения, обоняния и пр. Центральный процессор связан с остальными устройствами ЭВМ л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ниями интерфейса (ЛИ). В ЭВМ современного типа система ввода</w:t>
      </w:r>
      <w:r w:rsidR="00CD5A4B" w:rsidRPr="00480E51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вывода (СВВ), то есть система подключения ПУ к ЦП и оперативной памяти, очень сложная, поэтому для управления СВВ в ЭВМ предусмотрен процессор вв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да-вывода (ПВВ). Его «аналогом» в биосистеме человека является спинной мозг. </w:t>
      </w:r>
    </w:p>
    <w:p w:rsidR="00FB1F09" w:rsidRPr="00480E51" w:rsidRDefault="00FB1F09" w:rsidP="00FB1F0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Отыскание параллельных органов и систем можно продолжить вплоть до самых «малых» по своему функциональному назначению блоков, узлов и элементов ЭВМ. Более того, «аналоги» существуют и в системе питания и утилизации. Но нас, в контексте темы работы, более интересует система ЛИ в структуре СВВ, включая ЛИ высших двух типов (И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 И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— по существу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ю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щей классификации интерфейсов ЭВМ), то есть осуществляющих связь ЦП с оперативной памятью и с ПВВ. </w:t>
      </w:r>
    </w:p>
    <w:p w:rsidR="00FB1F09" w:rsidRPr="00480E51" w:rsidRDefault="00FB1F09" w:rsidP="00FB1F0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По своему назначению и сути ЛИ есть система для информационного обмена в структуре ЭВМ, причем этот обмен, во-первых, выполняется как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>цифровыми (импульсными, дискретными) сигналами, так и аналоговыми — в цифро-аналоговых и аналогово-цифровых преобразователях (ЦАП и АЦП) и в устройствах сопряжения ЭВМ с аппаратурой передачи данных, например, при сопряжении с телекоммуникационными сетями. Во-вторых, для наде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ж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ности работы ЭВМ, повышения быстродействия и исключения потери или искажения полезной информации (управляющей и подлежащей обработке), используется разветвленная система резервирования. Простейший пример: передача сигналов в последовательных интерфейсах одновременно по н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скольким линиям (шина интерфейса); в параллельном интерфейсе эта сист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ма резервирования еще сложнее, особенно при асинхронном принципе пер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дачи. </w:t>
      </w:r>
    </w:p>
    <w:p w:rsidR="00CD5A4B" w:rsidRPr="00480E51" w:rsidRDefault="00FB1F09" w:rsidP="00FB1F0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Для процессов передачи информации в биосистеме характерны те же особенности с тем принципиальным отличием, что резервирование (в ЭВМ оно выполнено только по одному носителю — импульсному (цифровому) электрическому сигналу) в биосистеме организовано по нескольким каналам, каждый из которых характеризуется специфическим носителем (см. выше) и отличной от других скоростью передачи информационных сигналов. Сказа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ное проиллюстрировано на рис. </w:t>
      </w:r>
      <w:r w:rsidR="00CD5A4B" w:rsidRPr="00480E51">
        <w:rPr>
          <w:rFonts w:ascii="Times New Roman" w:eastAsiaTheme="minorEastAsia" w:hAnsi="Times New Roman" w:cs="Times New Roman"/>
          <w:sz w:val="28"/>
          <w:szCs w:val="28"/>
        </w:rPr>
        <w:t>27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, причем в системе резервирования ка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ж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дый канал-носитель имеет свою специфику. Например, продолжая аналогию с ЭВМ, можно ассоциировать систему кровотока с интерфейсом «Общая ш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на» (ОШ) ЭВМ или магистральным объединенным интерфейсом мин</w:t>
      </w:r>
      <w:proofErr w:type="gramStart"/>
      <w:r w:rsidRPr="00480E51">
        <w:rPr>
          <w:rFonts w:ascii="Times New Roman" w:eastAsiaTheme="minorEastAsia" w:hAnsi="Times New Roman" w:cs="Times New Roman"/>
          <w:sz w:val="28"/>
          <w:szCs w:val="28"/>
        </w:rPr>
        <w:t>и-</w:t>
      </w:r>
      <w:proofErr w:type="gramEnd"/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 микро ЭВМ. Однако</w:t>
      </w:r>
      <w:r w:rsidR="00892D29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если ОШ ЭВМ работает в режиме разделения времени или предоставления канала связи схемой арбитра в порядке очереди, то в си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с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теме кровотока различная информация от различных «передатчиков» (ПРД) и к различным «приемникам» (ПРМ) переносится в едином токе крови разли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ч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ными носителями — составляющими плазмы крови и клетками. </w:t>
      </w:r>
      <w:r w:rsidR="00B71F2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CD5A4B" w:rsidRPr="00480E51" w:rsidRDefault="00CD5A4B" w:rsidP="00CD5A4B">
      <w:pPr>
        <w:spacing w:after="0" w:line="360" w:lineRule="auto"/>
        <w:jc w:val="center"/>
        <w:rPr>
          <w:rFonts w:ascii="Times New Roman" w:eastAsiaTheme="minorEastAsia" w:hAnsi="Times New Roman" w:cs="Times New Roman"/>
        </w:rPr>
      </w:pPr>
    </w:p>
    <w:p w:rsidR="00CD5A4B" w:rsidRPr="00480E51" w:rsidRDefault="00CD5A4B" w:rsidP="00CD5A4B">
      <w:pPr>
        <w:spacing w:after="0" w:line="360" w:lineRule="auto"/>
        <w:jc w:val="center"/>
        <w:rPr>
          <w:rFonts w:ascii="Times New Roman" w:eastAsiaTheme="minorEastAsia" w:hAnsi="Times New Roman" w:cs="Times New Roman"/>
        </w:rPr>
      </w:pPr>
      <w:r w:rsidRPr="00480E51">
        <w:rPr>
          <w:rFonts w:ascii="Times New Roman" w:eastAsiaTheme="minorEastAsia" w:hAnsi="Times New Roman" w:cs="Times New Roman"/>
          <w:noProof/>
          <w:lang w:eastAsia="ru-RU"/>
        </w:rPr>
        <w:lastRenderedPageBreak/>
        <w:drawing>
          <wp:inline distT="0" distB="0" distL="0" distR="0">
            <wp:extent cx="3600000" cy="1178252"/>
            <wp:effectExtent l="0" t="0" r="0" b="0"/>
            <wp:docPr id="4072" name="Picture 4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2" name="Picture 4072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17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A4B" w:rsidRPr="00480E51" w:rsidRDefault="00CD5A4B" w:rsidP="00CD5A4B">
      <w:pPr>
        <w:spacing w:after="0" w:line="360" w:lineRule="auto"/>
        <w:jc w:val="center"/>
        <w:rPr>
          <w:rFonts w:ascii="Times New Roman" w:eastAsiaTheme="minorEastAsia" w:hAnsi="Times New Roman" w:cs="Times New Roman"/>
          <w:i/>
        </w:rPr>
      </w:pPr>
    </w:p>
    <w:p w:rsidR="00CD5A4B" w:rsidRPr="00480E51" w:rsidRDefault="00CD5A4B" w:rsidP="00C61AFF">
      <w:pPr>
        <w:spacing w:after="0" w:line="360" w:lineRule="auto"/>
        <w:jc w:val="both"/>
        <w:rPr>
          <w:rFonts w:ascii="Times New Roman" w:eastAsiaTheme="minorEastAsia" w:hAnsi="Times New Roman" w:cs="Times New Roman"/>
        </w:rPr>
      </w:pPr>
      <w:r w:rsidRPr="00480E51">
        <w:rPr>
          <w:rFonts w:ascii="Times New Roman" w:eastAsiaTheme="minorEastAsia" w:hAnsi="Times New Roman" w:cs="Times New Roman"/>
          <w:i/>
        </w:rPr>
        <w:t>Рис. 27.</w:t>
      </w:r>
      <w:r w:rsidRPr="00480E51">
        <w:rPr>
          <w:rFonts w:ascii="Times New Roman" w:eastAsiaTheme="minorEastAsia" w:hAnsi="Times New Roman" w:cs="Times New Roman"/>
        </w:rPr>
        <w:t xml:space="preserve"> Диаграмма, иллюстрирующая систему резервирования каналов передачи информации в биосистеме</w:t>
      </w:r>
    </w:p>
    <w:p w:rsidR="00CD5A4B" w:rsidRPr="00480E51" w:rsidRDefault="00CD5A4B" w:rsidP="00FB1F0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30577E" w:rsidRPr="00480E51" w:rsidRDefault="001A257A" w:rsidP="00FB1F09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… Более чем убедительный пример: человек с его БГЭ и созданная им машина (ЭВМ) с ее ТГЭ – со всеми действующими и </w:t>
      </w:r>
      <w:r w:rsidR="0030577E" w:rsidRPr="00480E51">
        <w:rPr>
          <w:rFonts w:ascii="Times New Roman" w:eastAsiaTheme="minorEastAsia" w:hAnsi="Times New Roman" w:cs="Times New Roman"/>
          <w:sz w:val="28"/>
          <w:szCs w:val="28"/>
        </w:rPr>
        <w:t>мыслимыми вариант</w:t>
      </w:r>
      <w:r w:rsidR="0030577E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30577E" w:rsidRPr="00480E51">
        <w:rPr>
          <w:rFonts w:ascii="Times New Roman" w:eastAsiaTheme="minorEastAsia" w:hAnsi="Times New Roman" w:cs="Times New Roman"/>
          <w:sz w:val="28"/>
          <w:szCs w:val="28"/>
        </w:rPr>
        <w:t>ми прямых и обратных связей взаимной миграции БГЭ и ТГЭ.</w:t>
      </w:r>
    </w:p>
    <w:p w:rsidR="00AA772F" w:rsidRPr="00480E51" w:rsidRDefault="0030577E" w:rsidP="00AA772F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Метафизическое &lt;полное&gt; снятие </w:t>
      </w:r>
      <w:r w:rsidR="005833A6"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парадокса противоречия с законом сохранения энергии в движении бионоосферного импульса. </w:t>
      </w:r>
      <w:r w:rsidR="005833A6" w:rsidRPr="00480E51">
        <w:rPr>
          <w:rFonts w:ascii="Times New Roman" w:eastAsiaTheme="minorEastAsia" w:hAnsi="Times New Roman" w:cs="Times New Roman"/>
          <w:sz w:val="28"/>
          <w:szCs w:val="28"/>
        </w:rPr>
        <w:t>Согласно стр</w:t>
      </w:r>
      <w:r w:rsidR="005833A6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5833A6" w:rsidRPr="00480E51">
        <w:rPr>
          <w:rFonts w:ascii="Times New Roman" w:eastAsiaTheme="minorEastAsia" w:hAnsi="Times New Roman" w:cs="Times New Roman"/>
          <w:sz w:val="28"/>
          <w:szCs w:val="28"/>
        </w:rPr>
        <w:t>гой логике (см. «Общие утверждения о Мире и физические допущения»</w:t>
      </w:r>
      <w:r w:rsidR="008B40A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833A6" w:rsidRPr="00480E51">
        <w:rPr>
          <w:rFonts w:ascii="Times New Roman" w:eastAsiaTheme="minorEastAsia" w:hAnsi="Times New Roman" w:cs="Times New Roman"/>
          <w:sz w:val="28"/>
          <w:szCs w:val="28"/>
        </w:rPr>
        <w:t>у А.А. Зиновьева</w:t>
      </w:r>
      <w:r w:rsidR="005833A6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91</w:t>
      </w:r>
      <w:r w:rsidR="005833A6" w:rsidRPr="00480E51">
        <w:rPr>
          <w:rFonts w:ascii="Times New Roman" w:eastAsiaTheme="minorEastAsia" w:hAnsi="Times New Roman" w:cs="Times New Roman"/>
          <w:sz w:val="28"/>
          <w:szCs w:val="28"/>
        </w:rPr>
        <w:t>), следовало бы искать полное снятие парадокса противор</w:t>
      </w:r>
      <w:r w:rsidR="005833A6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5833A6" w:rsidRPr="00480E51">
        <w:rPr>
          <w:rFonts w:ascii="Times New Roman" w:eastAsiaTheme="minorEastAsia" w:hAnsi="Times New Roman" w:cs="Times New Roman"/>
          <w:sz w:val="28"/>
          <w:szCs w:val="28"/>
        </w:rPr>
        <w:t>чия ЗСПЭ в движении БНИ на стадии оразумленной живой материи с ра</w:t>
      </w:r>
      <w:r w:rsidR="005833A6" w:rsidRPr="00480E51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5833A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смотрения </w:t>
      </w:r>
      <w:r w:rsidR="00A44B01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ob</w:t>
      </w:r>
      <w:r w:rsidR="00A44B0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A44B01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ovo</w:t>
      </w:r>
      <w:r w:rsidR="00A44B0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A44B01" w:rsidRPr="00480E51">
        <w:rPr>
          <w:rFonts w:ascii="Times New Roman" w:eastAsiaTheme="minorEastAsia" w:hAnsi="Times New Roman" w:cs="Times New Roman"/>
          <w:sz w:val="28"/>
          <w:szCs w:val="28"/>
        </w:rPr>
        <w:t>энергетических процессов в динамике эволюции Вселе</w:t>
      </w:r>
      <w:r w:rsidR="00A44B01"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A44B01" w:rsidRPr="00480E51">
        <w:rPr>
          <w:rFonts w:ascii="Times New Roman" w:eastAsiaTheme="minorEastAsia" w:hAnsi="Times New Roman" w:cs="Times New Roman"/>
          <w:sz w:val="28"/>
          <w:szCs w:val="28"/>
        </w:rPr>
        <w:t>ной, начиная с БВ. То есть привлекать «содружество» физики частиц и ас</w:t>
      </w:r>
      <w:r w:rsidR="00A44B01" w:rsidRPr="00480E51">
        <w:rPr>
          <w:rFonts w:ascii="Times New Roman" w:eastAsiaTheme="minorEastAsia" w:hAnsi="Times New Roman" w:cs="Times New Roman"/>
          <w:sz w:val="28"/>
          <w:szCs w:val="28"/>
        </w:rPr>
        <w:t>т</w:t>
      </w:r>
      <w:r w:rsidR="00A44B01" w:rsidRPr="00480E51">
        <w:rPr>
          <w:rFonts w:ascii="Times New Roman" w:eastAsiaTheme="minorEastAsia" w:hAnsi="Times New Roman" w:cs="Times New Roman"/>
          <w:sz w:val="28"/>
          <w:szCs w:val="28"/>
        </w:rPr>
        <w:t>рофизики (наиболее полное на сегодняшний день</w:t>
      </w:r>
      <w:r w:rsidR="0096646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руководство</w:t>
      </w:r>
      <w:r w:rsidR="00966465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142</w:t>
      </w:r>
      <w:r w:rsidR="00966465" w:rsidRPr="00480E51">
        <w:rPr>
          <w:rFonts w:ascii="Times New Roman" w:eastAsiaTheme="minorEastAsia" w:hAnsi="Times New Roman" w:cs="Times New Roman"/>
          <w:sz w:val="28"/>
          <w:szCs w:val="28"/>
        </w:rPr>
        <w:t>), соотнес</w:t>
      </w:r>
      <w:r w:rsidR="00966465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96646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ние «светлой», то есть с ЭМ-излучением, и темной (только </w:t>
      </w:r>
      <w:r w:rsidR="00A060C5" w:rsidRPr="00480E51">
        <w:rPr>
          <w:rFonts w:ascii="Times New Roman" w:eastAsiaTheme="minorEastAsia" w:hAnsi="Times New Roman" w:cs="Times New Roman"/>
          <w:sz w:val="28"/>
          <w:szCs w:val="28"/>
        </w:rPr>
        <w:t>гравитац</w:t>
      </w:r>
      <w:r w:rsidR="00966465" w:rsidRPr="00480E51">
        <w:rPr>
          <w:rFonts w:ascii="Times New Roman" w:eastAsiaTheme="minorEastAsia" w:hAnsi="Times New Roman" w:cs="Times New Roman"/>
          <w:sz w:val="28"/>
          <w:szCs w:val="28"/>
        </w:rPr>
        <w:t>ионное взаимодействие) матери</w:t>
      </w:r>
      <w:r w:rsidR="00892D29">
        <w:rPr>
          <w:rFonts w:ascii="Times New Roman" w:eastAsiaTheme="minorEastAsia" w:hAnsi="Times New Roman" w:cs="Times New Roman"/>
          <w:sz w:val="28"/>
          <w:szCs w:val="28"/>
        </w:rPr>
        <w:t>ями</w:t>
      </w:r>
      <w:r w:rsidR="0096646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Вселенной</w:t>
      </w:r>
      <w:r w:rsidR="00892D29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96646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92D2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причем </w:t>
      </w:r>
      <w:r w:rsidR="0096646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последняя как барионная, так и </w:t>
      </w:r>
      <w:r w:rsidR="00A060C5" w:rsidRPr="00480E51">
        <w:rPr>
          <w:rFonts w:ascii="Times New Roman" w:eastAsiaTheme="minorEastAsia" w:hAnsi="Times New Roman" w:cs="Times New Roman"/>
          <w:sz w:val="28"/>
          <w:szCs w:val="28"/>
        </w:rPr>
        <w:t>не барионная</w:t>
      </w:r>
      <w:r w:rsidR="0096646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(?), а также экзотические гипотезы материи-антиматерии (в </w:t>
      </w:r>
      <w:r w:rsidR="00A060C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крупномасштабных объектах Вселенной), </w:t>
      </w:r>
      <w:r w:rsidR="00A060C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энергии-антиэнергии </w:t>
      </w:r>
      <w:r w:rsidR="00A060C5" w:rsidRPr="00480E51">
        <w:rPr>
          <w:rFonts w:ascii="Times New Roman" w:eastAsiaTheme="minorEastAsia" w:hAnsi="Times New Roman" w:cs="Times New Roman"/>
          <w:sz w:val="28"/>
          <w:szCs w:val="28"/>
        </w:rPr>
        <w:t>и пр</w:t>
      </w:r>
      <w:r w:rsidR="00214E86" w:rsidRPr="00480E51">
        <w:rPr>
          <w:rFonts w:ascii="Times New Roman" w:eastAsiaTheme="minorEastAsia" w:hAnsi="Times New Roman" w:cs="Times New Roman"/>
          <w:sz w:val="28"/>
          <w:szCs w:val="28"/>
        </w:rPr>
        <w:t>. В</w:t>
      </w:r>
      <w:r w:rsidR="00A060C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нек</w:t>
      </w:r>
      <w:r w:rsidR="00A060C5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A060C5" w:rsidRPr="00480E51">
        <w:rPr>
          <w:rFonts w:ascii="Times New Roman" w:eastAsiaTheme="minorEastAsia" w:hAnsi="Times New Roman" w:cs="Times New Roman"/>
          <w:sz w:val="28"/>
          <w:szCs w:val="28"/>
        </w:rPr>
        <w:t>торых</w:t>
      </w:r>
      <w:r w:rsidR="00214E8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предыдущих томах ЖМФН</w:t>
      </w:r>
      <w:r w:rsidR="00A060C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14E8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эти аспекты (контекстуально тематике этих томов) отчасти рассматривались. Но при всем интересе к БНИ с учетом ПЭК и ПЭЭ, а также скейлингового моделирования (см. выше), мы </w:t>
      </w:r>
      <w:r w:rsidR="00D410B7" w:rsidRPr="00480E51">
        <w:rPr>
          <w:rFonts w:ascii="Times New Roman" w:eastAsiaTheme="minorEastAsia" w:hAnsi="Times New Roman" w:cs="Times New Roman"/>
          <w:sz w:val="28"/>
          <w:szCs w:val="28"/>
        </w:rPr>
        <w:t>методологич</w:t>
      </w:r>
      <w:r w:rsidR="00D410B7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D410B7" w:rsidRPr="00480E51">
        <w:rPr>
          <w:rFonts w:ascii="Times New Roman" w:eastAsiaTheme="minorEastAsia" w:hAnsi="Times New Roman" w:cs="Times New Roman"/>
          <w:sz w:val="28"/>
          <w:szCs w:val="28"/>
        </w:rPr>
        <w:t>ски вынуждены в части действенности ЗСПЭ ограничиться масштабом со</w:t>
      </w:r>
      <w:r w:rsidR="00D410B7" w:rsidRPr="00480E51">
        <w:rPr>
          <w:rFonts w:ascii="Times New Roman" w:eastAsiaTheme="minorEastAsia" w:hAnsi="Times New Roman" w:cs="Times New Roman"/>
          <w:sz w:val="28"/>
          <w:szCs w:val="28"/>
        </w:rPr>
        <w:t>б</w:t>
      </w:r>
      <w:r w:rsidR="00D410B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ственно БНИ. Однако сочтем необходимым и полезным для </w:t>
      </w:r>
      <w:r w:rsidR="006208C9" w:rsidRPr="00480E51">
        <w:rPr>
          <w:rFonts w:ascii="Times New Roman" w:eastAsiaTheme="minorEastAsia" w:hAnsi="Times New Roman" w:cs="Times New Roman"/>
          <w:sz w:val="28"/>
          <w:szCs w:val="28"/>
        </w:rPr>
        <w:t>адекватного ра</w:t>
      </w:r>
      <w:r w:rsidR="006208C9" w:rsidRPr="00480E51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6208C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крытия темы параграфа – и главы в целом – все же несколько «превысить» этот масштаб. </w:t>
      </w:r>
    </w:p>
    <w:p w:rsidR="00692C94" w:rsidRPr="00480E51" w:rsidRDefault="0060299B" w:rsidP="00AA772F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>На рис. 28 представлена схема материализации виртуального (нераскр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ы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тая матрица ФКВ) БНИ на поверхности Земли – равно как и на поверхности всех других, актуально </w:t>
      </w:r>
      <w:r w:rsidRPr="00A23B93">
        <w:rPr>
          <w:rFonts w:ascii="Times New Roman" w:eastAsiaTheme="minorEastAsia" w:hAnsi="Times New Roman" w:cs="Times New Roman"/>
          <w:sz w:val="28"/>
          <w:szCs w:val="28"/>
        </w:rPr>
        <w:t xml:space="preserve">бесконечных </w:t>
      </w:r>
      <w:r w:rsidR="00772A23" w:rsidRPr="00A23B93">
        <w:rPr>
          <w:rFonts w:ascii="Times New Roman" w:eastAsiaTheme="minorEastAsia" w:hAnsi="Times New Roman" w:cs="Times New Roman"/>
          <w:sz w:val="28"/>
          <w:szCs w:val="28"/>
        </w:rPr>
        <w:t>числом «живых» планет Вселенной.</w:t>
      </w:r>
    </w:p>
    <w:p w:rsidR="0076561D" w:rsidRPr="00480E51" w:rsidRDefault="0076561D" w:rsidP="005873F0">
      <w:pPr>
        <w:spacing w:after="0" w:line="360" w:lineRule="auto"/>
        <w:jc w:val="center"/>
        <w:rPr>
          <w:rFonts w:ascii="Times New Roman" w:eastAsiaTheme="minorEastAsia" w:hAnsi="Times New Roman" w:cs="Times New Roman"/>
        </w:rPr>
      </w:pPr>
      <w:r w:rsidRPr="00480E51">
        <w:rPr>
          <w:rFonts w:ascii="Times New Roman" w:eastAsiaTheme="minorEastAsia" w:hAnsi="Times New Roman" w:cs="Times New Roman"/>
          <w:noProof/>
          <w:lang w:eastAsia="ru-RU"/>
        </w:rPr>
        <w:drawing>
          <wp:inline distT="0" distB="0" distL="0" distR="0">
            <wp:extent cx="3600000" cy="1969129"/>
            <wp:effectExtent l="0" t="0" r="0" b="0"/>
            <wp:docPr id="3572204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220464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96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3F0" w:rsidRPr="00480E51" w:rsidRDefault="0076561D" w:rsidP="00C61AFF">
      <w:pPr>
        <w:spacing w:after="0" w:line="360" w:lineRule="auto"/>
        <w:jc w:val="both"/>
        <w:rPr>
          <w:rFonts w:ascii="Times New Roman" w:eastAsiaTheme="minorEastAsia" w:hAnsi="Times New Roman" w:cs="Times New Roman"/>
        </w:rPr>
      </w:pPr>
      <w:r w:rsidRPr="00480E51">
        <w:rPr>
          <w:rFonts w:ascii="Times New Roman" w:eastAsiaTheme="minorEastAsia" w:hAnsi="Times New Roman" w:cs="Times New Roman"/>
          <w:i/>
          <w:iCs/>
        </w:rPr>
        <w:t xml:space="preserve">Рис. 28. </w:t>
      </w:r>
      <w:r w:rsidR="00733AE0" w:rsidRPr="00480E51">
        <w:rPr>
          <w:rFonts w:ascii="Times New Roman" w:eastAsiaTheme="minorEastAsia" w:hAnsi="Times New Roman" w:cs="Times New Roman"/>
        </w:rPr>
        <w:t>Схема материализации БНИ: 1 – виртуальный пр</w:t>
      </w:r>
      <w:r w:rsidR="00A23B93">
        <w:rPr>
          <w:rFonts w:ascii="Times New Roman" w:eastAsiaTheme="minorEastAsia" w:hAnsi="Times New Roman" w:cs="Times New Roman"/>
        </w:rPr>
        <w:t>а</w:t>
      </w:r>
      <w:r w:rsidR="00733AE0" w:rsidRPr="00480E51">
        <w:rPr>
          <w:rFonts w:ascii="Times New Roman" w:eastAsiaTheme="minorEastAsia" w:hAnsi="Times New Roman" w:cs="Times New Roman"/>
        </w:rPr>
        <w:t>образ БНИ (нераскрытая матрица ФКВ); 2 –  материализация БНИ на поверхности 3 Земли; 4 – виртуальный след БНИ 2 после завершения его земной материализации</w:t>
      </w:r>
      <w:r w:rsidR="005873F0" w:rsidRPr="00480E51">
        <w:rPr>
          <w:rFonts w:ascii="Times New Roman" w:eastAsiaTheme="minorEastAsia" w:hAnsi="Times New Roman" w:cs="Times New Roman"/>
        </w:rPr>
        <w:t xml:space="preserve"> – функционировани</w:t>
      </w:r>
      <w:r w:rsidR="00A23B93">
        <w:rPr>
          <w:rFonts w:ascii="Times New Roman" w:eastAsiaTheme="minorEastAsia" w:hAnsi="Times New Roman" w:cs="Times New Roman"/>
        </w:rPr>
        <w:t>я</w:t>
      </w:r>
    </w:p>
    <w:p w:rsidR="0076561D" w:rsidRPr="00480E51" w:rsidRDefault="0076561D" w:rsidP="005873F0">
      <w:pPr>
        <w:spacing w:after="0" w:line="360" w:lineRule="auto"/>
        <w:jc w:val="center"/>
        <w:rPr>
          <w:rFonts w:ascii="Times New Roman" w:eastAsiaTheme="minorEastAsia" w:hAnsi="Times New Roman" w:cs="Times New Roman"/>
        </w:rPr>
      </w:pPr>
    </w:p>
    <w:p w:rsidR="0037156F" w:rsidRPr="00480E51" w:rsidRDefault="005873F0" w:rsidP="005873F0">
      <w:pPr>
        <w:spacing w:after="0" w:line="360" w:lineRule="auto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Последн</w:t>
      </w:r>
      <w:r w:rsidR="00A23B93"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е, согласно нашей терминологии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17</w:t>
      </w:r>
      <w:r w:rsidR="00A23B93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входят в состав «живой волны», принцип движение которой в процессе эволюции (расширение и остывание) Вселенной проиллюстрирован на рис. 29. Поясним –</w:t>
      </w:r>
      <w:r w:rsidR="00722B6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 добавлении к подписи рис. 29 – </w:t>
      </w:r>
      <w:r w:rsidR="00A23B93">
        <w:rPr>
          <w:rFonts w:ascii="Times New Roman" w:eastAsiaTheme="minorEastAsia" w:hAnsi="Times New Roman" w:cs="Times New Roman"/>
          <w:sz w:val="28"/>
          <w:szCs w:val="28"/>
        </w:rPr>
        <w:t>э</w:t>
      </w:r>
      <w:r w:rsidR="00722B61" w:rsidRPr="00480E51">
        <w:rPr>
          <w:rFonts w:ascii="Times New Roman" w:eastAsiaTheme="minorEastAsia" w:hAnsi="Times New Roman" w:cs="Times New Roman"/>
          <w:sz w:val="28"/>
          <w:szCs w:val="28"/>
        </w:rPr>
        <w:t>тот принцип … но предварительно сделаем небольшое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D801E0" w:rsidRPr="00480E51">
        <w:rPr>
          <w:rFonts w:ascii="Times New Roman" w:eastAsiaTheme="minorEastAsia" w:hAnsi="Times New Roman" w:cs="Times New Roman"/>
          <w:sz w:val="28"/>
          <w:szCs w:val="28"/>
        </w:rPr>
        <w:t>отступление методологического характера, коль скоро выше мы оперируем такими заву</w:t>
      </w:r>
      <w:r w:rsidR="00D801E0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D801E0" w:rsidRPr="00480E51">
        <w:rPr>
          <w:rFonts w:ascii="Times New Roman" w:eastAsiaTheme="minorEastAsia" w:hAnsi="Times New Roman" w:cs="Times New Roman"/>
          <w:sz w:val="28"/>
          <w:szCs w:val="28"/>
        </w:rPr>
        <w:t>лированными понятиями, как «материализация виртуального», «живая во</w:t>
      </w:r>
      <w:r w:rsidR="00D801E0" w:rsidRPr="00480E51">
        <w:rPr>
          <w:rFonts w:ascii="Times New Roman" w:eastAsiaTheme="minorEastAsia" w:hAnsi="Times New Roman" w:cs="Times New Roman"/>
          <w:sz w:val="28"/>
          <w:szCs w:val="28"/>
        </w:rPr>
        <w:t>л</w:t>
      </w:r>
      <w:r w:rsidR="00D801E0" w:rsidRPr="00480E51">
        <w:rPr>
          <w:rFonts w:ascii="Times New Roman" w:eastAsiaTheme="minorEastAsia" w:hAnsi="Times New Roman" w:cs="Times New Roman"/>
          <w:sz w:val="28"/>
          <w:szCs w:val="28"/>
        </w:rPr>
        <w:t>на», «</w:t>
      </w:r>
      <w:r w:rsidR="00F127B5" w:rsidRPr="00480E51">
        <w:rPr>
          <w:rFonts w:ascii="Times New Roman" w:eastAsiaTheme="minorEastAsia" w:hAnsi="Times New Roman" w:cs="Times New Roman"/>
          <w:sz w:val="28"/>
          <w:szCs w:val="28"/>
        </w:rPr>
        <w:t>условное устремление</w:t>
      </w:r>
      <w:r w:rsidR="00D801E0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F127B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«эффект </w:t>
      </w:r>
      <w:r w:rsidR="004637B4">
        <w:rPr>
          <w:rFonts w:ascii="Times New Roman" w:eastAsiaTheme="minorEastAsia" w:hAnsi="Times New Roman" w:cs="Times New Roman"/>
          <w:sz w:val="28"/>
          <w:szCs w:val="28"/>
        </w:rPr>
        <w:t>условной</w:t>
      </w:r>
      <w:r w:rsidR="00F127B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пружины» – и все это </w:t>
      </w:r>
      <w:r w:rsidR="00F127B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сугубо в геометрической иллюстрации (!).</w:t>
      </w:r>
    </w:p>
    <w:p w:rsidR="0037156F" w:rsidRPr="00480E51" w:rsidRDefault="0037156F" w:rsidP="00777E69">
      <w:pPr>
        <w:spacing w:after="0" w:line="360" w:lineRule="auto"/>
        <w:jc w:val="center"/>
        <w:rPr>
          <w:rFonts w:ascii="Times New Roman" w:eastAsiaTheme="minorEastAsia" w:hAnsi="Times New Roman" w:cs="Times New Roman"/>
        </w:rPr>
      </w:pPr>
      <w:r w:rsidRPr="00480E51">
        <w:rPr>
          <w:rFonts w:ascii="Times New Roman" w:eastAsiaTheme="minorEastAsia" w:hAnsi="Times New Roman" w:cs="Times New Roman"/>
          <w:noProof/>
          <w:lang w:eastAsia="ru-RU"/>
        </w:rPr>
        <w:drawing>
          <wp:inline distT="0" distB="0" distL="0" distR="0">
            <wp:extent cx="3599180" cy="1655806"/>
            <wp:effectExtent l="0" t="0" r="0" b="0"/>
            <wp:docPr id="11613746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374623" name=""/>
                    <pic:cNvPicPr/>
                  </pic:nvPicPr>
                  <pic:blipFill rotWithShape="1">
                    <a:blip r:embed="rId65" cstate="print"/>
                    <a:srcRect t="13385" b="6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656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77E69" w:rsidRPr="00480E51" w:rsidRDefault="0037156F" w:rsidP="00C61AFF">
      <w:pPr>
        <w:spacing w:after="0" w:line="360" w:lineRule="auto"/>
        <w:jc w:val="both"/>
        <w:rPr>
          <w:rFonts w:ascii="Times New Roman" w:eastAsiaTheme="minorEastAsia" w:hAnsi="Times New Roman" w:cs="Times New Roman"/>
        </w:rPr>
      </w:pPr>
      <w:r w:rsidRPr="00480E51">
        <w:rPr>
          <w:rFonts w:ascii="Times New Roman" w:eastAsiaTheme="minorEastAsia" w:hAnsi="Times New Roman" w:cs="Times New Roman"/>
          <w:i/>
          <w:iCs/>
        </w:rPr>
        <w:t xml:space="preserve">Рис. 29. </w:t>
      </w:r>
      <w:r w:rsidRPr="00480E51">
        <w:rPr>
          <w:rFonts w:ascii="Times New Roman" w:eastAsiaTheme="minorEastAsia" w:hAnsi="Times New Roman" w:cs="Times New Roman"/>
        </w:rPr>
        <w:t xml:space="preserve">Движение «живой волны» Вселенной: 1 – условный «центр» Вселенной (сингулярность БВ); 2 – </w:t>
      </w:r>
      <w:r w:rsidR="00777E69" w:rsidRPr="00480E51">
        <w:rPr>
          <w:rFonts w:ascii="Times New Roman" w:eastAsiaTheme="minorEastAsia" w:hAnsi="Times New Roman" w:cs="Times New Roman"/>
        </w:rPr>
        <w:t xml:space="preserve"> концентрическая сфера «живой волны»; 3 – условное устремление «живой волны»</w:t>
      </w:r>
      <w:r w:rsidR="004637B4">
        <w:rPr>
          <w:rFonts w:ascii="Times New Roman" w:eastAsiaTheme="minorEastAsia" w:hAnsi="Times New Roman" w:cs="Times New Roman"/>
        </w:rPr>
        <w:t xml:space="preserve"> </w:t>
      </w:r>
      <w:r w:rsidR="00777E69" w:rsidRPr="00480E51">
        <w:rPr>
          <w:rFonts w:ascii="Times New Roman" w:eastAsiaTheme="minorEastAsia" w:hAnsi="Times New Roman" w:cs="Times New Roman"/>
        </w:rPr>
        <w:t>к це</w:t>
      </w:r>
      <w:r w:rsidR="00777E69" w:rsidRPr="00480E51">
        <w:rPr>
          <w:rFonts w:ascii="Times New Roman" w:eastAsiaTheme="minorEastAsia" w:hAnsi="Times New Roman" w:cs="Times New Roman"/>
        </w:rPr>
        <w:t>н</w:t>
      </w:r>
      <w:r w:rsidR="00777E69" w:rsidRPr="00480E51">
        <w:rPr>
          <w:rFonts w:ascii="Times New Roman" w:eastAsiaTheme="minorEastAsia" w:hAnsi="Times New Roman" w:cs="Times New Roman"/>
        </w:rPr>
        <w:t>тру1; 4 – проявление эффекта условной пружины в ее растяжении; 5 – расширение Вселенной</w:t>
      </w:r>
    </w:p>
    <w:p w:rsidR="00777E69" w:rsidRPr="00480E51" w:rsidRDefault="00777E69" w:rsidP="005873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31E26" w:rsidRPr="00480E51" w:rsidRDefault="00F127B5" w:rsidP="0039681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>… Маленький эксперимент, что называется «на себе»: сосредоточтесь и вызовите в активную память из подсознания какую-либо</w:t>
      </w:r>
      <w:r w:rsidR="002F186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пространственную картину. И вторая часть опыта: попробуйте представить движение какого-либо предмета, объекта: от летящей вороны до движения трамвая. Изрядно </w:t>
      </w:r>
      <w:r w:rsidR="00396815" w:rsidRPr="00480E51">
        <w:rPr>
          <w:rFonts w:ascii="Times New Roman" w:eastAsiaTheme="minorEastAsia" w:hAnsi="Times New Roman" w:cs="Times New Roman"/>
          <w:sz w:val="28"/>
          <w:szCs w:val="28"/>
        </w:rPr>
        <w:t>поморщившись, откройте книгу Анри Бергсона «Творческая эволюция»</w:t>
      </w:r>
      <w:r w:rsidR="00396815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102</w:t>
      </w:r>
      <w:r w:rsidR="0039681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 самом начале главы четвертой с названием «</w:t>
      </w:r>
      <w:r w:rsidR="00AF3B0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Кинематографический механизм мышления и механи</w:t>
      </w:r>
      <w:r w:rsidR="00E65F53">
        <w:rPr>
          <w:rFonts w:ascii="Times New Roman" w:eastAsiaTheme="minorEastAsia" w:hAnsi="Times New Roman" w:cs="Times New Roman"/>
          <w:i/>
          <w:iCs/>
          <w:sz w:val="28"/>
          <w:szCs w:val="28"/>
        </w:rPr>
        <w:t>сти</w:t>
      </w:r>
      <w:r w:rsidR="00AF3B0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ческая иллюзия…</w:t>
      </w:r>
      <w:r w:rsidR="00396815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AF3B0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(и так далее)</w:t>
      </w:r>
      <w:r w:rsidR="00E65F53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AF3B0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E65F5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r w:rsidR="00AF3B00" w:rsidRPr="00480E51">
        <w:rPr>
          <w:rFonts w:ascii="Times New Roman" w:eastAsiaTheme="minorEastAsia" w:hAnsi="Times New Roman" w:cs="Times New Roman"/>
          <w:sz w:val="28"/>
          <w:szCs w:val="28"/>
        </w:rPr>
        <w:t>вы и найдете о</w:t>
      </w:r>
      <w:r w:rsidR="00AF3B00" w:rsidRPr="00480E51">
        <w:rPr>
          <w:rFonts w:ascii="Times New Roman" w:eastAsiaTheme="minorEastAsia" w:hAnsi="Times New Roman" w:cs="Times New Roman"/>
          <w:sz w:val="28"/>
          <w:szCs w:val="28"/>
        </w:rPr>
        <w:t>т</w:t>
      </w:r>
      <w:r w:rsidR="00AF3B0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вет на причину неловкости ваших попыток </w:t>
      </w:r>
      <w:r w:rsidR="008F7F6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представить пространство и время</w:t>
      </w:r>
      <w:r w:rsidR="008F7F64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102</w:t>
      </w:r>
      <w:r w:rsidR="008F7F6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:</w:t>
      </w:r>
      <w:r w:rsidR="008F7F6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«</w:t>
      </w:r>
      <w:r w:rsidR="008F7F6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Но, занят</w:t>
      </w:r>
      <w:r w:rsidR="00B3225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ы</w:t>
      </w:r>
      <w:r w:rsidR="008F7F6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й</w:t>
      </w:r>
      <w:r w:rsidR="0019453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прежде всего нуждами действия, интеллект, как и чувства, ограничивается тем, что время от времени делает </w:t>
      </w:r>
      <w:r w:rsidR="00931E2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мгновенные и, следовательно, </w:t>
      </w:r>
      <w:r w:rsidR="00931E26" w:rsidRPr="00E65F53">
        <w:rPr>
          <w:rFonts w:ascii="Times New Roman" w:eastAsiaTheme="minorEastAsia" w:hAnsi="Times New Roman" w:cs="Times New Roman"/>
          <w:i/>
          <w:iCs/>
          <w:spacing w:val="40"/>
          <w:sz w:val="28"/>
          <w:szCs w:val="28"/>
        </w:rPr>
        <w:t>неподвижные</w:t>
      </w:r>
      <w:r w:rsidR="00931E2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E65F53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(здесь и далее выд. нами – А.Я.) </w:t>
      </w:r>
      <w:r w:rsidR="00931E2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снимки становления материи. Сознание, следуя, в свою очередь, за интеллектом, рассматривает внутреннюю жизнь как нечто </w:t>
      </w:r>
      <w:r w:rsidR="00931E26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>уже созданное</w:t>
      </w:r>
      <w:r w:rsidR="00931E2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и только смутно чувствует, как она создается. Так выделяются в длительности </w:t>
      </w:r>
      <w:r w:rsidR="00931E26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>и</w:t>
      </w:r>
      <w:r w:rsidR="00931E26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>н</w:t>
      </w:r>
      <w:r w:rsidR="00931E26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>тересующие нас моменты</w:t>
      </w:r>
      <w:r w:rsidR="00931E2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 которые мы подобрали на ее пути. Только их мы и удерживаем</w:t>
      </w:r>
      <w:r w:rsidR="008F7F64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931E2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(С. 264-265).</w:t>
      </w:r>
    </w:p>
    <w:p w:rsidR="006278AA" w:rsidRPr="00480E51" w:rsidRDefault="00931E26" w:rsidP="0039681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То есть мышление человека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не является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пространственно-временным</w:t>
      </w:r>
      <w:r w:rsidR="00B47CD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но «кадровым» в части пространственных представлений и отнесенных к мгновенным срезам эволюционного времени. Именно поэтому единственным способом более или менее наглядной иллюстрации пространственно-временного движения эволюции была, есть и останется … только </w:t>
      </w:r>
      <w:r w:rsidR="006278AA" w:rsidRPr="00480E51">
        <w:rPr>
          <w:rFonts w:ascii="Times New Roman" w:eastAsiaTheme="minorEastAsia" w:hAnsi="Times New Roman" w:cs="Times New Roman"/>
          <w:sz w:val="28"/>
          <w:szCs w:val="28"/>
        </w:rPr>
        <w:t>геометр</w:t>
      </w:r>
      <w:r w:rsidR="006278AA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6278AA" w:rsidRPr="00480E51">
        <w:rPr>
          <w:rFonts w:ascii="Times New Roman" w:eastAsiaTheme="minorEastAsia" w:hAnsi="Times New Roman" w:cs="Times New Roman"/>
          <w:sz w:val="28"/>
          <w:szCs w:val="28"/>
        </w:rPr>
        <w:t>ческая иллюстрация: двумерная по изображению «на бумаге» и трехмерная с помощью современных технических визуальных средств.</w:t>
      </w:r>
    </w:p>
    <w:p w:rsidR="00B830A8" w:rsidRPr="00480E51" w:rsidRDefault="006278AA" w:rsidP="0039681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…Сказанное в этом отступлении </w:t>
      </w:r>
      <w:r w:rsidR="0089134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к тому, что и мы вынуждены </w:t>
      </w:r>
      <w:r w:rsidR="00F96BBB">
        <w:rPr>
          <w:rFonts w:ascii="Times New Roman" w:eastAsiaTheme="minorEastAsia" w:hAnsi="Times New Roman" w:cs="Times New Roman"/>
          <w:sz w:val="28"/>
          <w:szCs w:val="28"/>
        </w:rPr>
        <w:t>огранич</w:t>
      </w:r>
      <w:r w:rsidR="00F96BBB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89134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ваться на рис. 28, 29, равно как и на многих других иллюстрациях книги, </w:t>
      </w:r>
      <w:r w:rsidR="008826D6" w:rsidRPr="00480E51">
        <w:rPr>
          <w:rFonts w:ascii="Times New Roman" w:eastAsiaTheme="minorEastAsia" w:hAnsi="Times New Roman" w:cs="Times New Roman"/>
          <w:sz w:val="28"/>
          <w:szCs w:val="28"/>
        </w:rPr>
        <w:t>ге</w:t>
      </w:r>
      <w:r w:rsidR="008826D6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8826D6" w:rsidRPr="00480E51">
        <w:rPr>
          <w:rFonts w:ascii="Times New Roman" w:eastAsiaTheme="minorEastAsia" w:hAnsi="Times New Roman" w:cs="Times New Roman"/>
          <w:sz w:val="28"/>
          <w:szCs w:val="28"/>
        </w:rPr>
        <w:t>метрической</w:t>
      </w:r>
      <w:r w:rsidR="0089134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иллюстрацией самых сложных пространственно-временных эволюционных процессов. Но </w:t>
      </w:r>
      <w:r w:rsidR="008826D6" w:rsidRPr="00480E51">
        <w:rPr>
          <w:rFonts w:ascii="Times New Roman" w:eastAsiaTheme="minorEastAsia" w:hAnsi="Times New Roman" w:cs="Times New Roman"/>
          <w:sz w:val="28"/>
          <w:szCs w:val="28"/>
        </w:rPr>
        <w:t>вернемся  к схеме на рис. 29. «Живая волна» Вселенной, согласно ранее введенной терминологии</w:t>
      </w:r>
      <w:r w:rsidR="008826D6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17</w:t>
      </w:r>
      <w:r w:rsidR="008826D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есть трехмерный пояс в форме концентрической </w:t>
      </w:r>
      <w:r w:rsidR="00B830A8" w:rsidRPr="00480E51">
        <w:rPr>
          <w:rFonts w:ascii="Times New Roman" w:eastAsiaTheme="minorEastAsia" w:hAnsi="Times New Roman" w:cs="Times New Roman"/>
          <w:sz w:val="28"/>
          <w:szCs w:val="28"/>
        </w:rPr>
        <w:t>сферы</w:t>
      </w:r>
      <w:r w:rsidR="008826D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относительно условного «центра</w:t>
      </w:r>
      <w:r w:rsidR="00B830A8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8826D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Вселе</w:t>
      </w:r>
      <w:r w:rsidR="008826D6"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8826D6" w:rsidRPr="00480E51">
        <w:rPr>
          <w:rFonts w:ascii="Times New Roman" w:eastAsiaTheme="minorEastAsia" w:hAnsi="Times New Roman" w:cs="Times New Roman"/>
          <w:sz w:val="28"/>
          <w:szCs w:val="28"/>
        </w:rPr>
        <w:t>ной, в котором в условно «текущее время эволюции»</w:t>
      </w:r>
      <w:r w:rsidR="00B830A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(условно, потом что т</w:t>
      </w:r>
      <w:r w:rsidR="00B830A8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B830A8"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>ковое «течение» БНИ занимает отрезок эволюционного времени в миллиарды лет – для Земли уже свыше трех миллиардов…) могут существовать «живые» планеты.</w:t>
      </w:r>
    </w:p>
    <w:p w:rsidR="005C65A5" w:rsidRPr="00480E51" w:rsidRDefault="00B830A8" w:rsidP="0039681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Поскольку же фактологически, а теоретически тем более, доказан один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ковый состав элементов всех объектов Вселенной, то, следуя ПЭК и ПЭЭ, можно говорить и об</w:t>
      </w:r>
      <w:r w:rsidR="0089134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B045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единстве форм организации жизни: белково-нуклеиновой, много что с возможной заменой углерода ка другой элемент, с некоторыми вариациями  в структуре биохимической органики, но в итоге-то все эти оразумленные жизни сводятся к </w:t>
      </w:r>
      <w:r w:rsidR="00F96BBB">
        <w:rPr>
          <w:rFonts w:ascii="Times New Roman" w:eastAsiaTheme="minorEastAsia" w:hAnsi="Times New Roman" w:cs="Times New Roman"/>
          <w:sz w:val="28"/>
          <w:szCs w:val="28"/>
        </w:rPr>
        <w:t xml:space="preserve">единым </w:t>
      </w:r>
      <w:r w:rsidR="00CB0453" w:rsidRPr="00480E51">
        <w:rPr>
          <w:rFonts w:ascii="Times New Roman" w:eastAsiaTheme="minorEastAsia" w:hAnsi="Times New Roman" w:cs="Times New Roman"/>
          <w:sz w:val="28"/>
          <w:szCs w:val="28"/>
        </w:rPr>
        <w:t>инфо</w:t>
      </w:r>
      <w:r w:rsidR="00FC6A16" w:rsidRPr="00480E51">
        <w:rPr>
          <w:rFonts w:ascii="Times New Roman" w:eastAsiaTheme="minorEastAsia" w:hAnsi="Times New Roman" w:cs="Times New Roman"/>
          <w:sz w:val="28"/>
          <w:szCs w:val="28"/>
        </w:rPr>
        <w:t>техническим</w:t>
      </w:r>
      <w:r w:rsidR="00CB045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суррог</w:t>
      </w:r>
      <w:r w:rsidR="00CB0453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CB045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там оразумленной живой  </w:t>
      </w:r>
      <w:r w:rsidR="00FC6A16" w:rsidRPr="00480E51">
        <w:rPr>
          <w:rFonts w:ascii="Times New Roman" w:eastAsiaTheme="minorEastAsia" w:hAnsi="Times New Roman" w:cs="Times New Roman"/>
          <w:sz w:val="28"/>
          <w:szCs w:val="28"/>
        </w:rPr>
        <w:t>материи. А это, в свою очередь, позволяет говорить о поясе «живой волны» как</w:t>
      </w:r>
      <w:r w:rsidR="006D4AA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C6A1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о геометрическом месте в объеме Вселенной, </w:t>
      </w:r>
      <w:r w:rsidR="006D4AA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 планетарных системах звезд которой (волны) самодостаточна вероятность появления «живых» планет. Исходя же из </w:t>
      </w:r>
      <w:r w:rsidR="006D55CE" w:rsidRPr="00480E51">
        <w:rPr>
          <w:rFonts w:ascii="Times New Roman" w:eastAsiaTheme="minorEastAsia" w:hAnsi="Times New Roman" w:cs="Times New Roman"/>
          <w:sz w:val="28"/>
          <w:szCs w:val="28"/>
        </w:rPr>
        <w:t>возможного &lt;белково-нуклеинового?&gt; универсализма жизни во Вселенной, таковая «живая волна» должна характеризоваться определенным сочетанием – но очень строго соо</w:t>
      </w:r>
      <w:r w:rsidR="006D55CE" w:rsidRPr="00480E51">
        <w:rPr>
          <w:rFonts w:ascii="Times New Roman" w:eastAsiaTheme="minorEastAsia" w:hAnsi="Times New Roman" w:cs="Times New Roman"/>
          <w:sz w:val="28"/>
          <w:szCs w:val="28"/>
        </w:rPr>
        <w:t>т</w:t>
      </w:r>
      <w:r w:rsidR="006D55C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ветственных, как, например, </w:t>
      </w:r>
      <w:r w:rsidR="00CB2D00" w:rsidRPr="00480E51">
        <w:rPr>
          <w:rFonts w:ascii="Times New Roman" w:eastAsiaTheme="minorEastAsia" w:hAnsi="Times New Roman" w:cs="Times New Roman"/>
          <w:sz w:val="28"/>
          <w:szCs w:val="28"/>
        </w:rPr>
        <w:t>величина фундаментальных констант! – сл</w:t>
      </w:r>
      <w:r w:rsidR="00CB2D00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CB2D0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дующих характеристик для входящих в ее &lt;волны&gt; звездных систем, в свою очередь, </w:t>
      </w:r>
      <w:r w:rsidR="00F96BBB">
        <w:rPr>
          <w:rFonts w:ascii="Times New Roman" w:eastAsiaTheme="minorEastAsia" w:hAnsi="Times New Roman" w:cs="Times New Roman"/>
          <w:sz w:val="28"/>
          <w:szCs w:val="28"/>
        </w:rPr>
        <w:t>обеспечива</w:t>
      </w:r>
      <w:r w:rsidR="00CB2D00" w:rsidRPr="00480E51">
        <w:rPr>
          <w:rFonts w:ascii="Times New Roman" w:eastAsiaTheme="minorEastAsia" w:hAnsi="Times New Roman" w:cs="Times New Roman"/>
          <w:sz w:val="28"/>
          <w:szCs w:val="28"/>
        </w:rPr>
        <w:t>ющих на потенциальных «живых» планетах сочетание признаков: (а) завершенность геологического строения планеты; (б) энер</w:t>
      </w:r>
      <w:r w:rsidR="00E413A1" w:rsidRPr="00480E51">
        <w:rPr>
          <w:rFonts w:ascii="Times New Roman" w:eastAsiaTheme="minorEastAsia" w:hAnsi="Times New Roman" w:cs="Times New Roman"/>
          <w:sz w:val="28"/>
          <w:szCs w:val="28"/>
        </w:rPr>
        <w:t>г</w:t>
      </w:r>
      <w:r w:rsidR="00E413A1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E413A1" w:rsidRPr="00480E51">
        <w:rPr>
          <w:rFonts w:ascii="Times New Roman" w:eastAsiaTheme="minorEastAsia" w:hAnsi="Times New Roman" w:cs="Times New Roman"/>
          <w:sz w:val="28"/>
          <w:szCs w:val="28"/>
        </w:rPr>
        <w:t>способность ее</w:t>
      </w:r>
      <w:r w:rsidR="0089134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E413A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магматического ядра; (в) </w:t>
      </w:r>
      <w:r w:rsidR="00F96BBB">
        <w:rPr>
          <w:rFonts w:ascii="Times New Roman" w:eastAsiaTheme="minorEastAsia" w:hAnsi="Times New Roman" w:cs="Times New Roman"/>
          <w:sz w:val="28"/>
          <w:szCs w:val="28"/>
        </w:rPr>
        <w:t>оптимальность</w:t>
      </w:r>
      <w:r w:rsidR="00E413A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«солнца» этой звез</w:t>
      </w:r>
      <w:r w:rsidR="00E413A1" w:rsidRPr="00480E51">
        <w:rPr>
          <w:rFonts w:ascii="Times New Roman" w:eastAsiaTheme="minorEastAsia" w:hAnsi="Times New Roman" w:cs="Times New Roman"/>
          <w:sz w:val="28"/>
          <w:szCs w:val="28"/>
        </w:rPr>
        <w:t>д</w:t>
      </w:r>
      <w:r w:rsidR="00E413A1" w:rsidRPr="00480E51">
        <w:rPr>
          <w:rFonts w:ascii="Times New Roman" w:eastAsiaTheme="minorEastAsia" w:hAnsi="Times New Roman" w:cs="Times New Roman"/>
          <w:sz w:val="28"/>
          <w:szCs w:val="28"/>
        </w:rPr>
        <w:t>ной системы в части мощности и спектра излучения – для «живой» планеты; (г)</w:t>
      </w:r>
      <w:r w:rsidR="005C65A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122AE">
        <w:rPr>
          <w:rFonts w:ascii="Times New Roman" w:eastAsiaTheme="minorEastAsia" w:hAnsi="Times New Roman" w:cs="Times New Roman"/>
          <w:sz w:val="28"/>
          <w:szCs w:val="28"/>
        </w:rPr>
        <w:t>метеорная</w:t>
      </w:r>
      <w:r w:rsidR="005C65A5" w:rsidRPr="00480E51">
        <w:rPr>
          <w:rFonts w:ascii="Times New Roman" w:eastAsiaTheme="minorEastAsia" w:hAnsi="Times New Roman" w:cs="Times New Roman"/>
          <w:sz w:val="28"/>
          <w:szCs w:val="28"/>
        </w:rPr>
        <w:t>, астероидная, кометная и пр. «устойчивость» «живой планеты» – в смысле наименьшей опасности столкновения с этими телами космоса. … И так далее в перечислении.</w:t>
      </w:r>
    </w:p>
    <w:p w:rsidR="000A409C" w:rsidRPr="00480E51" w:rsidRDefault="000A409C" w:rsidP="0039681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Из сказанного, в особенности из соотнесения признаков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748"/>
        <w:gridCol w:w="607"/>
      </w:tblGrid>
      <w:tr w:rsidR="000A409C" w:rsidRPr="00226245" w:rsidTr="00CA0E92">
        <w:trPr>
          <w:jc w:val="center"/>
        </w:trPr>
        <w:tc>
          <w:tcPr>
            <w:tcW w:w="8888" w:type="dxa"/>
            <w:vAlign w:val="center"/>
          </w:tcPr>
          <w:p w:rsidR="000A409C" w:rsidRPr="00480E51" w:rsidRDefault="00226245" w:rsidP="00CA0E9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↓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а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±↔↓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б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±↔↓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в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±↔↓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г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±…,</m:t>
                </m:r>
              </m:oMath>
            </m:oMathPara>
          </w:p>
        </w:tc>
        <w:tc>
          <w:tcPr>
            <w:tcW w:w="467" w:type="dxa"/>
            <w:vAlign w:val="center"/>
          </w:tcPr>
          <w:p w:rsidR="000A409C" w:rsidRPr="00226245" w:rsidRDefault="000A409C" w:rsidP="00CA0E92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226245">
              <w:rPr>
                <w:rFonts w:ascii="Times New Roman" w:eastAsiaTheme="minorEastAsia" w:hAnsi="Times New Roman" w:cs="Times New Roman"/>
                <w:sz w:val="28"/>
                <w:szCs w:val="28"/>
              </w:rPr>
              <w:t>(121)</w:t>
            </w:r>
          </w:p>
        </w:tc>
      </w:tr>
    </w:tbl>
    <w:p w:rsidR="00576886" w:rsidRPr="00480E51" w:rsidRDefault="00576886" w:rsidP="00576886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следует</w:t>
      </w:r>
    </w:p>
    <w:p w:rsidR="00D0430E" w:rsidRPr="00480E51" w:rsidRDefault="00576886" w:rsidP="00576886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Определение 68.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«Живая волна» </w:t>
      </w:r>
      <w:r w:rsidR="0022624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Вселенной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(см. рис. 29) испытывает в процессе &lt;окончательного&gt; формирования Вселенной и ее расширения пр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тиводействующие пространственно-временные движение </w:t>
      </w:r>
      <w:r w:rsidR="0082432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относительно БВ</w:t>
      </w:r>
      <w:r w:rsidR="00FA7EE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FA7EE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lastRenderedPageBreak/>
        <w:t xml:space="preserve">– </w:t>
      </w:r>
      <w:r w:rsidR="0082432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1: &lt;α&gt; следование за расширением Вселенной – 5 (отсюда и проявление эффекта условной пр</w:t>
      </w:r>
      <w:r w:rsidR="00226245">
        <w:rPr>
          <w:rFonts w:ascii="Times New Roman" w:eastAsiaTheme="minorEastAsia" w:hAnsi="Times New Roman" w:cs="Times New Roman"/>
          <w:i/>
          <w:iCs/>
          <w:sz w:val="28"/>
          <w:szCs w:val="28"/>
        </w:rPr>
        <w:t>уж</w:t>
      </w:r>
      <w:r w:rsidR="0082432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ины в ее растяжении – 4; то есть пружина увлек</w:t>
      </w:r>
      <w:r w:rsidR="0082432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="0082432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ет за собой концентрический сфероид «живой волны», но последняя сопр</w:t>
      </w:r>
      <w:r w:rsidR="0082432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82432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тивляется</w:t>
      </w:r>
      <w:r w:rsidR="00FA7EE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в меру действия противоборствующего фактора &lt;β&gt; устремл</w:t>
      </w:r>
      <w:r w:rsidR="00FA7EE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FA7EE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ния сфероида – 3 к БВ – 1; таковое устремление есть, преимущественно, следствие</w:t>
      </w:r>
      <w:r w:rsidR="00E33BC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общего остывания Вселенной по мере ее расширения, своего рода «размазывания» первичной энергии БВ по всему расширяющемуся объему Вселенной, поэтому «живая волна» – для сохранения энергетического соо</w:t>
      </w:r>
      <w:r w:rsidR="00E33BC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</w:t>
      </w:r>
      <w:r w:rsidR="00E33BC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несения (баланса) (121) – устремляется</w:t>
      </w:r>
      <w:r w:rsidR="00D0430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к центральной зоне Вселенной </w:t>
      </w:r>
      <w:r w:rsidR="00D0430E"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(*)</w:t>
      </w:r>
      <w:r w:rsidR="00D0430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БВ – 1, остывающей в наименьшей степени сравнительно с остальными зонами расширяющейся Вселенной. </w:t>
      </w:r>
    </w:p>
    <w:p w:rsidR="00EC7A32" w:rsidRPr="00480E51" w:rsidRDefault="00D0430E" w:rsidP="00576886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Примечание: 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(*)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кто имеет удовольствие (каждому свое…) проживать в </w:t>
      </w:r>
      <w:r w:rsidR="00FD5A2F" w:rsidRPr="00480E51">
        <w:rPr>
          <w:rFonts w:ascii="Times New Roman" w:eastAsiaTheme="minorEastAsia" w:hAnsi="Times New Roman" w:cs="Times New Roman"/>
          <w:sz w:val="28"/>
          <w:szCs w:val="28"/>
        </w:rPr>
        <w:t>деревенском доме с печным отоплением или в вилле-коттедже с камином, тот может понаблюдать за своим котом или комнатной собачкой, улегшимися зимним вечером перед печкой или камином: по мере вытап</w:t>
      </w:r>
      <w:r w:rsidR="00D629BD" w:rsidRPr="00480E51">
        <w:rPr>
          <w:rFonts w:ascii="Times New Roman" w:eastAsiaTheme="minorEastAsia" w:hAnsi="Times New Roman" w:cs="Times New Roman"/>
          <w:sz w:val="28"/>
          <w:szCs w:val="28"/>
        </w:rPr>
        <w:t>ливания</w:t>
      </w:r>
      <w:r w:rsidR="00561C1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печки или камина (дрова дороги, не укупишь! Даже владелец камина экономничает…), кот или собачка все </w:t>
      </w:r>
      <w:r w:rsidR="00EC7A3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ближе и ближе подвигаются – для сохранения личного теплового баланса – к дверце печки или к жерлу камина. </w:t>
      </w:r>
    </w:p>
    <w:p w:rsidR="009A4899" w:rsidRPr="00480E51" w:rsidRDefault="00EC7A32" w:rsidP="00576886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Итак, концентрический сфероид «живой волны» для сохранения баланса (121)</w:t>
      </w:r>
      <w:r w:rsidR="003C17E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скорее всего должен, во-первых, в некоторой степени вероятности пер</w:t>
      </w:r>
      <w:r w:rsidR="003C17EC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3C17EC" w:rsidRPr="00480E51">
        <w:rPr>
          <w:rFonts w:ascii="Times New Roman" w:eastAsiaTheme="minorEastAsia" w:hAnsi="Times New Roman" w:cs="Times New Roman"/>
          <w:sz w:val="28"/>
          <w:szCs w:val="28"/>
        </w:rPr>
        <w:t>двигаться  к зоне БВ – 1; во-вторых, что гораздо существеннее, зона – 2 «ж</w:t>
      </w:r>
      <w:r w:rsidR="003C17EC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C17E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вой волны», по той же </w:t>
      </w:r>
      <w:r w:rsidR="00C81D32" w:rsidRPr="00480E51">
        <w:rPr>
          <w:rFonts w:ascii="Times New Roman" w:eastAsiaTheme="minorEastAsia" w:hAnsi="Times New Roman" w:cs="Times New Roman"/>
          <w:sz w:val="28"/>
          <w:szCs w:val="28"/>
        </w:rPr>
        <w:t>самой необходимости сохранения баланса (121), есть  только зона начала и окончания развертываний БНИ (развертывание вирт</w:t>
      </w:r>
      <w:r w:rsidR="00C81D32" w:rsidRPr="00480E51">
        <w:rPr>
          <w:rFonts w:ascii="Times New Roman" w:eastAsiaTheme="minorEastAsia" w:hAnsi="Times New Roman" w:cs="Times New Roman"/>
          <w:sz w:val="28"/>
          <w:szCs w:val="28"/>
        </w:rPr>
        <w:t>у</w:t>
      </w:r>
      <w:r w:rsidR="00C81D3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альных матриц ФКВ) за время </w:t>
      </w:r>
      <w:r w:rsidR="00C81D3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всей</w:t>
      </w:r>
      <w:r w:rsidR="00D0430E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C81D32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эволюцией Вселенной в ее расширении, </w:t>
      </w:r>
      <w:r w:rsidR="00C81D32" w:rsidRPr="00480E51">
        <w:rPr>
          <w:rFonts w:ascii="Times New Roman" w:eastAsiaTheme="minorEastAsia" w:hAnsi="Times New Roman" w:cs="Times New Roman"/>
          <w:sz w:val="28"/>
          <w:szCs w:val="28"/>
        </w:rPr>
        <w:t>и в пределе</w:t>
      </w:r>
      <w:r w:rsidR="007C34B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концентрический сфероид «живой волны» выродится в сфероид с центром БВ – 1. Далее следует коллапс жизни в </w:t>
      </w:r>
      <w:r w:rsidR="007C34BB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i</w:t>
      </w:r>
      <w:r w:rsidR="007C34B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-</w:t>
      </w:r>
      <w:r w:rsidR="007C34BB" w:rsidRPr="00480E51">
        <w:rPr>
          <w:rFonts w:ascii="Times New Roman" w:eastAsiaTheme="minorEastAsia" w:hAnsi="Times New Roman" w:cs="Times New Roman"/>
          <w:sz w:val="28"/>
          <w:szCs w:val="28"/>
        </w:rPr>
        <w:t>Вселенной,</w:t>
      </w:r>
      <w:r w:rsidR="007C34B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7C34BB" w:rsidRPr="00480E51">
        <w:rPr>
          <w:rFonts w:ascii="Times New Roman" w:eastAsiaTheme="minorEastAsia" w:hAnsi="Times New Roman" w:cs="Times New Roman"/>
          <w:sz w:val="28"/>
          <w:szCs w:val="28"/>
        </w:rPr>
        <w:t>которая вновь появится в развертывании последующей в цикле (</w:t>
      </w:r>
      <w:r w:rsidR="007C34BB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i</w:t>
      </w:r>
      <w:r w:rsidR="007C34B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+ </w:t>
      </w:r>
      <w:r w:rsidR="007C34BB" w:rsidRPr="00480E51">
        <w:rPr>
          <w:rFonts w:ascii="Times New Roman" w:eastAsiaTheme="minorEastAsia" w:hAnsi="Times New Roman" w:cs="Times New Roman"/>
          <w:sz w:val="28"/>
          <w:szCs w:val="28"/>
        </w:rPr>
        <w:t>1)-Вселенной…</w:t>
      </w:r>
    </w:p>
    <w:p w:rsidR="00B91829" w:rsidRPr="00480E51" w:rsidRDefault="009A4899" w:rsidP="00576886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Собственно же движение жизни в зоне 2 идет в элементарных &lt;конце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трических&gt; сфероидах (ЭС)</w:t>
      </w:r>
      <w:r w:rsidR="00950D6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(рис. 29): ЭС</w:t>
      </w:r>
      <w:r w:rsidR="00950D6D" w:rsidRPr="00480E51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="00950D6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→ ЭС</w:t>
      </w:r>
      <w:r w:rsidR="00950D6D" w:rsidRPr="00480E51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 w:rsidR="00950D6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→ ЭС</w:t>
      </w:r>
      <w:r w:rsidR="00950D6D" w:rsidRPr="00480E51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3</w:t>
      </w:r>
      <w:r w:rsidR="00950D6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→ … → ЭС</w:t>
      </w:r>
      <w:r w:rsidR="00950D6D" w:rsidRPr="00480E51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n</w:t>
      </w:r>
      <w:r w:rsidR="00950D6D" w:rsidRPr="00480E51">
        <w:rPr>
          <w:rFonts w:ascii="Times New Roman" w:eastAsiaTheme="minorEastAsia" w:hAnsi="Times New Roman" w:cs="Times New Roman"/>
          <w:sz w:val="28"/>
          <w:szCs w:val="28"/>
        </w:rPr>
        <w:t>, если принять концепцию</w:t>
      </w:r>
      <w:r w:rsidR="00226245">
        <w:rPr>
          <w:rFonts w:ascii="Times New Roman" w:eastAsiaTheme="minorEastAsia" w:hAnsi="Times New Roman" w:cs="Times New Roman"/>
          <w:sz w:val="28"/>
          <w:szCs w:val="28"/>
        </w:rPr>
        <w:t xml:space="preserve">, изложенную </w:t>
      </w:r>
      <w:r w:rsidR="00950D6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выше, то есть движение «живой волны» как </w:t>
      </w:r>
      <w:r w:rsidR="00950D6D"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>фактор действия</w:t>
      </w:r>
      <w:r w:rsidR="00B9182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&lt;β&gt; (с. определение 68) с одновременным действием факт</w:t>
      </w:r>
      <w:r w:rsidR="00B91829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B91829" w:rsidRPr="00480E51">
        <w:rPr>
          <w:rFonts w:ascii="Times New Roman" w:eastAsiaTheme="minorEastAsia" w:hAnsi="Times New Roman" w:cs="Times New Roman"/>
          <w:sz w:val="28"/>
          <w:szCs w:val="28"/>
        </w:rPr>
        <w:t>ра &lt;</w:t>
      </w:r>
      <w:r w:rsidR="00B91829" w:rsidRPr="00480E51">
        <w:rPr>
          <w:rFonts w:ascii="Times New Roman" w:eastAsiaTheme="minorEastAsia" w:hAnsi="Times New Roman" w:cs="Times New Roman"/>
          <w:sz w:val="28"/>
          <w:szCs w:val="28"/>
          <w:lang w:val="en-US"/>
        </w:rPr>
        <w:t>α</w:t>
      </w:r>
      <w:r w:rsidR="00B91829" w:rsidRPr="00480E51">
        <w:rPr>
          <w:rFonts w:ascii="Times New Roman" w:eastAsiaTheme="minorEastAsia" w:hAnsi="Times New Roman" w:cs="Times New Roman"/>
          <w:sz w:val="28"/>
          <w:szCs w:val="28"/>
        </w:rPr>
        <w:t>&gt;, но при этом &lt;β&gt; &gt; &lt;α&gt;, то есть «живая волна» и расширяется вовне, и движется вовнутрь.</w:t>
      </w:r>
    </w:p>
    <w:p w:rsidR="005D2E25" w:rsidRPr="00480E51" w:rsidRDefault="005D2E25" w:rsidP="00576886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С учетом выраженно «метафизи</w:t>
      </w:r>
      <w:r w:rsidR="007C2F2A">
        <w:rPr>
          <w:rFonts w:ascii="Times New Roman" w:eastAsiaTheme="minorEastAsia" w:hAnsi="Times New Roman" w:cs="Times New Roman"/>
          <w:sz w:val="28"/>
          <w:szCs w:val="28"/>
        </w:rPr>
        <w:t>чески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» сказанного, сформулируем ле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м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му, раскрывающую содержание параграфа.</w:t>
      </w:r>
    </w:p>
    <w:p w:rsidR="00B54235" w:rsidRPr="00480E51" w:rsidRDefault="005D2E25" w:rsidP="00B5423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Лемма 62.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Полное снятие парадокса противоречия функционировани</w:t>
      </w:r>
      <w:r w:rsidR="007C2F2A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я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БНИ на стадии</w:t>
      </w:r>
      <w:r w:rsidR="009872C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ноогенеза оразумленной живой материи на «живой» план</w:t>
      </w:r>
      <w:r w:rsidR="009872C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9872C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те (</w:t>
      </w:r>
      <w:r w:rsidR="009872C4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in</w:t>
      </w:r>
      <w:r w:rsidR="009872C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9872C4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concreto</w:t>
      </w:r>
      <w:r w:rsidR="009872C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Земли) (см. выше: В.И. Вернадский, Л.Н.</w:t>
      </w:r>
      <w:r w:rsidR="00340BC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Гумилев, Е. Леруа и др.) с законом сохранения энергии в движении БНИ, как замкнутой, изолир</w:t>
      </w:r>
      <w:r w:rsidR="00340BC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340BC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ванной &lt;вакуумом космоса и космическими м</w:t>
      </w:r>
      <w:r w:rsidR="007C2F2A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340BC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рами </w:t>
      </w:r>
      <w:r w:rsidR="004F3B6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расстояний</w:t>
      </w:r>
      <w:r w:rsidR="00340BC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между «ж</w:t>
      </w:r>
      <w:r w:rsidR="00340BC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="00340BC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выми» планетами&gt; системы, опосредовано доказывается, в рамках дейс</w:t>
      </w:r>
      <w:r w:rsidR="00340BC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</w:t>
      </w:r>
      <w:r w:rsidR="00340BC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венности ПЭК и ПЭЭ на всех </w:t>
      </w:r>
      <w:r w:rsidR="004F3B6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иерархических</w:t>
      </w:r>
      <w:r w:rsidR="00340BC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уровнях </w:t>
      </w:r>
      <w:r w:rsidR="004F3B6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универсализма </w:t>
      </w:r>
      <m:oMath>
        <m:d>
          <m:dPr>
            <m:ctrlPr>
              <w:rPr>
                <w:rFonts w:ascii="Cambria Math" w:hAnsi="Cambria Math" w:cs="Times New Roman"/>
                <w:iCs/>
                <w:color w:val="000000" w:themeColor="text1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1/0=∞</m:t>
            </m:r>
          </m:e>
        </m:d>
      </m:oMath>
      <w:r w:rsidR="004F3B60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,</w:t>
      </w:r>
      <w:r w:rsidR="004F3B60" w:rsidRPr="00480E5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Cs/>
                <w:color w:val="000000" w:themeColor="text1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-∞,∞</m:t>
            </m:r>
          </m:e>
        </m:d>
      </m:oMath>
      <w:r w:rsidR="004F3B6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, аналогией с </w:t>
      </w:r>
      <w:r w:rsidR="00B5423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движением «живой волны» во Вселенной – с мат</w:t>
      </w:r>
      <w:r w:rsidR="00B5423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B5423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риализацией </w:t>
      </w:r>
      <w:r w:rsidR="007C2F2A">
        <w:rPr>
          <w:rFonts w:ascii="Times New Roman" w:eastAsiaTheme="minorEastAsia" w:hAnsi="Times New Roman" w:cs="Times New Roman"/>
          <w:i/>
          <w:iCs/>
          <w:sz w:val="28"/>
          <w:szCs w:val="28"/>
        </w:rPr>
        <w:t>в</w:t>
      </w:r>
      <w:r w:rsidR="00B5423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форме оразумленной живой материи при раскрытии вирт</w:t>
      </w:r>
      <w:r w:rsidR="00B5423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у</w:t>
      </w:r>
      <w:r w:rsidR="00B5423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альных матриц ФКВ на «живых» планетах </w:t>
      </w:r>
      <w:r w:rsidR="007C2F2A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данного </w:t>
      </w:r>
      <w:r w:rsidR="00B5423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пояса, причем таковая энергетическая специфики зоны «живой волны» Вселенной не нарушает ее энергетический баланс, что есть следствие действенности ЗСПЭ Вселе</w:t>
      </w:r>
      <w:r w:rsidR="00B5423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</w:t>
      </w:r>
      <w:r w:rsidR="00B5423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ной, как замкнутой, изолированной мегасистемы Мироздания.</w:t>
      </w:r>
    </w:p>
    <w:p w:rsidR="00B54235" w:rsidRPr="00480E51" w:rsidRDefault="00B54235" w:rsidP="00B5423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i/>
          <w:iCs/>
          <w:sz w:val="28"/>
          <w:szCs w:val="28"/>
        </w:rPr>
        <w:t>«Импульсометрия» в метафизическом анализе и синтезе бионо</w:t>
      </w:r>
      <w:r w:rsidRPr="00480E51">
        <w:rPr>
          <w:rFonts w:ascii="Times New Roman" w:eastAsiaTheme="minorEastAsia" w:hAnsi="Times New Roman" w:cs="Times New Roman"/>
          <w:b/>
          <w:i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b/>
          <w:i/>
          <w:iCs/>
          <w:sz w:val="28"/>
          <w:szCs w:val="28"/>
        </w:rPr>
        <w:t xml:space="preserve">сферного процесса. Слово академику В.П. Казначееву.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Пр</w:t>
      </w:r>
      <w:r w:rsidR="007C2F2A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д</w:t>
      </w:r>
      <w:r w:rsidR="007C2F2A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ложим в ко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тексте темы настоящей </w:t>
      </w:r>
      <w:proofErr w:type="gramStart"/>
      <w:r w:rsidRPr="00480E51">
        <w:rPr>
          <w:rFonts w:ascii="Times New Roman" w:eastAsiaTheme="minorEastAsia" w:hAnsi="Times New Roman" w:cs="Times New Roman"/>
          <w:sz w:val="28"/>
          <w:szCs w:val="28"/>
        </w:rPr>
        <w:t>главы</w:t>
      </w:r>
      <w:proofErr w:type="gramEnd"/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начатые выше рассуждения об имманентности обобщенно понимаемой формы импульса – «импульсометрии» (далее без з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кавычивания); введем не совсем корректный, но понятный термин - эволюц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онному процессу, причем на всех иерархических ступенях универсализма строения Вселенной. Заодно и резюмируем содержание предыдущих пар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графов в раскрытии темы главы: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ноосфера как «зеркальное» инфотехнич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ское отображение биосферы в структуре и функционировании БНИ. </w:t>
      </w:r>
      <w:r w:rsidR="00B47212" w:rsidRPr="00480E51">
        <w:rPr>
          <w:rFonts w:ascii="Times New Roman" w:eastAsiaTheme="minorEastAsia" w:hAnsi="Times New Roman" w:cs="Times New Roman"/>
          <w:sz w:val="28"/>
          <w:szCs w:val="28"/>
        </w:rPr>
        <w:t>Исх</w:t>
      </w:r>
      <w:r w:rsidR="00B47212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B4721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дим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из следующих аксиом.</w:t>
      </w:r>
    </w:p>
    <w:p w:rsidR="00B54235" w:rsidRPr="00480E51" w:rsidRDefault="00B54235" w:rsidP="00B5423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i/>
          <w:iCs/>
          <w:sz w:val="28"/>
          <w:szCs w:val="28"/>
        </w:rPr>
        <w:lastRenderedPageBreak/>
        <w:t xml:space="preserve">Аксиома 15.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⊨Э ⊢</m:t>
        </m:r>
      </m:oMath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&lt;Вселенная в иерархии универсализма&gt;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1/0=∞</m:t>
            </m:r>
          </m:e>
        </m:d>
      </m:oMath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,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-∞,∞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⊢</m:t>
        </m:r>
      </m:oMath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&lt;действенность ПЭК и ПЭЭ&gt;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⊢</m:t>
        </m:r>
      </m:oMath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&lt;импульсометрия как квант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вание на уровне совокупности объектов космоса&gt;.</w:t>
      </w:r>
    </w:p>
    <w:p w:rsidR="00B54235" w:rsidRPr="00480E51" w:rsidRDefault="00B54235" w:rsidP="00B5423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i/>
          <w:iCs/>
          <w:sz w:val="28"/>
          <w:szCs w:val="28"/>
        </w:rPr>
        <w:t xml:space="preserve">Аксиома 16.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⊨Э ⊢</m:t>
        </m:r>
      </m:oMath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БНИ &lt;в его конкретизации на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i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-ой «живой» план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те&gt;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⊢</m:t>
        </m:r>
      </m:oMath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&lt;БЭ → НЭ&gt;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⊢</m:t>
        </m:r>
      </m:oMath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&lt;финалирование (→ ●Ω + ТХ) в форме инфотехнич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ской Мегамашины, зеркально отображающей НЭ в познании ЧБР Мира&gt;.</w:t>
      </w:r>
    </w:p>
    <w:p w:rsidR="00B54235" w:rsidRPr="00480E51" w:rsidRDefault="00B54235" w:rsidP="00B5423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Примечание: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в аксиомах 15, 16 картина вселенского Мира понимается в обычно</w:t>
      </w:r>
      <w:r w:rsidR="00D155A3">
        <w:rPr>
          <w:rFonts w:ascii="Times New Roman" w:eastAsiaTheme="minorEastAsia" w:hAnsi="Times New Roman" w:cs="Times New Roman"/>
          <w:sz w:val="28"/>
          <w:szCs w:val="28"/>
        </w:rPr>
        <w:t>м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астрофизическом, с учетом доказанной Г.Я. Перельманом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194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гипот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зы Анри Пуанкаре о сферической замкнутости Вселенной, «геометро-физическом» представлении, то есть без учета новейших теорий навроде «к</w:t>
      </w:r>
      <w:r w:rsidR="00D155A3">
        <w:rPr>
          <w:rFonts w:ascii="Times New Roman" w:eastAsiaTheme="minorEastAsia" w:hAnsi="Times New Roman" w:cs="Times New Roman"/>
          <w:sz w:val="28"/>
          <w:szCs w:val="28"/>
        </w:rPr>
        <w:t>ро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товых нор»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 xml:space="preserve">142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и &lt;это уже в нашем представлении&gt; самозамыкания </w:t>
      </w:r>
      <m:oMath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1/0=∞</m:t>
            </m:r>
          </m:e>
        </m:d>
      </m:oMath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Мира самого на себя</w:t>
      </w:r>
      <w:r w:rsidR="00D155A3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то есть в формулировках аксиом 15, 16 не учитывается &lt;возможное в глубокой абстракции?&gt; нарушение «матрешечн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сти» уровней иерархии универсализма. Навроде тех же «кротовых нор» – м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лоэстетический пример: просверлить матрешку в сборе, создав каналы «о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б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щения» между всеми фигурами… Хотя указанные модели (см. тома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5-9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ЖМФН) вовсе не противоречат объектности/процессуальности в формул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ровках данных аксиом, но требуют рассмотрения в терминах упомянутой глубокой физико-математической абстракции – на данный момент в стру</w:t>
      </w:r>
      <w:r w:rsidR="00D155A3">
        <w:rPr>
          <w:rFonts w:ascii="Times New Roman" w:eastAsiaTheme="minorEastAsia" w:hAnsi="Times New Roman" w:cs="Times New Roman"/>
          <w:sz w:val="28"/>
          <w:szCs w:val="28"/>
        </w:rPr>
        <w:t>н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ных теориях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152,153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B54235" w:rsidRPr="00480E51" w:rsidRDefault="00B54235" w:rsidP="00B5423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Итак, БНИ отождествляем с виртуальным квантом (такие же учитываю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т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ся и в физике микромира для объяснения – без наличия экспериментальной фактологии – поведения ансамблей в субатомном мире) на уровне &lt;квантов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ния&gt; совокупности объектов космоса во вселенском объеме. Зеркальное же отображение из аксиомы 16, оно же «девочка с мячом» у Л.Н. Гумилева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82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, представим иллюстративно на рис. 30.</w:t>
      </w:r>
    </w:p>
    <w:p w:rsidR="00B54235" w:rsidRPr="00480E51" w:rsidRDefault="00B54235" w:rsidP="00B54235">
      <w:pPr>
        <w:spacing w:after="0" w:line="360" w:lineRule="auto"/>
        <w:jc w:val="center"/>
        <w:rPr>
          <w:rFonts w:ascii="Times New Roman" w:eastAsiaTheme="minorEastAsia" w:hAnsi="Times New Roman" w:cs="Times New Roman"/>
          <w:i/>
          <w:iCs/>
        </w:rPr>
      </w:pPr>
    </w:p>
    <w:p w:rsidR="00B54235" w:rsidRPr="00480E51" w:rsidRDefault="009F25A6" w:rsidP="00B54235">
      <w:pPr>
        <w:spacing w:after="0" w:line="360" w:lineRule="auto"/>
        <w:jc w:val="center"/>
        <w:rPr>
          <w:rFonts w:ascii="Times New Roman" w:eastAsiaTheme="minorEastAsia" w:hAnsi="Times New Roman" w:cs="Times New Roman"/>
          <w:i/>
          <w:iCs/>
        </w:rPr>
      </w:pPr>
      <w:r w:rsidRPr="009F25A6">
        <w:rPr>
          <w:rFonts w:ascii="Times New Roman" w:eastAsiaTheme="minorEastAsia" w:hAnsi="Times New Roman" w:cs="Times New Roman"/>
          <w:i/>
          <w:iCs/>
          <w:noProof/>
          <w:lang w:eastAsia="ru-RU"/>
        </w:rPr>
        <w:lastRenderedPageBreak/>
        <w:drawing>
          <wp:inline distT="0" distB="0" distL="0" distR="0">
            <wp:extent cx="3600000" cy="2377809"/>
            <wp:effectExtent l="0" t="0" r="0" b="0"/>
            <wp:docPr id="12284622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462252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7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235" w:rsidRPr="00480E51" w:rsidRDefault="00B54235" w:rsidP="00B54235">
      <w:pPr>
        <w:spacing w:after="0" w:line="360" w:lineRule="auto"/>
        <w:jc w:val="center"/>
        <w:rPr>
          <w:rFonts w:ascii="Times New Roman" w:eastAsiaTheme="minorEastAsia" w:hAnsi="Times New Roman" w:cs="Times New Roman"/>
          <w:i/>
          <w:iCs/>
        </w:rPr>
      </w:pPr>
    </w:p>
    <w:p w:rsidR="00B54235" w:rsidRPr="00480E51" w:rsidRDefault="00B54235" w:rsidP="00C61AFF">
      <w:pPr>
        <w:spacing w:after="0" w:line="360" w:lineRule="auto"/>
        <w:jc w:val="both"/>
        <w:rPr>
          <w:rFonts w:ascii="Times New Roman" w:eastAsiaTheme="minorEastAsia" w:hAnsi="Times New Roman" w:cs="Times New Roman"/>
        </w:rPr>
      </w:pPr>
      <w:r w:rsidRPr="00480E51">
        <w:rPr>
          <w:rFonts w:ascii="Times New Roman" w:eastAsiaTheme="minorEastAsia" w:hAnsi="Times New Roman" w:cs="Times New Roman"/>
          <w:i/>
          <w:iCs/>
        </w:rPr>
        <w:t xml:space="preserve">Рис. 30. </w:t>
      </w:r>
      <w:r w:rsidRPr="00480E51">
        <w:rPr>
          <w:rFonts w:ascii="Times New Roman" w:eastAsiaTheme="minorEastAsia" w:hAnsi="Times New Roman" w:cs="Times New Roman"/>
        </w:rPr>
        <w:t>Иллюстрация к аксиоме 16; сторонний наблюдатель во времени и пространстве фиксирует (</w:t>
      </w:r>
      <m:oMath>
        <m:r>
          <m:rPr>
            <m:sty m:val="p"/>
          </m:rPr>
          <w:rPr>
            <w:rFonts w:ascii="Cambria Math" w:eastAsiaTheme="minorEastAsia" w:hAnsi="Cambria Math" w:cs="Times New Roman"/>
          </w:rPr>
          <m:t>⇄</m:t>
        </m:r>
      </m:oMath>
      <w:r w:rsidRPr="00480E51">
        <w:rPr>
          <w:rFonts w:ascii="Times New Roman" w:eastAsiaTheme="minorEastAsia" w:hAnsi="Times New Roman" w:cs="Times New Roman"/>
        </w:rPr>
        <w:t>) явно для него происходящий процесс создания в БНИ живой материи с ее оразумланием, а о</w:t>
      </w:r>
      <w:r w:rsidRPr="00480E51">
        <w:rPr>
          <w:rFonts w:ascii="Times New Roman" w:eastAsiaTheme="minorEastAsia" w:hAnsi="Times New Roman" w:cs="Times New Roman"/>
        </w:rPr>
        <w:t>д</w:t>
      </w:r>
      <w:r w:rsidRPr="00480E51">
        <w:rPr>
          <w:rFonts w:ascii="Times New Roman" w:eastAsiaTheme="minorEastAsia" w:hAnsi="Times New Roman" w:cs="Times New Roman"/>
        </w:rPr>
        <w:t>новременно в зеркальном отражении наблюдает процесс ноосферизации</w:t>
      </w:r>
    </w:p>
    <w:p w:rsidR="00B54235" w:rsidRPr="00480E51" w:rsidRDefault="00B54235" w:rsidP="00B5423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</w:p>
    <w:p w:rsidR="00B54235" w:rsidRPr="00480E51" w:rsidRDefault="00B54235" w:rsidP="00B5423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Особых пояснений (см. подпис</w:t>
      </w:r>
      <w:r w:rsidR="009F25A6"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) рисунок не требует (см. выше в книге)</w:t>
      </w:r>
      <w:r w:rsidR="009F25A6">
        <w:rPr>
          <w:rFonts w:ascii="Times New Roman" w:eastAsiaTheme="minorEastAsia" w:hAnsi="Times New Roman" w:cs="Times New Roman"/>
          <w:sz w:val="28"/>
          <w:szCs w:val="28"/>
        </w:rPr>
        <w:t>;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поэтому дадим резюмирующее</w:t>
      </w:r>
    </w:p>
    <w:p w:rsidR="00B54235" w:rsidRPr="00480E51" w:rsidRDefault="00B54235" w:rsidP="00B5423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i/>
          <w:iCs/>
          <w:sz w:val="28"/>
          <w:szCs w:val="28"/>
        </w:rPr>
        <w:t xml:space="preserve">Определение 69.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Из аксиом 15, 16 и поясняющей иллюстрации на рис. 30 следует, что БНИ, являясь &lt;виртуальным</w:t>
      </w:r>
      <w:r w:rsidR="009F25A6">
        <w:rPr>
          <w:rFonts w:ascii="Times New Roman" w:eastAsiaTheme="minorEastAsia" w:hAnsi="Times New Roman" w:cs="Times New Roman"/>
          <w:i/>
          <w:iCs/>
          <w:sz w:val="28"/>
          <w:szCs w:val="28"/>
        </w:rPr>
        <w:t>;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см. выше&gt; вселенским квантом, одновременно имеет временнýю (пространство в данном контексте не игр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ет сколь-либо определяющей роли) зеркальную/киральную</w:t>
      </w:r>
      <w:r w:rsidR="009F25A6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симетричную структуру, что, в соответствии с ПЭК и ПЭЭ, отвечает &lt;общей&gt; кирал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ь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ной симметрии объектов </w:t>
      </w:r>
      <w:r w:rsidR="009F25A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Вселенной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(*)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</w:p>
    <w:p w:rsidR="00B54235" w:rsidRPr="00480E51" w:rsidRDefault="00B54235" w:rsidP="00B5423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Примечание</w:t>
      </w:r>
      <w:r w:rsidR="00E60CEE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vertAlign w:val="superscript"/>
        </w:rPr>
        <w:t>(*)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Как уже отмечено выше, вопросы киральной симметрии в живом и неживом мире, включая нашу электродинамическую концепцию происхождения  киральной симметрии в биоорганическом мире Земли, ра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с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сматривались в ряде предыдущих томов ЖМФН (см.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18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 др.) – контекстно к раскрываемым в них темам, а также </w:t>
      </w:r>
      <w:proofErr w:type="gramStart"/>
      <w:r w:rsidRPr="00480E51">
        <w:rPr>
          <w:rFonts w:ascii="Times New Roman" w:eastAsiaTheme="minorEastAsia" w:hAnsi="Times New Roman" w:cs="Times New Roman"/>
          <w:sz w:val="28"/>
          <w:szCs w:val="28"/>
        </w:rPr>
        <w:t>в</w:t>
      </w:r>
      <w:proofErr w:type="gramEnd"/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наших работах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28,30,114,125,126,215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E60CEE" w:rsidRPr="00480E51">
        <w:rPr>
          <w:rFonts w:ascii="Times New Roman" w:eastAsiaTheme="minorEastAsia" w:hAnsi="Times New Roman" w:cs="Times New Roman"/>
          <w:sz w:val="28"/>
          <w:szCs w:val="28"/>
        </w:rPr>
        <w:t>Относ</w:t>
      </w:r>
      <w:r w:rsidR="00E60CEE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E60CE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тельно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же самого фундаментального принципа организации объектов с к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ральной симметрией справедлива</w:t>
      </w:r>
    </w:p>
    <w:p w:rsidR="00B54235" w:rsidRPr="00480E51" w:rsidRDefault="00B54235" w:rsidP="00B5423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i/>
          <w:iCs/>
          <w:sz w:val="28"/>
          <w:szCs w:val="28"/>
        </w:rPr>
        <w:lastRenderedPageBreak/>
        <w:t xml:space="preserve">Лемма 63.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На всех уровнях вселенского универсализма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1/0=∞</m:t>
            </m:r>
          </m:e>
        </m:d>
      </m:oMath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,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-∞,∞</m:t>
            </m:r>
          </m:e>
        </m:d>
      </m:oMath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характеристика киральной симметрии объектов в их единичности и совокупности есть основа устойчивости так</w:t>
      </w:r>
      <w:r w:rsidR="00E60CEE">
        <w:rPr>
          <w:rFonts w:ascii="Times New Roman" w:eastAsiaTheme="minorEastAsia" w:hAnsi="Times New Roman" w:cs="Times New Roman"/>
          <w:i/>
          <w:iCs/>
          <w:sz w:val="28"/>
          <w:szCs w:val="28"/>
        </w:rPr>
        <w:t>их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объектов. </w:t>
      </w:r>
    </w:p>
    <w:p w:rsidR="00B54235" w:rsidRPr="00A83800" w:rsidRDefault="00B54235" w:rsidP="00A83800">
      <w:pPr>
        <w:spacing w:after="0" w:line="360" w:lineRule="auto"/>
        <w:ind w:firstLine="567"/>
        <w:jc w:val="both"/>
        <w:rPr>
          <w:rFonts w:eastAsiaTheme="minorEastAsia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Действительно, право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(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D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)- 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или лево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(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L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)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вращающейся объект устойчив по гироскопическому принципу, а в совокупности объектов с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D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- и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L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-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вращениями, что имеем в совокупности галактик, а в их составе звездных систем, а на уровне живого вещества -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D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- и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L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-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закручивания остовов биома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к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ромолекул (ДНК, аминокислоты, сахара</w:t>
      </w:r>
      <w:r w:rsidR="00E60CEE">
        <w:rPr>
          <w:rFonts w:ascii="Times New Roman" w:eastAsiaTheme="minorEastAsia" w:hAnsi="Times New Roman" w:cs="Times New Roman"/>
          <w:sz w:val="28"/>
          <w:szCs w:val="28"/>
        </w:rPr>
        <w:t>́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 пр.), имеем системную устойч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вость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: </w:t>
      </w:r>
      <w:r w:rsidR="00A83800" w:rsidRPr="00A83800">
        <w:rPr>
          <w:rFonts w:ascii="Cambria Math" w:eastAsiaTheme="minorEastAsia" w:hAnsi="Cambria Math" w:cs="Times New Roman"/>
          <w:i/>
          <w:iCs/>
          <w:sz w:val="28"/>
          <w:szCs w:val="28"/>
        </w:rPr>
        <w:br/>
      </w:r>
      <m:oMathPara>
        <m:oMath>
          <m:nary>
            <m:naryPr>
              <m:chr m:val="∑"/>
              <m:limLoc m:val="undOvr"/>
              <m:supHide m:val="on"/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i</m:t>
              </m:r>
            </m:sub>
            <m:sup/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≈</m:t>
              </m:r>
              <m:nary>
                <m:naryPr>
                  <m:chr m:val="∑"/>
                  <m:limLoc m:val="undOvr"/>
                  <m:supHide m:val="on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j</m:t>
                  </m:r>
                </m:sub>
                <m:sup/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L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j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.</m:t>
                  </m:r>
                </m:e>
              </m:nary>
            </m:e>
          </m:nary>
        </m:oMath>
      </m:oMathPara>
    </w:p>
    <w:p w:rsidR="00B54235" w:rsidRPr="00480E51" w:rsidRDefault="00B54235" w:rsidP="00B5423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Лемма 63 базируется на одном из основных принципов организации м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териального мира – симметрии объектов относительно зеркального отобр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жения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262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, который &lt;принцип&gt; гласит: материальные объекты/системы инв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риантны относительно зеркального отображения (отражения), то есть объект остается неизменным при замене </w:t>
      </w:r>
      <w:r w:rsidR="004705CC">
        <w:rPr>
          <w:rFonts w:ascii="Times New Roman" w:eastAsiaTheme="minorEastAsia" w:hAnsi="Times New Roman" w:cs="Times New Roman"/>
          <w:sz w:val="28"/>
          <w:szCs w:val="28"/>
        </w:rPr>
        <w:t>ме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стами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D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-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L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-вращени</w:t>
      </w:r>
      <w:r w:rsidR="004705CC">
        <w:rPr>
          <w:rFonts w:ascii="Times New Roman" w:eastAsiaTheme="minorEastAsia" w:hAnsi="Times New Roman" w:cs="Times New Roman"/>
          <w:sz w:val="28"/>
          <w:szCs w:val="28"/>
        </w:rPr>
        <w:t>й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 все вращения – с осями и направлениями – заменить на противоположные. В квантовой </w:t>
      </w:r>
      <w:r w:rsidR="00B47212" w:rsidRPr="00480E51">
        <w:rPr>
          <w:rFonts w:ascii="Times New Roman" w:eastAsiaTheme="minorEastAsia" w:hAnsi="Times New Roman" w:cs="Times New Roman"/>
          <w:sz w:val="28"/>
          <w:szCs w:val="28"/>
        </w:rPr>
        <w:t>м</w:t>
      </w:r>
      <w:r w:rsidR="00B47212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B47212" w:rsidRPr="00480E51">
        <w:rPr>
          <w:rFonts w:ascii="Times New Roman" w:eastAsiaTheme="minorEastAsia" w:hAnsi="Times New Roman" w:cs="Times New Roman"/>
          <w:sz w:val="28"/>
          <w:szCs w:val="28"/>
        </w:rPr>
        <w:t>ханике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это называется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принципом четности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. Дополняющий его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принцип с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хранения четности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(Ли и Янг, 1956) суть: принцип сохранения четности в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ы</w:t>
      </w:r>
      <w:r w:rsidR="004705CC">
        <w:rPr>
          <w:rFonts w:ascii="Times New Roman" w:eastAsiaTheme="minorEastAsia" w:hAnsi="Times New Roman" w:cs="Times New Roman"/>
          <w:sz w:val="28"/>
          <w:szCs w:val="28"/>
        </w:rPr>
        <w:t>полняет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ся только при сильных &lt;фундаментальных&gt; взаимодействиях, а именно: сильное (внутр</w:t>
      </w:r>
      <w:r w:rsidR="004705CC">
        <w:rPr>
          <w:rFonts w:ascii="Times New Roman" w:eastAsiaTheme="minorEastAsia" w:hAnsi="Times New Roman" w:cs="Times New Roman"/>
          <w:sz w:val="28"/>
          <w:szCs w:val="28"/>
        </w:rPr>
        <w:t>иядерное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) взаимодействие и электромагнитное вза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модействие.</w:t>
      </w:r>
    </w:p>
    <w:p w:rsidR="00B54235" w:rsidRPr="00480E51" w:rsidRDefault="00B54235" w:rsidP="00B5423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Этим условиям отвечает и утверждение: чем сильнее взаимодействие – с доминантой в рассматриваемом конкретном процессе, –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тем больше законов сохранения соблюдается для него. </w:t>
      </w:r>
    </w:p>
    <w:p w:rsidR="00B54235" w:rsidRPr="00480E51" w:rsidRDefault="00B54235" w:rsidP="00B5423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… Возвращаясь к исходным аксиомам 15, 16 и схеме на рис. 30, с учетом сделанных выше пояснений</w:t>
      </w:r>
      <w:r w:rsidR="00D00B9E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дадим следующее</w:t>
      </w:r>
    </w:p>
    <w:p w:rsidR="00B54235" w:rsidRPr="00480E51" w:rsidRDefault="00B54235" w:rsidP="00B5423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i/>
          <w:iCs/>
          <w:sz w:val="28"/>
          <w:szCs w:val="28"/>
        </w:rPr>
        <w:t xml:space="preserve">Определение 70.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Четность – зеркальное отображение </w:t>
      </w:r>
      <w:r w:rsidR="0059069E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–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об</w:t>
      </w:r>
      <w:r w:rsidR="0059069E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их соста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ляющих БНИ, то есть биосферы с ноогенезом и ноосферы с инфотехнич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ской Мегамашиной, </w:t>
      </w:r>
      <w:r w:rsidR="0059069E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а значит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неживой модель</w:t>
      </w:r>
      <w:r w:rsidR="0059069E">
        <w:rPr>
          <w:rFonts w:ascii="Times New Roman" w:eastAsiaTheme="minorEastAsia" w:hAnsi="Times New Roman" w:cs="Times New Roman"/>
          <w:i/>
          <w:iCs/>
          <w:sz w:val="28"/>
          <w:szCs w:val="28"/>
        </w:rPr>
        <w:t>ной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имитацией живого мира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lastRenderedPageBreak/>
        <w:t>биосферы с ноогенезом, отвечает фундаментальному принципу сохранения четности, что, в свою очередь</w:t>
      </w:r>
      <w:r w:rsidR="007B11DE">
        <w:rPr>
          <w:rFonts w:ascii="Times New Roman" w:eastAsiaTheme="minorEastAsia" w:hAnsi="Times New Roman" w:cs="Times New Roman"/>
          <w:i/>
          <w:iCs/>
          <w:sz w:val="28"/>
          <w:szCs w:val="28"/>
        </w:rPr>
        <w:t>,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обеспечивает устойчивость БНИ во время его эволюционного формирования, функционирования</w:t>
      </w:r>
      <w:r w:rsidR="007B11DE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,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финалирования и с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блюдения для него главнейших законов сохранения. </w:t>
      </w:r>
    </w:p>
    <w:p w:rsidR="00B54235" w:rsidRPr="00480E51" w:rsidRDefault="00B54235" w:rsidP="00B5423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Принцип сохранения четности в отношении БНИ зиждется на вещес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т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венной его составляющей – элементах с базисом сильного взаимодействия, а в полевой составляющей – на ЭМ-</w:t>
      </w:r>
      <w:r w:rsidR="00112456" w:rsidRPr="00480E51">
        <w:rPr>
          <w:rFonts w:ascii="Times New Roman" w:eastAsiaTheme="minorEastAsia" w:hAnsi="Times New Roman" w:cs="Times New Roman"/>
          <w:sz w:val="28"/>
          <w:szCs w:val="28"/>
        </w:rPr>
        <w:t>взаимодействии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: от солнечного из</w:t>
      </w:r>
      <w:r w:rsidR="007B11DE">
        <w:rPr>
          <w:rFonts w:ascii="Times New Roman" w:eastAsiaTheme="minorEastAsia" w:hAnsi="Times New Roman" w:cs="Times New Roman"/>
          <w:sz w:val="28"/>
          <w:szCs w:val="28"/>
        </w:rPr>
        <w:t>л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учения до его трансформации в микромощные ЭМП оргáнного, межклеточного, су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б</w:t>
      </w:r>
      <w:r w:rsidR="007B11DE">
        <w:rPr>
          <w:rFonts w:ascii="Times New Roman" w:eastAsiaTheme="minorEastAsia" w:hAnsi="Times New Roman" w:cs="Times New Roman"/>
          <w:sz w:val="28"/>
          <w:szCs w:val="28"/>
        </w:rPr>
        <w:t>клеточного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, включая структуру ДНК, взаимодействия, а в ноосфере с инф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технической Мегамашиной – на полной ЭМ-основе (см. предыдущие тома ЖМФН в их тематической специфике содержания).</w:t>
      </w:r>
    </w:p>
    <w:p w:rsidR="00322FEE" w:rsidRPr="00480E51" w:rsidRDefault="00470A69" w:rsidP="00576886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В завершении настоящей главы книги, учитывая только что отмеченную роль электромагнитного взаимодействия в формировании, функциониров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нии и </w:t>
      </w:r>
      <w:r w:rsidR="00A62802" w:rsidRPr="00480E51">
        <w:rPr>
          <w:rFonts w:ascii="Times New Roman" w:eastAsiaTheme="minorEastAsia" w:hAnsi="Times New Roman" w:cs="Times New Roman"/>
          <w:sz w:val="28"/>
          <w:szCs w:val="28"/>
        </w:rPr>
        <w:t>инфо</w:t>
      </w:r>
      <w:r w:rsidR="00CD6590" w:rsidRPr="00480E51">
        <w:rPr>
          <w:rFonts w:ascii="Times New Roman" w:eastAsiaTheme="minorEastAsia" w:hAnsi="Times New Roman" w:cs="Times New Roman"/>
          <w:sz w:val="28"/>
          <w:szCs w:val="28"/>
        </w:rPr>
        <w:t>техническом</w:t>
      </w:r>
      <w:r w:rsidR="00A6280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финалировании БНИ, отметим, что эта роль была всесторонне исследована в нашей пятитомной серии «Электродинамика и информатика живых систем»</w:t>
      </w:r>
      <w:r w:rsidR="00A62802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1, 116, 125, 126, 131</w:t>
      </w:r>
      <w:r w:rsidR="00A62802" w:rsidRPr="00480E51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DD4B0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материалы которой легли в основу содержания (или контекста) ряда томов ЖМФН. В этой связи сочтем возмо</w:t>
      </w:r>
      <w:r w:rsidR="00DD4B03" w:rsidRPr="00480E51">
        <w:rPr>
          <w:rFonts w:ascii="Times New Roman" w:eastAsiaTheme="minorEastAsia" w:hAnsi="Times New Roman" w:cs="Times New Roman"/>
          <w:sz w:val="28"/>
          <w:szCs w:val="28"/>
        </w:rPr>
        <w:t>ж</w:t>
      </w:r>
      <w:r w:rsidR="00DD4B0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ным и полезным привести отзыв выдающегося </w:t>
      </w:r>
      <w:r w:rsidR="00FB76E8">
        <w:rPr>
          <w:rFonts w:ascii="Times New Roman" w:eastAsiaTheme="minorEastAsia" w:hAnsi="Times New Roman" w:cs="Times New Roman"/>
          <w:sz w:val="28"/>
          <w:szCs w:val="28"/>
        </w:rPr>
        <w:t xml:space="preserve">ученого </w:t>
      </w:r>
      <w:r w:rsidR="009D3085" w:rsidRPr="00480E51">
        <w:rPr>
          <w:rFonts w:ascii="Times New Roman" w:eastAsiaTheme="minorEastAsia" w:hAnsi="Times New Roman" w:cs="Times New Roman"/>
          <w:sz w:val="28"/>
          <w:szCs w:val="28"/>
        </w:rPr>
        <w:t>современности В.П. Казначеева, данный на содержание названной серии книг (первая публик</w:t>
      </w:r>
      <w:r w:rsidR="009D3085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9D3085" w:rsidRPr="00480E51">
        <w:rPr>
          <w:rFonts w:ascii="Times New Roman" w:eastAsiaTheme="minorEastAsia" w:hAnsi="Times New Roman" w:cs="Times New Roman"/>
          <w:sz w:val="28"/>
          <w:szCs w:val="28"/>
        </w:rPr>
        <w:t>ция</w:t>
      </w:r>
      <w:r w:rsidR="009D3085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125</w:t>
      </w:r>
      <w:r w:rsidR="009D308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С. 418-423) свыше двадцати лет тому назад, но далеко не устаревшему по </w:t>
      </w:r>
      <w:r w:rsidR="00322FEE" w:rsidRPr="00480E51">
        <w:rPr>
          <w:rFonts w:ascii="Times New Roman" w:eastAsiaTheme="minorEastAsia" w:hAnsi="Times New Roman" w:cs="Times New Roman"/>
          <w:sz w:val="28"/>
          <w:szCs w:val="28"/>
        </w:rPr>
        <w:t>фактическому содержанию и прогнозам…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67109C" w:rsidRPr="00480E51" w:rsidRDefault="0067109C" w:rsidP="00C03BA5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:rsidR="00C03BA5" w:rsidRPr="00480E51" w:rsidRDefault="00D9672F" w:rsidP="00C03BA5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НЕСКОЛЬКО СЛОВ О СЕРИИ МОНОГРАФИЙ </w:t>
      </w:r>
    </w:p>
    <w:p w:rsidR="00D9672F" w:rsidRPr="00480E51" w:rsidRDefault="00D9672F" w:rsidP="00C03BA5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«ЭЛЕКТРОДИНАМИКА И ИНФОРМАТИКА ЖИВЫХ СИСТЕМ</w:t>
      </w:r>
      <w:r w:rsidR="008B4AF0">
        <w:rPr>
          <w:rStyle w:val="af"/>
          <w:rFonts w:ascii="Times New Roman" w:eastAsiaTheme="minorEastAsia" w:hAnsi="Times New Roman" w:cs="Times New Roman"/>
          <w:b/>
          <w:bCs/>
          <w:sz w:val="28"/>
          <w:szCs w:val="28"/>
        </w:rPr>
        <w:footnoteReference w:customMarkFollows="1" w:id="30"/>
        <w:t>*</w:t>
      </w:r>
    </w:p>
    <w:p w:rsidR="00C03BA5" w:rsidRPr="00480E51" w:rsidRDefault="00C03BA5" w:rsidP="00576886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</w:p>
    <w:p w:rsidR="00C03BA5" w:rsidRPr="00480E51" w:rsidRDefault="00C03BA5" w:rsidP="00C03BA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За последние годы ученые Государственного Научно-исследовательского института новых медицинских технологий в Туле, где зам. директора по науке А. А. Яшин, развивают и продолжают углубленные биофизические, м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дико-биологические и эволюционные исследования о свойствах живого вещ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lastRenderedPageBreak/>
        <w:t xml:space="preserve">ства. </w:t>
      </w:r>
      <w:r w:rsidR="00EA37E8">
        <w:rPr>
          <w:rFonts w:ascii="Times New Roman" w:eastAsiaTheme="minorEastAsia" w:hAnsi="Times New Roman" w:cs="Times New Roman"/>
          <w:i/>
          <w:iCs/>
          <w:sz w:val="28"/>
          <w:szCs w:val="28"/>
        </w:rPr>
        <w:t>Авторы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 опираясь на результаты новых собственных исследований, обширную мировую литературу, пробуют сформулировать некоторые, более обобщенные представления о природе живого вещества на нашей планете, его информационной сущности. Эта тематика освещалась авторами в и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з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данных монографиях. Изложение книг этой серии формулируется авторами более широко и, я бы сказал, остро. Это низкоинтенсивные полевые потоки преимущественно электромагнитной природы в живом веществе, различные уровни их информационных взаимосвязей. </w:t>
      </w:r>
    </w:p>
    <w:p w:rsidR="00C03BA5" w:rsidRPr="00480E51" w:rsidRDefault="00C03BA5" w:rsidP="00C03BA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Хочется обратить внимание на определенную динамику не только эк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периментальных подходов и формулировки проблем, но и на эволюцию в м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ровоззренческих аспектах исследователей. Надо отдать должное автору и редактору этой серии профессору Яшину А. А., который четко формулирует и отражает именно эту эволюцию. </w:t>
      </w:r>
    </w:p>
    <w:p w:rsidR="00C03BA5" w:rsidRPr="00480E51" w:rsidRDefault="00C03BA5" w:rsidP="00C03BA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1. В современной отечественной науке, естествознании, есть очевидная тенденция вернуться к доминирующему физиколизму. Сегодня, и не без осн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вания, физические исследования, физическое глубинное понимание сущности микрокосмоса, макрокосмоса (их иерархии) доминируют. Эти, казалось бы, принятые сегодня парадигмы, утвержденные научным миром, являются 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новой для проникновения и понимания сущности живого вещества, проце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сов жизни на Земле и в космопланетарном мире. В целом, мировоззренческое движение науки, его поток все больше приобретает неокартезианское зв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у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чание. Все, что относится к не совсем убедительным или допустимым сво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й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ствам в живом веществе, его возникновении, эволюции, интеллекте — </w:t>
      </w:r>
      <w:r w:rsidRPr="00EA37E8">
        <w:rPr>
          <w:rFonts w:ascii="Times New Roman" w:eastAsiaTheme="minorEastAsia" w:hAnsi="Times New Roman" w:cs="Times New Roman"/>
          <w:i/>
          <w:iCs/>
          <w:spacing w:val="40"/>
          <w:sz w:val="28"/>
          <w:szCs w:val="28"/>
        </w:rPr>
        <w:t>св</w:t>
      </w:r>
      <w:r w:rsidRPr="00EA37E8">
        <w:rPr>
          <w:rFonts w:ascii="Times New Roman" w:eastAsiaTheme="minorEastAsia" w:hAnsi="Times New Roman" w:cs="Times New Roman"/>
          <w:i/>
          <w:iCs/>
          <w:spacing w:val="40"/>
          <w:sz w:val="28"/>
          <w:szCs w:val="28"/>
        </w:rPr>
        <w:t>о</w:t>
      </w:r>
      <w:r w:rsidRPr="00EA37E8">
        <w:rPr>
          <w:rFonts w:ascii="Times New Roman" w:eastAsiaTheme="minorEastAsia" w:hAnsi="Times New Roman" w:cs="Times New Roman"/>
          <w:i/>
          <w:iCs/>
          <w:spacing w:val="40"/>
          <w:sz w:val="28"/>
          <w:szCs w:val="28"/>
        </w:rPr>
        <w:t>дится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к тем или иным физическим взаимодействиям, включая и признание неравномерного космического эфира. Выстраивание квантово-механических закономерностей остается доминирующим и, несомненно, довлеет сегодня. </w:t>
      </w:r>
    </w:p>
    <w:p w:rsidR="00C03BA5" w:rsidRPr="00480E51" w:rsidRDefault="00C03BA5" w:rsidP="00C03BA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В этом аспекте, следуя от указанной серии монографий к </w:t>
      </w:r>
      <w:r w:rsidR="00EA37E8">
        <w:rPr>
          <w:rFonts w:ascii="Times New Roman" w:eastAsiaTheme="minorEastAsia" w:hAnsi="Times New Roman" w:cs="Times New Roman"/>
          <w:i/>
          <w:iCs/>
          <w:sz w:val="28"/>
          <w:szCs w:val="28"/>
        </w:rPr>
        <w:t>заключител</w:t>
      </w:r>
      <w:r w:rsidR="00EA37E8">
        <w:rPr>
          <w:rFonts w:ascii="Times New Roman" w:eastAsiaTheme="minorEastAsia" w:hAnsi="Times New Roman" w:cs="Times New Roman"/>
          <w:i/>
          <w:iCs/>
          <w:sz w:val="28"/>
          <w:szCs w:val="28"/>
        </w:rPr>
        <w:t>ь</w:t>
      </w:r>
      <w:r w:rsidR="00EA37E8">
        <w:rPr>
          <w:rFonts w:ascii="Times New Roman" w:eastAsiaTheme="minorEastAsia" w:hAnsi="Times New Roman" w:cs="Times New Roman"/>
          <w:i/>
          <w:iCs/>
          <w:sz w:val="28"/>
          <w:szCs w:val="28"/>
        </w:rPr>
        <w:t>ной пятой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, </w:t>
      </w:r>
      <w:r w:rsidR="00EA37E8">
        <w:rPr>
          <w:rFonts w:ascii="Times New Roman" w:eastAsiaTheme="minorEastAsia" w:hAnsi="Times New Roman" w:cs="Times New Roman"/>
          <w:i/>
          <w:iCs/>
          <w:sz w:val="28"/>
          <w:szCs w:val="28"/>
        </w:rPr>
        <w:t>авторы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все больше уходят от неокартезианского представления в мир живого вещества, живой планеты, живого космоса, подчеркивая и очевидную недостаточность современных физических знаний, недостато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ч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lastRenderedPageBreak/>
        <w:t>ность в понимании сущности нашей эволюции, стратегии выживания чел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веческого общества планеты. Делается попытка перехода (в дискуссионной форме) от неокартезианства к гуманитарному, мировоззренческому миру, где в естественно-философское мышление вовлекаются новые гуманистич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ское подходы. Живое вещество оценивается наряду с косным веществом, которое сосуществует в космопланетарном мире Suigeneris. Предполагае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ся, что физический мир, представление о нашей Вселенной, сущности пл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неты, ее эволюции, а значит жизни, может быть объяснено, исходя из су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щ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ности самого живого вещества. Допускается, что в сущности живого в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щества, его эволюции, его взаимодействии скрываются малоизвестные ос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бенности, которые, при углубленном экспериментальном подходе новых форм изучения, могут объяснить и раскрыть еще неизвестные свойства косного вещества в микрокосмосе и макрокосмосе. Эта тенденция в росси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й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ском естествознании исторически очевидна (В.И. Вернадский и др.), но 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ределенная вертикаль некоего виртуального представления о нашем мире, </w:t>
      </w:r>
      <w:r w:rsidR="009B088D">
        <w:rPr>
          <w:rFonts w:ascii="Times New Roman" w:eastAsiaTheme="minorEastAsia" w:hAnsi="Times New Roman" w:cs="Times New Roman"/>
          <w:i/>
          <w:iCs/>
          <w:sz w:val="28"/>
          <w:szCs w:val="28"/>
        </w:rPr>
        <w:t>(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 чем было сказано в монографии Яшина А.А. «Информационная виртуальная реальность»</w:t>
      </w:r>
      <w:r w:rsidR="009B088D">
        <w:rPr>
          <w:rFonts w:ascii="Times New Roman" w:eastAsiaTheme="minorEastAsia" w:hAnsi="Times New Roman" w:cs="Times New Roman"/>
          <w:i/>
          <w:iCs/>
          <w:sz w:val="28"/>
          <w:szCs w:val="28"/>
        </w:rPr>
        <w:t>)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 довлеет. В XXI веке мы, оказываясь в окружении нараста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ю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щих катастроф различных уровней в макрокосмосе, в земном мире планеты, в нашей жизни, геотектонике, в социальных процессах, незримо возвращаем мировоззрение науки к нео</w:t>
      </w:r>
      <w:r w:rsidR="009B088D">
        <w:rPr>
          <w:rFonts w:ascii="Times New Roman" w:eastAsiaTheme="minorEastAsia" w:hAnsi="Times New Roman" w:cs="Times New Roman"/>
          <w:i/>
          <w:iCs/>
          <w:sz w:val="28"/>
          <w:szCs w:val="28"/>
        </w:rPr>
        <w:t>декартизму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 Эт</w:t>
      </w:r>
      <w:r w:rsidR="009B088D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попытки вырваться из физич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ской догмы, попытаться найти в открытых системах, связанных с косм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сом, источники энергии, превышающие обычные КПД, то есть по существу возможности создания «вечного двигателя». Эта же парадигма уходит дальше — попытка найти информационные потоки, которые не укладыв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ются в эквивалентность энергетических их носителей, затрат. </w:t>
      </w:r>
    </w:p>
    <w:p w:rsidR="00C03BA5" w:rsidRPr="00480E51" w:rsidRDefault="00C03BA5" w:rsidP="00C03BA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Это важная ступень в отечественном естествознании, которая как бы пробивает вертикальную стенку определенной социальной «цензуры», кот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рая распространяется, к сожалению, и в образовательной системе. Наука, которая экономически выгодна, технологии, которые сулят ближайшую 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дачу, допустимы и имеют материализацию (финансируются). Работы же,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lastRenderedPageBreak/>
        <w:t>направленные на поиск стратегических процессов, скажем, стратегии ф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зической экономики нашей планеты, или стратегии понимания планеты, как живого вещества, или представления интеллекта, его механизмов, как ча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ти интеллектуальной среды самой планеты и космоса, выносятся за пред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лы допустимости. Такие стратегические (рисковые) исследования пока не находят себе «стартовой» площадки. Сегодня очевидно, что наука приват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зируется, но такая приватизированная наука оказывается в плену эконом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ческих, тактических конкуренций, особенно технологий. Такие конкуренции инертны и связаны источниками финансирования, лимитами реальной эне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р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гии, материалами. Многополюсный геополитический мир все больше входит в эту конкурентность. Они будут взаимодействовать друг с другом, пыт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ясь доказать преимущества тех или иных научно-технических компонент, зависимых от экономики. </w:t>
      </w:r>
    </w:p>
    <w:p w:rsidR="00C03BA5" w:rsidRPr="00480E51" w:rsidRDefault="00C03BA5" w:rsidP="00C03BA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Книга ставит проблему горизонтов современного естествознания, в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прос, </w:t>
      </w:r>
      <w:r w:rsidRPr="00C61E0A">
        <w:rPr>
          <w:rFonts w:ascii="Times New Roman" w:eastAsiaTheme="minorEastAsia" w:hAnsi="Times New Roman" w:cs="Times New Roman"/>
          <w:i/>
          <w:iCs/>
          <w:spacing w:val="40"/>
          <w:sz w:val="28"/>
          <w:szCs w:val="28"/>
        </w:rPr>
        <w:t>что там за «горизонтом»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, </w:t>
      </w:r>
      <w:r w:rsidR="00C61E0A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авторы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относ</w:t>
      </w:r>
      <w:r w:rsidR="00C61E0A">
        <w:rPr>
          <w:rFonts w:ascii="Times New Roman" w:eastAsiaTheme="minorEastAsia" w:hAnsi="Times New Roman" w:cs="Times New Roman"/>
          <w:i/>
          <w:iCs/>
          <w:sz w:val="28"/>
          <w:szCs w:val="28"/>
        </w:rPr>
        <w:t>я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 к научной пробл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ме, отмежевывая этот вопрос от известных представлений, современных виртуальностей о догматах физических законов, где живое вещество ра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сматривается как некое частное проявление </w:t>
      </w:r>
      <w:r w:rsidR="00C61E0A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тех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фундаментальностей ф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зики Вселенной, как некое промежуточное звено в ее эволюции и не более. </w:t>
      </w:r>
    </w:p>
    <w:p w:rsidR="00C03BA5" w:rsidRPr="00480E51" w:rsidRDefault="00C61E0A" w:rsidP="008332E0">
      <w:pPr>
        <w:numPr>
          <w:ilvl w:val="0"/>
          <w:numId w:val="6"/>
        </w:num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Авторы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очень </w:t>
      </w:r>
      <w:r w:rsidR="00C03BA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серьезно привлекают работы по натурфилософии и трактовке эволюции живого вещества, ссылаясь на отечественных авт</w:t>
      </w:r>
      <w:r w:rsidR="00C03BA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C03BA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ров, современных космистов, К.Э. Циолковского, Н.А. Умова, В.И. Вернадск</w:t>
      </w:r>
      <w:r w:rsidR="00C03BA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C03BA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го, А.Л. Чижевского, Э.С. Бауэра. Рассматривают такие финалистические концепции, которые можно отнести к антропным принципам современной естественно-научной натурфилософской части исследования. В антропных принципах звучит некое единство интеллекта и эволюции космоса. Поэтому активно привлекаются и финализм Тейяра де Шардена, рассматрива</w:t>
      </w:r>
      <w:r w:rsidR="0086018D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я </w:t>
      </w:r>
      <w:r w:rsidR="00C03BA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«то</w:t>
      </w:r>
      <w:r w:rsidR="00C03BA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ч</w:t>
      </w:r>
      <w:r w:rsidR="00C03BA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к</w:t>
      </w:r>
      <w:r w:rsidR="0086018D">
        <w:rPr>
          <w:rFonts w:ascii="Times New Roman" w:eastAsiaTheme="minorEastAsia" w:hAnsi="Times New Roman" w:cs="Times New Roman"/>
          <w:i/>
          <w:iCs/>
          <w:sz w:val="28"/>
          <w:szCs w:val="28"/>
        </w:rPr>
        <w:t>у</w:t>
      </w:r>
      <w:r w:rsidR="00C03BA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Омега» объединения духовного интеллектуального мира в единое недел</w:t>
      </w:r>
      <w:r w:rsidR="00C03BA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="00C03BA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мое начало, сведени</w:t>
      </w:r>
      <w:r w:rsidR="0086018D">
        <w:rPr>
          <w:rFonts w:ascii="Times New Roman" w:eastAsiaTheme="minorEastAsia" w:hAnsi="Times New Roman" w:cs="Times New Roman"/>
          <w:i/>
          <w:iCs/>
          <w:sz w:val="28"/>
          <w:szCs w:val="28"/>
        </w:rPr>
        <w:t>я</w:t>
      </w:r>
      <w:r w:rsidR="00C03BA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всего мирового интеллекта к одной фазе эволюционного потока нашей планеты. Можно вспомнить и работу Н.Ф.</w:t>
      </w:r>
      <w:r w:rsidR="0086018D">
        <w:rPr>
          <w:rFonts w:ascii="Times New Roman" w:eastAsiaTheme="minorEastAsia" w:hAnsi="Times New Roman" w:cs="Times New Roman"/>
          <w:i/>
          <w:iCs/>
          <w:sz w:val="28"/>
          <w:szCs w:val="28"/>
        </w:rPr>
        <w:t> </w:t>
      </w:r>
      <w:r w:rsidR="00C03BA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Федорова «Фил</w:t>
      </w:r>
      <w:r w:rsidR="00C03BA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C03BA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lastRenderedPageBreak/>
        <w:t>софия общего дела» о восстановлении интеллекта ушедших поколений, и</w:t>
      </w:r>
      <w:r w:rsidR="00C03BA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</w:t>
      </w:r>
      <w:r w:rsidR="00C03BA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править представления о самих себе, о планете и о сущности живого вещ</w:t>
      </w:r>
      <w:r w:rsidR="00C03BA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C03BA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ства — интеллекте на планете Земля. </w:t>
      </w:r>
    </w:p>
    <w:p w:rsidR="00C03BA5" w:rsidRPr="00480E51" w:rsidRDefault="00C03BA5" w:rsidP="00C03BA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Эти идеи ставят вопросы о перспективах, о стратегии выживания ч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ловечества. Они дискуссионно противостоят концепции так называемого устойчивого (стабильного) развития, которого в планетарном мире, в эв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люции человечества, в биосистемах сегодня, по существу, нет. Это полит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зированная позиция. Устойчивость может быть лишь тактическим шагом с восстановлением всех трат, а энергоисточники планеты ограничены, их хватит в лучшем случае на 8-10 поколений. Так или иначе, биоинформатика и биоэнергетика должны пробиться через современный физиколизм. Нес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мненно, что возникновение живого вещества на планете, где автотро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ф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ность, то есть синтез нашего органического субстрата, связана с освоен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ем космических потоков энергии и информации, эти технологии автотро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ф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ности сегодня не созданы, физика не может сегодня реально имитировать функцию зеленого листа. Несомненно, в будущем проблема будет решена в аспекте процессов биоинформатики и биоэнергетики. В этих проблемах, в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роятно, и будет решаться вопрос «потребительской корзины» планеты, ее экологическом сохранении физической экономической проблемы</w:t>
      </w:r>
      <w:r w:rsidR="0086018D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</w:t>
      </w:r>
      <w:r w:rsidR="0086018D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усвоением</w:t>
      </w:r>
      <w:r w:rsidR="0086018D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новых</w:t>
      </w:r>
      <w:r w:rsidR="0086018D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информационных</w:t>
      </w:r>
      <w:r w:rsidR="0086018D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="0086018D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энергетических</w:t>
      </w:r>
      <w:r w:rsidR="0086018D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потоков внутри самой планеты, в ближнем и отдаленном космическом пространстве. </w:t>
      </w:r>
    </w:p>
    <w:p w:rsidR="00C03BA5" w:rsidRPr="00480E51" w:rsidRDefault="00C03BA5" w:rsidP="008332E0">
      <w:pPr>
        <w:numPr>
          <w:ilvl w:val="0"/>
          <w:numId w:val="6"/>
        </w:num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В </w:t>
      </w:r>
      <w:r w:rsidR="0086018D">
        <w:rPr>
          <w:rFonts w:ascii="Times New Roman" w:eastAsiaTheme="minorEastAsia" w:hAnsi="Times New Roman" w:cs="Times New Roman"/>
          <w:i/>
          <w:iCs/>
          <w:sz w:val="28"/>
          <w:szCs w:val="28"/>
        </w:rPr>
        <w:t>своих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эксперимент</w:t>
      </w:r>
      <w:r w:rsidR="0086018D">
        <w:rPr>
          <w:rFonts w:ascii="Times New Roman" w:eastAsiaTheme="minorEastAsia" w:hAnsi="Times New Roman" w:cs="Times New Roman"/>
          <w:i/>
          <w:iCs/>
          <w:sz w:val="28"/>
          <w:szCs w:val="28"/>
        </w:rPr>
        <w:t>ах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автор</w:t>
      </w:r>
      <w:r w:rsidR="0086018D">
        <w:rPr>
          <w:rFonts w:ascii="Times New Roman" w:eastAsiaTheme="minorEastAsia" w:hAnsi="Times New Roman" w:cs="Times New Roman"/>
          <w:i/>
          <w:iCs/>
          <w:sz w:val="28"/>
          <w:szCs w:val="28"/>
        </w:rPr>
        <w:t>ы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86018D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показывают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роль сверхслабых инфо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р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мационных связей, выделяя и межмолекулярные процессы взаимодействия, в какой-то мере развивая предположение П.Л. Капицы о макромолекулярных структурах живого вещества и архитектонике их межатомных отнош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ний, где возможны неизвестные еще пути функционирования энергоинфо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р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мационных взаимодействий, связи с внутренним и окружающим миром. </w:t>
      </w:r>
    </w:p>
    <w:p w:rsidR="00C03BA5" w:rsidRPr="00480E51" w:rsidRDefault="00C03BA5" w:rsidP="00C03BA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Нужно сказать, что обобщение всех межклеточных, особенно ди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тантных, трансперсональных процессов связи, которые в мировой литер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туре описаны, объективные сведения из элементов непознанной экологии,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lastRenderedPageBreak/>
        <w:t>включают очень многие наблюдения, которые не входят в поле современных стратегий, нередко отрицаются современной академической наукой — все это вместе указывает на то, что, по-видимому, и электромагнитные физ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ческие свойства могут рассматриваться как потоки информационные, где соотношение информации не входит в понимание комплементарности с энергопотоком. Само понятие информации в авторской трактовке звучит иначе. Ставится вопрос: в каких системах, параллельных пространствах </w:t>
      </w:r>
      <w:r w:rsidR="00554A89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(тахеонном пространстве)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может быть выявлено представление об и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формации, где в ее потоках заключается прошлое, настоящее и будущее в том длении (времени), в котором существует настоящий, твердо устано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ленный факт пространства Эйнштейна</w:t>
      </w:r>
      <w:r w:rsidR="00F860A9">
        <w:rPr>
          <w:rFonts w:ascii="Times New Roman" w:eastAsiaTheme="minorEastAsia" w:hAnsi="Times New Roman" w:cs="Times New Roman"/>
          <w:i/>
          <w:iCs/>
          <w:sz w:val="28"/>
          <w:szCs w:val="28"/>
        </w:rPr>
        <w:t>-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Минковского и скорости света. В последних исследованиях и расчетах ряда ученых установлено, что призн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ние </w:t>
      </w:r>
      <w:r w:rsidR="00F860A9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тахеонного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мира,</w:t>
      </w:r>
      <w:r w:rsidR="00F860A9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то есть мира,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где все мгновенно и дления (времени), собственно, нет, мы возвращаемся к идее Н. А. Козырева о пространстве энергии-времени. Это пространство </w:t>
      </w:r>
      <w:r w:rsidR="00B83022">
        <w:rPr>
          <w:rFonts w:ascii="Times New Roman" w:eastAsiaTheme="minorEastAsia" w:hAnsi="Times New Roman" w:cs="Times New Roman"/>
          <w:i/>
          <w:iCs/>
          <w:sz w:val="28"/>
          <w:szCs w:val="28"/>
        </w:rPr>
        <w:t>авторами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опосредованно предполаг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ется. Уже в названии </w:t>
      </w:r>
      <w:r w:rsidR="00B83022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своей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книги </w:t>
      </w:r>
      <w:r w:rsidR="00B83022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авторы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правильно подчеркивают преим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у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щества электромагнитных взаимодействий. Является ли это преимущество сегодня утверждением или гипотезой, или это только сочетание простра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ства энергии-времени, где электромагнитные процессы в определенных ср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дах пространства выполняют роль проводников или попутных организат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ров (свидетелей) других информационных потоков? </w:t>
      </w:r>
    </w:p>
    <w:p w:rsidR="00C03BA5" w:rsidRPr="00480E51" w:rsidRDefault="00C03BA5" w:rsidP="00C03BA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В </w:t>
      </w:r>
      <w:r w:rsidR="00B83022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своей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монографии авторы ставят все эти вопросы, анализируя нау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ч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ные и мировоззренческие представления. Монография заключает ответс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венную и важную серию «Электродинамика и информатика живых систем», по существу, эта значимость выражена в </w:t>
      </w:r>
      <w:r w:rsidR="00B83022">
        <w:rPr>
          <w:rFonts w:ascii="Times New Roman" w:eastAsiaTheme="minorEastAsia" w:hAnsi="Times New Roman" w:cs="Times New Roman"/>
          <w:i/>
          <w:iCs/>
          <w:sz w:val="28"/>
          <w:szCs w:val="28"/>
        </w:rPr>
        <w:t>названии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монографии. На первое место ставится проблема информатики и потом уже в реализации этой информатики </w:t>
      </w:r>
      <w:r w:rsidR="008332E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–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электродинамики. </w:t>
      </w:r>
    </w:p>
    <w:p w:rsidR="00C03BA5" w:rsidRPr="00480E51" w:rsidRDefault="00C03BA5" w:rsidP="00C03BA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Хочется подчеркнуть принципиальное отношение к мировоззрению ви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р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туальности научных догм и социальных утверждений. Это развито в мон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графии «Информационная виртуальная реальность». Здесь очень важно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lastRenderedPageBreak/>
        <w:t>подчеркнуть, что эволюционные периоды в мировоззрении, начиная от рел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гиозных утверждений разных конфессий, настолько пропитывали и делали несомненн</w:t>
      </w:r>
      <w:r w:rsidR="00AC0BA9">
        <w:rPr>
          <w:rFonts w:ascii="Times New Roman" w:eastAsiaTheme="minorEastAsia" w:hAnsi="Times New Roman" w:cs="Times New Roman"/>
          <w:i/>
          <w:iCs/>
          <w:sz w:val="28"/>
          <w:szCs w:val="28"/>
        </w:rPr>
        <w:t>ой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Веру в сущности, которая есть и которая может быть в м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фологическом плане (настроение и установка исторических социальных и г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сударственных геополитических мотиваций настолько были уверованы в н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сомненности), что на самом деле, виртуальность, то миропредставление становилось реальной формой жизни и в повседневности, и в образовании, и перспективах будущего. В этой «реальной виртуальности» накапливались противоречия, которые пробивали плотность виртуального самоутвержд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ния, ее «реальности» и продвигали дальнейшую необходимость жизни в 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б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ласть техники, энергетики, миропонимания, взаимосвязи и формировали н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вые понятия мировидения. В современной синергетике тоже преобладает обобщение систем: качество, сущность живого вещества и живых систем, систем косного вещества, их взаимодействие выравнивается. Сама сине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р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гетика тоже навивает сегодня некую «виртуальную реальность», которая, несомненно, будет преодолена дальнейшими знаниями. Это доказывает и факт нашего существования на планете Земля, когда наука и организация не могут справиться с эпидемиями, хроническими болезнями, с преждевреме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ной старостью, существенно олицетворяя все будущее в генетических или эпигеномных процессах. Вряд ли в таком катастрофизме в целом доминир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у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ют только энергоинформационные, даже сверхслабые потоки, они уходят в другое пространство, как показано в ряде существующих сегодня работ. Это очень ответственная идея, в книге она подчеркивается. Ставится в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прос о том, что, по-видимому, информационные потоки</w:t>
      </w:r>
      <w:r w:rsidR="00AC0BA9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первоочередно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 тр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буют выявления нового представления о сущности живого вещества, о сложности иерархий, которые не могут быть ни линейными, ни мног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этажными, а они многопространственны. </w:t>
      </w:r>
      <w:proofErr w:type="gramStart"/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Проникая и взаимодействуя друг с</w:t>
      </w:r>
      <w:proofErr w:type="gramEnd"/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другом по неизвестным для нас каналам, информационным потокам</w:t>
      </w:r>
      <w:r w:rsidR="00AC0BA9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 пр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странственно-временны</w:t>
      </w:r>
      <w:r w:rsidR="00AC0BA9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и невременны</w:t>
      </w:r>
      <w:r w:rsidR="00AC0BA9">
        <w:rPr>
          <w:rFonts w:ascii="Times New Roman" w:eastAsiaTheme="minorEastAsia" w:hAnsi="Times New Roman" w:cs="Times New Roman"/>
          <w:i/>
          <w:iCs/>
          <w:sz w:val="28"/>
          <w:szCs w:val="28"/>
        </w:rPr>
        <w:t>е (тахеонные)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– эти сущности с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ставляют  проблему века. </w:t>
      </w:r>
    </w:p>
    <w:p w:rsidR="00C03BA5" w:rsidRPr="00480E51" w:rsidRDefault="00C03BA5" w:rsidP="00C03BA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lastRenderedPageBreak/>
        <w:t xml:space="preserve">Поставлена проблема. Энциклопедичность и </w:t>
      </w:r>
      <w:r w:rsidR="00135370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научная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смелость авторов тульской школы достойны большего внимания в современном естествозн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нии и мировоззрении. Книг</w:t>
      </w:r>
      <w:r w:rsidR="00135370">
        <w:rPr>
          <w:rFonts w:ascii="Times New Roman" w:eastAsiaTheme="minorEastAsia" w:hAnsi="Times New Roman" w:cs="Times New Roman"/>
          <w:i/>
          <w:iCs/>
          <w:sz w:val="28"/>
          <w:szCs w:val="28"/>
        </w:rPr>
        <w:t>и серии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в противовес очень многим сегодняшним каноническим давлениям явля</w:t>
      </w:r>
      <w:r w:rsidR="00135370">
        <w:rPr>
          <w:rFonts w:ascii="Times New Roman" w:eastAsiaTheme="minorEastAsia" w:hAnsi="Times New Roman" w:cs="Times New Roman"/>
          <w:i/>
          <w:iCs/>
          <w:sz w:val="28"/>
          <w:szCs w:val="28"/>
        </w:rPr>
        <w:t>ю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тся светлым движением за горизонт науки. Наука неизбежно будет уходить за свои горизонты, но этот горизонт п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нимания сущности живого вещества, сущности нашего интеллекта, пре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д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ставлений о многомерном пространстве,</w:t>
      </w:r>
      <w:r w:rsidR="00135370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где информатика получает свое новое видение, также как биоэнергетика, заслуживает почтения и, нес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мненно, привлечет интерес многих читателей. Книга написана </w:t>
      </w:r>
      <w:r w:rsidR="00135370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в добротном </w:t>
      </w:r>
      <w:r w:rsidR="00BD2DEE">
        <w:rPr>
          <w:rFonts w:ascii="Times New Roman" w:eastAsiaTheme="minorEastAsia" w:hAnsi="Times New Roman" w:cs="Times New Roman"/>
          <w:i/>
          <w:iCs/>
          <w:sz w:val="28"/>
          <w:szCs w:val="28"/>
        </w:rPr>
        <w:t>понятийном смысле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 снабжены интересным фактическим материалом, и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л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люстрациями. В то же время, для специалистов найдено место и для сугубо математических, физических глав. Это новый шаг в развитии отечестве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ного естествознания и хочется пожелать, чтобы Тульская научная школа развивалась, двигалась дальше и не оказалась на пороге тех</w:t>
      </w:r>
      <w:r w:rsidR="00BD2DEE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же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, к сожал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нию, все более и более усиливающихся цензорных систем или в плену такт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ческой приватизации научных исследований. </w:t>
      </w:r>
    </w:p>
    <w:p w:rsidR="00C03BA5" w:rsidRPr="00480E51" w:rsidRDefault="00C03BA5" w:rsidP="00C03BA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Добавлю, что инвестиции в фундаментальной научной тематике в Ро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сии, те, что относятся к рисковым (поисковым) разработкам, сегодня ф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нансируются лишь на 2-3 % от вложений всего финансирования в НИОКР. Инвестиции сложившихся направлений, усовершенствование существующих исследований составляют 92-93 % – стратегические исследования не пол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у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чают финансовой поддержки, такова сегодняшняя реальность — это мра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ч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ный прогноз. Представленная работа важна как раз в аспекте рисковых разработок науки, она является примером сочетания реальной техногенной прогрессивности с гражданским долгом ученого. </w:t>
      </w:r>
    </w:p>
    <w:p w:rsidR="00C03BA5" w:rsidRPr="00480E51" w:rsidRDefault="00C03BA5" w:rsidP="00C03BA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</w:p>
    <w:p w:rsidR="00C03BA5" w:rsidRPr="00480E51" w:rsidRDefault="00C03BA5" w:rsidP="008332E0">
      <w:pPr>
        <w:spacing w:after="0" w:line="360" w:lineRule="auto"/>
        <w:ind w:left="3828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i/>
          <w:iCs/>
          <w:sz w:val="28"/>
          <w:szCs w:val="28"/>
        </w:rPr>
        <w:t>Академик РАМН,</w:t>
      </w:r>
      <w:r w:rsidR="00BD2DEE">
        <w:rPr>
          <w:rFonts w:ascii="Times New Roman" w:eastAsiaTheme="minorEastAsia" w:hAnsi="Times New Roman" w:cs="Times New Roman"/>
          <w:b/>
          <w:i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b/>
          <w:i/>
          <w:iCs/>
          <w:sz w:val="28"/>
          <w:szCs w:val="28"/>
        </w:rPr>
        <w:t>Советник при дирекции НЦ клинической  и экспериментальной м</w:t>
      </w:r>
      <w:r w:rsidRPr="00480E51">
        <w:rPr>
          <w:rFonts w:ascii="Times New Roman" w:eastAsiaTheme="minorEastAsia" w:hAnsi="Times New Roman" w:cs="Times New Roman"/>
          <w:b/>
          <w:i/>
          <w:iCs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b/>
          <w:i/>
          <w:iCs/>
          <w:sz w:val="28"/>
          <w:szCs w:val="28"/>
        </w:rPr>
        <w:t xml:space="preserve">дицины СО РАМН  </w:t>
      </w:r>
    </w:p>
    <w:p w:rsidR="00C03BA5" w:rsidRPr="00480E51" w:rsidRDefault="00C03BA5" w:rsidP="008332E0">
      <w:pPr>
        <w:spacing w:after="0" w:line="360" w:lineRule="auto"/>
        <w:ind w:left="3828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i/>
          <w:iCs/>
          <w:sz w:val="28"/>
          <w:szCs w:val="28"/>
        </w:rPr>
        <w:t xml:space="preserve">В. П. Казначеев </w:t>
      </w:r>
    </w:p>
    <w:p w:rsidR="007E60D6" w:rsidRPr="00C66239" w:rsidRDefault="00BD2DEE" w:rsidP="00576886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val="en-US"/>
        </w:rPr>
        <w:lastRenderedPageBreak/>
        <w:t>P</w:t>
      </w:r>
      <w:r w:rsidRPr="00C66239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.</w:t>
      </w:r>
      <w:r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val="en-US"/>
        </w:rPr>
        <w:t>S</w:t>
      </w:r>
      <w:r w:rsidRPr="00C66239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. </w:t>
      </w:r>
      <w:r w:rsidR="00C66239">
        <w:rPr>
          <w:rFonts w:ascii="Times New Roman" w:eastAsiaTheme="minorEastAsia" w:hAnsi="Times New Roman" w:cs="Times New Roman"/>
          <w:sz w:val="28"/>
          <w:szCs w:val="28"/>
        </w:rPr>
        <w:t>Полагаем, читатель, знакомящийся с ЖМФН, прочувствует наше о</w:t>
      </w:r>
      <w:r w:rsidR="00C66239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C66239">
        <w:rPr>
          <w:rFonts w:ascii="Times New Roman" w:eastAsiaTheme="minorEastAsia" w:hAnsi="Times New Roman" w:cs="Times New Roman"/>
          <w:sz w:val="28"/>
          <w:szCs w:val="28"/>
        </w:rPr>
        <w:t>нование считать себя благодарным учеником светлой памяти академика В</w:t>
      </w:r>
      <w:r w:rsidR="00C66239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C66239">
        <w:rPr>
          <w:rFonts w:ascii="Times New Roman" w:eastAsiaTheme="minorEastAsia" w:hAnsi="Times New Roman" w:cs="Times New Roman"/>
          <w:sz w:val="28"/>
          <w:szCs w:val="28"/>
        </w:rPr>
        <w:t>силия Петровича Казначеева…</w:t>
      </w:r>
    </w:p>
    <w:p w:rsidR="00C46AAA" w:rsidRDefault="00D83D06" w:rsidP="00C46AAA">
      <w:pPr>
        <w:spacing w:after="0" w:line="360" w:lineRule="auto"/>
        <w:ind w:left="567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br w:type="column"/>
      </w:r>
      <w:r w:rsidR="00614681"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lastRenderedPageBreak/>
        <w:t xml:space="preserve">ГЛАВА 9. ЗАКЛЮЧЕНИЕ К КНИГЕ. </w:t>
      </w:r>
    </w:p>
    <w:p w:rsidR="00614681" w:rsidRPr="00480E51" w:rsidRDefault="00614681" w:rsidP="00C46AAA">
      <w:pPr>
        <w:spacing w:after="0" w:line="360" w:lineRule="auto"/>
        <w:ind w:left="567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ОТ НООСФЕРНОЙ</w:t>
      </w:r>
      <w:r w:rsidR="00C46AAA"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КОНЦЕПЦИИ В.И. ВЕРНАДСКОГО К ВЕ</w:t>
      </w: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Р</w:t>
      </w: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НАДСКИАНСКОМУ НООСФЕРИЗМУ, ДАЛЕЕ К ФЕНОМЕН</w:t>
      </w: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ЛОГИИ НООСФЕРЫ И К МЕТАФИЗ</w:t>
      </w:r>
      <w:r w:rsidR="00473716"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ЧЕСКОМУ ОБОСНОВ</w:t>
      </w: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А</w:t>
      </w: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t>НИЮ БИОНООСФЕРНОГО ИМПУЛЬСА</w:t>
      </w:r>
    </w:p>
    <w:p w:rsidR="00614681" w:rsidRPr="00480E51" w:rsidRDefault="00614681" w:rsidP="00576886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:rsidR="00BB53B5" w:rsidRPr="00480E51" w:rsidRDefault="003D5B67" w:rsidP="007C3DDD">
      <w:pPr>
        <w:spacing w:after="0" w:line="360" w:lineRule="auto"/>
        <w:ind w:left="2835"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Метафизика не является частью самого здания науки, но подобна, скорее деревянным лесам, без</w:t>
      </w:r>
      <w:r w:rsidR="005D2E2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к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торых нельзя</w:t>
      </w:r>
      <w:r w:rsidR="00FA7EE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обойтись при постройке здания. М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жет быть допустимо даже сказать: метафизика </w:t>
      </w:r>
      <w:r w:rsidR="007F643F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 xml:space="preserve">превращается </w:t>
      </w:r>
      <w:r w:rsidR="007F643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(здесь и далее выд. Э. </w:t>
      </w:r>
      <w:r w:rsidR="007F643F" w:rsidRPr="00480E51">
        <w:rPr>
          <w:rFonts w:ascii="Times New Roman" w:hAnsi="Times New Roman" w:cs="Times New Roman"/>
          <w:i/>
          <w:iCs/>
          <w:sz w:val="28"/>
          <w:szCs w:val="28"/>
        </w:rPr>
        <w:t>Шрединг</w:t>
      </w:r>
      <w:r w:rsidR="007F643F" w:rsidRPr="00480E51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7F643F" w:rsidRPr="00480E51"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="007F643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ом. – А.Я.)</w:t>
      </w:r>
      <w:r w:rsidR="007F643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F643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 процессе развития в физику, правда</w:t>
      </w:r>
      <w:r w:rsidR="00BB53B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не в том смысле, как это могло бы выглядеть до Канта: ни в коем случае не путем установления справедлив</w:t>
      </w:r>
      <w:r w:rsidR="00BB53B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BB53B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сти ранее спорного мнения, но посредством проясн</w:t>
      </w:r>
      <w:r w:rsidR="00BB53B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BB53B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ния и </w:t>
      </w:r>
      <w:r w:rsidR="00BB53B5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 xml:space="preserve">изменения </w:t>
      </w:r>
      <w:r w:rsidR="00BB53B5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философской точки зрения.</w:t>
      </w:r>
    </w:p>
    <w:p w:rsidR="001954F5" w:rsidRPr="00480E51" w:rsidRDefault="001954F5" w:rsidP="007C3DDD">
      <w:pPr>
        <w:spacing w:after="0" w:line="360" w:lineRule="auto"/>
        <w:ind w:left="2835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</w:rPr>
        <w:t xml:space="preserve">Эрвин </w:t>
      </w:r>
      <w:r w:rsidRPr="00480E51">
        <w:rPr>
          <w:rFonts w:ascii="Times New Roman" w:hAnsi="Times New Roman" w:cs="Times New Roman"/>
        </w:rPr>
        <w:t>Шредингер</w:t>
      </w:r>
      <w:r w:rsidRPr="00480E51">
        <w:rPr>
          <w:rFonts w:ascii="Times New Roman" w:eastAsiaTheme="minorEastAsia" w:hAnsi="Times New Roman" w:cs="Times New Roman"/>
        </w:rPr>
        <w:t xml:space="preserve"> «Мой взгляд на мир»</w:t>
      </w:r>
      <w:r w:rsidRPr="00480E51">
        <w:rPr>
          <w:rFonts w:ascii="Times New Roman" w:eastAsiaTheme="minorEastAsia" w:hAnsi="Times New Roman" w:cs="Times New Roman"/>
          <w:vertAlign w:val="superscript"/>
        </w:rPr>
        <w:t>38</w:t>
      </w:r>
      <w:r w:rsidRPr="00480E51">
        <w:rPr>
          <w:rFonts w:ascii="Times New Roman" w:eastAsiaTheme="minorEastAsia" w:hAnsi="Times New Roman" w:cs="Times New Roman"/>
        </w:rPr>
        <w:t xml:space="preserve"> (С. 13).</w:t>
      </w:r>
    </w:p>
    <w:p w:rsidR="001954F5" w:rsidRPr="00480E51" w:rsidRDefault="001954F5" w:rsidP="007C3DDD">
      <w:pPr>
        <w:spacing w:after="0" w:line="360" w:lineRule="auto"/>
        <w:ind w:left="2835"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</w:p>
    <w:p w:rsidR="001954F5" w:rsidRPr="00480E51" w:rsidRDefault="001954F5" w:rsidP="00391066">
      <w:pPr>
        <w:spacing w:after="0" w:line="360" w:lineRule="auto"/>
        <w:ind w:left="2835" w:firstLine="567"/>
        <w:jc w:val="right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 русском человеке дерзости его ученого языка – почти нет пределов.</w:t>
      </w:r>
    </w:p>
    <w:p w:rsidR="00424FFE" w:rsidRPr="00480E51" w:rsidRDefault="001954F5" w:rsidP="00391066">
      <w:pPr>
        <w:spacing w:after="0" w:line="360" w:lineRule="auto"/>
        <w:ind w:left="2835" w:firstLine="567"/>
        <w:jc w:val="right"/>
        <w:rPr>
          <w:rFonts w:ascii="Times New Roman" w:eastAsiaTheme="minorEastAsia" w:hAnsi="Times New Roman" w:cs="Times New Roman"/>
        </w:rPr>
      </w:pPr>
      <w:r w:rsidRPr="00480E51">
        <w:rPr>
          <w:rFonts w:ascii="Times New Roman" w:eastAsiaTheme="minorEastAsia" w:hAnsi="Times New Roman" w:cs="Times New Roman"/>
        </w:rPr>
        <w:t xml:space="preserve">Ф.М. </w:t>
      </w:r>
      <w:r w:rsidR="00424FFE" w:rsidRPr="00480E51">
        <w:rPr>
          <w:rFonts w:ascii="Times New Roman" w:eastAsiaTheme="minorEastAsia" w:hAnsi="Times New Roman" w:cs="Times New Roman"/>
        </w:rPr>
        <w:t xml:space="preserve">Достоевский </w:t>
      </w:r>
      <w:r w:rsidRPr="00480E51">
        <w:rPr>
          <w:rFonts w:ascii="Times New Roman" w:eastAsiaTheme="minorEastAsia" w:hAnsi="Times New Roman" w:cs="Times New Roman"/>
        </w:rPr>
        <w:t xml:space="preserve">«Дневник </w:t>
      </w:r>
      <w:r w:rsidR="00424FFE" w:rsidRPr="00480E51">
        <w:rPr>
          <w:rFonts w:ascii="Times New Roman" w:eastAsiaTheme="minorEastAsia" w:hAnsi="Times New Roman" w:cs="Times New Roman"/>
        </w:rPr>
        <w:t>писателя</w:t>
      </w:r>
      <w:r w:rsidRPr="00480E51">
        <w:rPr>
          <w:rFonts w:ascii="Times New Roman" w:eastAsiaTheme="minorEastAsia" w:hAnsi="Times New Roman" w:cs="Times New Roman"/>
        </w:rPr>
        <w:t>»</w:t>
      </w:r>
      <w:r w:rsidR="00424FFE" w:rsidRPr="00480E51">
        <w:rPr>
          <w:rFonts w:ascii="Times New Roman" w:eastAsiaTheme="minorEastAsia" w:hAnsi="Times New Roman" w:cs="Times New Roman"/>
        </w:rPr>
        <w:t>, 1873</w:t>
      </w:r>
    </w:p>
    <w:p w:rsidR="00424FFE" w:rsidRPr="00480E51" w:rsidRDefault="00424FFE" w:rsidP="003D5B67">
      <w:pPr>
        <w:spacing w:after="0" w:line="360" w:lineRule="auto"/>
        <w:ind w:left="4536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4621B1" w:rsidRPr="00480E51" w:rsidRDefault="00424FFE" w:rsidP="00424FFE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Присутствие импульсной парадигмы в теории биосферы и ноосферы В.И. Вернадского.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В своих двух книгах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38, 137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Эрвин </w:t>
      </w:r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>Шредингер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, в научном мире более известный (</w:t>
      </w:r>
      <w:r w:rsidR="005D561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Нобелевская премия 1933 года) как  создатель </w:t>
      </w:r>
      <w:r w:rsidR="00565217" w:rsidRPr="00480E51">
        <w:rPr>
          <w:rFonts w:ascii="Times New Roman" w:eastAsiaTheme="minorEastAsia" w:hAnsi="Times New Roman" w:cs="Times New Roman"/>
          <w:sz w:val="28"/>
          <w:szCs w:val="28"/>
        </w:rPr>
        <w:t> нер</w:t>
      </w:r>
      <w:r w:rsidR="00565217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56521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лятивистской квантовой механики и </w:t>
      </w:r>
      <w:r w:rsidR="009520CF">
        <w:rPr>
          <w:rFonts w:ascii="Times New Roman" w:eastAsiaTheme="minorEastAsia" w:hAnsi="Times New Roman" w:cs="Times New Roman"/>
          <w:sz w:val="28"/>
          <w:szCs w:val="28"/>
        </w:rPr>
        <w:t xml:space="preserve">ее </w:t>
      </w:r>
      <w:r w:rsidR="00565217" w:rsidRPr="00480E51">
        <w:rPr>
          <w:rFonts w:ascii="Times New Roman" w:eastAsiaTheme="minorEastAsia" w:hAnsi="Times New Roman" w:cs="Times New Roman"/>
          <w:sz w:val="28"/>
          <w:szCs w:val="28"/>
        </w:rPr>
        <w:t>базисного уравнения &lt;</w:t>
      </w:r>
      <w:r w:rsidR="00057AB0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Шредингера</w:t>
      </w:r>
      <w:r w:rsidR="00565217" w:rsidRPr="00480E51">
        <w:rPr>
          <w:rFonts w:ascii="Times New Roman" w:eastAsiaTheme="minorEastAsia" w:hAnsi="Times New Roman" w:cs="Times New Roman"/>
          <w:sz w:val="28"/>
          <w:szCs w:val="28"/>
        </w:rPr>
        <w:t>&gt;</w:t>
      </w:r>
      <w:r w:rsidR="00057AB0" w:rsidRPr="00480E51">
        <w:rPr>
          <w:rFonts w:ascii="Times New Roman" w:eastAsiaTheme="minorEastAsia" w:hAnsi="Times New Roman" w:cs="Times New Roman"/>
          <w:sz w:val="28"/>
          <w:szCs w:val="28"/>
        </w:rPr>
        <w:t>, с позиции естественно-научно понимаемой метафизики (см. эпиграф выше) анализирует основные аспекты возникновения жизни на Земле и ее оразу</w:t>
      </w:r>
      <w:r w:rsidR="00057AB0" w:rsidRPr="00480E51">
        <w:rPr>
          <w:rFonts w:ascii="Times New Roman" w:eastAsiaTheme="minorEastAsia" w:hAnsi="Times New Roman" w:cs="Times New Roman"/>
          <w:sz w:val="28"/>
          <w:szCs w:val="28"/>
        </w:rPr>
        <w:t>м</w:t>
      </w:r>
      <w:r w:rsidR="00057AB0" w:rsidRPr="00480E51">
        <w:rPr>
          <w:rFonts w:ascii="Times New Roman" w:eastAsiaTheme="minorEastAsia" w:hAnsi="Times New Roman" w:cs="Times New Roman"/>
          <w:sz w:val="28"/>
          <w:szCs w:val="28"/>
        </w:rPr>
        <w:t>ления с последующим</w:t>
      </w:r>
      <w:r w:rsidR="007A621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ноогенезом. Именно в 20-40-е годы прошлого века н</w:t>
      </w:r>
      <w:r w:rsidR="007A621C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7A621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учная мысль в лице плеяды своих провидцев обратилась к пониманию жизни </w:t>
      </w:r>
      <w:r w:rsidR="007A621C"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>в развитии, в особенности в ноогенезе, как к явлению зако</w:t>
      </w:r>
      <w:r w:rsidR="00DF2222" w:rsidRPr="00480E51">
        <w:rPr>
          <w:rFonts w:ascii="Times New Roman" w:eastAsiaTheme="minorEastAsia" w:hAnsi="Times New Roman" w:cs="Times New Roman"/>
          <w:sz w:val="28"/>
          <w:szCs w:val="28"/>
        </w:rPr>
        <w:t>номерному – не и</w:t>
      </w:r>
      <w:r w:rsidR="00DF2222" w:rsidRPr="00480E51">
        <w:rPr>
          <w:rFonts w:ascii="Times New Roman" w:eastAsiaTheme="minorEastAsia" w:hAnsi="Times New Roman" w:cs="Times New Roman"/>
          <w:sz w:val="28"/>
          <w:szCs w:val="28"/>
        </w:rPr>
        <w:t>г</w:t>
      </w:r>
      <w:r w:rsidR="00DF2222" w:rsidRPr="00480E51">
        <w:rPr>
          <w:rFonts w:ascii="Times New Roman" w:eastAsiaTheme="minorEastAsia" w:hAnsi="Times New Roman" w:cs="Times New Roman"/>
          <w:sz w:val="28"/>
          <w:szCs w:val="28"/>
        </w:rPr>
        <w:t>ра Мироздания со случайным выпадени</w:t>
      </w:r>
      <w:r w:rsidR="009520CF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DF2222" w:rsidRPr="00480E51">
        <w:rPr>
          <w:rFonts w:ascii="Times New Roman" w:eastAsiaTheme="minorEastAsia" w:hAnsi="Times New Roman" w:cs="Times New Roman"/>
          <w:sz w:val="28"/>
          <w:szCs w:val="28"/>
        </w:rPr>
        <w:t>м «карты жизни» на одной из м</w:t>
      </w:r>
      <w:r w:rsidR="00DF2222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DF2222" w:rsidRPr="00480E51">
        <w:rPr>
          <w:rFonts w:ascii="Times New Roman" w:eastAsiaTheme="minorEastAsia" w:hAnsi="Times New Roman" w:cs="Times New Roman"/>
          <w:sz w:val="28"/>
          <w:szCs w:val="28"/>
        </w:rPr>
        <w:t>риада планет космоса, но раскрытие, материализация целеуказания вселе</w:t>
      </w:r>
      <w:r w:rsidR="00DF2222"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DF222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ной эволюции. Но представитель этой плеяды академик В.И. Вернадский – с </w:t>
      </w:r>
      <w:r w:rsidR="00117E6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воодушевленными его лекциями в Сорбонне в первой половине 1920-х годов </w:t>
      </w:r>
      <w:r w:rsidR="00117E67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П. </w:t>
      </w:r>
      <w:r w:rsidR="00117E67" w:rsidRPr="00480E51">
        <w:rPr>
          <w:rFonts w:ascii="Times New Roman" w:hAnsi="Times New Roman" w:cs="Times New Roman"/>
          <w:sz w:val="28"/>
          <w:szCs w:val="28"/>
        </w:rPr>
        <w:t>Тейяром де Шарденом</w:t>
      </w:r>
      <w:r w:rsidR="00117E67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117E67" w:rsidRPr="00480E51">
        <w:rPr>
          <w:rFonts w:ascii="Times New Roman" w:hAnsi="Times New Roman" w:cs="Times New Roman"/>
          <w:sz w:val="28"/>
          <w:szCs w:val="28"/>
        </w:rPr>
        <w:t>и</w:t>
      </w:r>
      <w:r w:rsidR="00117E6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Э. Леруа – предельно ясно и во многом научно обозначил</w:t>
      </w:r>
      <w:r w:rsidR="009520CF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117E6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два </w:t>
      </w:r>
      <w:r w:rsidR="00EE5D6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основных последовательных этапа в развитии земной жизни: ее «биологическую ипостась» (по Дарвину и Ламарку) с эволюционным формированием ЧБР и далее следующая ноосфера. </w:t>
      </w:r>
      <w:r w:rsidR="004621B1" w:rsidRPr="00480E51">
        <w:rPr>
          <w:rFonts w:ascii="Times New Roman" w:eastAsiaTheme="minorEastAsia" w:hAnsi="Times New Roman" w:cs="Times New Roman"/>
          <w:sz w:val="28"/>
          <w:szCs w:val="28"/>
        </w:rPr>
        <w:t>Соответственно и би</w:t>
      </w:r>
      <w:r w:rsidR="004621B1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4621B1" w:rsidRPr="00480E51">
        <w:rPr>
          <w:rFonts w:ascii="Times New Roman" w:eastAsiaTheme="minorEastAsia" w:hAnsi="Times New Roman" w:cs="Times New Roman"/>
          <w:sz w:val="28"/>
          <w:szCs w:val="28"/>
        </w:rPr>
        <w:t>сферно-ноосферный переход</w:t>
      </w:r>
      <w:r w:rsidR="009520CF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4621B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как явление нового биогеохимического облика Земли (терминология В.И. Вернадского).</w:t>
      </w:r>
    </w:p>
    <w:p w:rsidR="0036035F" w:rsidRPr="00480E51" w:rsidRDefault="004621B1" w:rsidP="00424FFE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Опять же элементы тех самых «</w:t>
      </w:r>
      <w:r w:rsidR="003302B6" w:rsidRPr="00480E51">
        <w:rPr>
          <w:rFonts w:ascii="Times New Roman" w:eastAsiaTheme="minorEastAsia" w:hAnsi="Times New Roman" w:cs="Times New Roman"/>
          <w:sz w:val="28"/>
          <w:szCs w:val="28"/>
        </w:rPr>
        <w:t>строительных лесов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3302B6" w:rsidRPr="00480E51">
        <w:rPr>
          <w:rFonts w:ascii="Times New Roman" w:eastAsiaTheme="minorEastAsia" w:hAnsi="Times New Roman" w:cs="Times New Roman"/>
          <w:sz w:val="28"/>
          <w:szCs w:val="28"/>
        </w:rPr>
        <w:t>, которые уподобл</w:t>
      </w:r>
      <w:r w:rsidR="003302B6" w:rsidRPr="00480E51">
        <w:rPr>
          <w:rFonts w:ascii="Times New Roman" w:eastAsiaTheme="minorEastAsia" w:hAnsi="Times New Roman" w:cs="Times New Roman"/>
          <w:sz w:val="28"/>
          <w:szCs w:val="28"/>
        </w:rPr>
        <w:t>я</w:t>
      </w:r>
      <w:r w:rsidR="003302B6" w:rsidRPr="00480E51">
        <w:rPr>
          <w:rFonts w:ascii="Times New Roman" w:eastAsiaTheme="minorEastAsia" w:hAnsi="Times New Roman" w:cs="Times New Roman"/>
          <w:sz w:val="28"/>
          <w:szCs w:val="28"/>
        </w:rPr>
        <w:t>ет мегафизике Шредингер, явственны как в учении</w:t>
      </w:r>
      <w:r w:rsidR="003302B6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39, 40</w:t>
      </w:r>
      <w:r w:rsidR="003302B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сугубого материал</w:t>
      </w:r>
      <w:r w:rsidR="003302B6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302B6" w:rsidRPr="00480E51">
        <w:rPr>
          <w:rFonts w:ascii="Times New Roman" w:eastAsiaTheme="minorEastAsia" w:hAnsi="Times New Roman" w:cs="Times New Roman"/>
          <w:sz w:val="28"/>
          <w:szCs w:val="28"/>
        </w:rPr>
        <w:t>ста (тем более, что «</w:t>
      </w:r>
      <w:r w:rsidR="00C40232" w:rsidRPr="00480E51">
        <w:rPr>
          <w:rFonts w:ascii="Times New Roman" w:eastAsiaTheme="minorEastAsia" w:hAnsi="Times New Roman" w:cs="Times New Roman"/>
          <w:sz w:val="28"/>
          <w:szCs w:val="28"/>
        </w:rPr>
        <w:t>ревнитель чистой марксистско-ленинской науки</w:t>
      </w:r>
      <w:r w:rsidR="003302B6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C40232" w:rsidRPr="00480E51">
        <w:rPr>
          <w:rFonts w:ascii="Times New Roman" w:eastAsiaTheme="minorEastAsia" w:hAnsi="Times New Roman" w:cs="Times New Roman"/>
          <w:sz w:val="28"/>
          <w:szCs w:val="28"/>
        </w:rPr>
        <w:t>, акад</w:t>
      </w:r>
      <w:r w:rsidR="00C40232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C40232" w:rsidRPr="00480E51">
        <w:rPr>
          <w:rFonts w:ascii="Times New Roman" w:eastAsiaTheme="minorEastAsia" w:hAnsi="Times New Roman" w:cs="Times New Roman"/>
          <w:sz w:val="28"/>
          <w:szCs w:val="28"/>
        </w:rPr>
        <w:t>мик А.М. Деборин не сводит своих настороженных глаз…), так и в «Феном</w:t>
      </w:r>
      <w:r w:rsidR="009520CF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9520CF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C40232" w:rsidRPr="00480E51">
        <w:rPr>
          <w:rFonts w:ascii="Times New Roman" w:eastAsiaTheme="minorEastAsia" w:hAnsi="Times New Roman" w:cs="Times New Roman"/>
          <w:sz w:val="28"/>
          <w:szCs w:val="28"/>
        </w:rPr>
        <w:t>е человека»</w:t>
      </w:r>
      <w:r w:rsidR="00C40232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90</w:t>
      </w:r>
      <w:r w:rsidR="00362E9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62E9D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П. </w:t>
      </w:r>
      <w:r w:rsidR="00362E9D" w:rsidRPr="00480E51">
        <w:rPr>
          <w:rFonts w:ascii="Times New Roman" w:hAnsi="Times New Roman" w:cs="Times New Roman"/>
          <w:sz w:val="28"/>
          <w:szCs w:val="28"/>
        </w:rPr>
        <w:t>Тейяра де Шардена, открывателя синантропа и члена Орд</w:t>
      </w:r>
      <w:r w:rsidR="00362E9D" w:rsidRPr="00480E51">
        <w:rPr>
          <w:rFonts w:ascii="Times New Roman" w:hAnsi="Times New Roman" w:cs="Times New Roman"/>
          <w:sz w:val="28"/>
          <w:szCs w:val="28"/>
        </w:rPr>
        <w:t>е</w:t>
      </w:r>
      <w:r w:rsidR="00362E9D" w:rsidRPr="00480E51">
        <w:rPr>
          <w:rFonts w:ascii="Times New Roman" w:hAnsi="Times New Roman" w:cs="Times New Roman"/>
          <w:sz w:val="28"/>
          <w:szCs w:val="28"/>
        </w:rPr>
        <w:t>на иезуитов – научной цитадели христианской теологии</w:t>
      </w:r>
      <w:r w:rsidR="002207D0" w:rsidRPr="00480E51">
        <w:rPr>
          <w:rFonts w:ascii="Times New Roman" w:hAnsi="Times New Roman" w:cs="Times New Roman"/>
          <w:sz w:val="28"/>
          <w:szCs w:val="28"/>
        </w:rPr>
        <w:t xml:space="preserve">… </w:t>
      </w:r>
      <w:r w:rsidR="009520CF" w:rsidRPr="00480E51">
        <w:rPr>
          <w:rFonts w:ascii="Times New Roman" w:hAnsi="Times New Roman" w:cs="Times New Roman"/>
          <w:sz w:val="28"/>
          <w:szCs w:val="28"/>
        </w:rPr>
        <w:t>впрочем</w:t>
      </w:r>
      <w:r w:rsidR="002207D0" w:rsidRPr="00480E51">
        <w:rPr>
          <w:rFonts w:ascii="Times New Roman" w:hAnsi="Times New Roman" w:cs="Times New Roman"/>
          <w:sz w:val="28"/>
          <w:szCs w:val="28"/>
        </w:rPr>
        <w:t xml:space="preserve">, в </w:t>
      </w:r>
      <w:r w:rsidR="002207D0" w:rsidRPr="00480E51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9520C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E517A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2207D0" w:rsidRPr="00480E51">
        <w:rPr>
          <w:rFonts w:ascii="Times New Roman" w:hAnsi="Times New Roman" w:cs="Times New Roman"/>
          <w:sz w:val="28"/>
          <w:szCs w:val="28"/>
        </w:rPr>
        <w:t xml:space="preserve">веке уже не столь далекой от метафизической диалектики. Понятно дело, за его спиной тоже стояли Деборины от </w:t>
      </w:r>
      <w:r w:rsidR="00E517A5">
        <w:rPr>
          <w:rFonts w:ascii="Times New Roman" w:hAnsi="Times New Roman" w:cs="Times New Roman"/>
          <w:sz w:val="28"/>
          <w:szCs w:val="28"/>
        </w:rPr>
        <w:t>пап</w:t>
      </w:r>
      <w:r w:rsidR="002207D0" w:rsidRPr="00480E51">
        <w:rPr>
          <w:rFonts w:ascii="Times New Roman" w:hAnsi="Times New Roman" w:cs="Times New Roman"/>
          <w:sz w:val="28"/>
          <w:szCs w:val="28"/>
        </w:rPr>
        <w:t xml:space="preserve">ского престола, </w:t>
      </w:r>
      <w:r w:rsidR="00036A43" w:rsidRPr="00480E51">
        <w:rPr>
          <w:rFonts w:ascii="Times New Roman" w:hAnsi="Times New Roman" w:cs="Times New Roman"/>
          <w:sz w:val="28"/>
          <w:szCs w:val="28"/>
        </w:rPr>
        <w:t xml:space="preserve">но им-то далеко было до нашенских! Потому и биосферно-ноосферная концепция </w:t>
      </w:r>
      <w:r w:rsidR="00036A43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П. </w:t>
      </w:r>
      <w:r w:rsidR="00036A43" w:rsidRPr="00480E51">
        <w:rPr>
          <w:rFonts w:ascii="Times New Roman" w:hAnsi="Times New Roman" w:cs="Times New Roman"/>
          <w:sz w:val="28"/>
          <w:szCs w:val="28"/>
        </w:rPr>
        <w:t>Тей</w:t>
      </w:r>
      <w:r w:rsidR="00036A43" w:rsidRPr="00480E51">
        <w:rPr>
          <w:rFonts w:ascii="Times New Roman" w:hAnsi="Times New Roman" w:cs="Times New Roman"/>
          <w:sz w:val="28"/>
          <w:szCs w:val="28"/>
        </w:rPr>
        <w:t>я</w:t>
      </w:r>
      <w:r w:rsidR="00036A43" w:rsidRPr="00480E51">
        <w:rPr>
          <w:rFonts w:ascii="Times New Roman" w:hAnsi="Times New Roman" w:cs="Times New Roman"/>
          <w:sz w:val="28"/>
          <w:szCs w:val="28"/>
        </w:rPr>
        <w:t xml:space="preserve">ра де Шардена онтологически (метафизически) выявляется в </w:t>
      </w:r>
      <w:r w:rsidR="00036A43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полном цикле </w:t>
      </w:r>
      <w:r w:rsidR="00036A43" w:rsidRPr="00480E51">
        <w:rPr>
          <w:rFonts w:ascii="Times New Roman" w:hAnsi="Times New Roman" w:cs="Times New Roman"/>
          <w:sz w:val="28"/>
          <w:szCs w:val="28"/>
        </w:rPr>
        <w:t xml:space="preserve">жизни на Земле: от (ПЖ + БПЗ →) и до </w:t>
      </w:r>
      <w:r w:rsidR="00523FC1" w:rsidRPr="00480E51">
        <w:rPr>
          <w:rFonts w:ascii="Times New Roman" w:hAnsi="Times New Roman" w:cs="Times New Roman"/>
          <w:sz w:val="28"/>
          <w:szCs w:val="28"/>
        </w:rPr>
        <w:t xml:space="preserve">финализма </w:t>
      </w:r>
      <w:r w:rsidR="00523FC1" w:rsidRPr="00480E51">
        <w:rPr>
          <w:rFonts w:ascii="Times New Roman" w:eastAsiaTheme="minorEastAsia" w:hAnsi="Times New Roman" w:cs="Times New Roman"/>
          <w:sz w:val="28"/>
          <w:szCs w:val="28"/>
        </w:rPr>
        <w:t>(→ ●Ω + ТХ)</w:t>
      </w:r>
      <w:r w:rsidR="00523FC1" w:rsidRPr="00480E51">
        <w:rPr>
          <w:rFonts w:ascii="Times New Roman" w:hAnsi="Times New Roman" w:cs="Times New Roman"/>
          <w:sz w:val="28"/>
          <w:szCs w:val="28"/>
        </w:rPr>
        <w:t xml:space="preserve">, к чему мы </w:t>
      </w:r>
      <w:r w:rsidR="00E517A5">
        <w:rPr>
          <w:rFonts w:ascii="Times New Roman" w:hAnsi="Times New Roman" w:cs="Times New Roman"/>
          <w:sz w:val="28"/>
          <w:szCs w:val="28"/>
        </w:rPr>
        <w:t>вернемся</w:t>
      </w:r>
      <w:r w:rsidR="00523FC1" w:rsidRPr="00480E51">
        <w:rPr>
          <w:rFonts w:ascii="Times New Roman" w:hAnsi="Times New Roman" w:cs="Times New Roman"/>
          <w:sz w:val="28"/>
          <w:szCs w:val="28"/>
        </w:rPr>
        <w:t xml:space="preserve"> в </w:t>
      </w:r>
      <w:r w:rsidR="00E517A5">
        <w:rPr>
          <w:rFonts w:ascii="Times New Roman" w:hAnsi="Times New Roman" w:cs="Times New Roman"/>
          <w:sz w:val="28"/>
          <w:szCs w:val="28"/>
        </w:rPr>
        <w:t>заве</w:t>
      </w:r>
      <w:r w:rsidR="00523FC1" w:rsidRPr="00480E51">
        <w:rPr>
          <w:rFonts w:ascii="Times New Roman" w:hAnsi="Times New Roman" w:cs="Times New Roman"/>
          <w:sz w:val="28"/>
          <w:szCs w:val="28"/>
        </w:rPr>
        <w:t xml:space="preserve">ршающем параграфе настоящего Заключения к книге. Только заметим: у </w:t>
      </w:r>
      <w:r w:rsidR="00523FC1" w:rsidRPr="00480E5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П. </w:t>
      </w:r>
      <w:r w:rsidR="00523FC1" w:rsidRPr="00480E51">
        <w:rPr>
          <w:rFonts w:ascii="Times New Roman" w:hAnsi="Times New Roman" w:cs="Times New Roman"/>
          <w:sz w:val="28"/>
          <w:szCs w:val="28"/>
        </w:rPr>
        <w:t>Тейяра де Шардена, вне всякого сомнения (и не только для нас!)</w:t>
      </w:r>
      <w:r w:rsidR="00E517A5">
        <w:rPr>
          <w:rFonts w:ascii="Times New Roman" w:hAnsi="Times New Roman" w:cs="Times New Roman"/>
          <w:sz w:val="28"/>
          <w:szCs w:val="28"/>
        </w:rPr>
        <w:t>,</w:t>
      </w:r>
      <w:r w:rsidR="00523FC1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36035F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вырисовывается </w:t>
      </w:r>
      <w:r w:rsidR="00E517A5">
        <w:rPr>
          <w:rFonts w:ascii="Times New Roman" w:hAnsi="Times New Roman" w:cs="Times New Roman"/>
          <w:i/>
          <w:iCs/>
          <w:sz w:val="28"/>
          <w:szCs w:val="28"/>
        </w:rPr>
        <w:t xml:space="preserve">именно </w:t>
      </w:r>
      <w:r w:rsidR="0036035F" w:rsidRPr="00480E51">
        <w:rPr>
          <w:rFonts w:ascii="Times New Roman" w:hAnsi="Times New Roman" w:cs="Times New Roman"/>
          <w:i/>
          <w:iCs/>
          <w:sz w:val="28"/>
          <w:szCs w:val="28"/>
        </w:rPr>
        <w:t>абрис БНИ.</w:t>
      </w:r>
    </w:p>
    <w:p w:rsidR="00F86345" w:rsidRPr="00480E51" w:rsidRDefault="0036035F" w:rsidP="00424FF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У В.И. Вернадского, подлинного пионера – создателя учения о биосфере Земли и концепции перехода ее в новое биогеохимическое качество земной оболочки </w:t>
      </w:r>
      <w:r w:rsidR="00C67554" w:rsidRPr="00480E51">
        <w:rPr>
          <w:rFonts w:ascii="Times New Roman" w:hAnsi="Times New Roman" w:cs="Times New Roman"/>
          <w:sz w:val="28"/>
          <w:szCs w:val="28"/>
        </w:rPr>
        <w:t>–</w:t>
      </w:r>
      <w:r w:rsidR="00BD5264" w:rsidRPr="00480E51">
        <w:rPr>
          <w:rFonts w:ascii="Times New Roman" w:hAnsi="Times New Roman" w:cs="Times New Roman"/>
          <w:sz w:val="28"/>
          <w:szCs w:val="28"/>
        </w:rPr>
        <w:t xml:space="preserve"> в ноосферу, сквозь призму диалектического, материалистического ученого инструментария явственно виднеются его «строительные леса»</w:t>
      </w: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531975" w:rsidRPr="00480E51">
        <w:rPr>
          <w:rFonts w:ascii="Times New Roman" w:hAnsi="Times New Roman" w:cs="Times New Roman"/>
          <w:sz w:val="28"/>
          <w:szCs w:val="28"/>
        </w:rPr>
        <w:t>&lt;о</w:t>
      </w:r>
      <w:r w:rsidR="00531975" w:rsidRPr="00480E51">
        <w:rPr>
          <w:rFonts w:ascii="Times New Roman" w:hAnsi="Times New Roman" w:cs="Times New Roman"/>
          <w:sz w:val="28"/>
          <w:szCs w:val="28"/>
        </w:rPr>
        <w:t>н</w:t>
      </w:r>
      <w:r w:rsidR="00531975" w:rsidRPr="00480E51">
        <w:rPr>
          <w:rFonts w:ascii="Times New Roman" w:hAnsi="Times New Roman" w:cs="Times New Roman"/>
          <w:sz w:val="28"/>
          <w:szCs w:val="28"/>
        </w:rPr>
        <w:lastRenderedPageBreak/>
        <w:t xml:space="preserve">тологии ≡ метафизики&gt; в форме </w:t>
      </w:r>
      <w:r w:rsidR="00531975" w:rsidRPr="00480E51">
        <w:rPr>
          <w:rFonts w:ascii="Times New Roman" w:hAnsi="Times New Roman" w:cs="Times New Roman"/>
          <w:i/>
          <w:iCs/>
          <w:sz w:val="28"/>
          <w:szCs w:val="28"/>
        </w:rPr>
        <w:t>философии русского космизма</w:t>
      </w:r>
      <w:r w:rsidR="00531975" w:rsidRPr="00480E51">
        <w:rPr>
          <w:rStyle w:val="af"/>
          <w:rFonts w:ascii="Times New Roman" w:hAnsi="Times New Roman" w:cs="Times New Roman"/>
          <w:i/>
          <w:iCs/>
          <w:sz w:val="28"/>
          <w:szCs w:val="28"/>
        </w:rPr>
        <w:footnoteReference w:customMarkFollows="1" w:id="31"/>
        <w:t>*</w:t>
      </w:r>
      <w:r w:rsidR="00531975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7935AD" w:rsidRPr="00480E51">
        <w:rPr>
          <w:rFonts w:ascii="Times New Roman" w:hAnsi="Times New Roman" w:cs="Times New Roman"/>
          <w:sz w:val="28"/>
          <w:szCs w:val="28"/>
        </w:rPr>
        <w:t>Это видно уже от его определения принципиального различия косной (неорганической) и живой материи</w:t>
      </w:r>
      <w:r w:rsidR="007935AD" w:rsidRPr="00480E51">
        <w:rPr>
          <w:rFonts w:ascii="Times New Roman" w:hAnsi="Times New Roman" w:cs="Times New Roman"/>
          <w:sz w:val="28"/>
          <w:szCs w:val="28"/>
          <w:vertAlign w:val="superscript"/>
        </w:rPr>
        <w:t>39</w:t>
      </w:r>
      <w:r w:rsidR="007935AD" w:rsidRPr="00480E51">
        <w:rPr>
          <w:rFonts w:ascii="Times New Roman" w:hAnsi="Times New Roman" w:cs="Times New Roman"/>
          <w:sz w:val="28"/>
          <w:szCs w:val="28"/>
        </w:rPr>
        <w:t>: «</w:t>
      </w:r>
      <w:r w:rsidR="00C226D2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Процессы, создающие косное естественное тело, </w:t>
      </w:r>
      <w:r w:rsidR="00C226D2"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>о</w:t>
      </w:r>
      <w:r w:rsidR="00C226D2"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>б</w:t>
      </w:r>
      <w:r w:rsidR="00C226D2"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>ратимы</w:t>
      </w:r>
      <w:r w:rsidR="00C226D2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(здесь и далее выд. В.И. Вернадским. – А.Я.) во времени. Пр</w:t>
      </w:r>
      <w:r w:rsidR="00C226D2"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="00C226D2" w:rsidRPr="00480E51">
        <w:rPr>
          <w:rFonts w:ascii="Times New Roman" w:hAnsi="Times New Roman" w:cs="Times New Roman"/>
          <w:i/>
          <w:iCs/>
          <w:sz w:val="28"/>
          <w:szCs w:val="28"/>
        </w:rPr>
        <w:t>странство, в котором они идут, неотличимо от изотропного или аниз</w:t>
      </w:r>
      <w:r w:rsidR="00C226D2"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="00C226D2" w:rsidRPr="00480E51">
        <w:rPr>
          <w:rFonts w:ascii="Times New Roman" w:hAnsi="Times New Roman" w:cs="Times New Roman"/>
          <w:i/>
          <w:iCs/>
          <w:sz w:val="28"/>
          <w:szCs w:val="28"/>
        </w:rPr>
        <w:t>тропного пространства Евклида.</w:t>
      </w:r>
      <w:r w:rsidR="005E28AE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Процессы, создающие живое естестве</w:t>
      </w:r>
      <w:r w:rsidR="005E28AE" w:rsidRPr="00480E51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="005E28AE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ное тело, </w:t>
      </w:r>
      <w:r w:rsidR="005E28AE"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>необратимы</w:t>
      </w:r>
      <w:r w:rsidR="005E28AE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во времени. Возможно, что это окажется следс</w:t>
      </w:r>
      <w:r w:rsidR="005E28AE" w:rsidRPr="00480E51">
        <w:rPr>
          <w:rFonts w:ascii="Times New Roman" w:hAnsi="Times New Roman" w:cs="Times New Roman"/>
          <w:i/>
          <w:iCs/>
          <w:sz w:val="28"/>
          <w:szCs w:val="28"/>
        </w:rPr>
        <w:t>т</w:t>
      </w:r>
      <w:r w:rsidR="005E28AE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вием </w:t>
      </w:r>
      <w:r w:rsidR="005E28AE"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 xml:space="preserve">особого состояния пространства-времени </w:t>
      </w:r>
      <w:r w:rsidR="005E28AE" w:rsidRPr="00480E51">
        <w:rPr>
          <w:rFonts w:ascii="Times New Roman" w:hAnsi="Times New Roman" w:cs="Times New Roman"/>
          <w:i/>
          <w:iCs/>
          <w:sz w:val="28"/>
          <w:szCs w:val="28"/>
        </w:rPr>
        <w:t>(выд. нами. – А.Я.), имеющего субстрат, отвечающий неевклидовой геометрии</w:t>
      </w:r>
      <w:r w:rsidR="007935AD" w:rsidRPr="00480E51">
        <w:rPr>
          <w:rFonts w:ascii="Times New Roman" w:hAnsi="Times New Roman" w:cs="Times New Roman"/>
          <w:sz w:val="28"/>
          <w:szCs w:val="28"/>
        </w:rPr>
        <w:t>»</w:t>
      </w:r>
      <w:r w:rsidR="00F86345" w:rsidRPr="00480E51">
        <w:rPr>
          <w:rFonts w:ascii="Times New Roman" w:hAnsi="Times New Roman" w:cs="Times New Roman"/>
          <w:sz w:val="28"/>
          <w:szCs w:val="28"/>
        </w:rPr>
        <w:t xml:space="preserve"> (С. 450-451).</w:t>
      </w:r>
    </w:p>
    <w:p w:rsidR="00F94BD5" w:rsidRPr="00480E51" w:rsidRDefault="00F86345" w:rsidP="00424FF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В данном определении В.И. Вернадский, во-первых, однозначно говорит о необратимости движения &lt;эволюции&gt; живой материи, что несколько позже станет устойчивым термином «стрела времени Пригожина» (Ильи Романов</w:t>
      </w:r>
      <w:r w:rsidRPr="00480E51">
        <w:rPr>
          <w:rFonts w:ascii="Times New Roman" w:hAnsi="Times New Roman" w:cs="Times New Roman"/>
          <w:sz w:val="28"/>
          <w:szCs w:val="28"/>
        </w:rPr>
        <w:t>и</w:t>
      </w:r>
      <w:r w:rsidRPr="00480E51">
        <w:rPr>
          <w:rFonts w:ascii="Times New Roman" w:hAnsi="Times New Roman" w:cs="Times New Roman"/>
          <w:sz w:val="28"/>
          <w:szCs w:val="28"/>
        </w:rPr>
        <w:t>ча, коль скоро был он русским бельгийцем…); во-вторых, выделенное нами «</w:t>
      </w:r>
      <w:r w:rsidR="00D708CC" w:rsidRPr="00480E51">
        <w:rPr>
          <w:rFonts w:ascii="Times New Roman" w:hAnsi="Times New Roman" w:cs="Times New Roman"/>
          <w:i/>
          <w:iCs/>
          <w:sz w:val="28"/>
          <w:szCs w:val="28"/>
        </w:rPr>
        <w:t>особое состояние пространства-времени</w:t>
      </w:r>
      <w:r w:rsidRPr="00480E51">
        <w:rPr>
          <w:rFonts w:ascii="Times New Roman" w:hAnsi="Times New Roman" w:cs="Times New Roman"/>
          <w:sz w:val="28"/>
          <w:szCs w:val="28"/>
        </w:rPr>
        <w:t>»</w:t>
      </w:r>
      <w:r w:rsidR="00D708CC" w:rsidRPr="00480E51">
        <w:rPr>
          <w:rFonts w:ascii="Times New Roman" w:hAnsi="Times New Roman" w:cs="Times New Roman"/>
          <w:sz w:val="28"/>
          <w:szCs w:val="28"/>
        </w:rPr>
        <w:t xml:space="preserve"> В.И. Вернадский относит, скорее всего, не </w:t>
      </w:r>
      <w:r w:rsidR="00E06934">
        <w:rPr>
          <w:rFonts w:ascii="Times New Roman" w:hAnsi="Times New Roman" w:cs="Times New Roman"/>
          <w:sz w:val="28"/>
          <w:szCs w:val="28"/>
        </w:rPr>
        <w:t xml:space="preserve">столько </w:t>
      </w:r>
      <w:r w:rsidR="00D708CC" w:rsidRPr="00480E51">
        <w:rPr>
          <w:rFonts w:ascii="Times New Roman" w:hAnsi="Times New Roman" w:cs="Times New Roman"/>
          <w:sz w:val="28"/>
          <w:szCs w:val="28"/>
        </w:rPr>
        <w:t>к геометрической специфике, сколько подчеркивает: поя</w:t>
      </w:r>
      <w:r w:rsidR="00D708CC" w:rsidRPr="00480E51">
        <w:rPr>
          <w:rFonts w:ascii="Times New Roman" w:hAnsi="Times New Roman" w:cs="Times New Roman"/>
          <w:sz w:val="28"/>
          <w:szCs w:val="28"/>
        </w:rPr>
        <w:t>в</w:t>
      </w:r>
      <w:r w:rsidR="00D708CC" w:rsidRPr="00480E51">
        <w:rPr>
          <w:rFonts w:ascii="Times New Roman" w:hAnsi="Times New Roman" w:cs="Times New Roman"/>
          <w:sz w:val="28"/>
          <w:szCs w:val="28"/>
        </w:rPr>
        <w:t>ление живой материи,  тем более с ее последующим оразумлением, есть тот фактор, на</w:t>
      </w:r>
      <w:r w:rsidR="005D0A32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D708CC" w:rsidRPr="00480E51">
        <w:rPr>
          <w:rFonts w:ascii="Times New Roman" w:hAnsi="Times New Roman" w:cs="Times New Roman"/>
          <w:sz w:val="28"/>
          <w:szCs w:val="28"/>
        </w:rPr>
        <w:t xml:space="preserve">котором </w:t>
      </w:r>
      <w:r w:rsidR="005D0A32" w:rsidRPr="00480E51">
        <w:rPr>
          <w:rFonts w:ascii="Times New Roman" w:hAnsi="Times New Roman" w:cs="Times New Roman"/>
          <w:sz w:val="28"/>
          <w:szCs w:val="28"/>
        </w:rPr>
        <w:t>зиждется краеугольный камень философии русского ко</w:t>
      </w:r>
      <w:r w:rsidR="005D0A32" w:rsidRPr="00480E51">
        <w:rPr>
          <w:rFonts w:ascii="Times New Roman" w:hAnsi="Times New Roman" w:cs="Times New Roman"/>
          <w:sz w:val="28"/>
          <w:szCs w:val="28"/>
        </w:rPr>
        <w:t>с</w:t>
      </w:r>
      <w:r w:rsidR="005D0A32" w:rsidRPr="00480E51">
        <w:rPr>
          <w:rFonts w:ascii="Times New Roman" w:hAnsi="Times New Roman" w:cs="Times New Roman"/>
          <w:sz w:val="28"/>
          <w:szCs w:val="28"/>
        </w:rPr>
        <w:t xml:space="preserve">мизма, а именно: </w:t>
      </w:r>
      <w:r w:rsidR="005D0A32" w:rsidRPr="00480E51">
        <w:rPr>
          <w:rFonts w:ascii="Times New Roman" w:hAnsi="Times New Roman" w:cs="Times New Roman"/>
          <w:i/>
          <w:iCs/>
          <w:sz w:val="28"/>
          <w:szCs w:val="28"/>
        </w:rPr>
        <w:t>человек и космос есть носители разума (см. работу К.Э, Циолковского «Животное космоса»</w:t>
      </w:r>
      <w:r w:rsidR="005D0A32" w:rsidRPr="00480E51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264</w:t>
      </w:r>
      <w:r w:rsidR="005D0A32" w:rsidRPr="00480E51">
        <w:rPr>
          <w:rFonts w:ascii="Times New Roman" w:hAnsi="Times New Roman" w:cs="Times New Roman"/>
          <w:i/>
          <w:iCs/>
          <w:sz w:val="28"/>
          <w:szCs w:val="28"/>
        </w:rPr>
        <w:t>), значит они</w:t>
      </w:r>
      <w:r w:rsidR="00316568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316568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человек </w:t>
      </w:r>
      <w:r w:rsidR="005D0A32" w:rsidRPr="00480E51">
        <w:rPr>
          <w:rFonts w:ascii="Times New Roman" w:hAnsi="Times New Roman" w:cs="Times New Roman"/>
          <w:i/>
          <w:iCs/>
          <w:sz w:val="28"/>
          <w:szCs w:val="28"/>
        </w:rPr>
        <w:t>и космос, дол</w:t>
      </w:r>
      <w:r w:rsidR="005D0A32" w:rsidRPr="00480E51">
        <w:rPr>
          <w:rFonts w:ascii="Times New Roman" w:hAnsi="Times New Roman" w:cs="Times New Roman"/>
          <w:i/>
          <w:iCs/>
          <w:sz w:val="28"/>
          <w:szCs w:val="28"/>
        </w:rPr>
        <w:t>ж</w:t>
      </w:r>
      <w:r w:rsidR="005D0A32" w:rsidRPr="00480E51">
        <w:rPr>
          <w:rFonts w:ascii="Times New Roman" w:hAnsi="Times New Roman" w:cs="Times New Roman"/>
          <w:i/>
          <w:iCs/>
          <w:sz w:val="28"/>
          <w:szCs w:val="28"/>
        </w:rPr>
        <w:t>ны творить (см. «Творческ</w:t>
      </w:r>
      <w:r w:rsidR="00316568">
        <w:rPr>
          <w:rFonts w:ascii="Times New Roman" w:hAnsi="Times New Roman" w:cs="Times New Roman"/>
          <w:i/>
          <w:iCs/>
          <w:sz w:val="28"/>
          <w:szCs w:val="28"/>
        </w:rPr>
        <w:t>ую</w:t>
      </w:r>
      <w:r w:rsidR="005D0A32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эволюци</w:t>
      </w:r>
      <w:r w:rsidR="00316568">
        <w:rPr>
          <w:rFonts w:ascii="Times New Roman" w:hAnsi="Times New Roman" w:cs="Times New Roman"/>
          <w:i/>
          <w:iCs/>
          <w:sz w:val="28"/>
          <w:szCs w:val="28"/>
        </w:rPr>
        <w:t>ю</w:t>
      </w:r>
      <w:r w:rsidR="005D0A32" w:rsidRPr="00480E51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5D0A32" w:rsidRPr="00480E51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102</w:t>
      </w:r>
      <w:r w:rsidR="005D0A32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Анри Бергсона – созвучие со смыслом!) сообща. </w:t>
      </w:r>
      <w:r w:rsidR="00BC3290" w:rsidRPr="00480E51">
        <w:rPr>
          <w:rFonts w:ascii="Times New Roman" w:hAnsi="Times New Roman" w:cs="Times New Roman"/>
          <w:sz w:val="28"/>
          <w:szCs w:val="28"/>
        </w:rPr>
        <w:t>… И добавим третий момент: неоднократно упомина</w:t>
      </w:r>
      <w:r w:rsidR="00BC3290" w:rsidRPr="00480E51">
        <w:rPr>
          <w:rFonts w:ascii="Times New Roman" w:hAnsi="Times New Roman" w:cs="Times New Roman"/>
          <w:sz w:val="28"/>
          <w:szCs w:val="28"/>
        </w:rPr>
        <w:t>в</w:t>
      </w:r>
      <w:r w:rsidR="00BC3290" w:rsidRPr="00480E51">
        <w:rPr>
          <w:rFonts w:ascii="Times New Roman" w:hAnsi="Times New Roman" w:cs="Times New Roman"/>
          <w:sz w:val="28"/>
          <w:szCs w:val="28"/>
        </w:rPr>
        <w:t>шаяся выше гипотеза</w:t>
      </w:r>
      <w:r w:rsidR="00BC3290" w:rsidRPr="00480E51">
        <w:rPr>
          <w:rFonts w:ascii="Times New Roman" w:hAnsi="Times New Roman" w:cs="Times New Roman"/>
          <w:sz w:val="28"/>
          <w:szCs w:val="28"/>
          <w:vertAlign w:val="superscript"/>
        </w:rPr>
        <w:t>40</w:t>
      </w:r>
      <w:r w:rsidR="00BC3290" w:rsidRPr="00480E51">
        <w:rPr>
          <w:rFonts w:ascii="Times New Roman" w:hAnsi="Times New Roman" w:cs="Times New Roman"/>
          <w:sz w:val="28"/>
          <w:szCs w:val="28"/>
        </w:rPr>
        <w:t xml:space="preserve"> В.И. Вернадского</w:t>
      </w:r>
      <w:r w:rsidR="00D669D6" w:rsidRPr="00480E51">
        <w:rPr>
          <w:rFonts w:ascii="Times New Roman" w:hAnsi="Times New Roman" w:cs="Times New Roman"/>
          <w:sz w:val="28"/>
          <w:szCs w:val="28"/>
        </w:rPr>
        <w:t xml:space="preserve"> о циклических биосферах-ноосферах в эволюции прерывавшейся и возобновлявшейся жизни на Земле. По его мнению, практически все горные породы, особенно </w:t>
      </w:r>
      <w:r w:rsidR="00036738" w:rsidRPr="00480E51">
        <w:rPr>
          <w:rFonts w:ascii="Times New Roman" w:hAnsi="Times New Roman" w:cs="Times New Roman"/>
          <w:sz w:val="28"/>
          <w:szCs w:val="28"/>
        </w:rPr>
        <w:t>молодые базал</w:t>
      </w:r>
      <w:r w:rsidR="00036738" w:rsidRPr="00480E51">
        <w:rPr>
          <w:rFonts w:ascii="Times New Roman" w:hAnsi="Times New Roman" w:cs="Times New Roman"/>
          <w:sz w:val="28"/>
          <w:szCs w:val="28"/>
        </w:rPr>
        <w:t>ь</w:t>
      </w:r>
      <w:r w:rsidR="00036738" w:rsidRPr="00480E51">
        <w:rPr>
          <w:rFonts w:ascii="Times New Roman" w:hAnsi="Times New Roman" w:cs="Times New Roman"/>
          <w:sz w:val="28"/>
          <w:szCs w:val="28"/>
        </w:rPr>
        <w:t>товые, несут на себе следы жизнедеятельности. Так</w:t>
      </w:r>
      <w:r w:rsidR="00316568">
        <w:rPr>
          <w:rFonts w:ascii="Times New Roman" w:hAnsi="Times New Roman" w:cs="Times New Roman"/>
          <w:sz w:val="28"/>
          <w:szCs w:val="28"/>
        </w:rPr>
        <w:t xml:space="preserve"> </w:t>
      </w:r>
      <w:r w:rsidR="00036738" w:rsidRPr="00480E51">
        <w:rPr>
          <w:rFonts w:ascii="Times New Roman" w:hAnsi="Times New Roman" w:cs="Times New Roman"/>
          <w:sz w:val="28"/>
          <w:szCs w:val="28"/>
        </w:rPr>
        <w:t>можно понимать выск</w:t>
      </w:r>
      <w:r w:rsidR="00036738" w:rsidRPr="00480E51">
        <w:rPr>
          <w:rFonts w:ascii="Times New Roman" w:hAnsi="Times New Roman" w:cs="Times New Roman"/>
          <w:sz w:val="28"/>
          <w:szCs w:val="28"/>
        </w:rPr>
        <w:t>а</w:t>
      </w:r>
      <w:r w:rsidR="00036738" w:rsidRPr="00480E51">
        <w:rPr>
          <w:rFonts w:ascii="Times New Roman" w:hAnsi="Times New Roman" w:cs="Times New Roman"/>
          <w:sz w:val="28"/>
          <w:szCs w:val="28"/>
        </w:rPr>
        <w:lastRenderedPageBreak/>
        <w:t>зывани</w:t>
      </w:r>
      <w:r w:rsidR="00316568">
        <w:rPr>
          <w:rFonts w:ascii="Times New Roman" w:hAnsi="Times New Roman" w:cs="Times New Roman"/>
          <w:sz w:val="28"/>
          <w:szCs w:val="28"/>
        </w:rPr>
        <w:t>е</w:t>
      </w:r>
      <w:r w:rsidR="00036738" w:rsidRPr="00480E51">
        <w:rPr>
          <w:rFonts w:ascii="Times New Roman" w:hAnsi="Times New Roman" w:cs="Times New Roman"/>
          <w:sz w:val="28"/>
          <w:szCs w:val="28"/>
        </w:rPr>
        <w:t xml:space="preserve"> В.И.</w:t>
      </w:r>
      <w:r w:rsidR="00316568">
        <w:rPr>
          <w:rFonts w:ascii="Times New Roman" w:hAnsi="Times New Roman" w:cs="Times New Roman"/>
          <w:sz w:val="28"/>
          <w:szCs w:val="28"/>
        </w:rPr>
        <w:t> </w:t>
      </w:r>
      <w:r w:rsidR="00036738" w:rsidRPr="00480E51">
        <w:rPr>
          <w:rFonts w:ascii="Times New Roman" w:hAnsi="Times New Roman" w:cs="Times New Roman"/>
          <w:sz w:val="28"/>
          <w:szCs w:val="28"/>
        </w:rPr>
        <w:t>Вернадского</w:t>
      </w:r>
      <w:r w:rsidR="00036738" w:rsidRPr="00480E51">
        <w:rPr>
          <w:rFonts w:ascii="Times New Roman" w:hAnsi="Times New Roman" w:cs="Times New Roman"/>
          <w:sz w:val="28"/>
          <w:szCs w:val="28"/>
          <w:vertAlign w:val="superscript"/>
        </w:rPr>
        <w:t>40</w:t>
      </w:r>
      <w:r w:rsidR="00036738" w:rsidRPr="00480E51">
        <w:rPr>
          <w:rFonts w:ascii="Times New Roman" w:hAnsi="Times New Roman" w:cs="Times New Roman"/>
          <w:sz w:val="28"/>
          <w:szCs w:val="28"/>
        </w:rPr>
        <w:t>, что если древнейшие из них суть следствие би</w:t>
      </w:r>
      <w:r w:rsidR="00036738" w:rsidRPr="00480E51">
        <w:rPr>
          <w:rFonts w:ascii="Times New Roman" w:hAnsi="Times New Roman" w:cs="Times New Roman"/>
          <w:sz w:val="28"/>
          <w:szCs w:val="28"/>
        </w:rPr>
        <w:t>о</w:t>
      </w:r>
      <w:r w:rsidR="00036738" w:rsidRPr="00480E51">
        <w:rPr>
          <w:rFonts w:ascii="Times New Roman" w:hAnsi="Times New Roman" w:cs="Times New Roman"/>
          <w:sz w:val="28"/>
          <w:szCs w:val="28"/>
        </w:rPr>
        <w:t>генеза простейших организмов, то молодые, те же базальтовые породы есть «</w:t>
      </w:r>
      <w:r w:rsidR="00C93C51" w:rsidRPr="00480E51">
        <w:rPr>
          <w:rFonts w:ascii="Times New Roman" w:hAnsi="Times New Roman" w:cs="Times New Roman"/>
          <w:sz w:val="28"/>
          <w:szCs w:val="28"/>
        </w:rPr>
        <w:t>пере</w:t>
      </w:r>
      <w:r w:rsidR="00021642">
        <w:rPr>
          <w:rFonts w:ascii="Times New Roman" w:hAnsi="Times New Roman" w:cs="Times New Roman"/>
          <w:sz w:val="28"/>
          <w:szCs w:val="28"/>
        </w:rPr>
        <w:t>пла</w:t>
      </w:r>
      <w:r w:rsidR="00C93C51" w:rsidRPr="00480E51">
        <w:rPr>
          <w:rFonts w:ascii="Times New Roman" w:hAnsi="Times New Roman" w:cs="Times New Roman"/>
          <w:sz w:val="28"/>
          <w:szCs w:val="28"/>
        </w:rPr>
        <w:t>вленная предыдущая биосфера-ноосфера</w:t>
      </w:r>
      <w:r w:rsidR="00036738" w:rsidRPr="00480E51">
        <w:rPr>
          <w:rFonts w:ascii="Times New Roman" w:hAnsi="Times New Roman" w:cs="Times New Roman"/>
          <w:sz w:val="28"/>
          <w:szCs w:val="28"/>
        </w:rPr>
        <w:t>»</w:t>
      </w:r>
      <w:r w:rsidR="00C93C51" w:rsidRPr="00480E51">
        <w:rPr>
          <w:rFonts w:ascii="Times New Roman" w:hAnsi="Times New Roman" w:cs="Times New Roman"/>
          <w:sz w:val="28"/>
          <w:szCs w:val="28"/>
        </w:rPr>
        <w:t xml:space="preserve"> (слова и закавычивани</w:t>
      </w:r>
      <w:r w:rsidR="00021642">
        <w:rPr>
          <w:rFonts w:ascii="Times New Roman" w:hAnsi="Times New Roman" w:cs="Times New Roman"/>
          <w:sz w:val="28"/>
          <w:szCs w:val="28"/>
        </w:rPr>
        <w:t>я</w:t>
      </w:r>
      <w:r w:rsidR="00C93C51" w:rsidRPr="00480E51">
        <w:rPr>
          <w:rFonts w:ascii="Times New Roman" w:hAnsi="Times New Roman" w:cs="Times New Roman"/>
          <w:sz w:val="28"/>
          <w:szCs w:val="28"/>
        </w:rPr>
        <w:t xml:space="preserve"> наши). Итак, биогенез и техногенез (заметим, что </w:t>
      </w:r>
      <w:r w:rsidR="00021642">
        <w:rPr>
          <w:rFonts w:ascii="Times New Roman" w:hAnsi="Times New Roman" w:cs="Times New Roman"/>
          <w:sz w:val="28"/>
          <w:szCs w:val="28"/>
        </w:rPr>
        <w:t>к</w:t>
      </w:r>
      <w:r w:rsidR="00C93C51" w:rsidRPr="00480E51">
        <w:rPr>
          <w:rFonts w:ascii="Times New Roman" w:hAnsi="Times New Roman" w:cs="Times New Roman"/>
          <w:sz w:val="28"/>
          <w:szCs w:val="28"/>
        </w:rPr>
        <w:t xml:space="preserve"> сторонникам последнего, как «рукотворно</w:t>
      </w:r>
      <w:r w:rsidR="00021642">
        <w:rPr>
          <w:rFonts w:ascii="Times New Roman" w:hAnsi="Times New Roman" w:cs="Times New Roman"/>
          <w:sz w:val="28"/>
          <w:szCs w:val="28"/>
        </w:rPr>
        <w:t>го</w:t>
      </w:r>
      <w:r w:rsidR="00C93C51" w:rsidRPr="00480E51">
        <w:rPr>
          <w:rFonts w:ascii="Times New Roman" w:hAnsi="Times New Roman" w:cs="Times New Roman"/>
          <w:sz w:val="28"/>
          <w:szCs w:val="28"/>
        </w:rPr>
        <w:t>» синтез</w:t>
      </w:r>
      <w:r w:rsidR="00021642">
        <w:rPr>
          <w:rFonts w:ascii="Times New Roman" w:hAnsi="Times New Roman" w:cs="Times New Roman"/>
          <w:sz w:val="28"/>
          <w:szCs w:val="28"/>
        </w:rPr>
        <w:t>а</w:t>
      </w:r>
      <w:r w:rsidR="00C93C51" w:rsidRPr="00480E51">
        <w:rPr>
          <w:rFonts w:ascii="Times New Roman" w:hAnsi="Times New Roman" w:cs="Times New Roman"/>
          <w:sz w:val="28"/>
          <w:szCs w:val="28"/>
        </w:rPr>
        <w:t xml:space="preserve"> живых организмов, относился </w:t>
      </w:r>
      <w:r w:rsidR="00F900BB" w:rsidRPr="00480E51">
        <w:rPr>
          <w:rFonts w:ascii="Times New Roman" w:hAnsi="Times New Roman" w:cs="Times New Roman"/>
          <w:sz w:val="28"/>
          <w:szCs w:val="28"/>
        </w:rPr>
        <w:t>академик А.И. Опарин</w:t>
      </w:r>
      <w:r w:rsidR="00F900BB" w:rsidRPr="00480E51">
        <w:rPr>
          <w:rFonts w:ascii="Times New Roman" w:hAnsi="Times New Roman" w:cs="Times New Roman"/>
          <w:sz w:val="28"/>
          <w:szCs w:val="28"/>
          <w:vertAlign w:val="superscript"/>
        </w:rPr>
        <w:t>265</w:t>
      </w:r>
      <w:r w:rsidR="00F900BB" w:rsidRPr="00480E51">
        <w:rPr>
          <w:rFonts w:ascii="Times New Roman" w:hAnsi="Times New Roman" w:cs="Times New Roman"/>
          <w:sz w:val="28"/>
          <w:szCs w:val="28"/>
        </w:rPr>
        <w:t>…), биосфера и ноосфера. Далее. При ч</w:t>
      </w:r>
      <w:r w:rsidR="00021642">
        <w:rPr>
          <w:rFonts w:ascii="Times New Roman" w:hAnsi="Times New Roman" w:cs="Times New Roman"/>
          <w:sz w:val="28"/>
          <w:szCs w:val="28"/>
        </w:rPr>
        <w:t>т</w:t>
      </w:r>
      <w:r w:rsidR="00F900BB" w:rsidRPr="00480E51">
        <w:rPr>
          <w:rFonts w:ascii="Times New Roman" w:hAnsi="Times New Roman" w:cs="Times New Roman"/>
          <w:sz w:val="28"/>
          <w:szCs w:val="28"/>
        </w:rPr>
        <w:t>ении книг В.И. Вернадск</w:t>
      </w:r>
      <w:r w:rsidR="00F900BB" w:rsidRPr="00480E51">
        <w:rPr>
          <w:rFonts w:ascii="Times New Roman" w:hAnsi="Times New Roman" w:cs="Times New Roman"/>
          <w:sz w:val="28"/>
          <w:szCs w:val="28"/>
        </w:rPr>
        <w:t>о</w:t>
      </w:r>
      <w:r w:rsidR="00F900BB" w:rsidRPr="00480E51">
        <w:rPr>
          <w:rFonts w:ascii="Times New Roman" w:hAnsi="Times New Roman" w:cs="Times New Roman"/>
          <w:sz w:val="28"/>
          <w:szCs w:val="28"/>
        </w:rPr>
        <w:t>го естественно-философской направленности, в част</w:t>
      </w:r>
      <w:r w:rsidR="00021642">
        <w:rPr>
          <w:rFonts w:ascii="Times New Roman" w:hAnsi="Times New Roman" w:cs="Times New Roman"/>
          <w:sz w:val="28"/>
          <w:szCs w:val="28"/>
        </w:rPr>
        <w:t>ности</w:t>
      </w:r>
      <w:r w:rsidR="00F900BB" w:rsidRPr="00480E51">
        <w:rPr>
          <w:rFonts w:ascii="Times New Roman" w:hAnsi="Times New Roman" w:cs="Times New Roman"/>
          <w:sz w:val="28"/>
          <w:szCs w:val="28"/>
        </w:rPr>
        <w:t xml:space="preserve"> «</w:t>
      </w:r>
      <w:r w:rsidR="00437229" w:rsidRPr="00480E51">
        <w:rPr>
          <w:rFonts w:ascii="Times New Roman" w:hAnsi="Times New Roman" w:cs="Times New Roman"/>
          <w:sz w:val="28"/>
          <w:szCs w:val="28"/>
        </w:rPr>
        <w:t>Философ</w:t>
      </w:r>
      <w:r w:rsidR="00021642">
        <w:rPr>
          <w:rFonts w:ascii="Times New Roman" w:hAnsi="Times New Roman" w:cs="Times New Roman"/>
          <w:sz w:val="28"/>
          <w:szCs w:val="28"/>
        </w:rPr>
        <w:t>ские</w:t>
      </w:r>
      <w:r w:rsidR="00437229" w:rsidRPr="00480E51">
        <w:rPr>
          <w:rFonts w:ascii="Times New Roman" w:hAnsi="Times New Roman" w:cs="Times New Roman"/>
          <w:sz w:val="28"/>
          <w:szCs w:val="28"/>
        </w:rPr>
        <w:t xml:space="preserve"> мысли натуралиста</w:t>
      </w:r>
      <w:r w:rsidR="00F900BB" w:rsidRPr="00480E51">
        <w:rPr>
          <w:rFonts w:ascii="Times New Roman" w:hAnsi="Times New Roman" w:cs="Times New Roman"/>
          <w:sz w:val="28"/>
          <w:szCs w:val="28"/>
        </w:rPr>
        <w:t>»</w:t>
      </w:r>
      <w:r w:rsidR="00437229" w:rsidRPr="00480E51">
        <w:rPr>
          <w:rFonts w:ascii="Times New Roman" w:hAnsi="Times New Roman" w:cs="Times New Roman"/>
          <w:sz w:val="28"/>
          <w:szCs w:val="28"/>
          <w:vertAlign w:val="superscript"/>
        </w:rPr>
        <w:t>40</w:t>
      </w:r>
      <w:r w:rsidR="00437229" w:rsidRPr="00480E51">
        <w:rPr>
          <w:rFonts w:ascii="Times New Roman" w:hAnsi="Times New Roman" w:cs="Times New Roman"/>
          <w:sz w:val="28"/>
          <w:szCs w:val="28"/>
        </w:rPr>
        <w:t>, как-то не попадалось на глаза упоминание имени Бе</w:t>
      </w:r>
      <w:r w:rsidR="00437229" w:rsidRPr="00480E51">
        <w:rPr>
          <w:rFonts w:ascii="Times New Roman" w:hAnsi="Times New Roman" w:cs="Times New Roman"/>
          <w:sz w:val="28"/>
          <w:szCs w:val="28"/>
        </w:rPr>
        <w:t>р</w:t>
      </w:r>
      <w:r w:rsidR="00437229" w:rsidRPr="00480E51">
        <w:rPr>
          <w:rFonts w:ascii="Times New Roman" w:hAnsi="Times New Roman" w:cs="Times New Roman"/>
          <w:sz w:val="28"/>
          <w:szCs w:val="28"/>
        </w:rPr>
        <w:t xml:space="preserve">нара </w:t>
      </w:r>
      <w:r w:rsidR="00B9752B" w:rsidRPr="00480E51">
        <w:rPr>
          <w:rFonts w:ascii="Times New Roman" w:hAnsi="Times New Roman" w:cs="Times New Roman"/>
          <w:sz w:val="28"/>
          <w:szCs w:val="28"/>
        </w:rPr>
        <w:t>Фонтенеля в связи с его трактатом</w:t>
      </w:r>
      <w:r w:rsidR="00B9752B" w:rsidRPr="00480E51">
        <w:rPr>
          <w:rStyle w:val="af"/>
          <w:rFonts w:ascii="Times New Roman" w:hAnsi="Times New Roman" w:cs="Times New Roman"/>
          <w:sz w:val="28"/>
          <w:szCs w:val="28"/>
        </w:rPr>
        <w:footnoteReference w:customMarkFollows="1" w:id="32"/>
        <w:t>*</w:t>
      </w:r>
      <w:r w:rsidR="00B9752B" w:rsidRPr="00480E51">
        <w:rPr>
          <w:rFonts w:ascii="Times New Roman" w:hAnsi="Times New Roman" w:cs="Times New Roman"/>
          <w:sz w:val="28"/>
          <w:szCs w:val="28"/>
        </w:rPr>
        <w:t xml:space="preserve"> «</w:t>
      </w:r>
      <w:r w:rsidR="00F94BD5" w:rsidRPr="00480E51">
        <w:rPr>
          <w:rFonts w:ascii="Times New Roman" w:hAnsi="Times New Roman" w:cs="Times New Roman"/>
          <w:sz w:val="28"/>
          <w:szCs w:val="28"/>
        </w:rPr>
        <w:t>Рассуждения о множественности миров</w:t>
      </w:r>
      <w:r w:rsidR="00B9752B" w:rsidRPr="00480E51">
        <w:rPr>
          <w:rFonts w:ascii="Times New Roman" w:hAnsi="Times New Roman" w:cs="Times New Roman"/>
          <w:sz w:val="28"/>
          <w:szCs w:val="28"/>
        </w:rPr>
        <w:t>»</w:t>
      </w:r>
      <w:r w:rsidR="00F94BD5" w:rsidRPr="00480E51">
        <w:rPr>
          <w:rFonts w:ascii="Times New Roman" w:hAnsi="Times New Roman" w:cs="Times New Roman"/>
          <w:sz w:val="28"/>
          <w:szCs w:val="28"/>
        </w:rPr>
        <w:t xml:space="preserve"> (см.</w:t>
      </w:r>
      <w:r w:rsidR="00F94BD5" w:rsidRPr="00480E51">
        <w:rPr>
          <w:rFonts w:ascii="Times New Roman" w:hAnsi="Times New Roman" w:cs="Times New Roman"/>
          <w:sz w:val="28"/>
          <w:szCs w:val="28"/>
          <w:vertAlign w:val="superscript"/>
        </w:rPr>
        <w:t>266</w:t>
      </w:r>
      <w:r w:rsidR="00F94BD5" w:rsidRPr="00480E51">
        <w:rPr>
          <w:rFonts w:ascii="Times New Roman" w:hAnsi="Times New Roman" w:cs="Times New Roman"/>
          <w:sz w:val="28"/>
          <w:szCs w:val="28"/>
        </w:rPr>
        <w:t xml:space="preserve">) – классики эпохи &lt;французского&gt; Просвещения </w:t>
      </w:r>
      <w:r w:rsidR="00F94BD5" w:rsidRPr="00480E51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F94BD5" w:rsidRPr="00480E51">
        <w:rPr>
          <w:rFonts w:ascii="Times New Roman" w:hAnsi="Times New Roman" w:cs="Times New Roman"/>
          <w:sz w:val="28"/>
          <w:szCs w:val="28"/>
        </w:rPr>
        <w:t xml:space="preserve"> века, но контекстно мысль о множественности «живых» планет четко улавливается  … как и в трудах многих русских космистов – с апофеозом у К.Э. Циолко</w:t>
      </w:r>
      <w:r w:rsidR="00F94BD5" w:rsidRPr="00480E51">
        <w:rPr>
          <w:rFonts w:ascii="Times New Roman" w:hAnsi="Times New Roman" w:cs="Times New Roman"/>
          <w:sz w:val="28"/>
          <w:szCs w:val="28"/>
        </w:rPr>
        <w:t>в</w:t>
      </w:r>
      <w:r w:rsidR="00F94BD5" w:rsidRPr="00480E51">
        <w:rPr>
          <w:rFonts w:ascii="Times New Roman" w:hAnsi="Times New Roman" w:cs="Times New Roman"/>
          <w:sz w:val="28"/>
          <w:szCs w:val="28"/>
        </w:rPr>
        <w:t>ского.</w:t>
      </w:r>
    </w:p>
    <w:p w:rsidR="005712E2" w:rsidRPr="00480E51" w:rsidRDefault="00B4665E" w:rsidP="00424FF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Можно акцентированно выделить еще не два, не три, но гораздо поболее утверждений В.И. Вернадского, с учетом которых мы и развиваем в русле ЖМФН настоящую </w:t>
      </w:r>
      <w:r w:rsidR="006965CE" w:rsidRPr="00480E51">
        <w:rPr>
          <w:rFonts w:ascii="Times New Roman" w:hAnsi="Times New Roman" w:cs="Times New Roman"/>
          <w:i/>
          <w:iCs/>
          <w:sz w:val="28"/>
          <w:szCs w:val="28"/>
        </w:rPr>
        <w:t>импульсную парадигму</w:t>
      </w:r>
      <w:r w:rsidR="006965CE" w:rsidRPr="00480E51">
        <w:rPr>
          <w:rFonts w:ascii="Times New Roman" w:hAnsi="Times New Roman" w:cs="Times New Roman"/>
          <w:sz w:val="28"/>
          <w:szCs w:val="28"/>
        </w:rPr>
        <w:t xml:space="preserve"> БНИ. А значит ничто нам не пр</w:t>
      </w:r>
      <w:r w:rsidR="006965CE" w:rsidRPr="00480E51">
        <w:rPr>
          <w:rFonts w:ascii="Times New Roman" w:hAnsi="Times New Roman" w:cs="Times New Roman"/>
          <w:sz w:val="28"/>
          <w:szCs w:val="28"/>
        </w:rPr>
        <w:t>е</w:t>
      </w:r>
      <w:r w:rsidR="006965CE" w:rsidRPr="00480E51">
        <w:rPr>
          <w:rFonts w:ascii="Times New Roman" w:hAnsi="Times New Roman" w:cs="Times New Roman"/>
          <w:sz w:val="28"/>
          <w:szCs w:val="28"/>
        </w:rPr>
        <w:t xml:space="preserve">пятствует угадывать присутствие этой парадигмы в теории создателя учений о биосфере и ноосфере Земли в их эволюционной </w:t>
      </w:r>
      <w:r w:rsidR="005712E2" w:rsidRPr="00480E51">
        <w:rPr>
          <w:rFonts w:ascii="Times New Roman" w:hAnsi="Times New Roman" w:cs="Times New Roman"/>
          <w:sz w:val="28"/>
          <w:szCs w:val="28"/>
        </w:rPr>
        <w:t>последовательности ра</w:t>
      </w:r>
      <w:r w:rsidR="005712E2" w:rsidRPr="00480E51">
        <w:rPr>
          <w:rFonts w:ascii="Times New Roman" w:hAnsi="Times New Roman" w:cs="Times New Roman"/>
          <w:sz w:val="28"/>
          <w:szCs w:val="28"/>
        </w:rPr>
        <w:t>з</w:t>
      </w:r>
      <w:r w:rsidR="005712E2" w:rsidRPr="00480E51">
        <w:rPr>
          <w:rFonts w:ascii="Times New Roman" w:hAnsi="Times New Roman" w:cs="Times New Roman"/>
          <w:sz w:val="28"/>
          <w:szCs w:val="28"/>
        </w:rPr>
        <w:t>вертывания и формирования, связанных биосферно-ноосферным переходом.</w:t>
      </w:r>
    </w:p>
    <w:p w:rsidR="00B75EBC" w:rsidRPr="00480E51" w:rsidRDefault="005712E2" w:rsidP="00424FF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И понятие импульса в оформлении термина</w:t>
      </w:r>
      <w:r w:rsidR="00DC5F1D" w:rsidRPr="00480E51">
        <w:rPr>
          <w:rFonts w:ascii="Times New Roman" w:hAnsi="Times New Roman" w:cs="Times New Roman"/>
          <w:sz w:val="28"/>
          <w:szCs w:val="28"/>
        </w:rPr>
        <w:t xml:space="preserve"> «импульсная парадигма» здесь далеко от искусственного «привязывания» к учению Вернадского. И</w:t>
      </w:r>
      <w:r w:rsidR="00DC5F1D" w:rsidRPr="00480E51">
        <w:rPr>
          <w:rFonts w:ascii="Times New Roman" w:hAnsi="Times New Roman" w:cs="Times New Roman"/>
          <w:sz w:val="28"/>
          <w:szCs w:val="28"/>
        </w:rPr>
        <w:t>м</w:t>
      </w:r>
      <w:r w:rsidR="00DC5F1D" w:rsidRPr="00480E51">
        <w:rPr>
          <w:rFonts w:ascii="Times New Roman" w:hAnsi="Times New Roman" w:cs="Times New Roman"/>
          <w:sz w:val="28"/>
          <w:szCs w:val="28"/>
        </w:rPr>
        <w:t>пульс всегда однонаправлен и не имеет в естественной своей траектории во</w:t>
      </w:r>
      <w:r w:rsidR="00DC5F1D" w:rsidRPr="00480E51">
        <w:rPr>
          <w:rFonts w:ascii="Times New Roman" w:hAnsi="Times New Roman" w:cs="Times New Roman"/>
          <w:sz w:val="28"/>
          <w:szCs w:val="28"/>
        </w:rPr>
        <w:t>з</w:t>
      </w:r>
      <w:r w:rsidR="00DC5F1D" w:rsidRPr="00480E51">
        <w:rPr>
          <w:rFonts w:ascii="Times New Roman" w:hAnsi="Times New Roman" w:cs="Times New Roman"/>
          <w:sz w:val="28"/>
          <w:szCs w:val="28"/>
        </w:rPr>
        <w:t xml:space="preserve">врата. Так и </w:t>
      </w:r>
      <w:r w:rsidR="00B729F9" w:rsidRPr="00480E51">
        <w:rPr>
          <w:rFonts w:ascii="Times New Roman" w:hAnsi="Times New Roman" w:cs="Times New Roman"/>
          <w:sz w:val="28"/>
          <w:szCs w:val="28"/>
        </w:rPr>
        <w:t xml:space="preserve">«стрела времени» в движении биоэволюции, далее переходящей в нооэволюцию: </w:t>
      </w:r>
      <w:r w:rsidR="00B729F9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биогенез → ноогенез →техногенез </w:t>
      </w:r>
      <w:r w:rsidR="00B729F9" w:rsidRPr="00480E51">
        <w:rPr>
          <w:rFonts w:ascii="Times New Roman" w:hAnsi="Times New Roman" w:cs="Times New Roman"/>
          <w:sz w:val="28"/>
          <w:szCs w:val="28"/>
        </w:rPr>
        <w:t>у Вернадского и Опарина .</w:t>
      </w:r>
      <w:r w:rsidR="00BB027A">
        <w:rPr>
          <w:rFonts w:ascii="Times New Roman" w:hAnsi="Times New Roman" w:cs="Times New Roman"/>
          <w:sz w:val="28"/>
          <w:szCs w:val="28"/>
        </w:rPr>
        <w:t>.</w:t>
      </w:r>
      <w:r w:rsidR="00B729F9" w:rsidRPr="00480E51">
        <w:rPr>
          <w:rFonts w:ascii="Times New Roman" w:hAnsi="Times New Roman" w:cs="Times New Roman"/>
          <w:sz w:val="28"/>
          <w:szCs w:val="28"/>
        </w:rPr>
        <w:t>. а у</w:t>
      </w:r>
      <w:r w:rsidR="00BB027A">
        <w:rPr>
          <w:rFonts w:ascii="Times New Roman" w:hAnsi="Times New Roman" w:cs="Times New Roman"/>
          <w:sz w:val="28"/>
          <w:szCs w:val="28"/>
        </w:rPr>
        <w:t xml:space="preserve"> </w:t>
      </w:r>
      <w:r w:rsidR="00B729F9" w:rsidRPr="00480E51">
        <w:rPr>
          <w:rFonts w:ascii="Times New Roman" w:hAnsi="Times New Roman" w:cs="Times New Roman"/>
          <w:sz w:val="28"/>
          <w:szCs w:val="28"/>
        </w:rPr>
        <w:t>нас это</w:t>
      </w:r>
      <w:r w:rsidR="00935489" w:rsidRPr="00480E51">
        <w:rPr>
          <w:rFonts w:ascii="Times New Roman" w:hAnsi="Times New Roman" w:cs="Times New Roman"/>
          <w:sz w:val="28"/>
          <w:szCs w:val="28"/>
        </w:rPr>
        <w:t xml:space="preserve"> тр</w:t>
      </w:r>
      <w:r w:rsidR="00BB027A">
        <w:rPr>
          <w:rFonts w:ascii="Times New Roman" w:hAnsi="Times New Roman" w:cs="Times New Roman"/>
          <w:sz w:val="28"/>
          <w:szCs w:val="28"/>
        </w:rPr>
        <w:t>и</w:t>
      </w:r>
      <w:r w:rsidR="00935489" w:rsidRPr="00480E51">
        <w:rPr>
          <w:rFonts w:ascii="Times New Roman" w:hAnsi="Times New Roman" w:cs="Times New Roman"/>
          <w:sz w:val="28"/>
          <w:szCs w:val="28"/>
        </w:rPr>
        <w:t>едино-последовательное содержание в развертывании БНИ! И не важно</w:t>
      </w:r>
      <w:r w:rsidR="00BB027A">
        <w:rPr>
          <w:rFonts w:ascii="Times New Roman" w:hAnsi="Times New Roman" w:cs="Times New Roman"/>
          <w:sz w:val="28"/>
          <w:szCs w:val="28"/>
        </w:rPr>
        <w:t xml:space="preserve">, </w:t>
      </w:r>
      <w:r w:rsidR="00935489" w:rsidRPr="00480E51">
        <w:rPr>
          <w:rFonts w:ascii="Times New Roman" w:hAnsi="Times New Roman" w:cs="Times New Roman"/>
          <w:sz w:val="28"/>
          <w:szCs w:val="28"/>
        </w:rPr>
        <w:t xml:space="preserve">кто дал название – важен сам факт провидения! Как </w:t>
      </w:r>
      <w:r w:rsidR="00BB027A">
        <w:rPr>
          <w:rFonts w:ascii="Times New Roman" w:hAnsi="Times New Roman" w:cs="Times New Roman"/>
          <w:sz w:val="28"/>
          <w:szCs w:val="28"/>
        </w:rPr>
        <w:t xml:space="preserve">в </w:t>
      </w:r>
      <w:r w:rsidR="00935489" w:rsidRPr="00480E51">
        <w:rPr>
          <w:rFonts w:ascii="Times New Roman" w:hAnsi="Times New Roman" w:cs="Times New Roman"/>
          <w:sz w:val="28"/>
          <w:szCs w:val="28"/>
        </w:rPr>
        <w:t>учени</w:t>
      </w:r>
      <w:r w:rsidR="00BB027A">
        <w:rPr>
          <w:rFonts w:ascii="Times New Roman" w:hAnsi="Times New Roman" w:cs="Times New Roman"/>
          <w:sz w:val="28"/>
          <w:szCs w:val="28"/>
        </w:rPr>
        <w:t>и</w:t>
      </w:r>
      <w:r w:rsidR="00935489" w:rsidRPr="00480E51">
        <w:rPr>
          <w:rFonts w:ascii="Times New Roman" w:hAnsi="Times New Roman" w:cs="Times New Roman"/>
          <w:sz w:val="28"/>
          <w:szCs w:val="28"/>
        </w:rPr>
        <w:t xml:space="preserve"> Вернадского, который, кстати говоря, создава</w:t>
      </w:r>
      <w:r w:rsidR="00BB027A">
        <w:rPr>
          <w:rFonts w:ascii="Times New Roman" w:hAnsi="Times New Roman" w:cs="Times New Roman"/>
          <w:sz w:val="28"/>
          <w:szCs w:val="28"/>
        </w:rPr>
        <w:t>я</w:t>
      </w:r>
      <w:r w:rsidR="00935489" w:rsidRPr="00480E51">
        <w:rPr>
          <w:rFonts w:ascii="Times New Roman" w:hAnsi="Times New Roman" w:cs="Times New Roman"/>
          <w:sz w:val="28"/>
          <w:szCs w:val="28"/>
        </w:rPr>
        <w:t xml:space="preserve"> учение о ноосфере, сам этот термин не использовал. И другие учены</w:t>
      </w:r>
      <w:r w:rsidR="005F08F9" w:rsidRPr="00480E51">
        <w:rPr>
          <w:rFonts w:ascii="Times New Roman" w:hAnsi="Times New Roman" w:cs="Times New Roman"/>
          <w:sz w:val="28"/>
          <w:szCs w:val="28"/>
        </w:rPr>
        <w:t>е-естественники пользовались ра</w:t>
      </w:r>
      <w:r w:rsidR="005F08F9" w:rsidRPr="00480E51">
        <w:rPr>
          <w:rFonts w:ascii="Times New Roman" w:hAnsi="Times New Roman" w:cs="Times New Roman"/>
          <w:sz w:val="28"/>
          <w:szCs w:val="28"/>
        </w:rPr>
        <w:t>з</w:t>
      </w:r>
      <w:r w:rsidR="005F08F9" w:rsidRPr="00480E51">
        <w:rPr>
          <w:rFonts w:ascii="Times New Roman" w:hAnsi="Times New Roman" w:cs="Times New Roman"/>
          <w:sz w:val="28"/>
          <w:szCs w:val="28"/>
        </w:rPr>
        <w:lastRenderedPageBreak/>
        <w:t xml:space="preserve">личными наименованиями «постноосферы» (это наш термин…), например, как у Дж. Мёррея: </w:t>
      </w:r>
      <w:r w:rsidR="005F08F9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психосфера. </w:t>
      </w:r>
      <w:r w:rsidR="005F08F9" w:rsidRPr="00480E51">
        <w:rPr>
          <w:rFonts w:ascii="Times New Roman" w:hAnsi="Times New Roman" w:cs="Times New Roman"/>
          <w:sz w:val="28"/>
          <w:szCs w:val="28"/>
        </w:rPr>
        <w:t>И только слушатели лекций В.И. Вернадского по геохимии в Сорбонне (1923-1924 гг.)</w:t>
      </w:r>
      <w:r w:rsidR="001454B0" w:rsidRPr="00480E51">
        <w:rPr>
          <w:rFonts w:ascii="Times New Roman" w:hAnsi="Times New Roman" w:cs="Times New Roman"/>
          <w:sz w:val="28"/>
          <w:szCs w:val="28"/>
        </w:rPr>
        <w:t xml:space="preserve"> П. Тейяр де Шарден и Э. Лертуа (кстати, в разных изданиях это имя переводится на русский язык двояко: Э.</w:t>
      </w:r>
      <w:r w:rsidR="00BB027A">
        <w:rPr>
          <w:rFonts w:ascii="Times New Roman" w:hAnsi="Times New Roman" w:cs="Times New Roman"/>
          <w:sz w:val="28"/>
          <w:szCs w:val="28"/>
        </w:rPr>
        <w:t> </w:t>
      </w:r>
      <w:r w:rsidR="001454B0" w:rsidRPr="00480E51">
        <w:rPr>
          <w:rFonts w:ascii="Times New Roman" w:hAnsi="Times New Roman" w:cs="Times New Roman"/>
          <w:sz w:val="28"/>
          <w:szCs w:val="28"/>
        </w:rPr>
        <w:t>Леруа и Э. Ле Руа…) предложили</w:t>
      </w:r>
      <w:r w:rsidR="00B75EBC" w:rsidRPr="00480E51">
        <w:rPr>
          <w:rFonts w:ascii="Times New Roman" w:hAnsi="Times New Roman" w:cs="Times New Roman"/>
          <w:sz w:val="28"/>
          <w:szCs w:val="28"/>
        </w:rPr>
        <w:t xml:space="preserve"> закрепившийся термин </w:t>
      </w:r>
      <w:r w:rsidR="00B75EBC" w:rsidRPr="00480E51">
        <w:rPr>
          <w:rFonts w:ascii="Times New Roman" w:hAnsi="Times New Roman" w:cs="Times New Roman"/>
          <w:i/>
          <w:iCs/>
          <w:sz w:val="28"/>
          <w:szCs w:val="28"/>
        </w:rPr>
        <w:t>ноосфера</w:t>
      </w:r>
      <w:r w:rsidR="00B75EBC" w:rsidRPr="00480E51">
        <w:rPr>
          <w:rFonts w:ascii="Times New Roman" w:hAnsi="Times New Roman" w:cs="Times New Roman"/>
          <w:sz w:val="28"/>
          <w:szCs w:val="28"/>
        </w:rPr>
        <w:t xml:space="preserve"> (сл</w:t>
      </w:r>
      <w:r w:rsidR="00B75EBC" w:rsidRPr="00480E51">
        <w:rPr>
          <w:rFonts w:ascii="Times New Roman" w:hAnsi="Times New Roman" w:cs="Times New Roman"/>
          <w:sz w:val="28"/>
          <w:szCs w:val="28"/>
        </w:rPr>
        <w:t>о</w:t>
      </w:r>
      <w:r w:rsidR="00B75EBC" w:rsidRPr="00480E51">
        <w:rPr>
          <w:rFonts w:ascii="Times New Roman" w:hAnsi="Times New Roman" w:cs="Times New Roman"/>
          <w:sz w:val="28"/>
          <w:szCs w:val="28"/>
        </w:rPr>
        <w:t>вом</w:t>
      </w:r>
      <w:r w:rsidR="00127706">
        <w:rPr>
          <w:rFonts w:ascii="Times New Roman" w:hAnsi="Times New Roman" w:cs="Times New Roman"/>
          <w:sz w:val="28"/>
          <w:szCs w:val="28"/>
        </w:rPr>
        <w:t xml:space="preserve">, </w:t>
      </w:r>
      <w:r w:rsidR="00B75EBC" w:rsidRPr="00480E51">
        <w:rPr>
          <w:rFonts w:ascii="Times New Roman" w:hAnsi="Times New Roman" w:cs="Times New Roman"/>
          <w:sz w:val="28"/>
          <w:szCs w:val="28"/>
        </w:rPr>
        <w:t>нашему учителю от благодарных учеников…).</w:t>
      </w:r>
    </w:p>
    <w:p w:rsidR="0006316F" w:rsidRPr="00480E51" w:rsidRDefault="00C35292" w:rsidP="00424FF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Так и в части импульсной парадигмы. Если «стрела времени» – это к</w:t>
      </w:r>
      <w:r w:rsidRPr="00480E51">
        <w:rPr>
          <w:rFonts w:ascii="Times New Roman" w:hAnsi="Times New Roman" w:cs="Times New Roman"/>
          <w:sz w:val="28"/>
          <w:szCs w:val="28"/>
        </w:rPr>
        <w:t>и</w:t>
      </w:r>
      <w:r w:rsidRPr="00480E51">
        <w:rPr>
          <w:rFonts w:ascii="Times New Roman" w:hAnsi="Times New Roman" w:cs="Times New Roman"/>
          <w:sz w:val="28"/>
          <w:szCs w:val="28"/>
        </w:rPr>
        <w:t xml:space="preserve">нематика виртуального импульса жизни, </w:t>
      </w:r>
      <w:r w:rsidR="00124A88" w:rsidRPr="00480E51">
        <w:rPr>
          <w:rFonts w:ascii="Times New Roman" w:hAnsi="Times New Roman" w:cs="Times New Roman"/>
          <w:sz w:val="28"/>
          <w:szCs w:val="28"/>
        </w:rPr>
        <w:t xml:space="preserve"> материализующегося на «живой» планете в БНИ, то динамикой его </w:t>
      </w:r>
      <w:r w:rsidR="005F08F9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124A88" w:rsidRPr="00480E51">
        <w:rPr>
          <w:rFonts w:ascii="Times New Roman" w:hAnsi="Times New Roman" w:cs="Times New Roman"/>
          <w:sz w:val="28"/>
          <w:szCs w:val="28"/>
        </w:rPr>
        <w:t>будет названный выше последовательный процесс:</w:t>
      </w:r>
      <w:r w:rsidR="0006316F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биогенез </w:t>
      </w:r>
      <w:r w:rsidR="0006316F" w:rsidRPr="00480E51">
        <w:rPr>
          <w:rFonts w:ascii="Times New Roman" w:hAnsi="Times New Roman" w:cs="Times New Roman"/>
          <w:sz w:val="28"/>
          <w:szCs w:val="28"/>
        </w:rPr>
        <w:t>→ ноогенез → техногенез</w:t>
      </w:r>
      <w:r w:rsidR="00124A88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06316F" w:rsidRPr="00480E51">
        <w:rPr>
          <w:rFonts w:ascii="Times New Roman" w:hAnsi="Times New Roman" w:cs="Times New Roman"/>
          <w:sz w:val="28"/>
          <w:szCs w:val="28"/>
        </w:rPr>
        <w:t>(Бог троицу любит: статику с</w:t>
      </w:r>
      <w:r w:rsidR="0006316F" w:rsidRPr="00480E51">
        <w:rPr>
          <w:rFonts w:ascii="Times New Roman" w:hAnsi="Times New Roman" w:cs="Times New Roman"/>
          <w:sz w:val="28"/>
          <w:szCs w:val="28"/>
        </w:rPr>
        <w:t>о</w:t>
      </w:r>
      <w:r w:rsidR="0006316F" w:rsidRPr="00480E51">
        <w:rPr>
          <w:rFonts w:ascii="Times New Roman" w:hAnsi="Times New Roman" w:cs="Times New Roman"/>
          <w:sz w:val="28"/>
          <w:szCs w:val="28"/>
        </w:rPr>
        <w:t xml:space="preserve">отнесем </w:t>
      </w:r>
      <w:proofErr w:type="gramStart"/>
      <w:r w:rsidR="0006316F" w:rsidRPr="00480E5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6316F" w:rsidRPr="00480E51">
        <w:rPr>
          <w:rFonts w:ascii="Times New Roman" w:hAnsi="Times New Roman" w:cs="Times New Roman"/>
          <w:sz w:val="28"/>
          <w:szCs w:val="28"/>
        </w:rPr>
        <w:t xml:space="preserve"> виртуальным ФКВ).</w:t>
      </w:r>
    </w:p>
    <w:p w:rsidR="00292E5B" w:rsidRPr="00480E51" w:rsidRDefault="0006316F" w:rsidP="00424FFE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Итак, импульсная парадигма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неявно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присутствует в биосферно-ноосферном учении В.И. Вернадского. Для </w:t>
      </w:r>
      <w:r w:rsidR="00292E5B" w:rsidRPr="00480E51">
        <w:rPr>
          <w:rFonts w:ascii="Times New Roman" w:eastAsiaTheme="minorEastAsia" w:hAnsi="Times New Roman" w:cs="Times New Roman"/>
          <w:sz w:val="28"/>
          <w:szCs w:val="28"/>
        </w:rPr>
        <w:t>продолжения темы нашего З</w:t>
      </w:r>
      <w:r w:rsidR="00292E5B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292E5B" w:rsidRPr="00480E51">
        <w:rPr>
          <w:rFonts w:ascii="Times New Roman" w:eastAsiaTheme="minorEastAsia" w:hAnsi="Times New Roman" w:cs="Times New Roman"/>
          <w:sz w:val="28"/>
          <w:szCs w:val="28"/>
        </w:rPr>
        <w:t>ключения к книге дадим суммирующее определение БНИ.</w:t>
      </w:r>
    </w:p>
    <w:p w:rsidR="00FB20FF" w:rsidRPr="00480E51" w:rsidRDefault="00292E5B" w:rsidP="00424FFE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pacing w:val="30"/>
          <w:sz w:val="28"/>
          <w:szCs w:val="28"/>
        </w:rPr>
        <w:t xml:space="preserve">Определение 71 (бионоосферного импульса </w:t>
      </w:r>
      <w:r w:rsidRPr="00480E51">
        <w:rPr>
          <w:rFonts w:ascii="Times New Roman" w:eastAsiaTheme="minorEastAsia" w:hAnsi="Times New Roman" w:cs="Times New Roman"/>
          <w:b/>
          <w:bCs/>
          <w:i/>
          <w:iCs/>
          <w:spacing w:val="30"/>
          <w:sz w:val="28"/>
          <w:szCs w:val="28"/>
          <w:lang w:val="en-US"/>
        </w:rPr>
        <w:t>in</w:t>
      </w:r>
      <w:r w:rsidRPr="00480E51">
        <w:rPr>
          <w:rFonts w:ascii="Times New Roman" w:eastAsiaTheme="minorEastAsia" w:hAnsi="Times New Roman" w:cs="Times New Roman"/>
          <w:b/>
          <w:bCs/>
          <w:i/>
          <w:iCs/>
          <w:spacing w:val="30"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b/>
          <w:bCs/>
          <w:i/>
          <w:iCs/>
          <w:spacing w:val="30"/>
          <w:sz w:val="28"/>
          <w:szCs w:val="28"/>
          <w:lang w:val="en-US"/>
        </w:rPr>
        <w:t>summa</w:t>
      </w:r>
      <w:r w:rsidRPr="00480E51">
        <w:rPr>
          <w:rFonts w:ascii="Times New Roman" w:eastAsiaTheme="minorEastAsia" w:hAnsi="Times New Roman" w:cs="Times New Roman"/>
          <w:b/>
          <w:bCs/>
          <w:i/>
          <w:iCs/>
          <w:spacing w:val="30"/>
          <w:sz w:val="28"/>
          <w:szCs w:val="28"/>
        </w:rPr>
        <w:t xml:space="preserve">). </w:t>
      </w: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Бионоосферный им</w:t>
      </w:r>
      <w:r w:rsidR="000E53A9"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п</w:t>
      </w: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ульс есть </w:t>
      </w:r>
      <w:r w:rsidR="000E53A9"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аксиоматическое</w:t>
      </w: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 виртуальное</w:t>
      </w:r>
      <w:r w:rsidR="000E53A9"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 понятие (конструкция), имманентное раскрытию «живых» матриц фундаме</w:t>
      </w:r>
      <w:r w:rsidR="000E53A9"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н</w:t>
      </w:r>
      <w:r w:rsidR="000E53A9"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тального кода Вселенной, онтология (диалектическая метафизика) к</w:t>
      </w:r>
      <w:r w:rsidR="000E53A9"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о</w:t>
      </w:r>
      <w:r w:rsidR="000E53A9"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торого позволяет </w:t>
      </w:r>
      <w:r w:rsidR="00FB3659"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с естественно-философских позиций построить н</w:t>
      </w:r>
      <w:r w:rsidR="00FB3659"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е</w:t>
      </w:r>
      <w:r w:rsidR="00FB3659"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противоречивую концепцию вселенской эволюции в ее высшей фазе &lt;сложности&gt;, а именно:</w:t>
      </w:r>
      <w:r w:rsidR="004E5778"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 образование на «живых» планетах вселенской «волны жизни» оразумленной живой материи с конечным циклом дейс</w:t>
      </w:r>
      <w:r w:rsidR="004E5778"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т</w:t>
      </w:r>
      <w:r w:rsidR="004E5778"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венности и с дублированием</w:t>
      </w:r>
      <w:r w:rsidR="00FB20FF"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 достигнутого &lt;коллективного&gt; разума в техногенезе – инфо</w:t>
      </w:r>
      <w:r w:rsidR="008F0D1F"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технической</w:t>
      </w:r>
      <w:r w:rsidR="00FB20FF"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 Мегамашине</w:t>
      </w:r>
      <w:r w:rsidR="00FB20FF"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vertAlign w:val="superscript"/>
        </w:rPr>
        <w:t>(*)</w:t>
      </w:r>
      <w:r w:rsidR="00FB20FF"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.</w:t>
      </w:r>
    </w:p>
    <w:p w:rsidR="003C2723" w:rsidRPr="00480E51" w:rsidRDefault="00150C38" w:rsidP="00424FFE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Примечание</w:t>
      </w:r>
      <w:r w:rsidR="00127706">
        <w:rPr>
          <w:rFonts w:ascii="Times New Roman" w:eastAsiaTheme="minorEastAsia" w:hAnsi="Times New Roman" w:cs="Times New Roman"/>
          <w:i/>
          <w:iCs/>
          <w:sz w:val="28"/>
          <w:szCs w:val="28"/>
        </w:rPr>
        <w:t>.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(*)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Главенствующая причина перехода биогенеза в техног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нез (от ЧБР через создание виртуального коллективного (планетарного) раз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у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ма </w:t>
      </w:r>
      <w:r w:rsidR="002518D1" w:rsidRPr="00480E51">
        <w:rPr>
          <w:rFonts w:ascii="Times New Roman" w:eastAsiaTheme="minorEastAsia" w:hAnsi="Times New Roman" w:cs="Times New Roman"/>
          <w:sz w:val="28"/>
          <w:szCs w:val="28"/>
        </w:rPr>
        <w:t>с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2518D1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max</w:t>
      </w:r>
      <w:r w:rsidR="002518D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2518D1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Zn</w:t>
      </w:r>
      <w:r w:rsidR="002518D1" w:rsidRPr="00480E51">
        <w:rPr>
          <w:rFonts w:ascii="Times New Roman" w:eastAsiaTheme="minorEastAsia" w:hAnsi="Times New Roman" w:cs="Times New Roman"/>
          <w:sz w:val="28"/>
          <w:szCs w:val="28"/>
        </w:rPr>
        <w:t>) состоит в против</w:t>
      </w:r>
      <w:r w:rsidR="00127706">
        <w:rPr>
          <w:rFonts w:ascii="Times New Roman" w:eastAsiaTheme="minorEastAsia" w:hAnsi="Times New Roman" w:cs="Times New Roman"/>
          <w:sz w:val="28"/>
          <w:szCs w:val="28"/>
        </w:rPr>
        <w:t>остоянии</w:t>
      </w:r>
      <w:r w:rsidR="002518D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двух определяющих факторов: (а) изолированности конкретного БНИ на «живой» планете от других «живых» планет</w:t>
      </w:r>
      <w:r w:rsidR="00F4198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космическим вакуумом и физически непреодолимыми расстояниями;  (б) невозможности останова эволюции БНИ. Поэтому единственный компр</w:t>
      </w:r>
      <w:r w:rsidR="00F41986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F41986"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>мисс между (а) и (б) суть</w:t>
      </w:r>
      <w:r w:rsidR="007F2A7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инфотехническое</w:t>
      </w:r>
      <w:r w:rsidR="00127706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7F2A78" w:rsidRPr="00480E51">
        <w:rPr>
          <w:rFonts w:ascii="Times New Roman" w:eastAsiaTheme="minorEastAsia" w:hAnsi="Times New Roman" w:cs="Times New Roman"/>
          <w:sz w:val="28"/>
          <w:szCs w:val="28"/>
        </w:rPr>
        <w:t>техногенное продолжение эв</w:t>
      </w:r>
      <w:r w:rsidR="007F2A78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7F2A78" w:rsidRPr="00480E51">
        <w:rPr>
          <w:rFonts w:ascii="Times New Roman" w:eastAsiaTheme="minorEastAsia" w:hAnsi="Times New Roman" w:cs="Times New Roman"/>
          <w:sz w:val="28"/>
          <w:szCs w:val="28"/>
        </w:rPr>
        <w:t>люции биогенного разума, а это возможно только моделированием, что акс</w:t>
      </w:r>
      <w:r w:rsidR="007F2A78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7F2A7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омно записывается как </w:t>
      </w:r>
      <m:oMath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 xml:space="preserve">⊨БНИ ⊢ </m:t>
        </m:r>
      </m:oMath>
      <w:r w:rsidR="003C2723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3C2723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&lt;биогенез → техногенез → модельная М</w:t>
      </w:r>
      <w:r w:rsidR="003C2723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е</w:t>
      </w:r>
      <w:r w:rsidR="003C2723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гамашина&gt;.</w:t>
      </w:r>
    </w:p>
    <w:p w:rsidR="00150C38" w:rsidRPr="00480E51" w:rsidRDefault="00FB20FF" w:rsidP="00424FFE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…В своем научном завещании – работе 1944-го года «Несколько слов о ноосфере» (см.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39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) В.И. Вернадский дает абрис ноосферы: «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Ноосфера есть новое человеческое явление на нашей планете. В ней </w:t>
      </w:r>
      <w:r w:rsidR="00E9176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впервые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человек стан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вится </w:t>
      </w:r>
      <w:r w:rsidR="00E9176B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 xml:space="preserve">крупнейшей геологической силой </w:t>
      </w:r>
      <w:r w:rsidR="00E9176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(выд. В.И. Вернадским. – А.Я.). Он может и должен перестраивать своим трудом и мыслью область </w:t>
      </w:r>
      <w:r w:rsidR="006C6947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своей </w:t>
      </w:r>
      <w:r w:rsidR="00E9176B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жизни, перестраивать</w:t>
      </w:r>
      <w:r w:rsidR="00E3478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коренным образом по сравнению с тем, что было раньше. Перед ним открываются все более и более широкие творческие возможности. </w:t>
      </w:r>
      <w:proofErr w:type="gramStart"/>
      <w:r w:rsidR="00E34784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>И</w:t>
      </w:r>
      <w:r w:rsidR="006C6947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 xml:space="preserve"> </w:t>
      </w:r>
      <w:r w:rsidR="00E34784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>может</w:t>
      </w:r>
      <w:r w:rsidR="006C6947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 xml:space="preserve"> </w:t>
      </w:r>
      <w:r w:rsidR="00E34784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>быть</w:t>
      </w:r>
      <w:r w:rsidR="006C6947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 xml:space="preserve"> </w:t>
      </w:r>
      <w:r w:rsidR="00E34784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>поколение моей внучки уже пр</w:t>
      </w:r>
      <w:r w:rsidR="00E34784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>и</w:t>
      </w:r>
      <w:r w:rsidR="00E34784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 xml:space="preserve">близится к их расцвету </w:t>
      </w:r>
      <w:r w:rsidR="00E3478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(выд. нами.</w:t>
      </w:r>
      <w:proofErr w:type="gramEnd"/>
      <w:r w:rsidR="00E3478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– А.Я.)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E3478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(С. 480).</w:t>
      </w:r>
    </w:p>
    <w:p w:rsidR="00150C38" w:rsidRPr="00480E51" w:rsidRDefault="00150C38" w:rsidP="00424FFE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(Выделенное нами, увы, со знаком вопроса…).</w:t>
      </w:r>
    </w:p>
    <w:p w:rsidR="008D1509" w:rsidRPr="00480E51" w:rsidRDefault="00085465" w:rsidP="00424FFE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Итак, в учении В.И. Вернадского, с </w:t>
      </w:r>
      <w:r w:rsidR="006C694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позиций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современн</w:t>
      </w:r>
      <w:r w:rsidR="006C6947">
        <w:rPr>
          <w:rFonts w:ascii="Times New Roman" w:eastAsiaTheme="minorEastAsia" w:hAnsi="Times New Roman" w:cs="Times New Roman"/>
          <w:sz w:val="28"/>
          <w:szCs w:val="28"/>
        </w:rPr>
        <w:t>ого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ему научного знания</w:t>
      </w:r>
      <w:r w:rsidR="006C6947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разработана </w:t>
      </w:r>
      <w:r w:rsidR="0024009D" w:rsidRPr="00480E51">
        <w:rPr>
          <w:rFonts w:ascii="Times New Roman" w:eastAsiaTheme="minorEastAsia" w:hAnsi="Times New Roman" w:cs="Times New Roman"/>
          <w:sz w:val="28"/>
          <w:szCs w:val="28"/>
        </w:rPr>
        <w:t>всеобъемлющая теория биосферы (термин введен Л</w:t>
      </w:r>
      <w:r w:rsidR="0024009D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24009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марком) и биогенеза Земли </w:t>
      </w:r>
      <w:r w:rsidR="0024009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и дан оптимистичный для человечества абрис ноосферы. </w:t>
      </w:r>
      <w:r w:rsidR="0024009D" w:rsidRPr="00480E51">
        <w:rPr>
          <w:rFonts w:ascii="Times New Roman" w:eastAsiaTheme="minorEastAsia" w:hAnsi="Times New Roman" w:cs="Times New Roman"/>
          <w:sz w:val="28"/>
          <w:szCs w:val="28"/>
        </w:rPr>
        <w:t>Именно абрис – это величайшее научное открытие В.И. Верна</w:t>
      </w:r>
      <w:r w:rsidR="0024009D" w:rsidRPr="00480E51">
        <w:rPr>
          <w:rFonts w:ascii="Times New Roman" w:eastAsiaTheme="minorEastAsia" w:hAnsi="Times New Roman" w:cs="Times New Roman"/>
          <w:sz w:val="28"/>
          <w:szCs w:val="28"/>
        </w:rPr>
        <w:t>д</w:t>
      </w:r>
      <w:r w:rsidR="0024009D" w:rsidRPr="00480E51">
        <w:rPr>
          <w:rFonts w:ascii="Times New Roman" w:eastAsiaTheme="minorEastAsia" w:hAnsi="Times New Roman" w:cs="Times New Roman"/>
          <w:sz w:val="28"/>
          <w:szCs w:val="28"/>
        </w:rPr>
        <w:t>ского. И именно на развертывании этого оптимистичного</w:t>
      </w:r>
      <w:r w:rsidR="00A00E6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</w:t>
      </w:r>
      <w:r w:rsidR="008D1509" w:rsidRPr="00480E51">
        <w:rPr>
          <w:rFonts w:ascii="Times New Roman" w:eastAsiaTheme="minorEastAsia" w:hAnsi="Times New Roman" w:cs="Times New Roman"/>
          <w:sz w:val="28"/>
          <w:szCs w:val="28"/>
        </w:rPr>
        <w:t>ѝ</w:t>
      </w:r>
      <w:r w:rsidR="00A00E65" w:rsidRPr="00480E51">
        <w:rPr>
          <w:rFonts w:ascii="Times New Roman" w:eastAsiaTheme="minorEastAsia" w:hAnsi="Times New Roman" w:cs="Times New Roman"/>
          <w:sz w:val="28"/>
          <w:szCs w:val="28"/>
        </w:rPr>
        <w:t>дения</w:t>
      </w:r>
      <w:r w:rsidR="008D150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ноосфе</w:t>
      </w:r>
      <w:r w:rsidR="008D1509" w:rsidRPr="00480E51">
        <w:rPr>
          <w:rFonts w:ascii="Times New Roman" w:eastAsiaTheme="minorEastAsia" w:hAnsi="Times New Roman" w:cs="Times New Roman"/>
          <w:sz w:val="28"/>
          <w:szCs w:val="28"/>
        </w:rPr>
        <w:t>р</w:t>
      </w:r>
      <w:r w:rsidR="008D1509" w:rsidRPr="00480E51">
        <w:rPr>
          <w:rFonts w:ascii="Times New Roman" w:eastAsiaTheme="minorEastAsia" w:hAnsi="Times New Roman" w:cs="Times New Roman"/>
          <w:sz w:val="28"/>
          <w:szCs w:val="28"/>
        </w:rPr>
        <w:t>ного будущего человечества основана современная школа вернадскианского ноосферизма (А.И. Субетто</w:t>
      </w:r>
      <w:r w:rsidR="008D1509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61-72, 85</w:t>
      </w:r>
      <w:r w:rsidR="008D150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 многие другие известные советские и российские</w:t>
      </w:r>
      <w:r w:rsidR="00A00E6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D1509" w:rsidRPr="00480E51">
        <w:rPr>
          <w:rFonts w:ascii="Times New Roman" w:eastAsiaTheme="minorEastAsia" w:hAnsi="Times New Roman" w:cs="Times New Roman"/>
          <w:sz w:val="28"/>
          <w:szCs w:val="28"/>
        </w:rPr>
        <w:t>ученые – см. указанные работы Александра Ивановича), к анал</w:t>
      </w:r>
      <w:r w:rsidR="008D1509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8D1509" w:rsidRPr="00480E51">
        <w:rPr>
          <w:rFonts w:ascii="Times New Roman" w:eastAsiaTheme="minorEastAsia" w:hAnsi="Times New Roman" w:cs="Times New Roman"/>
          <w:sz w:val="28"/>
          <w:szCs w:val="28"/>
        </w:rPr>
        <w:t>зу результатов исследований которой мы и переходим.</w:t>
      </w:r>
      <w:r w:rsidR="00FB3659"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8644B9" w:rsidRPr="00480E51" w:rsidRDefault="00BA3DD5" w:rsidP="00424FFE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Вернадскианский ноосферизм в аспекте действенности бионоосфе</w:t>
      </w: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р</w:t>
      </w: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ного импульса.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Прежде всего см. предисловие А.И. Субетто к настоящей книге. Имея в</w:t>
      </w:r>
      <w:r w:rsidR="006C694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виду первостепенно феномен БНИ, уточним – в данном же контексте – базовые понятия научного поиска &lt;знания, истины и пр.&gt;.</w:t>
      </w:r>
    </w:p>
    <w:p w:rsidR="00E16D6E" w:rsidRPr="00480E51" w:rsidRDefault="003174B8" w:rsidP="00424FFE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●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Проблематика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– это абрисная, </w:t>
      </w:r>
      <w:r w:rsidR="00FE00FF" w:rsidRPr="00480E51">
        <w:rPr>
          <w:rFonts w:ascii="Times New Roman" w:eastAsiaTheme="minorEastAsia" w:hAnsi="Times New Roman" w:cs="Times New Roman"/>
          <w:sz w:val="28"/>
          <w:szCs w:val="28"/>
        </w:rPr>
        <w:t>предположительная постановка задачи (задач) исследования, еще не предполагающая возможности решения этой з</w:t>
      </w:r>
      <w:r w:rsidR="00FE00FF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FE00F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дачи, принимающая за исходное </w:t>
      </w:r>
      <w:r w:rsidR="00BE78E2" w:rsidRPr="00480E51">
        <w:rPr>
          <w:rFonts w:ascii="Times New Roman" w:eastAsiaTheme="minorEastAsia" w:hAnsi="Times New Roman" w:cs="Times New Roman"/>
          <w:sz w:val="28"/>
          <w:szCs w:val="28"/>
        </w:rPr>
        <w:t>равновероятность положительного или о</w:t>
      </w:r>
      <w:r w:rsidR="00BE78E2" w:rsidRPr="00480E51">
        <w:rPr>
          <w:rFonts w:ascii="Times New Roman" w:eastAsiaTheme="minorEastAsia" w:hAnsi="Times New Roman" w:cs="Times New Roman"/>
          <w:sz w:val="28"/>
          <w:szCs w:val="28"/>
        </w:rPr>
        <w:t>т</w:t>
      </w:r>
      <w:r w:rsidR="00BE78E2"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>рицательного результата и так далее, предполагающая решение задачи в ру</w:t>
      </w:r>
      <w:r w:rsidR="00BE78E2" w:rsidRPr="00480E51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BE78E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ле исследований с иными целями или в других отраслях знания. </w:t>
      </w:r>
      <w:r w:rsidR="00EB35E1" w:rsidRPr="00480E51">
        <w:rPr>
          <w:rFonts w:ascii="Times New Roman" w:eastAsiaTheme="minorEastAsia" w:hAnsi="Times New Roman" w:cs="Times New Roman"/>
          <w:sz w:val="28"/>
          <w:szCs w:val="28"/>
        </w:rPr>
        <w:t>Классич</w:t>
      </w:r>
      <w:r w:rsidR="00EB35E1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EB35E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ские примеры – «проблемы </w:t>
      </w:r>
      <w:r w:rsidR="00E16D6E" w:rsidRPr="00480E51">
        <w:rPr>
          <w:rFonts w:ascii="Times New Roman" w:eastAsiaTheme="minorEastAsia" w:hAnsi="Times New Roman" w:cs="Times New Roman"/>
          <w:sz w:val="28"/>
          <w:szCs w:val="28"/>
        </w:rPr>
        <w:t>Гильберта</w:t>
      </w:r>
      <w:r w:rsidR="00EB35E1" w:rsidRPr="00480E51">
        <w:rPr>
          <w:rFonts w:ascii="Times New Roman" w:eastAsiaTheme="minorEastAsia" w:hAnsi="Times New Roman" w:cs="Times New Roman"/>
          <w:sz w:val="28"/>
          <w:szCs w:val="28"/>
        </w:rPr>
        <w:t>» в математике;</w:t>
      </w:r>
      <w:r w:rsidR="006C694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EB35E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различные </w:t>
      </w:r>
      <w:r w:rsidR="00E16D6E" w:rsidRPr="00480E51">
        <w:rPr>
          <w:rFonts w:ascii="Times New Roman" w:eastAsiaTheme="minorEastAsia" w:hAnsi="Times New Roman" w:cs="Times New Roman"/>
          <w:sz w:val="28"/>
          <w:szCs w:val="28"/>
        </w:rPr>
        <w:t>проблем</w:t>
      </w:r>
      <w:r w:rsidR="00E16D6E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E16D6E" w:rsidRPr="00480E51">
        <w:rPr>
          <w:rFonts w:ascii="Times New Roman" w:eastAsiaTheme="minorEastAsia" w:hAnsi="Times New Roman" w:cs="Times New Roman"/>
          <w:sz w:val="28"/>
          <w:szCs w:val="28"/>
        </w:rPr>
        <w:t>тики</w:t>
      </w:r>
      <w:r w:rsidR="00EB35E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 физико-</w:t>
      </w:r>
      <w:r w:rsidR="00E16D6E" w:rsidRPr="00480E51">
        <w:rPr>
          <w:rFonts w:ascii="Times New Roman" w:eastAsiaTheme="minorEastAsia" w:hAnsi="Times New Roman" w:cs="Times New Roman"/>
          <w:sz w:val="28"/>
          <w:szCs w:val="28"/>
        </w:rPr>
        <w:t>технических</w:t>
      </w:r>
      <w:r w:rsidR="00EB35E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E16D6E" w:rsidRPr="00480E51">
        <w:rPr>
          <w:rFonts w:ascii="Times New Roman" w:eastAsiaTheme="minorEastAsia" w:hAnsi="Times New Roman" w:cs="Times New Roman"/>
          <w:sz w:val="28"/>
          <w:szCs w:val="28"/>
        </w:rPr>
        <w:t>приложения, например, проблематика фундаме</w:t>
      </w:r>
      <w:r w:rsidR="00E16D6E"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E16D6E" w:rsidRPr="00480E51">
        <w:rPr>
          <w:rFonts w:ascii="Times New Roman" w:eastAsiaTheme="minorEastAsia" w:hAnsi="Times New Roman" w:cs="Times New Roman"/>
          <w:sz w:val="28"/>
          <w:szCs w:val="28"/>
        </w:rPr>
        <w:t>тальных физических</w:t>
      </w:r>
      <w:r w:rsidR="006C694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E16D6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ограничений в микроэлектронике (см. </w:t>
      </w:r>
      <w:r w:rsidR="00E16D6E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17</w:t>
      </w:r>
      <w:r w:rsidR="00E16D6E" w:rsidRPr="00480E51">
        <w:rPr>
          <w:rFonts w:ascii="Times New Roman" w:eastAsiaTheme="minorEastAsia" w:hAnsi="Times New Roman" w:cs="Times New Roman"/>
          <w:sz w:val="28"/>
          <w:szCs w:val="28"/>
        </w:rPr>
        <w:t>, гл. 13).</w:t>
      </w:r>
    </w:p>
    <w:p w:rsidR="00BC474F" w:rsidRPr="00480E51" w:rsidRDefault="00E16D6E" w:rsidP="00424FFE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●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Теория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– это в научном поиске то</w:t>
      </w:r>
      <w:r w:rsidR="006C6947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6C694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что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доказывается умозрительно с фактологическим, в том числе с </w:t>
      </w:r>
      <w:r w:rsidR="00BC474F" w:rsidRPr="00480E51">
        <w:rPr>
          <w:rFonts w:ascii="Times New Roman" w:eastAsiaTheme="minorEastAsia" w:hAnsi="Times New Roman" w:cs="Times New Roman"/>
          <w:sz w:val="28"/>
          <w:szCs w:val="28"/>
        </w:rPr>
        <w:t>повторяющимся</w:t>
      </w:r>
      <w:r w:rsidR="00070C0E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BC474F" w:rsidRPr="00480E51">
        <w:rPr>
          <w:rFonts w:ascii="Times New Roman" w:eastAsiaTheme="minorEastAsia" w:hAnsi="Times New Roman" w:cs="Times New Roman"/>
          <w:sz w:val="28"/>
          <w:szCs w:val="28"/>
        </w:rPr>
        <w:t>опытным подтверждением. Пример: теории Дарвина и Ламарка в биоэволюции.</w:t>
      </w:r>
    </w:p>
    <w:p w:rsidR="000C52E0" w:rsidRPr="00480E51" w:rsidRDefault="00BC474F" w:rsidP="00424FFE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●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Гипотеза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– это то, что отталкивается от умозрения с интуитивно пре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д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полагаемой фа</w:t>
      </w:r>
      <w:r w:rsidR="00CA5D32" w:rsidRPr="00480E51">
        <w:rPr>
          <w:rFonts w:ascii="Times New Roman" w:eastAsiaTheme="minorEastAsia" w:hAnsi="Times New Roman" w:cs="Times New Roman"/>
          <w:sz w:val="28"/>
          <w:szCs w:val="28"/>
        </w:rPr>
        <w:t>к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тологией и полагает</w:t>
      </w:r>
      <w:r w:rsidR="00CA5D3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возможным положительное или отриц</w:t>
      </w:r>
      <w:r w:rsidR="00CA5D32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CA5D32" w:rsidRPr="00480E51">
        <w:rPr>
          <w:rFonts w:ascii="Times New Roman" w:eastAsiaTheme="minorEastAsia" w:hAnsi="Times New Roman" w:cs="Times New Roman"/>
          <w:sz w:val="28"/>
          <w:szCs w:val="28"/>
        </w:rPr>
        <w:t>тельное доказательство с переходом</w:t>
      </w:r>
      <w:r w:rsidR="0049356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 самодостаточную теорию</w:t>
      </w:r>
      <w:r w:rsidR="00070C0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93565" w:rsidRPr="00480E51">
        <w:rPr>
          <w:rFonts w:ascii="Times New Roman" w:eastAsiaTheme="minorEastAsia" w:hAnsi="Times New Roman" w:cs="Times New Roman"/>
          <w:sz w:val="28"/>
          <w:szCs w:val="28"/>
        </w:rPr>
        <w:t>с &lt;возмо</w:t>
      </w:r>
      <w:r w:rsidR="00493565" w:rsidRPr="00480E51">
        <w:rPr>
          <w:rFonts w:ascii="Times New Roman" w:eastAsiaTheme="minorEastAsia" w:hAnsi="Times New Roman" w:cs="Times New Roman"/>
          <w:sz w:val="28"/>
          <w:szCs w:val="28"/>
        </w:rPr>
        <w:t>ж</w:t>
      </w:r>
      <w:r w:rsidR="0049356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ным&gt; фактологическим подтверждением. «Свежий» пример: </w:t>
      </w:r>
      <w:r w:rsidR="00B65595" w:rsidRPr="00480E51">
        <w:rPr>
          <w:rFonts w:ascii="Times New Roman" w:eastAsiaTheme="minorEastAsia" w:hAnsi="Times New Roman" w:cs="Times New Roman"/>
          <w:sz w:val="28"/>
          <w:szCs w:val="28"/>
        </w:rPr>
        <w:t>гипотеза Пуа</w:t>
      </w:r>
      <w:r w:rsidR="00B65595"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B65595" w:rsidRPr="00480E51">
        <w:rPr>
          <w:rFonts w:ascii="Times New Roman" w:eastAsiaTheme="minorEastAsia" w:hAnsi="Times New Roman" w:cs="Times New Roman"/>
          <w:sz w:val="28"/>
          <w:szCs w:val="28"/>
        </w:rPr>
        <w:t>каре (см. выше</w:t>
      </w:r>
      <w:r w:rsidR="00B65595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193</w:t>
      </w:r>
      <w:r w:rsidR="00B65595" w:rsidRPr="00480E51">
        <w:rPr>
          <w:rFonts w:ascii="Times New Roman" w:eastAsiaTheme="minorEastAsia" w:hAnsi="Times New Roman" w:cs="Times New Roman"/>
          <w:sz w:val="28"/>
          <w:szCs w:val="28"/>
        </w:rPr>
        <w:t>) и ее недавнее доказательство</w:t>
      </w:r>
      <w:r w:rsidR="00B3167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Г.</w:t>
      </w:r>
      <w:r w:rsidR="00070C0E">
        <w:rPr>
          <w:rFonts w:ascii="Times New Roman" w:eastAsiaTheme="minorEastAsia" w:hAnsi="Times New Roman" w:cs="Times New Roman"/>
          <w:sz w:val="28"/>
          <w:szCs w:val="28"/>
        </w:rPr>
        <w:t>Я</w:t>
      </w:r>
      <w:r w:rsidR="00B31673" w:rsidRPr="00480E51">
        <w:rPr>
          <w:rFonts w:ascii="Times New Roman" w:eastAsiaTheme="minorEastAsia" w:hAnsi="Times New Roman" w:cs="Times New Roman"/>
          <w:sz w:val="28"/>
          <w:szCs w:val="28"/>
        </w:rPr>
        <w:t>. Перельманом</w:t>
      </w:r>
      <w:r w:rsidR="00B31673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194</w:t>
      </w:r>
      <w:r w:rsidR="00B3167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… в той же астрофизике ситуация [гипотеза]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⊢</m:t>
        </m:r>
      </m:oMath>
      <w:r w:rsidR="00B3167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[теория] суть вся история развития этой</w:t>
      </w:r>
      <w:r w:rsidR="000C52E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науки, начиная с астрологии.</w:t>
      </w:r>
    </w:p>
    <w:p w:rsidR="00383648" w:rsidRPr="00480E51" w:rsidRDefault="000C52E0" w:rsidP="00424FFE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●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Концепция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расширенно понимается в познании как то, что «мозаично» складывается из элементов </w:t>
      </w:r>
      <w:r w:rsidR="00383648" w:rsidRPr="00480E51">
        <w:rPr>
          <w:rFonts w:ascii="Times New Roman" w:eastAsiaTheme="minorEastAsia" w:hAnsi="Times New Roman" w:cs="Times New Roman"/>
          <w:sz w:val="28"/>
          <w:szCs w:val="28"/>
        </w:rPr>
        <w:t>умозрительной интуиции, теорий и гипотез, фа</w:t>
      </w:r>
      <w:r w:rsidR="00383648" w:rsidRPr="00480E51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38364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тологии, но вопрос о конечно доказательстве </w:t>
      </w:r>
      <w:r w:rsidR="0038364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даже не ставится </w:t>
      </w:r>
      <w:r w:rsidR="00383648" w:rsidRPr="00480E51">
        <w:rPr>
          <w:rFonts w:ascii="Times New Roman" w:eastAsiaTheme="minorEastAsia" w:hAnsi="Times New Roman" w:cs="Times New Roman"/>
          <w:sz w:val="28"/>
          <w:szCs w:val="28"/>
        </w:rPr>
        <w:t>на совр</w:t>
      </w:r>
      <w:r w:rsidR="00383648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38364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менном (текущем) уровне специального и естественно-философского знания. </w:t>
      </w:r>
    </w:p>
    <w:p w:rsidR="00285520" w:rsidRPr="00480E51" w:rsidRDefault="00383648" w:rsidP="00424FFE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При таком </w:t>
      </w:r>
      <w:r w:rsidR="00086F07" w:rsidRPr="00480E51">
        <w:rPr>
          <w:rFonts w:ascii="Times New Roman" w:eastAsiaTheme="minorEastAsia" w:hAnsi="Times New Roman" w:cs="Times New Roman"/>
          <w:sz w:val="28"/>
          <w:szCs w:val="28"/>
        </w:rPr>
        <w:t>терминологическом определении все четыре существующие ноосферные теории,  резюмируемые в настоящем Заключении, буду</w:t>
      </w:r>
      <w:r w:rsidR="00070C0E">
        <w:rPr>
          <w:rFonts w:ascii="Times New Roman" w:eastAsiaTheme="minorEastAsia" w:hAnsi="Times New Roman" w:cs="Times New Roman"/>
          <w:sz w:val="28"/>
          <w:szCs w:val="28"/>
        </w:rPr>
        <w:t>т</w:t>
      </w:r>
      <w:r w:rsidR="00086F0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иметь следующие доминанты.</w:t>
      </w:r>
    </w:p>
    <w:p w:rsidR="00FB5BFA" w:rsidRPr="00480E51" w:rsidRDefault="00285520" w:rsidP="00424FF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● У В.И. Вернадского суть теория биосферы, опирающаяся на фактол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гию биогеохимии Земли и дарвинизм, переходящая в гипотезу о планетарном разуме,</w:t>
      </w:r>
      <w:r w:rsidR="00FB5BF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создающем новую биогеохимическую оболочку Земли – сферу раз</w:t>
      </w:r>
      <w:r w:rsidR="00FB5BFA" w:rsidRPr="00480E51">
        <w:rPr>
          <w:rFonts w:ascii="Times New Roman" w:eastAsiaTheme="minorEastAsia" w:hAnsi="Times New Roman" w:cs="Times New Roman"/>
          <w:sz w:val="28"/>
          <w:szCs w:val="28"/>
        </w:rPr>
        <w:t>у</w:t>
      </w:r>
      <w:r w:rsidR="00FB5BF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ма, то есть ноосферу (по Е. Леруа и </w:t>
      </w:r>
      <w:r w:rsidR="00FB5BFA" w:rsidRPr="00480E51">
        <w:rPr>
          <w:rFonts w:ascii="Times New Roman" w:hAnsi="Times New Roman" w:cs="Times New Roman"/>
          <w:sz w:val="28"/>
          <w:szCs w:val="28"/>
        </w:rPr>
        <w:t>П. Тейяру де Шардену).</w:t>
      </w:r>
    </w:p>
    <w:p w:rsidR="00CE5EAD" w:rsidRPr="00480E51" w:rsidRDefault="00FB5BFA" w:rsidP="00424FFE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●</w:t>
      </w:r>
      <w:r w:rsidR="00013F9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У вернадс</w:t>
      </w:r>
      <w:r w:rsidR="00586283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013F94" w:rsidRPr="00480E51">
        <w:rPr>
          <w:rFonts w:ascii="Times New Roman" w:eastAsiaTheme="minorEastAsia" w:hAnsi="Times New Roman" w:cs="Times New Roman"/>
          <w:sz w:val="28"/>
          <w:szCs w:val="28"/>
        </w:rPr>
        <w:t>ианских ноосферистов преимущественно развивается п</w:t>
      </w:r>
      <w:r w:rsidR="00013F94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013F94" w:rsidRPr="00480E51">
        <w:rPr>
          <w:rFonts w:ascii="Times New Roman" w:eastAsiaTheme="minorEastAsia" w:hAnsi="Times New Roman" w:cs="Times New Roman"/>
          <w:sz w:val="28"/>
          <w:szCs w:val="28"/>
        </w:rPr>
        <w:t>ложение, опирающееся на о</w:t>
      </w:r>
      <w:r w:rsidR="00586283">
        <w:rPr>
          <w:rFonts w:ascii="Times New Roman" w:eastAsiaTheme="minorEastAsia" w:hAnsi="Times New Roman" w:cs="Times New Roman"/>
          <w:sz w:val="28"/>
          <w:szCs w:val="28"/>
        </w:rPr>
        <w:t>бо</w:t>
      </w:r>
      <w:r w:rsidR="00013F94" w:rsidRPr="00480E51">
        <w:rPr>
          <w:rFonts w:ascii="Times New Roman" w:eastAsiaTheme="minorEastAsia" w:hAnsi="Times New Roman" w:cs="Times New Roman"/>
          <w:sz w:val="28"/>
          <w:szCs w:val="28"/>
        </w:rPr>
        <w:t>снование биосферно-ноосферного перехода у В.И. Вернадского, в настоящее &lt;текущее&gt;</w:t>
      </w:r>
      <w:r w:rsidR="00F709F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время </w:t>
      </w:r>
      <w:r w:rsidR="00586283">
        <w:rPr>
          <w:rFonts w:ascii="Times New Roman" w:eastAsiaTheme="minorEastAsia" w:hAnsi="Times New Roman" w:cs="Times New Roman"/>
          <w:sz w:val="28"/>
          <w:szCs w:val="28"/>
        </w:rPr>
        <w:t xml:space="preserve">ориентирующееся </w:t>
      </w:r>
      <w:r w:rsidR="00F709F8" w:rsidRPr="00480E51">
        <w:rPr>
          <w:rFonts w:ascii="Times New Roman" w:eastAsiaTheme="minorEastAsia" w:hAnsi="Times New Roman" w:cs="Times New Roman"/>
          <w:sz w:val="28"/>
          <w:szCs w:val="28"/>
        </w:rPr>
        <w:t>на факт</w:t>
      </w:r>
      <w:r w:rsidR="00F709F8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F709F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логию &lt;зримо&gt; наблюдаемого в мире сейчас и в предыдущие 40…50 лет, </w:t>
      </w:r>
      <w:r w:rsidR="00F709F8"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причем за основу теории свершения биосферно-ноосферного перехода взят </w:t>
      </w:r>
      <w:r w:rsidR="00CE5EAD" w:rsidRPr="00480E51">
        <w:rPr>
          <w:rFonts w:ascii="Times New Roman" w:eastAsiaTheme="minorEastAsia" w:hAnsi="Times New Roman" w:cs="Times New Roman"/>
          <w:sz w:val="28"/>
          <w:szCs w:val="28"/>
        </w:rPr>
        <w:t>оптимистический для человека абрис ноосферы, данный В.И. Вернадским; см. цитату выше.</w:t>
      </w:r>
    </w:p>
    <w:p w:rsidR="00D9562D" w:rsidRPr="00480E51" w:rsidRDefault="00CE5EAD" w:rsidP="00424FFE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● В «Феномене человека» </w:t>
      </w:r>
      <w:r w:rsidRPr="00480E51">
        <w:rPr>
          <w:rFonts w:ascii="Times New Roman" w:hAnsi="Times New Roman" w:cs="Times New Roman"/>
          <w:sz w:val="28"/>
          <w:szCs w:val="28"/>
        </w:rPr>
        <w:t>П. Тейяра де Шардена</w:t>
      </w:r>
      <w:r w:rsidRPr="00480E51">
        <w:rPr>
          <w:rFonts w:ascii="Times New Roman" w:hAnsi="Times New Roman" w:cs="Times New Roman"/>
          <w:sz w:val="28"/>
          <w:szCs w:val="28"/>
          <w:vertAlign w:val="superscript"/>
        </w:rPr>
        <w:t>90</w:t>
      </w:r>
      <w:r w:rsidRPr="00480E51">
        <w:rPr>
          <w:rFonts w:ascii="Times New Roman" w:hAnsi="Times New Roman" w:cs="Times New Roman"/>
          <w:sz w:val="28"/>
          <w:szCs w:val="28"/>
        </w:rPr>
        <w:t xml:space="preserve"> фактологическая те</w:t>
      </w:r>
      <w:r w:rsidRPr="00480E51">
        <w:rPr>
          <w:rFonts w:ascii="Times New Roman" w:hAnsi="Times New Roman" w:cs="Times New Roman"/>
          <w:sz w:val="28"/>
          <w:szCs w:val="28"/>
        </w:rPr>
        <w:t>о</w:t>
      </w:r>
      <w:r w:rsidRPr="00480E51">
        <w:rPr>
          <w:rFonts w:ascii="Times New Roman" w:hAnsi="Times New Roman" w:cs="Times New Roman"/>
          <w:sz w:val="28"/>
          <w:szCs w:val="28"/>
        </w:rPr>
        <w:t>рия биосферы и ее оразумления на этапе эволюции человека (не забываем: П. Тейяр де Шарден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– открыватель синантропа!)</w:t>
      </w:r>
      <w:r w:rsidR="00D9562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переходит в гипотезу о план</w:t>
      </w:r>
      <w:r w:rsidR="00D9562D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D9562D" w:rsidRPr="00480E51">
        <w:rPr>
          <w:rFonts w:ascii="Times New Roman" w:eastAsiaTheme="minorEastAsia" w:hAnsi="Times New Roman" w:cs="Times New Roman"/>
          <w:sz w:val="28"/>
          <w:szCs w:val="28"/>
        </w:rPr>
        <w:t>тарном разуме и далее в концепцию финализма.</w:t>
      </w:r>
    </w:p>
    <w:p w:rsidR="007344DB" w:rsidRPr="00480E51" w:rsidRDefault="00D9562D" w:rsidP="00424FFE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●</w:t>
      </w:r>
      <w:r w:rsidR="007344D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Гипотетическая теория ЖМФН замыкается на феномене БНИ, что есть в целом концепция, включающая в себя совокупность теорий, гипотез, эл</w:t>
      </w:r>
      <w:r w:rsidR="007344DB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7344DB" w:rsidRPr="00480E51">
        <w:rPr>
          <w:rFonts w:ascii="Times New Roman" w:eastAsiaTheme="minorEastAsia" w:hAnsi="Times New Roman" w:cs="Times New Roman"/>
          <w:sz w:val="28"/>
          <w:szCs w:val="28"/>
        </w:rPr>
        <w:t>ментов фактологии и пр. (см. определение 71).</w:t>
      </w:r>
    </w:p>
    <w:p w:rsidR="00ED7EFE" w:rsidRPr="00480E51" w:rsidRDefault="00E35BE8" w:rsidP="00424FFE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Выделенные доминанты по их признакам научного поиска проиллюс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т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рируем на рис. 31.</w:t>
      </w:r>
      <w:r w:rsidR="003174B8"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ED7EFE" w:rsidRPr="00480E51" w:rsidRDefault="00ED7EFE" w:rsidP="00ED7EFE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i/>
          <w:iCs/>
          <w:szCs w:val="28"/>
        </w:rPr>
      </w:pPr>
    </w:p>
    <w:p w:rsidR="00ED7EFE" w:rsidRPr="00480E51" w:rsidRDefault="00ED7EFE" w:rsidP="00ED7EFE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i/>
          <w:iCs/>
          <w:spacing w:val="30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noProof/>
          <w:spacing w:val="30"/>
          <w:szCs w:val="28"/>
          <w:lang w:eastAsia="ru-RU"/>
        </w:rPr>
        <w:drawing>
          <wp:inline distT="0" distB="0" distL="0" distR="0">
            <wp:extent cx="3600000" cy="2036546"/>
            <wp:effectExtent l="19050" t="0" r="4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36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EFE" w:rsidRPr="00480E51" w:rsidRDefault="00ED7EFE" w:rsidP="00ED7EFE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i/>
          <w:iCs/>
          <w:spacing w:val="30"/>
          <w:szCs w:val="28"/>
        </w:rPr>
      </w:pPr>
    </w:p>
    <w:p w:rsidR="00ED7EFE" w:rsidRPr="00480E51" w:rsidRDefault="00ED7EFE" w:rsidP="00C61AFF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iCs/>
          <w:szCs w:val="28"/>
        </w:rPr>
      </w:pPr>
      <w:r w:rsidRPr="00480E51">
        <w:rPr>
          <w:rFonts w:ascii="Times New Roman" w:eastAsiaTheme="minorEastAsia" w:hAnsi="Times New Roman" w:cs="Times New Roman"/>
          <w:bCs/>
          <w:i/>
          <w:iCs/>
          <w:szCs w:val="28"/>
        </w:rPr>
        <w:t xml:space="preserve">Рис. 31. </w:t>
      </w:r>
      <w:r w:rsidRPr="00480E51">
        <w:rPr>
          <w:rFonts w:ascii="Times New Roman" w:eastAsiaTheme="minorEastAsia" w:hAnsi="Times New Roman" w:cs="Times New Roman"/>
          <w:bCs/>
          <w:iCs/>
          <w:szCs w:val="28"/>
        </w:rPr>
        <w:t xml:space="preserve"> Схема доминант базовых ноосферных учений (школ) по их признакам научного поиска</w:t>
      </w:r>
    </w:p>
    <w:p w:rsidR="00ED7EFE" w:rsidRPr="00480E51" w:rsidRDefault="00ED7EFE" w:rsidP="00ED7EFE">
      <w:pPr>
        <w:spacing w:after="0" w:line="360" w:lineRule="auto"/>
        <w:jc w:val="center"/>
        <w:rPr>
          <w:rFonts w:ascii="Times New Roman" w:eastAsiaTheme="minorEastAsia" w:hAnsi="Times New Roman" w:cs="Times New Roman"/>
          <w:bCs/>
          <w:iCs/>
          <w:szCs w:val="28"/>
        </w:rPr>
      </w:pPr>
    </w:p>
    <w:p w:rsidR="00714D41" w:rsidRPr="00480E51" w:rsidRDefault="00714D41" w:rsidP="00714D41">
      <w:pPr>
        <w:spacing w:after="0" w:line="360" w:lineRule="auto"/>
        <w:jc w:val="center"/>
        <w:rPr>
          <w:rFonts w:ascii="Times New Roman" w:eastAsiaTheme="minorEastAsia" w:hAnsi="Times New Roman" w:cs="Times New Roman"/>
          <w:bCs/>
          <w:iCs/>
          <w:szCs w:val="28"/>
        </w:rPr>
      </w:pPr>
      <w:r w:rsidRPr="00480E51">
        <w:rPr>
          <w:rFonts w:ascii="Times New Roman" w:eastAsiaTheme="minorEastAsia" w:hAnsi="Times New Roman" w:cs="Times New Roman"/>
          <w:bCs/>
          <w:iCs/>
          <w:noProof/>
          <w:szCs w:val="28"/>
          <w:lang w:eastAsia="ru-RU"/>
        </w:rPr>
        <w:lastRenderedPageBreak/>
        <w:drawing>
          <wp:inline distT="0" distB="0" distL="0" distR="0">
            <wp:extent cx="3600000" cy="2518606"/>
            <wp:effectExtent l="19050" t="0" r="450" b="0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1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D41" w:rsidRPr="00480E51" w:rsidRDefault="00714D41" w:rsidP="00714D41">
      <w:pPr>
        <w:spacing w:after="0" w:line="360" w:lineRule="auto"/>
        <w:jc w:val="center"/>
        <w:rPr>
          <w:rFonts w:ascii="Times New Roman" w:eastAsiaTheme="minorEastAsia" w:hAnsi="Times New Roman" w:cs="Times New Roman"/>
          <w:bCs/>
          <w:iCs/>
          <w:szCs w:val="28"/>
        </w:rPr>
      </w:pPr>
    </w:p>
    <w:p w:rsidR="00714D41" w:rsidRPr="00480E51" w:rsidRDefault="00714D41" w:rsidP="00C61AFF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iCs/>
          <w:szCs w:val="28"/>
        </w:rPr>
      </w:pPr>
      <w:r w:rsidRPr="00480E51">
        <w:rPr>
          <w:rFonts w:ascii="Times New Roman" w:eastAsiaTheme="minorEastAsia" w:hAnsi="Times New Roman" w:cs="Times New Roman"/>
          <w:bCs/>
          <w:i/>
          <w:iCs/>
          <w:szCs w:val="28"/>
        </w:rPr>
        <w:t xml:space="preserve">Рис. 32. </w:t>
      </w:r>
      <w:r w:rsidRPr="00480E51">
        <w:rPr>
          <w:rFonts w:ascii="Times New Roman" w:eastAsiaTheme="minorEastAsia" w:hAnsi="Times New Roman" w:cs="Times New Roman"/>
          <w:bCs/>
          <w:iCs/>
          <w:szCs w:val="28"/>
        </w:rPr>
        <w:t>Сравнительные диаграммы доминант базовых ноосферных учений (школ) в изучении био- и ноогенеза (у нас – структуры БНИ): 1 – учение В.И. Вернадского; 2 – Вернадскианский ноосф</w:t>
      </w:r>
      <w:r w:rsidRPr="00480E51">
        <w:rPr>
          <w:rFonts w:ascii="Times New Roman" w:eastAsiaTheme="minorEastAsia" w:hAnsi="Times New Roman" w:cs="Times New Roman"/>
          <w:bCs/>
          <w:iCs/>
          <w:szCs w:val="28"/>
        </w:rPr>
        <w:t>е</w:t>
      </w:r>
      <w:r w:rsidRPr="00480E51">
        <w:rPr>
          <w:rFonts w:ascii="Times New Roman" w:eastAsiaTheme="minorEastAsia" w:hAnsi="Times New Roman" w:cs="Times New Roman"/>
          <w:bCs/>
          <w:iCs/>
          <w:szCs w:val="28"/>
        </w:rPr>
        <w:t>ризм (А.И. Субетто и его научная школа); 3 – концепция феномена человека П. Тейяра де Шардена; 4 – концепция ЖМФН, замкнутая на феномен БНИ (</w:t>
      </w:r>
      <w:r w:rsidR="00C963AD" w:rsidRPr="00C963AD">
        <w:rPr>
          <w:rFonts w:ascii="Times New Roman" w:eastAsiaTheme="minorEastAsia" w:hAnsi="Times New Roman" w:cs="Times New Roman"/>
          <w:bCs/>
          <w:i/>
          <w:iCs/>
          <w:szCs w:val="28"/>
        </w:rPr>
      </w:r>
      <w:r w:rsidR="00C963AD" w:rsidRPr="00C963AD">
        <w:rPr>
          <w:rFonts w:ascii="Times New Roman" w:eastAsiaTheme="minorEastAsia" w:hAnsi="Times New Roman" w:cs="Times New Roman"/>
          <w:bCs/>
          <w:i/>
          <w:iCs/>
          <w:szCs w:val="28"/>
        </w:rPr>
        <w:pict>
          <v:rect id="_x0000_s2233" style="width:22.7pt;height:8.6pt;mso-position-horizontal-relative:char;mso-position-vertical-relative:line" fillcolor="black" strokeweight="1.5pt">
            <v:fill r:id="rId69" o:title="Уголки" type="pattern"/>
            <w10:wrap type="none"/>
            <w10:anchorlock/>
          </v:rect>
        </w:pict>
      </w:r>
      <w:r w:rsidRPr="00480E51">
        <w:rPr>
          <w:rFonts w:ascii="Times New Roman" w:eastAsiaTheme="minorEastAsia" w:hAnsi="Times New Roman" w:cs="Times New Roman"/>
          <w:bCs/>
          <w:i/>
          <w:iCs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bCs/>
          <w:iCs/>
          <w:szCs w:val="28"/>
        </w:rPr>
        <w:t>– наиболее существенная или</w:t>
      </w:r>
      <w:r w:rsidR="00331E34" w:rsidRPr="00480E51">
        <w:rPr>
          <w:rFonts w:ascii="Times New Roman" w:eastAsiaTheme="minorEastAsia" w:hAnsi="Times New Roman" w:cs="Times New Roman"/>
          <w:bCs/>
          <w:iCs/>
          <w:szCs w:val="28"/>
        </w:rPr>
        <w:t xml:space="preserve"> равноуч</w:t>
      </w:r>
      <w:r w:rsidR="00331E34" w:rsidRPr="00480E51">
        <w:rPr>
          <w:rFonts w:ascii="Times New Roman" w:eastAsiaTheme="minorEastAsia" w:hAnsi="Times New Roman" w:cs="Times New Roman"/>
          <w:bCs/>
          <w:iCs/>
          <w:szCs w:val="28"/>
        </w:rPr>
        <w:t>и</w:t>
      </w:r>
      <w:r w:rsidR="00331E34" w:rsidRPr="00480E51">
        <w:rPr>
          <w:rFonts w:ascii="Times New Roman" w:eastAsiaTheme="minorEastAsia" w:hAnsi="Times New Roman" w:cs="Times New Roman"/>
          <w:bCs/>
          <w:iCs/>
          <w:szCs w:val="28"/>
        </w:rPr>
        <w:t xml:space="preserve">тываемая акцентация учений (школ); </w:t>
      </w:r>
      <w:r w:rsidR="00C963AD">
        <w:rPr>
          <w:rFonts w:ascii="Times New Roman" w:eastAsiaTheme="minorEastAsia" w:hAnsi="Times New Roman" w:cs="Times New Roman"/>
          <w:bCs/>
          <w:iCs/>
          <w:szCs w:val="28"/>
        </w:rPr>
      </w:r>
      <w:r w:rsidR="00C963AD">
        <w:rPr>
          <w:rFonts w:ascii="Times New Roman" w:eastAsiaTheme="minorEastAsia" w:hAnsi="Times New Roman" w:cs="Times New Roman"/>
          <w:bCs/>
          <w:iCs/>
          <w:szCs w:val="28"/>
        </w:rPr>
        <w:pict>
          <v:rect id="_x0000_s2232" style="width:22.7pt;height:8.5pt;mso-position-horizontal-relative:char;mso-position-vertical-relative:line" fillcolor="black" strokeweight="1.5pt">
            <v:fill r:id="rId70" o:title="5%" type="pattern"/>
            <v:stroke dashstyle="dash"/>
            <w10:wrap type="none"/>
            <w10:anchorlock/>
          </v:rect>
        </w:pict>
      </w:r>
      <w:r w:rsidR="00331E34" w:rsidRPr="00480E51">
        <w:rPr>
          <w:rFonts w:ascii="Times New Roman" w:eastAsiaTheme="minorEastAsia" w:hAnsi="Times New Roman" w:cs="Times New Roman"/>
          <w:bCs/>
          <w:iCs/>
          <w:szCs w:val="28"/>
        </w:rPr>
        <w:t xml:space="preserve"> – принимаемые положения био- и ноогенеза, разраб</w:t>
      </w:r>
      <w:r w:rsidR="00331E34" w:rsidRPr="00480E51">
        <w:rPr>
          <w:rFonts w:ascii="Times New Roman" w:eastAsiaTheme="minorEastAsia" w:hAnsi="Times New Roman" w:cs="Times New Roman"/>
          <w:bCs/>
          <w:iCs/>
          <w:szCs w:val="28"/>
        </w:rPr>
        <w:t>о</w:t>
      </w:r>
      <w:r w:rsidR="00331E34" w:rsidRPr="00480E51">
        <w:rPr>
          <w:rFonts w:ascii="Times New Roman" w:eastAsiaTheme="minorEastAsia" w:hAnsi="Times New Roman" w:cs="Times New Roman"/>
          <w:bCs/>
          <w:iCs/>
          <w:szCs w:val="28"/>
        </w:rPr>
        <w:t>танные ранее и фактологически подтвержденные в мировой науке и прикладных исследованиях</w:t>
      </w:r>
    </w:p>
    <w:p w:rsidR="00714D41" w:rsidRPr="00480E51" w:rsidRDefault="00714D41" w:rsidP="00714D41">
      <w:pPr>
        <w:spacing w:after="0" w:line="360" w:lineRule="auto"/>
        <w:jc w:val="center"/>
        <w:rPr>
          <w:rFonts w:ascii="Times New Roman" w:eastAsiaTheme="minorEastAsia" w:hAnsi="Times New Roman" w:cs="Times New Roman"/>
          <w:bCs/>
          <w:iCs/>
          <w:szCs w:val="28"/>
        </w:rPr>
      </w:pPr>
    </w:p>
    <w:p w:rsidR="005D2BD6" w:rsidRPr="00763A6B" w:rsidRDefault="00586283" w:rsidP="005D2BD6">
      <w:pPr>
        <w:autoSpaceDE w:val="0"/>
        <w:autoSpaceDN w:val="0"/>
        <w:adjustRightInd w:val="0"/>
        <w:spacing w:after="0" w:line="360" w:lineRule="auto"/>
        <w:ind w:firstLineChars="202" w:firstLine="566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Cs/>
          <w:iCs/>
          <w:sz w:val="28"/>
          <w:szCs w:val="28"/>
        </w:rPr>
        <w:t xml:space="preserve">На рис. 32, в привязке к структуре БНИ, приведены </w:t>
      </w:r>
      <w:r w:rsidR="00376C4E" w:rsidRPr="00480E51">
        <w:rPr>
          <w:rFonts w:ascii="Times New Roman" w:eastAsiaTheme="minorEastAsia" w:hAnsi="Times New Roman" w:cs="Times New Roman"/>
          <w:bCs/>
          <w:iCs/>
          <w:sz w:val="28"/>
          <w:szCs w:val="28"/>
        </w:rPr>
        <w:t>сравнительные ди</w:t>
      </w:r>
      <w:r w:rsidR="00376C4E" w:rsidRPr="00480E51">
        <w:rPr>
          <w:rFonts w:ascii="Times New Roman" w:eastAsiaTheme="minorEastAsia" w:hAnsi="Times New Roman" w:cs="Times New Roman"/>
          <w:bCs/>
          <w:iCs/>
          <w:sz w:val="28"/>
          <w:szCs w:val="28"/>
        </w:rPr>
        <w:t>а</w:t>
      </w:r>
      <w:r w:rsidR="00376C4E" w:rsidRPr="00480E51">
        <w:rPr>
          <w:rFonts w:ascii="Times New Roman" w:eastAsiaTheme="minorEastAsia" w:hAnsi="Times New Roman" w:cs="Times New Roman"/>
          <w:bCs/>
          <w:iCs/>
          <w:sz w:val="28"/>
          <w:szCs w:val="28"/>
        </w:rPr>
        <w:t>граммы доминант базовых ноосферных учений (школ) в изучении био- и н</w:t>
      </w:r>
      <w:r w:rsidR="00376C4E" w:rsidRPr="00480E51">
        <w:rPr>
          <w:rFonts w:ascii="Times New Roman" w:eastAsiaTheme="minorEastAsia" w:hAnsi="Times New Roman" w:cs="Times New Roman"/>
          <w:bCs/>
          <w:iCs/>
          <w:sz w:val="28"/>
          <w:szCs w:val="28"/>
        </w:rPr>
        <w:t>о</w:t>
      </w:r>
      <w:r w:rsidR="00376C4E" w:rsidRPr="00480E51">
        <w:rPr>
          <w:rFonts w:ascii="Times New Roman" w:eastAsiaTheme="minorEastAsia" w:hAnsi="Times New Roman" w:cs="Times New Roman"/>
          <w:bCs/>
          <w:iCs/>
          <w:sz w:val="28"/>
          <w:szCs w:val="28"/>
        </w:rPr>
        <w:t>огенеза, из которых видно, что предметом основного внимания вернадскиа</w:t>
      </w:r>
      <w:r w:rsidR="00376C4E" w:rsidRPr="00480E51">
        <w:rPr>
          <w:rFonts w:ascii="Times New Roman" w:eastAsiaTheme="minorEastAsia" w:hAnsi="Times New Roman" w:cs="Times New Roman"/>
          <w:bCs/>
          <w:iCs/>
          <w:sz w:val="28"/>
          <w:szCs w:val="28"/>
        </w:rPr>
        <w:t>н</w:t>
      </w:r>
      <w:r w:rsidR="00376C4E" w:rsidRPr="00480E51">
        <w:rPr>
          <w:rFonts w:ascii="Times New Roman" w:eastAsiaTheme="minorEastAsia" w:hAnsi="Times New Roman" w:cs="Times New Roman"/>
          <w:bCs/>
          <w:iCs/>
          <w:sz w:val="28"/>
          <w:szCs w:val="28"/>
        </w:rPr>
        <w:t>ского ноосферизма является «сегодняшний день» эволюции человека, то есть свершающийся биосферно-ноосферный переход с ретроспективой в социал</w:t>
      </w:r>
      <w:r w:rsidR="00376C4E" w:rsidRPr="00480E51">
        <w:rPr>
          <w:rFonts w:ascii="Times New Roman" w:eastAsiaTheme="minorEastAsia" w:hAnsi="Times New Roman" w:cs="Times New Roman"/>
          <w:bCs/>
          <w:iCs/>
          <w:sz w:val="28"/>
          <w:szCs w:val="28"/>
        </w:rPr>
        <w:t>ь</w:t>
      </w:r>
      <w:r w:rsidR="00376C4E" w:rsidRPr="00480E51">
        <w:rPr>
          <w:rFonts w:ascii="Times New Roman" w:eastAsiaTheme="minorEastAsia" w:hAnsi="Times New Roman" w:cs="Times New Roman"/>
          <w:bCs/>
          <w:iCs/>
          <w:sz w:val="28"/>
          <w:szCs w:val="28"/>
        </w:rPr>
        <w:t xml:space="preserve">ную эволюцию </w:t>
      </w:r>
      <w:r w:rsidR="00376C4E" w:rsidRPr="00480E51">
        <w:rPr>
          <w:rFonts w:ascii="Times New Roman" w:eastAsiaTheme="minorEastAsia" w:hAnsi="Times New Roman" w:cs="Times New Roman"/>
          <w:bCs/>
          <w:iCs/>
          <w:sz w:val="28"/>
          <w:szCs w:val="28"/>
          <w:lang w:val="en-US"/>
        </w:rPr>
        <w:t>XX</w:t>
      </w:r>
      <w:r w:rsidR="00376C4E" w:rsidRPr="00480E51">
        <w:rPr>
          <w:rFonts w:ascii="Times New Roman" w:eastAsiaTheme="minorEastAsia" w:hAnsi="Times New Roman" w:cs="Times New Roman"/>
          <w:bCs/>
          <w:iCs/>
          <w:sz w:val="28"/>
          <w:szCs w:val="28"/>
        </w:rPr>
        <w:t xml:space="preserve"> века, а также «ближняя перспектива» постБНП – эвол</w:t>
      </w:r>
      <w:r w:rsidR="00376C4E" w:rsidRPr="00480E51">
        <w:rPr>
          <w:rFonts w:ascii="Times New Roman" w:eastAsiaTheme="minorEastAsia" w:hAnsi="Times New Roman" w:cs="Times New Roman"/>
          <w:bCs/>
          <w:iCs/>
          <w:sz w:val="28"/>
          <w:szCs w:val="28"/>
        </w:rPr>
        <w:t>ю</w:t>
      </w:r>
      <w:r w:rsidR="00376C4E" w:rsidRPr="00480E51">
        <w:rPr>
          <w:rFonts w:ascii="Times New Roman" w:eastAsiaTheme="minorEastAsia" w:hAnsi="Times New Roman" w:cs="Times New Roman"/>
          <w:bCs/>
          <w:iCs/>
          <w:sz w:val="28"/>
          <w:szCs w:val="28"/>
        </w:rPr>
        <w:t xml:space="preserve">ции. </w:t>
      </w:r>
      <w:r w:rsidR="00376C4E" w:rsidRPr="00480E51">
        <w:rPr>
          <w:rFonts w:ascii="Times New Roman" w:eastAsiaTheme="minorEastAsia" w:hAnsi="Times New Roman" w:cs="Times New Roman"/>
          <w:bCs/>
          <w:i/>
          <w:iCs/>
          <w:sz w:val="28"/>
          <w:szCs w:val="28"/>
        </w:rPr>
        <w:t xml:space="preserve">Объектом же основного внимания является человек в его социальной эволюции. </w:t>
      </w:r>
      <w:r w:rsidR="00376C4E" w:rsidRPr="00480E51">
        <w:rPr>
          <w:rFonts w:ascii="Times New Roman" w:eastAsiaTheme="minorEastAsia" w:hAnsi="Times New Roman" w:cs="Times New Roman"/>
          <w:bCs/>
          <w:iCs/>
          <w:sz w:val="28"/>
          <w:szCs w:val="28"/>
        </w:rPr>
        <w:t>В недавно вышедшей книге</w:t>
      </w:r>
      <w:r w:rsidR="00376C4E" w:rsidRPr="00480E51">
        <w:rPr>
          <w:rFonts w:ascii="Times New Roman" w:eastAsiaTheme="minorEastAsia" w:hAnsi="Times New Roman" w:cs="Times New Roman"/>
          <w:bCs/>
          <w:iCs/>
          <w:sz w:val="28"/>
          <w:szCs w:val="28"/>
          <w:vertAlign w:val="superscript"/>
        </w:rPr>
        <w:t>267</w:t>
      </w:r>
      <w:r w:rsidR="00376C4E" w:rsidRPr="00480E51">
        <w:rPr>
          <w:rFonts w:ascii="Times New Roman" w:eastAsiaTheme="minorEastAsia" w:hAnsi="Times New Roman" w:cs="Times New Roman"/>
          <w:bCs/>
          <w:iCs/>
          <w:sz w:val="28"/>
          <w:szCs w:val="28"/>
        </w:rPr>
        <w:t xml:space="preserve"> А.И. Субетто, исследуя фундаме</w:t>
      </w:r>
      <w:r w:rsidR="00376C4E" w:rsidRPr="00480E51">
        <w:rPr>
          <w:rFonts w:ascii="Times New Roman" w:eastAsiaTheme="minorEastAsia" w:hAnsi="Times New Roman" w:cs="Times New Roman"/>
          <w:bCs/>
          <w:iCs/>
          <w:sz w:val="28"/>
          <w:szCs w:val="28"/>
        </w:rPr>
        <w:t>н</w:t>
      </w:r>
      <w:r w:rsidR="00376C4E" w:rsidRPr="00480E51">
        <w:rPr>
          <w:rFonts w:ascii="Times New Roman" w:eastAsiaTheme="minorEastAsia" w:hAnsi="Times New Roman" w:cs="Times New Roman"/>
          <w:bCs/>
          <w:iCs/>
          <w:sz w:val="28"/>
          <w:szCs w:val="28"/>
        </w:rPr>
        <w:t>тальные противоречия человека пишет: «</w:t>
      </w:r>
      <w:r w:rsidR="005D2BD6" w:rsidRPr="00763A6B">
        <w:rPr>
          <w:rFonts w:ascii="Times New Roman" w:hAnsi="Times New Roman" w:cs="Times New Roman"/>
          <w:bCs/>
          <w:i/>
          <w:iCs/>
          <w:kern w:val="0"/>
          <w:sz w:val="28"/>
          <w:szCs w:val="28"/>
        </w:rPr>
        <w:t>Первое фундаментальное против</w:t>
      </w:r>
      <w:r w:rsidR="005D2BD6" w:rsidRPr="00763A6B">
        <w:rPr>
          <w:rFonts w:ascii="Times New Roman" w:hAnsi="Times New Roman" w:cs="Times New Roman"/>
          <w:bCs/>
          <w:i/>
          <w:iCs/>
          <w:kern w:val="0"/>
          <w:sz w:val="28"/>
          <w:szCs w:val="28"/>
        </w:rPr>
        <w:t>о</w:t>
      </w:r>
      <w:r w:rsidR="005D2BD6" w:rsidRPr="00763A6B">
        <w:rPr>
          <w:rFonts w:ascii="Times New Roman" w:hAnsi="Times New Roman" w:cs="Times New Roman"/>
          <w:bCs/>
          <w:i/>
          <w:iCs/>
          <w:kern w:val="0"/>
          <w:sz w:val="28"/>
          <w:szCs w:val="28"/>
        </w:rPr>
        <w:t>речие человека и общественного интеллекта возникает на основе «удво</w:t>
      </w:r>
      <w:r w:rsidR="005D2BD6" w:rsidRPr="00763A6B">
        <w:rPr>
          <w:rFonts w:ascii="Times New Roman" w:hAnsi="Times New Roman" w:cs="Times New Roman"/>
          <w:bCs/>
          <w:i/>
          <w:iCs/>
          <w:kern w:val="0"/>
          <w:sz w:val="28"/>
          <w:szCs w:val="28"/>
        </w:rPr>
        <w:t>е</w:t>
      </w:r>
      <w:r w:rsidR="005D2BD6" w:rsidRPr="00763A6B">
        <w:rPr>
          <w:rFonts w:ascii="Times New Roman" w:hAnsi="Times New Roman" w:cs="Times New Roman"/>
          <w:bCs/>
          <w:i/>
          <w:iCs/>
          <w:kern w:val="0"/>
          <w:sz w:val="28"/>
          <w:szCs w:val="28"/>
        </w:rPr>
        <w:t>ния» сущности человека в процессе его деятельности, общественного прои</w:t>
      </w:r>
      <w:r w:rsidR="005D2BD6" w:rsidRPr="00763A6B">
        <w:rPr>
          <w:rFonts w:ascii="Times New Roman" w:hAnsi="Times New Roman" w:cs="Times New Roman"/>
          <w:bCs/>
          <w:i/>
          <w:iCs/>
          <w:kern w:val="0"/>
          <w:sz w:val="28"/>
          <w:szCs w:val="28"/>
        </w:rPr>
        <w:t>з</w:t>
      </w:r>
      <w:r w:rsidR="005D2BD6" w:rsidRPr="00763A6B">
        <w:rPr>
          <w:rFonts w:ascii="Times New Roman" w:hAnsi="Times New Roman" w:cs="Times New Roman"/>
          <w:bCs/>
          <w:i/>
          <w:iCs/>
          <w:kern w:val="0"/>
          <w:sz w:val="28"/>
          <w:szCs w:val="28"/>
        </w:rPr>
        <w:t>водства</w:t>
      </w:r>
      <w:r w:rsidR="005D2BD6" w:rsidRPr="00763A6B">
        <w:rPr>
          <w:rFonts w:ascii="Times New Roman" w:hAnsi="Times New Roman" w:cs="Times New Roman"/>
          <w:i/>
          <w:iCs/>
          <w:kern w:val="0"/>
          <w:sz w:val="28"/>
          <w:szCs w:val="28"/>
        </w:rPr>
        <w:t xml:space="preserve">… </w:t>
      </w:r>
      <w:r w:rsidR="00763A6B" w:rsidRPr="00763A6B">
        <w:rPr>
          <w:rFonts w:ascii="Times New Roman" w:hAnsi="Times New Roman" w:cs="Times New Roman"/>
          <w:i/>
          <w:iCs/>
          <w:sz w:val="28"/>
          <w:szCs w:val="28"/>
        </w:rPr>
        <w:t>Выделяет</w:t>
      </w:r>
      <w:r w:rsidR="008D1230">
        <w:rPr>
          <w:rFonts w:ascii="Times New Roman" w:hAnsi="Times New Roman" w:cs="Times New Roman"/>
          <w:i/>
          <w:iCs/>
          <w:sz w:val="28"/>
          <w:szCs w:val="28"/>
        </w:rPr>
        <w:t>ся</w:t>
      </w:r>
      <w:r w:rsidR="00763A6B" w:rsidRPr="00763A6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5D2BD6" w:rsidRPr="00763A6B">
        <w:rPr>
          <w:rFonts w:ascii="Times New Roman" w:hAnsi="Times New Roman" w:cs="Times New Roman"/>
          <w:i/>
          <w:iCs/>
          <w:sz w:val="28"/>
          <w:szCs w:val="28"/>
        </w:rPr>
        <w:t xml:space="preserve">пять форм первого фундаментального противоречия человека: </w:t>
      </w:r>
    </w:p>
    <w:p w:rsidR="005D2BD6" w:rsidRPr="00763A6B" w:rsidRDefault="005D2BD6" w:rsidP="005D2BD6">
      <w:pPr>
        <w:pStyle w:val="Default"/>
        <w:numPr>
          <w:ilvl w:val="0"/>
          <w:numId w:val="7"/>
        </w:numPr>
        <w:tabs>
          <w:tab w:val="left" w:pos="851"/>
        </w:tabs>
        <w:spacing w:line="360" w:lineRule="auto"/>
        <w:ind w:left="0" w:firstLineChars="202" w:firstLine="566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63A6B"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 xml:space="preserve">первая форма </w:t>
      </w:r>
      <w:r w:rsidRPr="00763A6B">
        <w:rPr>
          <w:rFonts w:ascii="Times New Roman" w:hAnsi="Times New Roman" w:cs="Times New Roman"/>
          <w:i/>
          <w:iCs/>
          <w:sz w:val="28"/>
          <w:szCs w:val="28"/>
        </w:rPr>
        <w:t>– информационно-интеллектно-энергетическая аси</w:t>
      </w:r>
      <w:r w:rsidRPr="00763A6B">
        <w:rPr>
          <w:rFonts w:ascii="Times New Roman" w:hAnsi="Times New Roman" w:cs="Times New Roman"/>
          <w:i/>
          <w:iCs/>
          <w:sz w:val="28"/>
          <w:szCs w:val="28"/>
        </w:rPr>
        <w:t>м</w:t>
      </w:r>
      <w:r w:rsidRPr="00763A6B">
        <w:rPr>
          <w:rFonts w:ascii="Times New Roman" w:hAnsi="Times New Roman" w:cs="Times New Roman"/>
          <w:i/>
          <w:iCs/>
          <w:sz w:val="28"/>
          <w:szCs w:val="28"/>
        </w:rPr>
        <w:t xml:space="preserve">метрия  человеческого разума в ХХ веке и </w:t>
      </w:r>
      <w:proofErr w:type="gramStart"/>
      <w:r w:rsidRPr="00763A6B">
        <w:rPr>
          <w:rFonts w:ascii="Times New Roman" w:hAnsi="Times New Roman" w:cs="Times New Roman"/>
          <w:i/>
          <w:iCs/>
          <w:sz w:val="28"/>
          <w:szCs w:val="28"/>
        </w:rPr>
        <w:t>в начале</w:t>
      </w:r>
      <w:proofErr w:type="gramEnd"/>
      <w:r w:rsidRPr="00763A6B">
        <w:rPr>
          <w:rFonts w:ascii="Times New Roman" w:hAnsi="Times New Roman" w:cs="Times New Roman"/>
          <w:i/>
          <w:iCs/>
          <w:sz w:val="28"/>
          <w:szCs w:val="28"/>
        </w:rPr>
        <w:t xml:space="preserve"> XXI века – </w:t>
      </w:r>
      <w:r w:rsidRPr="00763A6B">
        <w:rPr>
          <w:rFonts w:ascii="Times New Roman" w:hAnsi="Times New Roman" w:cs="Times New Roman"/>
          <w:bCs/>
          <w:i/>
          <w:iCs/>
          <w:sz w:val="28"/>
          <w:szCs w:val="28"/>
        </w:rPr>
        <w:t>«противоречие удвоения качества человека и качества знания</w:t>
      </w:r>
      <w:r w:rsidRPr="00763A6B">
        <w:rPr>
          <w:rFonts w:ascii="Times New Roman" w:hAnsi="Times New Roman" w:cs="Times New Roman"/>
          <w:i/>
          <w:iCs/>
          <w:sz w:val="28"/>
          <w:szCs w:val="28"/>
        </w:rPr>
        <w:t xml:space="preserve">»; </w:t>
      </w:r>
    </w:p>
    <w:p w:rsidR="005D2BD6" w:rsidRPr="00763A6B" w:rsidRDefault="005D2BD6" w:rsidP="005D2BD6">
      <w:pPr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Chars="202" w:firstLine="566"/>
        <w:jc w:val="both"/>
        <w:rPr>
          <w:rFonts w:ascii="Times New Roman" w:hAnsi="Times New Roman" w:cs="Times New Roman"/>
          <w:i/>
          <w:iCs/>
          <w:color w:val="000000"/>
          <w:kern w:val="0"/>
          <w:sz w:val="28"/>
          <w:szCs w:val="28"/>
        </w:rPr>
      </w:pPr>
      <w:r w:rsidRPr="00763A6B">
        <w:rPr>
          <w:rFonts w:ascii="Times New Roman" w:hAnsi="Times New Roman" w:cs="Times New Roman"/>
          <w:bCs/>
          <w:i/>
          <w:iCs/>
          <w:color w:val="000000"/>
          <w:kern w:val="0"/>
          <w:sz w:val="28"/>
          <w:szCs w:val="28"/>
        </w:rPr>
        <w:t>вторая форма – противоречие между человеком и техникой</w:t>
      </w:r>
      <w:r w:rsidRPr="00763A6B">
        <w:rPr>
          <w:rFonts w:ascii="Times New Roman" w:hAnsi="Times New Roman" w:cs="Times New Roman"/>
          <w:i/>
          <w:iCs/>
          <w:color w:val="000000"/>
          <w:kern w:val="0"/>
          <w:sz w:val="28"/>
          <w:szCs w:val="28"/>
        </w:rPr>
        <w:t>; оно и</w:t>
      </w:r>
      <w:r w:rsidRPr="00763A6B">
        <w:rPr>
          <w:rFonts w:ascii="Times New Roman" w:hAnsi="Times New Roman" w:cs="Times New Roman"/>
          <w:i/>
          <w:iCs/>
          <w:color w:val="000000"/>
          <w:kern w:val="0"/>
          <w:sz w:val="28"/>
          <w:szCs w:val="28"/>
        </w:rPr>
        <w:t>н</w:t>
      </w:r>
      <w:r w:rsidRPr="00763A6B">
        <w:rPr>
          <w:rFonts w:ascii="Times New Roman" w:hAnsi="Times New Roman" w:cs="Times New Roman"/>
          <w:i/>
          <w:iCs/>
          <w:color w:val="000000"/>
          <w:kern w:val="0"/>
          <w:sz w:val="28"/>
          <w:szCs w:val="28"/>
        </w:rPr>
        <w:t>ституционализируется в двух «ветвях» циклического развития антропоте</w:t>
      </w:r>
      <w:r w:rsidRPr="00763A6B">
        <w:rPr>
          <w:rFonts w:ascii="Times New Roman" w:hAnsi="Times New Roman" w:cs="Times New Roman"/>
          <w:i/>
          <w:iCs/>
          <w:color w:val="000000"/>
          <w:kern w:val="0"/>
          <w:sz w:val="28"/>
          <w:szCs w:val="28"/>
        </w:rPr>
        <w:t>х</w:t>
      </w:r>
      <w:r w:rsidRPr="00763A6B">
        <w:rPr>
          <w:rFonts w:ascii="Times New Roman" w:hAnsi="Times New Roman" w:cs="Times New Roman"/>
          <w:i/>
          <w:iCs/>
          <w:color w:val="000000"/>
          <w:kern w:val="0"/>
          <w:sz w:val="28"/>
          <w:szCs w:val="28"/>
        </w:rPr>
        <w:t xml:space="preserve">нического взаимодействия; </w:t>
      </w:r>
    </w:p>
    <w:p w:rsidR="005D2BD6" w:rsidRPr="00763A6B" w:rsidRDefault="005D2BD6" w:rsidP="005D2BD6">
      <w:pPr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Chars="202" w:firstLine="566"/>
        <w:jc w:val="both"/>
        <w:rPr>
          <w:rFonts w:ascii="Times New Roman" w:hAnsi="Times New Roman" w:cs="Times New Roman"/>
          <w:i/>
          <w:iCs/>
          <w:color w:val="000000"/>
          <w:kern w:val="0"/>
          <w:sz w:val="28"/>
          <w:szCs w:val="28"/>
        </w:rPr>
      </w:pPr>
      <w:r w:rsidRPr="00763A6B">
        <w:rPr>
          <w:rFonts w:ascii="Times New Roman" w:hAnsi="Times New Roman" w:cs="Times New Roman"/>
          <w:bCs/>
          <w:i/>
          <w:iCs/>
          <w:color w:val="000000"/>
          <w:kern w:val="0"/>
          <w:sz w:val="28"/>
          <w:szCs w:val="28"/>
        </w:rPr>
        <w:t xml:space="preserve">третья форма </w:t>
      </w:r>
      <w:r w:rsidRPr="00763A6B">
        <w:rPr>
          <w:rFonts w:ascii="Times New Roman" w:hAnsi="Times New Roman" w:cs="Times New Roman"/>
          <w:i/>
          <w:iCs/>
          <w:color w:val="000000"/>
          <w:kern w:val="0"/>
          <w:sz w:val="28"/>
          <w:szCs w:val="28"/>
        </w:rPr>
        <w:t xml:space="preserve">– противоречие между редуцирующей (разрушающей, отрицающей, «упрощающей») и продуцирующей (созидающей, творческой) видами деятельности человека; </w:t>
      </w:r>
      <w:r w:rsidRPr="00763A6B">
        <w:rPr>
          <w:rFonts w:ascii="Times New Roman" w:hAnsi="Times New Roman" w:cs="Times New Roman"/>
          <w:bCs/>
          <w:i/>
          <w:iCs/>
          <w:color w:val="000000"/>
          <w:kern w:val="0"/>
          <w:sz w:val="28"/>
          <w:szCs w:val="28"/>
        </w:rPr>
        <w:t xml:space="preserve">третья форма первого фундаментального противоречия оказывается тесно связанной с проблемой пределов жизни, его жизненных сил, </w:t>
      </w:r>
      <w:r w:rsidRPr="00763A6B">
        <w:rPr>
          <w:rFonts w:ascii="Times New Roman" w:hAnsi="Times New Roman" w:cs="Times New Roman"/>
          <w:i/>
          <w:iCs/>
          <w:color w:val="000000"/>
          <w:kern w:val="0"/>
          <w:sz w:val="28"/>
          <w:szCs w:val="28"/>
        </w:rPr>
        <w:t xml:space="preserve">как границ, определяемых взаимодействием человека, общества, цивилизации с природой, с биосферой; </w:t>
      </w:r>
    </w:p>
    <w:p w:rsidR="005D2BD6" w:rsidRPr="00763A6B" w:rsidRDefault="005D2BD6" w:rsidP="005D2BD6">
      <w:pPr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Chars="202" w:firstLine="566"/>
        <w:jc w:val="both"/>
        <w:rPr>
          <w:rFonts w:ascii="Times New Roman" w:hAnsi="Times New Roman" w:cs="Times New Roman"/>
          <w:i/>
          <w:iCs/>
          <w:color w:val="000000"/>
          <w:kern w:val="0"/>
          <w:sz w:val="28"/>
          <w:szCs w:val="28"/>
        </w:rPr>
      </w:pPr>
      <w:r w:rsidRPr="00763A6B">
        <w:rPr>
          <w:rFonts w:ascii="Times New Roman" w:hAnsi="Times New Roman" w:cs="Times New Roman"/>
          <w:bCs/>
          <w:i/>
          <w:iCs/>
          <w:color w:val="000000"/>
          <w:kern w:val="0"/>
          <w:sz w:val="28"/>
          <w:szCs w:val="28"/>
        </w:rPr>
        <w:t>четвертая форма – отражение первого фундаментального против</w:t>
      </w:r>
      <w:r w:rsidRPr="00763A6B">
        <w:rPr>
          <w:rFonts w:ascii="Times New Roman" w:hAnsi="Times New Roman" w:cs="Times New Roman"/>
          <w:bCs/>
          <w:i/>
          <w:iCs/>
          <w:color w:val="000000"/>
          <w:kern w:val="0"/>
          <w:sz w:val="28"/>
          <w:szCs w:val="28"/>
        </w:rPr>
        <w:t>о</w:t>
      </w:r>
      <w:r w:rsidRPr="00763A6B">
        <w:rPr>
          <w:rFonts w:ascii="Times New Roman" w:hAnsi="Times New Roman" w:cs="Times New Roman"/>
          <w:bCs/>
          <w:i/>
          <w:iCs/>
          <w:color w:val="000000"/>
          <w:kern w:val="0"/>
          <w:sz w:val="28"/>
          <w:szCs w:val="28"/>
        </w:rPr>
        <w:t>речия в пространстве мер</w:t>
      </w:r>
      <w:r w:rsidRPr="00763A6B">
        <w:rPr>
          <w:rFonts w:ascii="Times New Roman" w:hAnsi="Times New Roman" w:cs="Times New Roman"/>
          <w:i/>
          <w:iCs/>
          <w:color w:val="000000"/>
          <w:kern w:val="0"/>
          <w:sz w:val="28"/>
          <w:szCs w:val="28"/>
        </w:rPr>
        <w:t xml:space="preserve">; оно предстает как </w:t>
      </w:r>
      <w:r w:rsidRPr="00763A6B">
        <w:rPr>
          <w:rFonts w:ascii="Times New Roman" w:hAnsi="Times New Roman" w:cs="Times New Roman"/>
          <w:bCs/>
          <w:i/>
          <w:iCs/>
          <w:color w:val="000000"/>
          <w:kern w:val="0"/>
          <w:sz w:val="28"/>
          <w:szCs w:val="28"/>
        </w:rPr>
        <w:t xml:space="preserve">противоречие «удвоения» мер качества человека, </w:t>
      </w:r>
      <w:r w:rsidRPr="00763A6B">
        <w:rPr>
          <w:rFonts w:ascii="Times New Roman" w:hAnsi="Times New Roman" w:cs="Times New Roman"/>
          <w:i/>
          <w:iCs/>
          <w:color w:val="000000"/>
          <w:kern w:val="0"/>
          <w:sz w:val="28"/>
          <w:szCs w:val="28"/>
        </w:rPr>
        <w:t>определяющее «</w:t>
      </w:r>
      <w:r w:rsidRPr="00763A6B">
        <w:rPr>
          <w:rFonts w:ascii="Times New Roman" w:hAnsi="Times New Roman" w:cs="Times New Roman"/>
          <w:bCs/>
          <w:i/>
          <w:iCs/>
          <w:color w:val="000000"/>
          <w:kern w:val="0"/>
          <w:sz w:val="28"/>
          <w:szCs w:val="28"/>
        </w:rPr>
        <w:t>цикл мер</w:t>
      </w:r>
      <w:r w:rsidRPr="00763A6B">
        <w:rPr>
          <w:rFonts w:ascii="Times New Roman" w:hAnsi="Times New Roman" w:cs="Times New Roman"/>
          <w:i/>
          <w:iCs/>
          <w:color w:val="000000"/>
          <w:kern w:val="0"/>
          <w:sz w:val="28"/>
          <w:szCs w:val="28"/>
        </w:rPr>
        <w:t>» и соответственно спираль развития меры качества человека и меры качества антропосферы («иску</w:t>
      </w:r>
      <w:r w:rsidRPr="00763A6B">
        <w:rPr>
          <w:rFonts w:ascii="Times New Roman" w:hAnsi="Times New Roman" w:cs="Times New Roman"/>
          <w:i/>
          <w:iCs/>
          <w:color w:val="000000"/>
          <w:kern w:val="0"/>
          <w:sz w:val="28"/>
          <w:szCs w:val="28"/>
        </w:rPr>
        <w:t>с</w:t>
      </w:r>
      <w:r w:rsidRPr="00763A6B">
        <w:rPr>
          <w:rFonts w:ascii="Times New Roman" w:hAnsi="Times New Roman" w:cs="Times New Roman"/>
          <w:i/>
          <w:iCs/>
          <w:color w:val="000000"/>
          <w:kern w:val="0"/>
          <w:sz w:val="28"/>
          <w:szCs w:val="28"/>
        </w:rPr>
        <w:t xml:space="preserve">ственной среды»); </w:t>
      </w:r>
    </w:p>
    <w:p w:rsidR="005D2BD6" w:rsidRPr="00763A6B" w:rsidRDefault="005D2BD6" w:rsidP="005D2BD6">
      <w:pPr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Chars="202" w:firstLine="566"/>
        <w:jc w:val="both"/>
        <w:rPr>
          <w:rFonts w:ascii="Times New Roman" w:hAnsi="Times New Roman" w:cs="Times New Roman"/>
          <w:i/>
          <w:iCs/>
          <w:color w:val="000000"/>
          <w:kern w:val="0"/>
          <w:sz w:val="28"/>
          <w:szCs w:val="28"/>
        </w:rPr>
      </w:pPr>
      <w:r w:rsidRPr="00763A6B">
        <w:rPr>
          <w:rFonts w:ascii="Times New Roman" w:hAnsi="Times New Roman" w:cs="Times New Roman"/>
          <w:bCs/>
          <w:i/>
          <w:iCs/>
          <w:color w:val="000000"/>
          <w:kern w:val="0"/>
          <w:sz w:val="28"/>
          <w:szCs w:val="28"/>
        </w:rPr>
        <w:t>пятая форма – противоречие между человеком и природой</w:t>
      </w:r>
      <w:r w:rsidR="008D1230">
        <w:rPr>
          <w:rFonts w:ascii="Times New Roman" w:hAnsi="Times New Roman" w:cs="Times New Roman"/>
          <w:bCs/>
          <w:i/>
          <w:iCs/>
          <w:color w:val="000000"/>
          <w:kern w:val="0"/>
          <w:sz w:val="28"/>
          <w:szCs w:val="28"/>
        </w:rPr>
        <w:t>,</w:t>
      </w:r>
      <w:r w:rsidRPr="00763A6B">
        <w:rPr>
          <w:rFonts w:ascii="Times New Roman" w:hAnsi="Times New Roman" w:cs="Times New Roman"/>
          <w:bCs/>
          <w:i/>
          <w:iCs/>
          <w:color w:val="000000"/>
          <w:kern w:val="0"/>
          <w:sz w:val="28"/>
          <w:szCs w:val="28"/>
        </w:rPr>
        <w:t xml:space="preserve"> </w:t>
      </w:r>
      <w:r w:rsidRPr="00763A6B">
        <w:rPr>
          <w:rFonts w:ascii="Times New Roman" w:hAnsi="Times New Roman" w:cs="Times New Roman"/>
          <w:i/>
          <w:iCs/>
          <w:color w:val="000000"/>
          <w:kern w:val="0"/>
          <w:sz w:val="28"/>
          <w:szCs w:val="28"/>
        </w:rPr>
        <w:t>как пр</w:t>
      </w:r>
      <w:r w:rsidRPr="00763A6B">
        <w:rPr>
          <w:rFonts w:ascii="Times New Roman" w:hAnsi="Times New Roman" w:cs="Times New Roman"/>
          <w:i/>
          <w:iCs/>
          <w:color w:val="000000"/>
          <w:kern w:val="0"/>
          <w:sz w:val="28"/>
          <w:szCs w:val="28"/>
        </w:rPr>
        <w:t>о</w:t>
      </w:r>
      <w:r w:rsidRPr="00763A6B">
        <w:rPr>
          <w:rFonts w:ascii="Times New Roman" w:hAnsi="Times New Roman" w:cs="Times New Roman"/>
          <w:i/>
          <w:iCs/>
          <w:color w:val="000000"/>
          <w:kern w:val="0"/>
          <w:sz w:val="28"/>
          <w:szCs w:val="28"/>
        </w:rPr>
        <w:t>явление «удвоения» «назначения человека» в рамках его саморефлексии, с</w:t>
      </w:r>
      <w:r w:rsidRPr="00763A6B">
        <w:rPr>
          <w:rFonts w:ascii="Times New Roman" w:hAnsi="Times New Roman" w:cs="Times New Roman"/>
          <w:i/>
          <w:iCs/>
          <w:color w:val="000000"/>
          <w:kern w:val="0"/>
          <w:sz w:val="28"/>
          <w:szCs w:val="28"/>
        </w:rPr>
        <w:t>а</w:t>
      </w:r>
      <w:r w:rsidRPr="00763A6B">
        <w:rPr>
          <w:rFonts w:ascii="Times New Roman" w:hAnsi="Times New Roman" w:cs="Times New Roman"/>
          <w:i/>
          <w:iCs/>
          <w:color w:val="000000"/>
          <w:kern w:val="0"/>
          <w:sz w:val="28"/>
          <w:szCs w:val="28"/>
        </w:rPr>
        <w:t xml:space="preserve">мореализации. </w:t>
      </w:r>
    </w:p>
    <w:p w:rsidR="001B3759" w:rsidRPr="00480E51" w:rsidRDefault="001B3759" w:rsidP="001B375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480E51">
        <w:rPr>
          <w:rFonts w:ascii="Times New Roman" w:hAnsi="Times New Roman" w:cs="Times New Roman"/>
          <w:color w:val="000000"/>
          <w:kern w:val="0"/>
          <w:sz w:val="28"/>
          <w:szCs w:val="28"/>
        </w:rPr>
        <w:t>Таким образом, в вернадскианском ноосферизме, с одной стороны, четко указывается на нынешн</w:t>
      </w:r>
      <w:r w:rsidR="008D1230">
        <w:rPr>
          <w:rFonts w:ascii="Times New Roman" w:hAnsi="Times New Roman" w:cs="Times New Roman"/>
          <w:color w:val="000000"/>
          <w:kern w:val="0"/>
          <w:sz w:val="28"/>
          <w:szCs w:val="28"/>
        </w:rPr>
        <w:t>ий</w:t>
      </w:r>
      <w:r w:rsidRPr="00480E51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 социально-глобализованный финансово-олигархический империализм – причину, тактику и стратегию глобального расчеловечивания (см. наше видение</w:t>
      </w:r>
      <w:r w:rsidRPr="00480E51">
        <w:rPr>
          <w:rFonts w:ascii="Times New Roman" w:hAnsi="Times New Roman" w:cs="Times New Roman"/>
          <w:sz w:val="28"/>
          <w:szCs w:val="28"/>
        </w:rPr>
        <w:t xml:space="preserve"> этого фактора</w:t>
      </w:r>
      <w:r w:rsidRPr="00480E51">
        <w:rPr>
          <w:rFonts w:ascii="Times New Roman" w:hAnsi="Times New Roman" w:cs="Times New Roman"/>
          <w:sz w:val="28"/>
          <w:szCs w:val="28"/>
          <w:vertAlign w:val="superscript"/>
        </w:rPr>
        <w:t>22</w:t>
      </w:r>
      <w:r w:rsidRPr="00480E51">
        <w:rPr>
          <w:rFonts w:ascii="Times New Roman" w:hAnsi="Times New Roman" w:cs="Times New Roman"/>
          <w:sz w:val="28"/>
          <w:szCs w:val="28"/>
        </w:rPr>
        <w:t xml:space="preserve">); с другой же стороны, как уже подчеркивалось выше, </w:t>
      </w:r>
      <w:r w:rsidRPr="00480E51">
        <w:rPr>
          <w:rFonts w:ascii="Times New Roman" w:hAnsi="Times New Roman" w:cs="Times New Roman"/>
          <w:color w:val="000000"/>
          <w:kern w:val="0"/>
          <w:sz w:val="28"/>
          <w:szCs w:val="28"/>
        </w:rPr>
        <w:t>вернадскианский ноосферизм мотивирован на &lt;оптимистическом&gt; утверждении В.И. Вернадского о ноосферном будущем человека: гармоничная личность с высшим уровнем интеллектуального ра</w:t>
      </w:r>
      <w:r w:rsidRPr="00480E51">
        <w:rPr>
          <w:rFonts w:ascii="Times New Roman" w:hAnsi="Times New Roman" w:cs="Times New Roman"/>
          <w:color w:val="000000"/>
          <w:kern w:val="0"/>
          <w:sz w:val="28"/>
          <w:szCs w:val="28"/>
        </w:rPr>
        <w:t>з</w:t>
      </w:r>
      <w:r w:rsidRPr="00480E51">
        <w:rPr>
          <w:rFonts w:ascii="Times New Roman" w:hAnsi="Times New Roman" w:cs="Times New Roman"/>
          <w:color w:val="000000"/>
          <w:kern w:val="0"/>
          <w:sz w:val="28"/>
          <w:szCs w:val="28"/>
        </w:rPr>
        <w:t>вития,  всецело устремленная к свободному и социально значимому, поле</w:t>
      </w:r>
      <w:r w:rsidRPr="00480E51">
        <w:rPr>
          <w:rFonts w:ascii="Times New Roman" w:hAnsi="Times New Roman" w:cs="Times New Roman"/>
          <w:color w:val="000000"/>
          <w:kern w:val="0"/>
          <w:sz w:val="28"/>
          <w:szCs w:val="28"/>
        </w:rPr>
        <w:t>з</w:t>
      </w:r>
      <w:r w:rsidRPr="00480E51">
        <w:rPr>
          <w:rFonts w:ascii="Times New Roman" w:hAnsi="Times New Roman" w:cs="Times New Roman"/>
          <w:color w:val="000000"/>
          <w:kern w:val="0"/>
          <w:sz w:val="28"/>
          <w:szCs w:val="28"/>
        </w:rPr>
        <w:t>ному творчеству.</w:t>
      </w:r>
    </w:p>
    <w:p w:rsidR="001B3759" w:rsidRPr="00480E51" w:rsidRDefault="001B3759" w:rsidP="001B375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480E51">
        <w:rPr>
          <w:rFonts w:ascii="Times New Roman" w:hAnsi="Times New Roman" w:cs="Times New Roman"/>
          <w:color w:val="000000"/>
          <w:kern w:val="0"/>
          <w:sz w:val="28"/>
          <w:szCs w:val="28"/>
        </w:rPr>
        <w:lastRenderedPageBreak/>
        <w:t>И главная убежденность современных последователей В.И. Вернадск</w:t>
      </w:r>
      <w:r w:rsidRPr="00480E51">
        <w:rPr>
          <w:rFonts w:ascii="Times New Roman" w:hAnsi="Times New Roman" w:cs="Times New Roman"/>
          <w:color w:val="000000"/>
          <w:kern w:val="0"/>
          <w:sz w:val="28"/>
          <w:szCs w:val="28"/>
        </w:rPr>
        <w:t>о</w:t>
      </w:r>
      <w:r w:rsidRPr="00480E51">
        <w:rPr>
          <w:rFonts w:ascii="Times New Roman" w:hAnsi="Times New Roman" w:cs="Times New Roman"/>
          <w:color w:val="000000"/>
          <w:kern w:val="0"/>
          <w:sz w:val="28"/>
          <w:szCs w:val="28"/>
        </w:rPr>
        <w:t>го: как некогда человек перехватил свою собственную эволюцию &lt;человека&gt; (по Кон</w:t>
      </w:r>
      <w:r w:rsidR="008D1230">
        <w:rPr>
          <w:rFonts w:ascii="Times New Roman" w:hAnsi="Times New Roman" w:cs="Times New Roman"/>
          <w:color w:val="000000"/>
          <w:kern w:val="0"/>
          <w:sz w:val="28"/>
          <w:szCs w:val="28"/>
        </w:rPr>
        <w:t>р</w:t>
      </w:r>
      <w:r w:rsidRPr="00480E51">
        <w:rPr>
          <w:rFonts w:ascii="Times New Roman" w:hAnsi="Times New Roman" w:cs="Times New Roman"/>
          <w:color w:val="000000"/>
          <w:kern w:val="0"/>
          <w:sz w:val="28"/>
          <w:szCs w:val="28"/>
        </w:rPr>
        <w:t>а</w:t>
      </w:r>
      <w:r w:rsidR="008D1230">
        <w:rPr>
          <w:rFonts w:ascii="Times New Roman" w:hAnsi="Times New Roman" w:cs="Times New Roman"/>
          <w:color w:val="000000"/>
          <w:kern w:val="0"/>
          <w:sz w:val="28"/>
          <w:szCs w:val="28"/>
        </w:rPr>
        <w:t>д</w:t>
      </w:r>
      <w:r w:rsidRPr="00480E51">
        <w:rPr>
          <w:rFonts w:ascii="Times New Roman" w:hAnsi="Times New Roman" w:cs="Times New Roman"/>
          <w:color w:val="000000"/>
          <w:kern w:val="0"/>
          <w:sz w:val="28"/>
          <w:szCs w:val="28"/>
        </w:rPr>
        <w:t>у Лоренцу), так и сейчас, в период биосферно-ноосферного пер</w:t>
      </w:r>
      <w:r w:rsidRPr="00480E51">
        <w:rPr>
          <w:rFonts w:ascii="Times New Roman" w:hAnsi="Times New Roman" w:cs="Times New Roman"/>
          <w:color w:val="000000"/>
          <w:kern w:val="0"/>
          <w:sz w:val="28"/>
          <w:szCs w:val="28"/>
        </w:rPr>
        <w:t>е</w:t>
      </w:r>
      <w:r w:rsidRPr="00480E51">
        <w:rPr>
          <w:rFonts w:ascii="Times New Roman" w:hAnsi="Times New Roman" w:cs="Times New Roman"/>
          <w:color w:val="000000"/>
          <w:kern w:val="0"/>
          <w:sz w:val="28"/>
          <w:szCs w:val="28"/>
        </w:rPr>
        <w:t>хода, у него (человека) есть эволюционная мотивировка пресечь движение глобализации</w:t>
      </w:r>
      <w:r w:rsidR="008D123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 –</w:t>
      </w:r>
      <w:r w:rsidRPr="00480E51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 с ее расчелове</w:t>
      </w:r>
      <w:r w:rsidR="008D1230">
        <w:rPr>
          <w:rFonts w:ascii="Times New Roman" w:hAnsi="Times New Roman" w:cs="Times New Roman"/>
          <w:color w:val="000000"/>
          <w:kern w:val="0"/>
          <w:sz w:val="28"/>
          <w:szCs w:val="28"/>
        </w:rPr>
        <w:t>ч</w:t>
      </w:r>
      <w:r w:rsidRPr="00480E51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иванием </w:t>
      </w:r>
      <w:r w:rsidR="008D1230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– </w:t>
      </w:r>
      <w:r w:rsidRPr="00480E51">
        <w:rPr>
          <w:rFonts w:ascii="Times New Roman" w:hAnsi="Times New Roman" w:cs="Times New Roman"/>
          <w:color w:val="000000"/>
          <w:kern w:val="0"/>
          <w:sz w:val="28"/>
          <w:szCs w:val="28"/>
        </w:rPr>
        <w:t>мерами социального, экономич</w:t>
      </w:r>
      <w:r w:rsidRPr="00480E51">
        <w:rPr>
          <w:rFonts w:ascii="Times New Roman" w:hAnsi="Times New Roman" w:cs="Times New Roman"/>
          <w:color w:val="000000"/>
          <w:kern w:val="0"/>
          <w:sz w:val="28"/>
          <w:szCs w:val="28"/>
        </w:rPr>
        <w:t>е</w:t>
      </w:r>
      <w:r w:rsidRPr="00480E51">
        <w:rPr>
          <w:rFonts w:ascii="Times New Roman" w:hAnsi="Times New Roman" w:cs="Times New Roman"/>
          <w:color w:val="000000"/>
          <w:kern w:val="0"/>
          <w:sz w:val="28"/>
          <w:szCs w:val="28"/>
        </w:rPr>
        <w:t>ского, политического и пр. характера… Своего рода</w:t>
      </w:r>
      <w:r w:rsidR="003A1378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 естественная для чел</w:t>
      </w:r>
      <w:r w:rsidR="003A1378">
        <w:rPr>
          <w:rFonts w:ascii="Times New Roman" w:hAnsi="Times New Roman" w:cs="Times New Roman"/>
          <w:color w:val="000000"/>
          <w:kern w:val="0"/>
          <w:sz w:val="28"/>
          <w:szCs w:val="28"/>
        </w:rPr>
        <w:t>о</w:t>
      </w:r>
      <w:r w:rsidR="003A1378">
        <w:rPr>
          <w:rFonts w:ascii="Times New Roman" w:hAnsi="Times New Roman" w:cs="Times New Roman"/>
          <w:color w:val="000000"/>
          <w:kern w:val="0"/>
          <w:sz w:val="28"/>
          <w:szCs w:val="28"/>
        </w:rPr>
        <w:t>века</w:t>
      </w:r>
      <w:r w:rsidRPr="00480E51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 психологическая установка сдвига мотива на цель.</w:t>
      </w:r>
    </w:p>
    <w:p w:rsidR="00FE264C" w:rsidRPr="00480E51" w:rsidRDefault="001B3759" w:rsidP="00FE264C">
      <w:pPr>
        <w:autoSpaceDE w:val="0"/>
        <w:autoSpaceDN w:val="0"/>
        <w:adjustRightInd w:val="0"/>
        <w:spacing w:after="0" w:line="360" w:lineRule="auto"/>
        <w:ind w:firstLineChars="202" w:firstLine="566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480E51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Словом, колебания в определении цели: </w:t>
      </w:r>
      <w:r w:rsidRPr="00480E51">
        <w:rPr>
          <w:rFonts w:ascii="Times New Roman" w:hAnsi="Times New Roman" w:cs="Times New Roman"/>
          <w:i/>
          <w:color w:val="000000"/>
          <w:kern w:val="0"/>
          <w:sz w:val="28"/>
          <w:szCs w:val="28"/>
        </w:rPr>
        <w:t>как мо</w:t>
      </w:r>
      <w:r w:rsidR="003A1378">
        <w:rPr>
          <w:rFonts w:ascii="Times New Roman" w:hAnsi="Times New Roman" w:cs="Times New Roman"/>
          <w:i/>
          <w:color w:val="000000"/>
          <w:kern w:val="0"/>
          <w:sz w:val="28"/>
          <w:szCs w:val="28"/>
        </w:rPr>
        <w:t>гл</w:t>
      </w:r>
      <w:r w:rsidRPr="00480E51">
        <w:rPr>
          <w:rFonts w:ascii="Times New Roman" w:hAnsi="Times New Roman" w:cs="Times New Roman"/>
          <w:i/>
          <w:color w:val="000000"/>
          <w:kern w:val="0"/>
          <w:sz w:val="28"/>
          <w:szCs w:val="28"/>
        </w:rPr>
        <w:t>о бы быть и как м</w:t>
      </w:r>
      <w:r w:rsidRPr="00480E51">
        <w:rPr>
          <w:rFonts w:ascii="Times New Roman" w:hAnsi="Times New Roman" w:cs="Times New Roman"/>
          <w:i/>
          <w:color w:val="000000"/>
          <w:kern w:val="0"/>
          <w:sz w:val="28"/>
          <w:szCs w:val="28"/>
        </w:rPr>
        <w:t>о</w:t>
      </w:r>
      <w:r w:rsidRPr="00480E51">
        <w:rPr>
          <w:rFonts w:ascii="Times New Roman" w:hAnsi="Times New Roman" w:cs="Times New Roman"/>
          <w:i/>
          <w:color w:val="000000"/>
          <w:kern w:val="0"/>
          <w:sz w:val="28"/>
          <w:szCs w:val="28"/>
        </w:rPr>
        <w:t>жет быть</w:t>
      </w:r>
      <w:r w:rsidRPr="00480E51">
        <w:rPr>
          <w:rFonts w:ascii="Times New Roman" w:hAnsi="Times New Roman" w:cs="Times New Roman"/>
          <w:color w:val="000000"/>
          <w:kern w:val="0"/>
          <w:sz w:val="28"/>
          <w:szCs w:val="28"/>
        </w:rPr>
        <w:t>, –   свойственные всем прогностическим учениям, в вернадскиа</w:t>
      </w:r>
      <w:r w:rsidRPr="00480E51">
        <w:rPr>
          <w:rFonts w:ascii="Times New Roman" w:hAnsi="Times New Roman" w:cs="Times New Roman"/>
          <w:color w:val="000000"/>
          <w:kern w:val="0"/>
          <w:sz w:val="28"/>
          <w:szCs w:val="28"/>
        </w:rPr>
        <w:t>н</w:t>
      </w:r>
      <w:r w:rsidRPr="00480E51">
        <w:rPr>
          <w:rFonts w:ascii="Times New Roman" w:hAnsi="Times New Roman" w:cs="Times New Roman"/>
          <w:color w:val="000000"/>
          <w:kern w:val="0"/>
          <w:sz w:val="28"/>
          <w:szCs w:val="28"/>
        </w:rPr>
        <w:t>ском ноосферизме в определенном смысле дистанциру</w:t>
      </w:r>
      <w:r w:rsidR="003A1378">
        <w:rPr>
          <w:rFonts w:ascii="Times New Roman" w:hAnsi="Times New Roman" w:cs="Times New Roman"/>
          <w:color w:val="000000"/>
          <w:kern w:val="0"/>
          <w:sz w:val="28"/>
          <w:szCs w:val="28"/>
        </w:rPr>
        <w:t>ю</w:t>
      </w:r>
      <w:r w:rsidRPr="00480E51">
        <w:rPr>
          <w:rFonts w:ascii="Times New Roman" w:hAnsi="Times New Roman" w:cs="Times New Roman"/>
          <w:color w:val="000000"/>
          <w:kern w:val="0"/>
          <w:sz w:val="28"/>
          <w:szCs w:val="28"/>
        </w:rPr>
        <w:t>тся от неясных цел</w:t>
      </w:r>
      <w:r w:rsidRPr="00480E51">
        <w:rPr>
          <w:rFonts w:ascii="Times New Roman" w:hAnsi="Times New Roman" w:cs="Times New Roman"/>
          <w:color w:val="000000"/>
          <w:kern w:val="0"/>
          <w:sz w:val="28"/>
          <w:szCs w:val="28"/>
        </w:rPr>
        <w:t>е</w:t>
      </w:r>
      <w:r w:rsidRPr="00480E51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указаний эволюции человека и его разума и «вкладывается в </w:t>
      </w:r>
      <w:r w:rsidR="003A1378">
        <w:rPr>
          <w:rFonts w:ascii="Times New Roman" w:hAnsi="Times New Roman" w:cs="Times New Roman"/>
          <w:color w:val="000000"/>
          <w:kern w:val="0"/>
          <w:sz w:val="28"/>
          <w:szCs w:val="28"/>
        </w:rPr>
        <w:t>руки</w:t>
      </w:r>
      <w:r w:rsidRPr="00480E51">
        <w:rPr>
          <w:rFonts w:ascii="Times New Roman" w:hAnsi="Times New Roman" w:cs="Times New Roman"/>
          <w:color w:val="000000"/>
          <w:kern w:val="0"/>
          <w:sz w:val="28"/>
          <w:szCs w:val="28"/>
        </w:rPr>
        <w:t>» социу</w:t>
      </w:r>
      <w:r w:rsidRPr="00480E51">
        <w:rPr>
          <w:rFonts w:ascii="Times New Roman" w:hAnsi="Times New Roman" w:cs="Times New Roman"/>
          <w:color w:val="000000"/>
          <w:kern w:val="0"/>
          <w:sz w:val="28"/>
          <w:szCs w:val="28"/>
        </w:rPr>
        <w:t>м</w:t>
      </w:r>
      <w:r w:rsidRPr="00480E51">
        <w:rPr>
          <w:rFonts w:ascii="Times New Roman" w:hAnsi="Times New Roman" w:cs="Times New Roman"/>
          <w:color w:val="000000"/>
          <w:kern w:val="0"/>
          <w:sz w:val="28"/>
          <w:szCs w:val="28"/>
        </w:rPr>
        <w:t>ного человека.  Данная естественно-философская и методологическая поз</w:t>
      </w:r>
      <w:r w:rsidRPr="00480E51">
        <w:rPr>
          <w:rFonts w:ascii="Times New Roman" w:hAnsi="Times New Roman" w:cs="Times New Roman"/>
          <w:color w:val="000000"/>
          <w:kern w:val="0"/>
          <w:sz w:val="28"/>
          <w:szCs w:val="28"/>
        </w:rPr>
        <w:t>и</w:t>
      </w:r>
      <w:r w:rsidRPr="00480E51">
        <w:rPr>
          <w:rFonts w:ascii="Times New Roman" w:hAnsi="Times New Roman" w:cs="Times New Roman"/>
          <w:color w:val="000000"/>
          <w:kern w:val="0"/>
          <w:sz w:val="28"/>
          <w:szCs w:val="28"/>
        </w:rPr>
        <w:t>ция опять же во многом ориентируется на опыт советского социализма и «особую миссию России»… Увы, советский социализм оказался  опережа</w:t>
      </w:r>
      <w:r w:rsidRPr="00480E51">
        <w:rPr>
          <w:rFonts w:ascii="Times New Roman" w:hAnsi="Times New Roman" w:cs="Times New Roman"/>
          <w:color w:val="000000"/>
          <w:kern w:val="0"/>
          <w:sz w:val="28"/>
          <w:szCs w:val="28"/>
        </w:rPr>
        <w:t>ю</w:t>
      </w:r>
      <w:r w:rsidRPr="00480E51">
        <w:rPr>
          <w:rFonts w:ascii="Times New Roman" w:hAnsi="Times New Roman" w:cs="Times New Roman"/>
          <w:color w:val="000000"/>
          <w:kern w:val="0"/>
          <w:sz w:val="28"/>
          <w:szCs w:val="28"/>
        </w:rPr>
        <w:t>щим ходом социальной эволюции (см. подробно в томах</w:t>
      </w:r>
      <w:r w:rsidRPr="00480E51">
        <w:rPr>
          <w:rFonts w:ascii="Times New Roman" w:hAnsi="Times New Roman" w:cs="Times New Roman"/>
          <w:color w:val="000000"/>
          <w:kern w:val="0"/>
          <w:sz w:val="28"/>
          <w:szCs w:val="28"/>
          <w:vertAlign w:val="superscript"/>
        </w:rPr>
        <w:t>12, 15, 16, 22</w:t>
      </w:r>
      <w:r w:rsidRPr="00480E51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 ЖМФН), а по законам этой эволюции повторение его, тем более во всемирном масшт</w:t>
      </w:r>
      <w:r w:rsidRPr="00480E51">
        <w:rPr>
          <w:rFonts w:ascii="Times New Roman" w:hAnsi="Times New Roman" w:cs="Times New Roman"/>
          <w:color w:val="000000"/>
          <w:kern w:val="0"/>
          <w:sz w:val="28"/>
          <w:szCs w:val="28"/>
        </w:rPr>
        <w:t>а</w:t>
      </w:r>
      <w:r w:rsidRPr="00480E51">
        <w:rPr>
          <w:rFonts w:ascii="Times New Roman" w:hAnsi="Times New Roman" w:cs="Times New Roman"/>
          <w:color w:val="000000"/>
          <w:kern w:val="0"/>
          <w:sz w:val="28"/>
          <w:szCs w:val="28"/>
        </w:rPr>
        <w:t>бе, невозможно если и  не в идеале, то в &lt;столь оптимистичной&gt; фактологии однозначно. «Особая же миссия России», как виртуальный продукт творч</w:t>
      </w:r>
      <w:r w:rsidRPr="00480E51">
        <w:rPr>
          <w:rFonts w:ascii="Times New Roman" w:hAnsi="Times New Roman" w:cs="Times New Roman"/>
          <w:color w:val="000000"/>
          <w:kern w:val="0"/>
          <w:sz w:val="28"/>
          <w:szCs w:val="28"/>
        </w:rPr>
        <w:t>е</w:t>
      </w:r>
      <w:r w:rsidRPr="00480E51">
        <w:rPr>
          <w:rFonts w:ascii="Times New Roman" w:hAnsi="Times New Roman" w:cs="Times New Roman"/>
          <w:color w:val="000000"/>
          <w:kern w:val="0"/>
          <w:sz w:val="28"/>
          <w:szCs w:val="28"/>
        </w:rPr>
        <w:t>ства наших старинных славянофилов, это по линии истории философских учений… с их отголоском,</w:t>
      </w:r>
      <w:r w:rsidR="00572553" w:rsidRPr="00480E51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 хотя бы и мощным, в философии</w:t>
      </w:r>
      <w:r w:rsidR="00FE264C" w:rsidRPr="00480E51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 русского ко</w:t>
      </w:r>
      <w:r w:rsidR="00FE264C" w:rsidRPr="00480E51">
        <w:rPr>
          <w:rFonts w:ascii="Times New Roman" w:hAnsi="Times New Roman" w:cs="Times New Roman"/>
          <w:color w:val="000000"/>
          <w:kern w:val="0"/>
          <w:sz w:val="28"/>
          <w:szCs w:val="28"/>
        </w:rPr>
        <w:t>с</w:t>
      </w:r>
      <w:r w:rsidR="00FE264C" w:rsidRPr="00480E51">
        <w:rPr>
          <w:rFonts w:ascii="Times New Roman" w:hAnsi="Times New Roman" w:cs="Times New Roman"/>
          <w:color w:val="000000"/>
          <w:kern w:val="0"/>
          <w:sz w:val="28"/>
          <w:szCs w:val="28"/>
        </w:rPr>
        <w:t>мизма.</w:t>
      </w:r>
      <w:r w:rsidR="003A1378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 …Будь без обиды сказано – сам в рамках этой</w:t>
      </w:r>
      <w:r w:rsidR="001B7648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 философии.</w:t>
      </w:r>
    </w:p>
    <w:p w:rsidR="00FE264C" w:rsidRPr="00480E51" w:rsidRDefault="00FE264C" w:rsidP="00FE264C">
      <w:pPr>
        <w:autoSpaceDE w:val="0"/>
        <w:autoSpaceDN w:val="0"/>
        <w:adjustRightInd w:val="0"/>
        <w:spacing w:after="0" w:line="360" w:lineRule="auto"/>
        <w:ind w:firstLineChars="202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b/>
          <w:i/>
          <w:color w:val="000000"/>
          <w:kern w:val="0"/>
          <w:sz w:val="28"/>
          <w:szCs w:val="28"/>
        </w:rPr>
        <w:t xml:space="preserve">Дарвинизм и финализм </w:t>
      </w:r>
      <w:r w:rsidRPr="00480E51">
        <w:rPr>
          <w:rFonts w:ascii="Times New Roman" w:hAnsi="Times New Roman" w:cs="Times New Roman"/>
          <w:b/>
          <w:i/>
          <w:sz w:val="28"/>
          <w:szCs w:val="28"/>
        </w:rPr>
        <w:t xml:space="preserve">П. Тейяра де Шардена как обоснование границ действенности бионоосферного импульса – метафизический подход. </w:t>
      </w:r>
      <w:r w:rsidRPr="00480E51">
        <w:rPr>
          <w:rFonts w:ascii="Times New Roman" w:hAnsi="Times New Roman" w:cs="Times New Roman"/>
          <w:sz w:val="28"/>
          <w:szCs w:val="28"/>
        </w:rPr>
        <w:t>Из схем и диаграмм рис. 31, 32 следует, что учение П. Тейяра де Шардена, кот</w:t>
      </w:r>
      <w:r w:rsidRPr="00480E51">
        <w:rPr>
          <w:rFonts w:ascii="Times New Roman" w:hAnsi="Times New Roman" w:cs="Times New Roman"/>
          <w:sz w:val="28"/>
          <w:szCs w:val="28"/>
        </w:rPr>
        <w:t>о</w:t>
      </w:r>
      <w:r w:rsidRPr="00480E51">
        <w:rPr>
          <w:rFonts w:ascii="Times New Roman" w:hAnsi="Times New Roman" w:cs="Times New Roman"/>
          <w:sz w:val="28"/>
          <w:szCs w:val="28"/>
        </w:rPr>
        <w:t xml:space="preserve">рое будем именовать </w:t>
      </w:r>
      <w:r w:rsidRPr="00480E51">
        <w:rPr>
          <w:rFonts w:ascii="Times New Roman" w:hAnsi="Times New Roman" w:cs="Times New Roman"/>
          <w:i/>
          <w:sz w:val="28"/>
          <w:szCs w:val="28"/>
        </w:rPr>
        <w:t xml:space="preserve">феноменом человека </w:t>
      </w:r>
      <w:r w:rsidRPr="00480E51">
        <w:rPr>
          <w:rFonts w:ascii="Times New Roman" w:hAnsi="Times New Roman" w:cs="Times New Roman"/>
          <w:sz w:val="28"/>
          <w:szCs w:val="28"/>
        </w:rPr>
        <w:t>– по названию его основного, си</w:t>
      </w:r>
      <w:r w:rsidRPr="00480E51">
        <w:rPr>
          <w:rFonts w:ascii="Times New Roman" w:hAnsi="Times New Roman" w:cs="Times New Roman"/>
          <w:sz w:val="28"/>
          <w:szCs w:val="28"/>
        </w:rPr>
        <w:t>с</w:t>
      </w:r>
      <w:r w:rsidRPr="00480E51">
        <w:rPr>
          <w:rFonts w:ascii="Times New Roman" w:hAnsi="Times New Roman" w:cs="Times New Roman"/>
          <w:sz w:val="28"/>
          <w:szCs w:val="28"/>
        </w:rPr>
        <w:t>тематизированного труда</w:t>
      </w:r>
      <w:r w:rsidRPr="00480E51">
        <w:rPr>
          <w:rFonts w:ascii="Times New Roman" w:hAnsi="Times New Roman" w:cs="Times New Roman"/>
          <w:sz w:val="28"/>
          <w:szCs w:val="28"/>
          <w:vertAlign w:val="superscript"/>
        </w:rPr>
        <w:t>90</w:t>
      </w:r>
      <w:r w:rsidRPr="00480E51">
        <w:rPr>
          <w:rFonts w:ascii="Times New Roman" w:hAnsi="Times New Roman" w:cs="Times New Roman"/>
          <w:sz w:val="28"/>
          <w:szCs w:val="28"/>
        </w:rPr>
        <w:t>, – «укладывается» с равноучитываемой акцент</w:t>
      </w:r>
      <w:r w:rsidRPr="00480E51">
        <w:rPr>
          <w:rFonts w:ascii="Times New Roman" w:hAnsi="Times New Roman" w:cs="Times New Roman"/>
          <w:sz w:val="28"/>
          <w:szCs w:val="28"/>
        </w:rPr>
        <w:t>а</w:t>
      </w:r>
      <w:r w:rsidRPr="00480E51">
        <w:rPr>
          <w:rFonts w:ascii="Times New Roman" w:hAnsi="Times New Roman" w:cs="Times New Roman"/>
          <w:sz w:val="28"/>
          <w:szCs w:val="28"/>
        </w:rPr>
        <w:t>цией по всей шкале жизни и разума на Земле: от (ПЖ + БПЗ →) до ее фин</w:t>
      </w:r>
      <w:r w:rsidRPr="00480E51">
        <w:rPr>
          <w:rFonts w:ascii="Times New Roman" w:hAnsi="Times New Roman" w:cs="Times New Roman"/>
          <w:sz w:val="28"/>
          <w:szCs w:val="28"/>
        </w:rPr>
        <w:t>а</w:t>
      </w:r>
      <w:r w:rsidRPr="00480E51">
        <w:rPr>
          <w:rFonts w:ascii="Times New Roman" w:hAnsi="Times New Roman" w:cs="Times New Roman"/>
          <w:sz w:val="28"/>
          <w:szCs w:val="28"/>
        </w:rPr>
        <w:t>лизма (термин П. Тейяра де Шардена)</w:t>
      </w:r>
      <w:r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(→ ●Ω + ТХ), то есть соответствует в нашей терминологии длительности функционирования БНИ, исключая обс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у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ждаемую нами инфотехнизацию, то есть переход ноосферы «биологической»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>в техносферу, как финал БНИ, выполнивше</w:t>
      </w:r>
      <w:r w:rsidR="00154F06">
        <w:rPr>
          <w:rFonts w:ascii="Times New Roman" w:eastAsiaTheme="minorEastAsia" w:hAnsi="Times New Roman" w:cs="Times New Roman"/>
          <w:sz w:val="28"/>
          <w:szCs w:val="28"/>
        </w:rPr>
        <w:t>го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свои задачи в целеуказании эволюции</w:t>
      </w:r>
      <w:r w:rsidR="00154F06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154F0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то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есть ФКВ. Понятно, что даже столь выдающийся философ-эволюционист и палеонтолог, как </w:t>
      </w:r>
      <w:r w:rsidRPr="00480E51">
        <w:rPr>
          <w:rFonts w:ascii="Times New Roman" w:hAnsi="Times New Roman" w:cs="Times New Roman"/>
          <w:sz w:val="28"/>
          <w:szCs w:val="28"/>
        </w:rPr>
        <w:t>П. Тейяр де Шарден, работая над своим «Феноменом» в последней трети первой половины прошлого века</w:t>
      </w:r>
      <w:r w:rsidRPr="00480E51">
        <w:rPr>
          <w:rStyle w:val="af"/>
          <w:rFonts w:ascii="Times New Roman" w:hAnsi="Times New Roman" w:cs="Times New Roman"/>
          <w:sz w:val="28"/>
          <w:szCs w:val="28"/>
        </w:rPr>
        <w:footnoteReference w:customMarkFollows="1" w:id="33"/>
        <w:t>*</w:t>
      </w:r>
      <w:r w:rsidRPr="00480E51">
        <w:rPr>
          <w:rFonts w:ascii="Times New Roman" w:hAnsi="Times New Roman" w:cs="Times New Roman"/>
          <w:sz w:val="28"/>
          <w:szCs w:val="28"/>
        </w:rPr>
        <w:t xml:space="preserve">, не мог представить </w:t>
      </w:r>
      <w:r w:rsidR="00154F06">
        <w:rPr>
          <w:rFonts w:ascii="Times New Roman" w:hAnsi="Times New Roman" w:cs="Times New Roman"/>
          <w:sz w:val="28"/>
          <w:szCs w:val="28"/>
        </w:rPr>
        <w:t xml:space="preserve">себе </w:t>
      </w:r>
      <w:r w:rsidRPr="00480E51">
        <w:rPr>
          <w:rFonts w:ascii="Times New Roman" w:hAnsi="Times New Roman" w:cs="Times New Roman"/>
          <w:sz w:val="28"/>
          <w:szCs w:val="28"/>
        </w:rPr>
        <w:t>технотро</w:t>
      </w:r>
      <w:r w:rsidR="00154F06">
        <w:rPr>
          <w:rFonts w:ascii="Times New Roman" w:hAnsi="Times New Roman" w:cs="Times New Roman"/>
          <w:sz w:val="28"/>
          <w:szCs w:val="28"/>
        </w:rPr>
        <w:t>н</w:t>
      </w:r>
      <w:r w:rsidRPr="00480E51">
        <w:rPr>
          <w:rFonts w:ascii="Times New Roman" w:hAnsi="Times New Roman" w:cs="Times New Roman"/>
          <w:sz w:val="28"/>
          <w:szCs w:val="28"/>
        </w:rPr>
        <w:t xml:space="preserve">ный взрыв конца </w:t>
      </w:r>
      <w:r w:rsidRPr="00480E51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480E51">
        <w:rPr>
          <w:rFonts w:ascii="Times New Roman" w:hAnsi="Times New Roman" w:cs="Times New Roman"/>
          <w:sz w:val="28"/>
          <w:szCs w:val="28"/>
        </w:rPr>
        <w:t xml:space="preserve"> – начала </w:t>
      </w:r>
      <w:r w:rsidRPr="00480E51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480E51">
        <w:rPr>
          <w:rFonts w:ascii="Times New Roman" w:hAnsi="Times New Roman" w:cs="Times New Roman"/>
          <w:sz w:val="28"/>
          <w:szCs w:val="28"/>
        </w:rPr>
        <w:t xml:space="preserve"> века, который заставил бы задуматься об ином, не биологическом финалировании жизни и разума на нашей планете.</w:t>
      </w:r>
    </w:p>
    <w:p w:rsidR="001B3759" w:rsidRPr="00480E51" w:rsidRDefault="00FE264C" w:rsidP="00FE264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Это лишний раз, но убедительно, коль скоро речь идет о выдающемся ученом</w:t>
      </w:r>
      <w:r w:rsidR="008C4314">
        <w:rPr>
          <w:rFonts w:ascii="Times New Roman" w:hAnsi="Times New Roman" w:cs="Times New Roman"/>
          <w:sz w:val="28"/>
          <w:szCs w:val="28"/>
        </w:rPr>
        <w:t>,</w:t>
      </w:r>
      <w:r w:rsidRPr="00480E51">
        <w:rPr>
          <w:rFonts w:ascii="Times New Roman" w:hAnsi="Times New Roman" w:cs="Times New Roman"/>
          <w:sz w:val="28"/>
          <w:szCs w:val="28"/>
        </w:rPr>
        <w:t xml:space="preserve"> свидетельствует о весьма скромных пределах эволюционной экстр</w:t>
      </w:r>
      <w:r w:rsidRPr="00480E51">
        <w:rPr>
          <w:rFonts w:ascii="Times New Roman" w:hAnsi="Times New Roman" w:cs="Times New Roman"/>
          <w:sz w:val="28"/>
          <w:szCs w:val="28"/>
        </w:rPr>
        <w:t>а</w:t>
      </w:r>
      <w:r w:rsidRPr="00480E51">
        <w:rPr>
          <w:rFonts w:ascii="Times New Roman" w:hAnsi="Times New Roman" w:cs="Times New Roman"/>
          <w:sz w:val="28"/>
          <w:szCs w:val="28"/>
        </w:rPr>
        <w:t xml:space="preserve">поляции… Разумеется, </w:t>
      </w:r>
      <w:bookmarkStart w:id="21" w:name="_Hlk207179750"/>
      <w:r w:rsidRPr="00480E51">
        <w:rPr>
          <w:rFonts w:ascii="Times New Roman" w:hAnsi="Times New Roman" w:cs="Times New Roman"/>
          <w:sz w:val="28"/>
          <w:szCs w:val="28"/>
        </w:rPr>
        <w:t xml:space="preserve">П. Тейяр де Шарден </w:t>
      </w:r>
      <w:bookmarkEnd w:id="21"/>
      <w:r w:rsidRPr="00480E51">
        <w:rPr>
          <w:rFonts w:ascii="Times New Roman" w:hAnsi="Times New Roman" w:cs="Times New Roman"/>
          <w:sz w:val="28"/>
          <w:szCs w:val="28"/>
        </w:rPr>
        <w:t>интуитивно понимал, что вопрос о финализме жизни и разума на Земле архисложен и не допускает какой-либо правдоподобностной, хотя бы и предельно абрисной, конкретизации. Поэт</w:t>
      </w:r>
      <w:r w:rsidRPr="00480E51">
        <w:rPr>
          <w:rFonts w:ascii="Times New Roman" w:hAnsi="Times New Roman" w:cs="Times New Roman"/>
          <w:sz w:val="28"/>
          <w:szCs w:val="28"/>
        </w:rPr>
        <w:t>о</w:t>
      </w:r>
      <w:r w:rsidRPr="00480E51">
        <w:rPr>
          <w:rFonts w:ascii="Times New Roman" w:hAnsi="Times New Roman" w:cs="Times New Roman"/>
          <w:sz w:val="28"/>
          <w:szCs w:val="28"/>
        </w:rPr>
        <w:t>му и озаглавил заключительный раздел книги</w:t>
      </w:r>
      <w:r w:rsidR="007E0111">
        <w:rPr>
          <w:rFonts w:ascii="Times New Roman" w:hAnsi="Times New Roman" w:cs="Times New Roman"/>
          <w:sz w:val="28"/>
          <w:szCs w:val="28"/>
          <w:vertAlign w:val="superscript"/>
        </w:rPr>
        <w:t>90</w:t>
      </w: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7E0111">
        <w:rPr>
          <w:rFonts w:ascii="Times New Roman" w:hAnsi="Times New Roman" w:cs="Times New Roman"/>
          <w:sz w:val="28"/>
          <w:szCs w:val="28"/>
        </w:rPr>
        <w:t xml:space="preserve">как </w:t>
      </w:r>
      <w:r w:rsidRPr="00480E51">
        <w:rPr>
          <w:rFonts w:ascii="Times New Roman" w:hAnsi="Times New Roman" w:cs="Times New Roman"/>
          <w:sz w:val="28"/>
          <w:szCs w:val="28"/>
        </w:rPr>
        <w:t>«Сверхжизнь». Ведь и в концепции БНИ техносферный финализм точно также может  метафизически трактоваться как свержизнь? – то есть жизнь  и разум, переданные эволюцией от ЧБР инфотех</w:t>
      </w:r>
      <w:r w:rsidR="00B97489" w:rsidRPr="00480E51">
        <w:rPr>
          <w:rFonts w:ascii="Times New Roman" w:hAnsi="Times New Roman" w:cs="Times New Roman"/>
          <w:sz w:val="28"/>
          <w:szCs w:val="28"/>
        </w:rPr>
        <w:t>нической Мегамашине. Впрочем</w:t>
      </w:r>
      <w:r w:rsidR="00AF0F70" w:rsidRPr="00480E51">
        <w:rPr>
          <w:rFonts w:ascii="Times New Roman" w:hAnsi="Times New Roman" w:cs="Times New Roman"/>
          <w:sz w:val="28"/>
          <w:szCs w:val="28"/>
        </w:rPr>
        <w:t>, к пониманию сверхжизни П. Тейяром де Шарденом, применительно к феномену БНИ, вернемся чуть ниже. Хотя сразу и отметим определенную близость</w:t>
      </w:r>
      <w:r w:rsidR="00D90645" w:rsidRPr="00480E51">
        <w:rPr>
          <w:rFonts w:ascii="Times New Roman" w:hAnsi="Times New Roman" w:cs="Times New Roman"/>
          <w:sz w:val="28"/>
          <w:szCs w:val="28"/>
        </w:rPr>
        <w:t xml:space="preserve"> целеполагания «свер</w:t>
      </w:r>
      <w:r w:rsidR="00D90645" w:rsidRPr="00480E51">
        <w:rPr>
          <w:rFonts w:ascii="Times New Roman" w:hAnsi="Times New Roman" w:cs="Times New Roman"/>
          <w:sz w:val="28"/>
          <w:szCs w:val="28"/>
        </w:rPr>
        <w:t>х</w:t>
      </w:r>
      <w:r w:rsidR="00D90645" w:rsidRPr="00480E51">
        <w:rPr>
          <w:rFonts w:ascii="Times New Roman" w:hAnsi="Times New Roman" w:cs="Times New Roman"/>
          <w:sz w:val="28"/>
          <w:szCs w:val="28"/>
        </w:rPr>
        <w:t xml:space="preserve">жизни» у него и </w:t>
      </w:r>
      <w:r w:rsidR="007E0111">
        <w:rPr>
          <w:rFonts w:ascii="Times New Roman" w:hAnsi="Times New Roman" w:cs="Times New Roman"/>
          <w:sz w:val="28"/>
          <w:szCs w:val="28"/>
        </w:rPr>
        <w:t xml:space="preserve">у </w:t>
      </w:r>
      <w:r w:rsidR="00D90645" w:rsidRPr="00480E51">
        <w:rPr>
          <w:rFonts w:ascii="Times New Roman" w:hAnsi="Times New Roman" w:cs="Times New Roman"/>
          <w:sz w:val="28"/>
          <w:szCs w:val="28"/>
        </w:rPr>
        <w:t>круга школы вернадскианского ноосфериза (все же к пон</w:t>
      </w:r>
      <w:r w:rsidR="00D90645" w:rsidRPr="00480E51">
        <w:rPr>
          <w:rFonts w:ascii="Times New Roman" w:hAnsi="Times New Roman" w:cs="Times New Roman"/>
          <w:sz w:val="28"/>
          <w:szCs w:val="28"/>
        </w:rPr>
        <w:t>я</w:t>
      </w:r>
      <w:r w:rsidR="00D90645" w:rsidRPr="00480E51">
        <w:rPr>
          <w:rFonts w:ascii="Times New Roman" w:hAnsi="Times New Roman" w:cs="Times New Roman"/>
          <w:sz w:val="28"/>
          <w:szCs w:val="28"/>
        </w:rPr>
        <w:t>тию ноосферы П. Тейяр де Шарден приш</w:t>
      </w:r>
      <w:r w:rsidR="00340EC6" w:rsidRPr="00480E51">
        <w:rPr>
          <w:rFonts w:ascii="Times New Roman" w:hAnsi="Times New Roman" w:cs="Times New Roman"/>
          <w:sz w:val="28"/>
          <w:szCs w:val="28"/>
        </w:rPr>
        <w:t>е</w:t>
      </w:r>
      <w:r w:rsidR="00D90645" w:rsidRPr="00480E51">
        <w:rPr>
          <w:rFonts w:ascii="Times New Roman" w:hAnsi="Times New Roman" w:cs="Times New Roman"/>
          <w:sz w:val="28"/>
          <w:szCs w:val="28"/>
        </w:rPr>
        <w:t>л под влияние лекций В.И. Верна</w:t>
      </w:r>
      <w:r w:rsidR="00D90645" w:rsidRPr="00480E51">
        <w:rPr>
          <w:rFonts w:ascii="Times New Roman" w:hAnsi="Times New Roman" w:cs="Times New Roman"/>
          <w:sz w:val="28"/>
          <w:szCs w:val="28"/>
        </w:rPr>
        <w:t>д</w:t>
      </w:r>
      <w:r w:rsidR="00D90645" w:rsidRPr="00480E51">
        <w:rPr>
          <w:rFonts w:ascii="Times New Roman" w:hAnsi="Times New Roman" w:cs="Times New Roman"/>
          <w:sz w:val="28"/>
          <w:szCs w:val="28"/>
        </w:rPr>
        <w:t>ского?)</w:t>
      </w:r>
      <w:r w:rsidR="00D90645" w:rsidRPr="00480E51">
        <w:rPr>
          <w:rFonts w:ascii="Times New Roman" w:hAnsi="Times New Roman" w:cs="Times New Roman"/>
          <w:sz w:val="28"/>
          <w:szCs w:val="28"/>
          <w:vertAlign w:val="superscript"/>
        </w:rPr>
        <w:t>90</w:t>
      </w:r>
      <w:r w:rsidR="00340EC6" w:rsidRPr="00480E51">
        <w:rPr>
          <w:rFonts w:ascii="Times New Roman" w:hAnsi="Times New Roman" w:cs="Times New Roman"/>
          <w:sz w:val="28"/>
          <w:szCs w:val="28"/>
        </w:rPr>
        <w:t>: «</w:t>
      </w:r>
      <w:r w:rsidR="00340EC6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Выход для мира, двери для будущего, вход в сверхчеловечество… откроются лишь под напором </w:t>
      </w:r>
      <w:r w:rsidR="00340EC6"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>всех вместе</w:t>
      </w:r>
      <w:r w:rsidR="00340EC6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(выд. П. Тейяром де Шарденом. – А.Я.)</w:t>
      </w:r>
      <w:r w:rsidR="00F67313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и в том направлении, в котором все вместе</w:t>
      </w:r>
      <w:r w:rsidR="007E0111">
        <w:rPr>
          <w:rFonts w:ascii="Times New Roman" w:hAnsi="Times New Roman" w:cs="Times New Roman"/>
          <w:i/>
          <w:iCs/>
          <w:sz w:val="28"/>
          <w:szCs w:val="28"/>
        </w:rPr>
        <w:t xml:space="preserve"> могут</w:t>
      </w:r>
      <w:r w:rsidR="00F67313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соединиться и з</w:t>
      </w:r>
      <w:r w:rsidR="00F67313" w:rsidRPr="00480E51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="00F67313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вершить себя в </w:t>
      </w:r>
      <w:r w:rsidR="00F67313"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>духовном обновлении</w:t>
      </w:r>
      <w:r w:rsidR="00F67313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(выд. нами. – А.Я.) Земли</w:t>
      </w:r>
      <w:r w:rsidR="00340EC6" w:rsidRPr="00480E51">
        <w:rPr>
          <w:rFonts w:ascii="Times New Roman" w:hAnsi="Times New Roman" w:cs="Times New Roman"/>
          <w:sz w:val="28"/>
          <w:szCs w:val="28"/>
        </w:rPr>
        <w:t>»</w:t>
      </w:r>
      <w:r w:rsidR="00F67313" w:rsidRPr="00480E51">
        <w:rPr>
          <w:rFonts w:ascii="Times New Roman" w:hAnsi="Times New Roman" w:cs="Times New Roman"/>
          <w:sz w:val="28"/>
          <w:szCs w:val="28"/>
        </w:rPr>
        <w:t xml:space="preserve"> (С.</w:t>
      </w:r>
      <w:r w:rsidR="007F3E4A">
        <w:rPr>
          <w:rFonts w:ascii="Times New Roman" w:hAnsi="Times New Roman" w:cs="Times New Roman"/>
          <w:sz w:val="28"/>
          <w:szCs w:val="28"/>
        </w:rPr>
        <w:t> </w:t>
      </w:r>
      <w:r w:rsidR="00F67313" w:rsidRPr="00480E51">
        <w:rPr>
          <w:rFonts w:ascii="Times New Roman" w:hAnsi="Times New Roman" w:cs="Times New Roman"/>
          <w:sz w:val="28"/>
          <w:szCs w:val="28"/>
        </w:rPr>
        <w:t>194).</w:t>
      </w:r>
    </w:p>
    <w:p w:rsidR="003B3D43" w:rsidRPr="00480E51" w:rsidRDefault="003B3D43" w:rsidP="00FE264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В целом и в рассмотрении эволюционной непрерывности, дарвинизм (и ламаркизм) и финализм</w:t>
      </w:r>
      <w:r w:rsidR="007E0111">
        <w:rPr>
          <w:rFonts w:ascii="Times New Roman" w:hAnsi="Times New Roman" w:cs="Times New Roman"/>
          <w:sz w:val="28"/>
          <w:szCs w:val="28"/>
        </w:rPr>
        <w:t xml:space="preserve">, </w:t>
      </w:r>
      <w:r w:rsidRPr="00480E51">
        <w:rPr>
          <w:rFonts w:ascii="Times New Roman" w:hAnsi="Times New Roman" w:cs="Times New Roman"/>
          <w:sz w:val="28"/>
          <w:szCs w:val="28"/>
        </w:rPr>
        <w:t>П. Тейяра де Шардена, как выделено в названии п</w:t>
      </w:r>
      <w:r w:rsidRPr="00480E51">
        <w:rPr>
          <w:rFonts w:ascii="Times New Roman" w:hAnsi="Times New Roman" w:cs="Times New Roman"/>
          <w:sz w:val="28"/>
          <w:szCs w:val="28"/>
        </w:rPr>
        <w:t>а</w:t>
      </w:r>
      <w:r w:rsidRPr="00480E51">
        <w:rPr>
          <w:rFonts w:ascii="Times New Roman" w:hAnsi="Times New Roman" w:cs="Times New Roman"/>
          <w:sz w:val="28"/>
          <w:szCs w:val="28"/>
        </w:rPr>
        <w:t>раграфа,</w:t>
      </w:r>
      <w:r w:rsidR="00284DC5" w:rsidRPr="00480E51">
        <w:rPr>
          <w:rFonts w:ascii="Times New Roman" w:hAnsi="Times New Roman" w:cs="Times New Roman"/>
          <w:sz w:val="28"/>
          <w:szCs w:val="28"/>
        </w:rPr>
        <w:t xml:space="preserve"> очерчивают границы действенности БНИ на Земле. В диалектико-</w:t>
      </w:r>
      <w:r w:rsidR="00284DC5" w:rsidRPr="00480E51">
        <w:rPr>
          <w:rFonts w:ascii="Times New Roman" w:hAnsi="Times New Roman" w:cs="Times New Roman"/>
          <w:sz w:val="28"/>
          <w:szCs w:val="28"/>
        </w:rPr>
        <w:lastRenderedPageBreak/>
        <w:t>метафизическом подходе также</w:t>
      </w:r>
      <w:r w:rsidR="004D10D2" w:rsidRPr="00480E51">
        <w:rPr>
          <w:rFonts w:ascii="Times New Roman" w:hAnsi="Times New Roman" w:cs="Times New Roman"/>
          <w:sz w:val="28"/>
          <w:szCs w:val="28"/>
        </w:rPr>
        <w:t xml:space="preserve"> имеем сочетание сугубо зримой, хотя бы в «прочитанной» палеонтологической истории жизни, биоэволюции – от зар</w:t>
      </w:r>
      <w:r w:rsidR="004D10D2" w:rsidRPr="00480E51">
        <w:rPr>
          <w:rFonts w:ascii="Times New Roman" w:hAnsi="Times New Roman" w:cs="Times New Roman"/>
          <w:sz w:val="28"/>
          <w:szCs w:val="28"/>
        </w:rPr>
        <w:t>о</w:t>
      </w:r>
      <w:r w:rsidR="004D10D2" w:rsidRPr="00480E51">
        <w:rPr>
          <w:rFonts w:ascii="Times New Roman" w:hAnsi="Times New Roman" w:cs="Times New Roman"/>
          <w:sz w:val="28"/>
          <w:szCs w:val="28"/>
        </w:rPr>
        <w:t xml:space="preserve">ждения белково-нуклеиновой формы жизни с ее </w:t>
      </w:r>
      <w:r w:rsidR="00851E79" w:rsidRPr="00480E51">
        <w:rPr>
          <w:rFonts w:ascii="Times New Roman" w:hAnsi="Times New Roman" w:cs="Times New Roman"/>
          <w:sz w:val="28"/>
          <w:szCs w:val="28"/>
        </w:rPr>
        <w:t>последующим</w:t>
      </w:r>
      <w:r w:rsidR="004D10D2" w:rsidRPr="00480E51">
        <w:rPr>
          <w:rFonts w:ascii="Times New Roman" w:hAnsi="Times New Roman" w:cs="Times New Roman"/>
          <w:sz w:val="28"/>
          <w:szCs w:val="28"/>
        </w:rPr>
        <w:t xml:space="preserve"> оразумлением до дней текущих </w:t>
      </w:r>
      <w:r w:rsidR="00851E79" w:rsidRPr="00480E51">
        <w:rPr>
          <w:rFonts w:ascii="Times New Roman" w:hAnsi="Times New Roman" w:cs="Times New Roman"/>
          <w:sz w:val="28"/>
          <w:szCs w:val="28"/>
        </w:rPr>
        <w:t>малорадостных… – и предполагаемой, но не экстрапол</w:t>
      </w:r>
      <w:r w:rsidR="00851E79" w:rsidRPr="00480E51">
        <w:rPr>
          <w:rFonts w:ascii="Times New Roman" w:hAnsi="Times New Roman" w:cs="Times New Roman"/>
          <w:sz w:val="28"/>
          <w:szCs w:val="28"/>
        </w:rPr>
        <w:t>и</w:t>
      </w:r>
      <w:r w:rsidR="00851E79" w:rsidRPr="00480E51">
        <w:rPr>
          <w:rFonts w:ascii="Times New Roman" w:hAnsi="Times New Roman" w:cs="Times New Roman"/>
          <w:sz w:val="28"/>
          <w:szCs w:val="28"/>
        </w:rPr>
        <w:t xml:space="preserve">руемой! </w:t>
      </w:r>
      <w:r w:rsidR="007F3E4A" w:rsidRPr="00480E51">
        <w:rPr>
          <w:rFonts w:ascii="Times New Roman" w:hAnsi="Times New Roman" w:cs="Times New Roman"/>
          <w:sz w:val="28"/>
          <w:szCs w:val="28"/>
        </w:rPr>
        <w:t xml:space="preserve">сверхжизни </w:t>
      </w:r>
      <w:r w:rsidR="00851E79" w:rsidRPr="00480E51">
        <w:rPr>
          <w:rFonts w:ascii="Times New Roman" w:hAnsi="Times New Roman" w:cs="Times New Roman"/>
          <w:sz w:val="28"/>
          <w:szCs w:val="28"/>
        </w:rPr>
        <w:t>с неизбежным ее финалированием. И вр</w:t>
      </w:r>
      <w:r w:rsidR="003E26F4" w:rsidRPr="00480E51">
        <w:rPr>
          <w:rFonts w:ascii="Times New Roman" w:hAnsi="Times New Roman" w:cs="Times New Roman"/>
          <w:sz w:val="28"/>
          <w:szCs w:val="28"/>
        </w:rPr>
        <w:t>я</w:t>
      </w:r>
      <w:r w:rsidR="00851E79" w:rsidRPr="00480E51">
        <w:rPr>
          <w:rFonts w:ascii="Times New Roman" w:hAnsi="Times New Roman" w:cs="Times New Roman"/>
          <w:sz w:val="28"/>
          <w:szCs w:val="28"/>
        </w:rPr>
        <w:t>д</w:t>
      </w:r>
      <w:r w:rsidR="003E26F4" w:rsidRPr="00480E51">
        <w:rPr>
          <w:rFonts w:ascii="Times New Roman" w:hAnsi="Times New Roman" w:cs="Times New Roman"/>
          <w:sz w:val="28"/>
          <w:szCs w:val="28"/>
        </w:rPr>
        <w:t xml:space="preserve"> ли все в той же форме оразумленной живой материи. Ведь метафизическая трансценде</w:t>
      </w:r>
      <w:r w:rsidR="003E26F4" w:rsidRPr="00480E51">
        <w:rPr>
          <w:rFonts w:ascii="Times New Roman" w:hAnsi="Times New Roman" w:cs="Times New Roman"/>
          <w:sz w:val="28"/>
          <w:szCs w:val="28"/>
        </w:rPr>
        <w:t>н</w:t>
      </w:r>
      <w:r w:rsidR="003E26F4" w:rsidRPr="00480E51">
        <w:rPr>
          <w:rFonts w:ascii="Times New Roman" w:hAnsi="Times New Roman" w:cs="Times New Roman"/>
          <w:sz w:val="28"/>
          <w:szCs w:val="28"/>
        </w:rPr>
        <w:t xml:space="preserve">тальность по самому своему определению и есть </w:t>
      </w:r>
      <w:r w:rsidR="00962097" w:rsidRPr="00480E51">
        <w:rPr>
          <w:rFonts w:ascii="Times New Roman" w:hAnsi="Times New Roman" w:cs="Times New Roman"/>
          <w:sz w:val="28"/>
          <w:szCs w:val="28"/>
        </w:rPr>
        <w:t xml:space="preserve">переступание за пределы </w:t>
      </w:r>
      <w:r w:rsidR="00962097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известных определений бытия. </w:t>
      </w:r>
      <w:r w:rsidR="00962097" w:rsidRPr="00480E51">
        <w:rPr>
          <w:rFonts w:ascii="Times New Roman" w:hAnsi="Times New Roman" w:cs="Times New Roman"/>
          <w:sz w:val="28"/>
          <w:szCs w:val="28"/>
        </w:rPr>
        <w:t>Понятно, что речь идет не об «универсалиях бытия»</w:t>
      </w:r>
      <w:r w:rsidR="00931651" w:rsidRPr="00480E51">
        <w:rPr>
          <w:rFonts w:ascii="Times New Roman" w:hAnsi="Times New Roman" w:cs="Times New Roman"/>
          <w:sz w:val="28"/>
          <w:szCs w:val="28"/>
        </w:rPr>
        <w:t xml:space="preserve"> – от Аристотеля к Фоме Аквинскому и далее к Дунсу Скоту, – но о диалектике познания, в которой научная мысль метафизически (</w:t>
      </w:r>
      <w:r w:rsidR="006F0E8F" w:rsidRPr="00480E51">
        <w:rPr>
          <w:rFonts w:ascii="Times New Roman" w:hAnsi="Times New Roman" w:cs="Times New Roman"/>
          <w:sz w:val="28"/>
          <w:szCs w:val="28"/>
        </w:rPr>
        <w:t>онтологич</w:t>
      </w:r>
      <w:r w:rsidR="006F0E8F" w:rsidRPr="00480E51">
        <w:rPr>
          <w:rFonts w:ascii="Times New Roman" w:hAnsi="Times New Roman" w:cs="Times New Roman"/>
          <w:sz w:val="28"/>
          <w:szCs w:val="28"/>
        </w:rPr>
        <w:t>е</w:t>
      </w:r>
      <w:r w:rsidR="006F0E8F" w:rsidRPr="00480E51">
        <w:rPr>
          <w:rFonts w:ascii="Times New Roman" w:hAnsi="Times New Roman" w:cs="Times New Roman"/>
          <w:sz w:val="28"/>
          <w:szCs w:val="28"/>
        </w:rPr>
        <w:t>ски) «переступает за пределы» традиции мышления – в отношении к &lt;пока для человека&gt;</w:t>
      </w:r>
      <w:r w:rsidR="00762D94" w:rsidRPr="00480E51">
        <w:rPr>
          <w:rFonts w:ascii="Times New Roman" w:hAnsi="Times New Roman" w:cs="Times New Roman"/>
          <w:sz w:val="28"/>
          <w:szCs w:val="28"/>
        </w:rPr>
        <w:t xml:space="preserve"> непредставимому будощностному бытию</w:t>
      </w:r>
      <w:r w:rsidR="007F3E4A">
        <w:rPr>
          <w:rFonts w:ascii="Times New Roman" w:hAnsi="Times New Roman" w:cs="Times New Roman"/>
          <w:sz w:val="28"/>
          <w:szCs w:val="28"/>
        </w:rPr>
        <w:t>.</w:t>
      </w:r>
      <w:r w:rsidR="00762D94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7F3E4A" w:rsidRPr="00480E51">
        <w:rPr>
          <w:rFonts w:ascii="Times New Roman" w:hAnsi="Times New Roman" w:cs="Times New Roman"/>
          <w:sz w:val="28"/>
          <w:szCs w:val="28"/>
        </w:rPr>
        <w:t xml:space="preserve">Те </w:t>
      </w:r>
      <w:r w:rsidR="00762D94" w:rsidRPr="00480E51">
        <w:rPr>
          <w:rFonts w:ascii="Times New Roman" w:hAnsi="Times New Roman" w:cs="Times New Roman"/>
          <w:sz w:val="28"/>
          <w:szCs w:val="28"/>
        </w:rPr>
        <w:t>же крайние и</w:t>
      </w:r>
      <w:r w:rsidR="00762D94" w:rsidRPr="00480E51">
        <w:rPr>
          <w:rFonts w:ascii="Times New Roman" w:hAnsi="Times New Roman" w:cs="Times New Roman"/>
          <w:sz w:val="28"/>
          <w:szCs w:val="28"/>
        </w:rPr>
        <w:t>е</w:t>
      </w:r>
      <w:r w:rsidR="00762D94" w:rsidRPr="00480E51">
        <w:rPr>
          <w:rFonts w:ascii="Times New Roman" w:hAnsi="Times New Roman" w:cs="Times New Roman"/>
          <w:sz w:val="28"/>
          <w:szCs w:val="28"/>
        </w:rPr>
        <w:t xml:space="preserve">рархические </w:t>
      </w:r>
      <w:r w:rsidR="00A3215E" w:rsidRPr="00480E51">
        <w:rPr>
          <w:rFonts w:ascii="Times New Roman" w:hAnsi="Times New Roman" w:cs="Times New Roman"/>
          <w:sz w:val="28"/>
          <w:szCs w:val="28"/>
        </w:rPr>
        <w:t xml:space="preserve">границы в универсализме </w:t>
      </w:r>
      <m:oMath>
        <m:d>
          <m:dPr>
            <m:ctrlPr>
              <w:rPr>
                <w:rFonts w:ascii="Cambria Math" w:hAnsi="Cambria Math" w:cs="Times New Roman"/>
                <w:iCs/>
                <w:color w:val="000000" w:themeColor="text1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1/0=∞</m:t>
            </m:r>
          </m:e>
        </m:d>
      </m:oMath>
      <w:r w:rsidR="00A3215E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,</w:t>
      </w:r>
      <w:r w:rsidR="00A3215E" w:rsidRPr="00480E5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Cs/>
                <w:color w:val="000000" w:themeColor="text1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-∞,∞</m:t>
            </m:r>
          </m:e>
        </m:d>
      </m:oMath>
      <w:r w:rsidR="00A3215E" w:rsidRPr="00480E51">
        <w:rPr>
          <w:rFonts w:ascii="Times New Roman" w:hAnsi="Times New Roman" w:cs="Times New Roman"/>
          <w:sz w:val="28"/>
          <w:szCs w:val="28"/>
        </w:rPr>
        <w:t>? И если Паскаля страшила</w:t>
      </w:r>
      <w:r w:rsidR="004B01AF" w:rsidRPr="00480E51">
        <w:rPr>
          <w:rFonts w:ascii="Times New Roman" w:hAnsi="Times New Roman" w:cs="Times New Roman"/>
          <w:sz w:val="28"/>
          <w:szCs w:val="28"/>
        </w:rPr>
        <w:t xml:space="preserve"> бездонность звездного ночного неба (см. </w:t>
      </w:r>
      <w:r w:rsidR="004B01AF" w:rsidRPr="00480E51">
        <w:rPr>
          <w:rFonts w:ascii="Times New Roman" w:hAnsi="Times New Roman" w:cs="Times New Roman"/>
          <w:sz w:val="28"/>
          <w:szCs w:val="28"/>
          <w:vertAlign w:val="superscript"/>
        </w:rPr>
        <w:t>154</w:t>
      </w:r>
      <w:r w:rsidR="004B01AF" w:rsidRPr="00480E51">
        <w:rPr>
          <w:rFonts w:ascii="Times New Roman" w:hAnsi="Times New Roman" w:cs="Times New Roman"/>
          <w:sz w:val="28"/>
          <w:szCs w:val="28"/>
        </w:rPr>
        <w:t>), то человек, как неи</w:t>
      </w:r>
      <w:r w:rsidR="004B01AF" w:rsidRPr="00480E51">
        <w:rPr>
          <w:rFonts w:ascii="Times New Roman" w:hAnsi="Times New Roman" w:cs="Times New Roman"/>
          <w:sz w:val="28"/>
          <w:szCs w:val="28"/>
        </w:rPr>
        <w:t>з</w:t>
      </w:r>
      <w:r w:rsidR="004B01AF" w:rsidRPr="00480E51">
        <w:rPr>
          <w:rFonts w:ascii="Times New Roman" w:hAnsi="Times New Roman" w:cs="Times New Roman"/>
          <w:sz w:val="28"/>
          <w:szCs w:val="28"/>
        </w:rPr>
        <w:t>бежное допускающий конечность</w:t>
      </w:r>
      <w:r w:rsidR="004C62F7" w:rsidRPr="00480E51">
        <w:rPr>
          <w:rFonts w:ascii="Times New Roman" w:hAnsi="Times New Roman" w:cs="Times New Roman"/>
          <w:sz w:val="28"/>
          <w:szCs w:val="28"/>
        </w:rPr>
        <w:t xml:space="preserve"> своего личного бытия, вряд ли может усомниться в &lt;актуальной&gt; вечности жизни на Земле…</w:t>
      </w:r>
    </w:p>
    <w:p w:rsidR="004C62F7" w:rsidRPr="00480E51" w:rsidRDefault="004C62F7" w:rsidP="00FE264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Вот и концептуальный автор </w:t>
      </w: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феномена человека </w:t>
      </w:r>
      <w:r w:rsidRPr="00480E51">
        <w:rPr>
          <w:rFonts w:ascii="Times New Roman" w:hAnsi="Times New Roman" w:cs="Times New Roman"/>
          <w:sz w:val="28"/>
          <w:szCs w:val="28"/>
        </w:rPr>
        <w:t>отмечает такое неодн</w:t>
      </w:r>
      <w:r w:rsidRPr="00480E51">
        <w:rPr>
          <w:rFonts w:ascii="Times New Roman" w:hAnsi="Times New Roman" w:cs="Times New Roman"/>
          <w:sz w:val="28"/>
          <w:szCs w:val="28"/>
        </w:rPr>
        <w:t>о</w:t>
      </w:r>
      <w:r w:rsidRPr="00480E51">
        <w:rPr>
          <w:rFonts w:ascii="Times New Roman" w:hAnsi="Times New Roman" w:cs="Times New Roman"/>
          <w:sz w:val="28"/>
          <w:szCs w:val="28"/>
        </w:rPr>
        <w:t>значное</w:t>
      </w:r>
      <w:r w:rsidR="005E59FA" w:rsidRPr="00480E51">
        <w:rPr>
          <w:rFonts w:ascii="Times New Roman" w:hAnsi="Times New Roman" w:cs="Times New Roman"/>
          <w:sz w:val="28"/>
          <w:szCs w:val="28"/>
        </w:rPr>
        <w:t xml:space="preserve"> стремление индивидуального человека</w:t>
      </w:r>
      <w:r w:rsidR="005E59FA" w:rsidRPr="00480E51">
        <w:rPr>
          <w:rFonts w:ascii="Times New Roman" w:hAnsi="Times New Roman" w:cs="Times New Roman"/>
          <w:sz w:val="28"/>
          <w:szCs w:val="28"/>
          <w:vertAlign w:val="superscript"/>
        </w:rPr>
        <w:t>90</w:t>
      </w:r>
      <w:r w:rsidR="005E59FA" w:rsidRPr="00480E51">
        <w:rPr>
          <w:rFonts w:ascii="Times New Roman" w:hAnsi="Times New Roman" w:cs="Times New Roman"/>
          <w:sz w:val="28"/>
          <w:szCs w:val="28"/>
        </w:rPr>
        <w:t>: «</w:t>
      </w:r>
      <w:r w:rsidR="005E59FA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Когда человек узнал, что судоба мира в нем самом, он решил, что перед ним открывается </w:t>
      </w:r>
      <w:r w:rsidR="008A6140"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>безгр</w:t>
      </w:r>
      <w:r w:rsidR="008A6140"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>а</w:t>
      </w:r>
      <w:r w:rsidR="008A6140"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 xml:space="preserve">ничное будущее </w:t>
      </w:r>
      <w:r w:rsidR="008A6140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(здесь и далее выд. нами. – А.Я.), в котором он не может затеряться, и эта первоначальная реакция </w:t>
      </w:r>
      <w:r w:rsidR="00A52E17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часто увлекает его на поиски своей </w:t>
      </w:r>
      <w:r w:rsidR="00A52E17"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>завершенности в обособлении</w:t>
      </w:r>
      <w:r w:rsidR="005E59FA" w:rsidRPr="00480E51">
        <w:rPr>
          <w:rFonts w:ascii="Times New Roman" w:hAnsi="Times New Roman" w:cs="Times New Roman"/>
          <w:sz w:val="28"/>
          <w:szCs w:val="28"/>
        </w:rPr>
        <w:t>»</w:t>
      </w:r>
      <w:r w:rsidR="00A52E17" w:rsidRPr="00480E51">
        <w:rPr>
          <w:rFonts w:ascii="Times New Roman" w:hAnsi="Times New Roman" w:cs="Times New Roman"/>
          <w:sz w:val="28"/>
          <w:szCs w:val="28"/>
        </w:rPr>
        <w:t xml:space="preserve"> (С. 189).</w:t>
      </w:r>
    </w:p>
    <w:p w:rsidR="00666E6B" w:rsidRPr="00480E51" w:rsidRDefault="00666E6B" w:rsidP="00FE264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То есть, с одной стороны, жизнь в его потомках непреложно вечная, с другой – ведь должна же быть задана эволюцией какая-то конечная цель для собственно человека? – та самая «завершенность в обособлении»</w:t>
      </w:r>
      <w:r w:rsidR="00AD49DB" w:rsidRPr="00480E51">
        <w:rPr>
          <w:rFonts w:ascii="Times New Roman" w:hAnsi="Times New Roman" w:cs="Times New Roman"/>
          <w:sz w:val="28"/>
          <w:szCs w:val="28"/>
        </w:rPr>
        <w:t>. Тем самым человек мыслит категориями аксиоматических теорий &lt;не всегда осознавая это&gt;: если «теоремы</w:t>
      </w:r>
      <w:r w:rsidR="005D2C15" w:rsidRPr="00480E51">
        <w:rPr>
          <w:rFonts w:ascii="Times New Roman" w:hAnsi="Times New Roman" w:cs="Times New Roman"/>
          <w:sz w:val="28"/>
          <w:szCs w:val="28"/>
        </w:rPr>
        <w:t>»</w:t>
      </w:r>
      <w:r w:rsidR="00AD49DB" w:rsidRPr="00480E51">
        <w:rPr>
          <w:rFonts w:ascii="Times New Roman" w:hAnsi="Times New Roman" w:cs="Times New Roman"/>
          <w:sz w:val="28"/>
          <w:szCs w:val="28"/>
        </w:rPr>
        <w:t xml:space="preserve"> (Т</w:t>
      </w:r>
      <w:proofErr w:type="gramStart"/>
      <w:r w:rsidR="005D2C15" w:rsidRPr="00480E51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gramEnd"/>
      <w:r w:rsidR="005D2C15" w:rsidRPr="00480E51">
        <w:rPr>
          <w:rFonts w:ascii="Times New Roman" w:hAnsi="Times New Roman" w:cs="Times New Roman"/>
          <w:sz w:val="28"/>
          <w:szCs w:val="28"/>
        </w:rPr>
        <w:t xml:space="preserve">) текущего бытия в совокупности своей предстают некоторой обобщенной аксиомой будущего (Аоб), то </w:t>
      </w:r>
      <w:r w:rsidR="00CC1FB6" w:rsidRPr="00480E51">
        <w:rPr>
          <w:rFonts w:ascii="Times New Roman" w:hAnsi="Times New Roman" w:cs="Times New Roman"/>
          <w:sz w:val="28"/>
          <w:szCs w:val="28"/>
        </w:rPr>
        <w:t xml:space="preserve"> множественные  акси</w:t>
      </w:r>
      <w:r w:rsidR="00CC1FB6" w:rsidRPr="00480E51">
        <w:rPr>
          <w:rFonts w:ascii="Times New Roman" w:hAnsi="Times New Roman" w:cs="Times New Roman"/>
          <w:sz w:val="28"/>
          <w:szCs w:val="28"/>
        </w:rPr>
        <w:t>о</w:t>
      </w:r>
      <w:r w:rsidR="00CC1FB6" w:rsidRPr="00480E51">
        <w:rPr>
          <w:rFonts w:ascii="Times New Roman" w:hAnsi="Times New Roman" w:cs="Times New Roman"/>
          <w:sz w:val="28"/>
          <w:szCs w:val="28"/>
        </w:rPr>
        <w:t>матические (А</w:t>
      </w:r>
      <w:r w:rsidR="00CC1FB6" w:rsidRPr="00480E5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CC1FB6" w:rsidRPr="00480E51">
        <w:rPr>
          <w:rFonts w:ascii="Times New Roman" w:hAnsi="Times New Roman" w:cs="Times New Roman"/>
          <w:sz w:val="28"/>
          <w:szCs w:val="28"/>
        </w:rPr>
        <w:t>) поиски завершенности в обособлении представляются ко</w:t>
      </w:r>
      <w:r w:rsidR="00CC1FB6" w:rsidRPr="00480E51">
        <w:rPr>
          <w:rFonts w:ascii="Times New Roman" w:hAnsi="Times New Roman" w:cs="Times New Roman"/>
          <w:sz w:val="28"/>
          <w:szCs w:val="28"/>
        </w:rPr>
        <w:t>н</w:t>
      </w:r>
      <w:r w:rsidR="00CC1FB6" w:rsidRPr="00480E51">
        <w:rPr>
          <w:rFonts w:ascii="Times New Roman" w:hAnsi="Times New Roman" w:cs="Times New Roman"/>
          <w:sz w:val="28"/>
          <w:szCs w:val="28"/>
        </w:rPr>
        <w:t>кретно «теоремно» (Тоб):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748"/>
        <w:gridCol w:w="607"/>
      </w:tblGrid>
      <w:tr w:rsidR="00063CCD" w:rsidRPr="007F3E4A" w:rsidTr="002D3EAB">
        <w:trPr>
          <w:jc w:val="center"/>
        </w:trPr>
        <w:tc>
          <w:tcPr>
            <w:tcW w:w="8888" w:type="dxa"/>
            <w:vAlign w:val="center"/>
          </w:tcPr>
          <w:p w:rsidR="00063CCD" w:rsidRPr="00480E51" w:rsidRDefault="005B2FA5" w:rsidP="002D3EA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825572" cy="1455546"/>
                  <wp:effectExtent l="0" t="0" r="3810" b="0"/>
                  <wp:docPr id="2020599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59967" name="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5572" cy="1455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2FA5" w:rsidRPr="00480E51" w:rsidRDefault="007F3E4A" w:rsidP="002D3EA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(А1 ⋀ А2 ⋀…⋀ А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m)⊢Т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об,</m:t>
                </m:r>
              </m:oMath>
            </m:oMathPara>
          </w:p>
          <w:p w:rsidR="0024339A" w:rsidRPr="00480E51" w:rsidRDefault="007F3E4A" w:rsidP="002D3EA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(Т1 ⋀ Т2 ⋀…⋀ Т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n)⊢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Аоб,</m:t>
                </m:r>
              </m:oMath>
            </m:oMathPara>
          </w:p>
        </w:tc>
        <w:tc>
          <w:tcPr>
            <w:tcW w:w="467" w:type="dxa"/>
            <w:vAlign w:val="center"/>
          </w:tcPr>
          <w:p w:rsidR="00063CCD" w:rsidRPr="007F3E4A" w:rsidRDefault="00063CCD" w:rsidP="002D3EAB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7F3E4A">
              <w:rPr>
                <w:rFonts w:ascii="Times New Roman" w:eastAsiaTheme="minorEastAsia" w:hAnsi="Times New Roman" w:cs="Times New Roman"/>
                <w:sz w:val="28"/>
                <w:szCs w:val="28"/>
              </w:rPr>
              <w:t>(122)</w:t>
            </w:r>
          </w:p>
        </w:tc>
      </w:tr>
    </w:tbl>
    <w:p w:rsidR="00063CCD" w:rsidRPr="00480E51" w:rsidRDefault="002F726B" w:rsidP="002F726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а Аоб </w:t>
      </w:r>
      <m:oMath>
        <m:r>
          <w:rPr>
            <w:rFonts w:ascii="Cambria Math" w:hAnsi="Cambria Math" w:cs="Times New Roman"/>
            <w:sz w:val="28"/>
            <w:szCs w:val="28"/>
          </w:rPr>
          <m:t>⇄</m:t>
        </m:r>
      </m:oMath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Тоб суть определенное (не патологическое! </w:t>
      </w:r>
      <w:r w:rsidR="00A83BE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упаси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бог) зацикливание </w:t>
      </w:r>
      <w:r w:rsidR="0093086E" w:rsidRPr="00480E51">
        <w:rPr>
          <w:rFonts w:ascii="Times New Roman" w:eastAsiaTheme="minorEastAsia" w:hAnsi="Times New Roman" w:cs="Times New Roman"/>
          <w:sz w:val="28"/>
          <w:szCs w:val="28"/>
        </w:rPr>
        <w:t>мышлени</w:t>
      </w:r>
      <w:r w:rsidR="00A83BE9">
        <w:rPr>
          <w:rFonts w:ascii="Times New Roman" w:eastAsiaTheme="minorEastAsia" w:hAnsi="Times New Roman" w:cs="Times New Roman"/>
          <w:sz w:val="28"/>
          <w:szCs w:val="28"/>
        </w:rPr>
        <w:t>я</w:t>
      </w:r>
      <w:r w:rsidR="0093086E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человека, коль скоро у него появилось желание (или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3086E" w:rsidRPr="00480E51">
        <w:rPr>
          <w:rFonts w:ascii="Times New Roman" w:eastAsiaTheme="minorEastAsia" w:hAnsi="Times New Roman" w:cs="Times New Roman"/>
          <w:sz w:val="28"/>
          <w:szCs w:val="28"/>
        </w:rPr>
        <w:t>потребность) пофилософствовать о сущности бытия человека  биологического разумного, того самого</w:t>
      </w:r>
      <w:r w:rsidR="00F0243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ЧБР, что фигурирует у нас уже почти на трехстах</w:t>
      </w:r>
      <w:r w:rsidR="00A83BE9">
        <w:rPr>
          <w:rFonts w:ascii="Times New Roman" w:eastAsiaTheme="minorEastAsia" w:hAnsi="Times New Roman" w:cs="Times New Roman"/>
          <w:sz w:val="28"/>
          <w:szCs w:val="28"/>
        </w:rPr>
        <w:t xml:space="preserve"> страницах</w:t>
      </w:r>
      <w:r w:rsidR="00F0243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пр</w:t>
      </w:r>
      <w:r w:rsidR="00F02433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F02433" w:rsidRPr="00480E51">
        <w:rPr>
          <w:rFonts w:ascii="Times New Roman" w:eastAsiaTheme="minorEastAsia" w:hAnsi="Times New Roman" w:cs="Times New Roman"/>
          <w:sz w:val="28"/>
          <w:szCs w:val="28"/>
        </w:rPr>
        <w:t>дыдущего текста книги…</w:t>
      </w:r>
    </w:p>
    <w:p w:rsidR="00F02433" w:rsidRPr="00480E51" w:rsidRDefault="00F02433" w:rsidP="00F0243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Исходя из </w:t>
      </w:r>
      <w:r w:rsidR="008D0F48" w:rsidRPr="00480E51">
        <w:rPr>
          <w:rFonts w:ascii="Times New Roman" w:eastAsiaTheme="minorEastAsia" w:hAnsi="Times New Roman" w:cs="Times New Roman"/>
          <w:sz w:val="28"/>
          <w:szCs w:val="28"/>
        </w:rPr>
        <w:t>аксиоматической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схемы (122),</w:t>
      </w:r>
      <w:r w:rsidR="00E2343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проанализируем финализм </w:t>
      </w:r>
      <w:r w:rsidR="00E23438" w:rsidRPr="00480E51">
        <w:rPr>
          <w:rFonts w:ascii="Times New Roman" w:hAnsi="Times New Roman" w:cs="Times New Roman"/>
          <w:sz w:val="28"/>
          <w:szCs w:val="28"/>
        </w:rPr>
        <w:t>П.</w:t>
      </w:r>
      <w:r w:rsidR="00776FB6">
        <w:rPr>
          <w:rFonts w:ascii="Times New Roman" w:hAnsi="Times New Roman" w:cs="Times New Roman"/>
          <w:sz w:val="28"/>
          <w:szCs w:val="28"/>
        </w:rPr>
        <w:t> </w:t>
      </w:r>
      <w:r w:rsidR="00E23438" w:rsidRPr="00480E51">
        <w:rPr>
          <w:rFonts w:ascii="Times New Roman" w:hAnsi="Times New Roman" w:cs="Times New Roman"/>
          <w:sz w:val="28"/>
          <w:szCs w:val="28"/>
        </w:rPr>
        <w:t xml:space="preserve">Тейяра де Шардена в контексте БНИ, то есть </w:t>
      </w:r>
      <w:r w:rsidR="00E23438" w:rsidRPr="00A83BE9">
        <w:rPr>
          <w:rFonts w:ascii="Times New Roman" w:hAnsi="Times New Roman" w:cs="Times New Roman"/>
          <w:spacing w:val="40"/>
          <w:sz w:val="28"/>
          <w:szCs w:val="28"/>
        </w:rPr>
        <w:t>не названное</w:t>
      </w:r>
      <w:r w:rsidR="00E23438" w:rsidRPr="00480E51">
        <w:rPr>
          <w:rFonts w:ascii="Times New Roman" w:hAnsi="Times New Roman" w:cs="Times New Roman"/>
          <w:sz w:val="28"/>
          <w:szCs w:val="28"/>
        </w:rPr>
        <w:t xml:space="preserve"> автором</w:t>
      </w:r>
      <w:r w:rsidR="00305AF3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феномена человека</w:t>
      </w:r>
      <w:r w:rsidR="00305AF3" w:rsidRPr="00480E51">
        <w:rPr>
          <w:rFonts w:ascii="Times New Roman" w:hAnsi="Times New Roman" w:cs="Times New Roman"/>
          <w:sz w:val="28"/>
          <w:szCs w:val="28"/>
        </w:rPr>
        <w:t xml:space="preserve"> в представлениях науки почти столетней давности </w:t>
      </w:r>
      <w:r w:rsidR="00305AF3" w:rsidRPr="00776FB6">
        <w:rPr>
          <w:rFonts w:ascii="Times New Roman" w:hAnsi="Times New Roman" w:cs="Times New Roman"/>
          <w:spacing w:val="40"/>
          <w:sz w:val="28"/>
          <w:szCs w:val="28"/>
        </w:rPr>
        <w:t>п</w:t>
      </w:r>
      <w:r w:rsidR="00305AF3" w:rsidRPr="00776FB6">
        <w:rPr>
          <w:rFonts w:ascii="Times New Roman" w:hAnsi="Times New Roman" w:cs="Times New Roman"/>
          <w:spacing w:val="40"/>
          <w:sz w:val="28"/>
          <w:szCs w:val="28"/>
        </w:rPr>
        <w:t>о</w:t>
      </w:r>
      <w:r w:rsidR="00305AF3" w:rsidRPr="00776FB6">
        <w:rPr>
          <w:rFonts w:ascii="Times New Roman" w:hAnsi="Times New Roman" w:cs="Times New Roman"/>
          <w:spacing w:val="40"/>
          <w:sz w:val="28"/>
          <w:szCs w:val="28"/>
        </w:rPr>
        <w:t>пробуем</w:t>
      </w:r>
      <w:r w:rsidR="00305AF3" w:rsidRPr="00480E51">
        <w:rPr>
          <w:rFonts w:ascii="Times New Roman" w:hAnsi="Times New Roman" w:cs="Times New Roman"/>
          <w:sz w:val="28"/>
          <w:szCs w:val="28"/>
        </w:rPr>
        <w:t xml:space="preserve"> соотнести со знанием, вернее – направлением познания, сег</w:t>
      </w:r>
      <w:r w:rsidR="00305AF3" w:rsidRPr="00480E51">
        <w:rPr>
          <w:rFonts w:ascii="Times New Roman" w:hAnsi="Times New Roman" w:cs="Times New Roman"/>
          <w:sz w:val="28"/>
          <w:szCs w:val="28"/>
        </w:rPr>
        <w:t>о</w:t>
      </w:r>
      <w:r w:rsidR="00305AF3" w:rsidRPr="00480E51">
        <w:rPr>
          <w:rFonts w:ascii="Times New Roman" w:hAnsi="Times New Roman" w:cs="Times New Roman"/>
          <w:sz w:val="28"/>
          <w:szCs w:val="28"/>
        </w:rPr>
        <w:t>дняшним</w:t>
      </w:r>
      <w:r w:rsidR="00776FB6">
        <w:rPr>
          <w:rFonts w:ascii="Times New Roman" w:hAnsi="Times New Roman" w:cs="Times New Roman"/>
          <w:sz w:val="28"/>
          <w:szCs w:val="28"/>
        </w:rPr>
        <w:t>;</w:t>
      </w:r>
      <w:r w:rsidR="008D0F48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305AF3" w:rsidRPr="00480E51">
        <w:rPr>
          <w:rFonts w:ascii="Times New Roman" w:hAnsi="Times New Roman" w:cs="Times New Roman"/>
          <w:sz w:val="28"/>
          <w:szCs w:val="28"/>
        </w:rPr>
        <w:t>собственно</w:t>
      </w:r>
      <w:r w:rsidR="008D0F48" w:rsidRPr="00480E51">
        <w:rPr>
          <w:rFonts w:ascii="Times New Roman" w:hAnsi="Times New Roman" w:cs="Times New Roman"/>
          <w:sz w:val="28"/>
          <w:szCs w:val="28"/>
        </w:rPr>
        <w:t xml:space="preserve"> такой анализ возможен лишь в соотнесении с аксиом</w:t>
      </w:r>
      <w:r w:rsidR="008D0F48" w:rsidRPr="00480E51">
        <w:rPr>
          <w:rFonts w:ascii="Times New Roman" w:hAnsi="Times New Roman" w:cs="Times New Roman"/>
          <w:sz w:val="28"/>
          <w:szCs w:val="28"/>
        </w:rPr>
        <w:t>а</w:t>
      </w:r>
      <w:r w:rsidR="008D0F48" w:rsidRPr="00480E51">
        <w:rPr>
          <w:rFonts w:ascii="Times New Roman" w:hAnsi="Times New Roman" w:cs="Times New Roman"/>
          <w:sz w:val="28"/>
          <w:szCs w:val="28"/>
        </w:rPr>
        <w:t xml:space="preserve">тическим же принципом, которому дадим название </w:t>
      </w:r>
      <w:r w:rsidR="008D0F48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принципа граничной сложности </w:t>
      </w:r>
      <w:r w:rsidR="008D0F48" w:rsidRPr="00480E51">
        <w:rPr>
          <w:rFonts w:ascii="Times New Roman" w:hAnsi="Times New Roman" w:cs="Times New Roman"/>
          <w:sz w:val="28"/>
          <w:szCs w:val="28"/>
        </w:rPr>
        <w:t>(ПГС), для которого справедливо</w:t>
      </w:r>
    </w:p>
    <w:p w:rsidR="008D0F48" w:rsidRPr="00480E51" w:rsidRDefault="008D0F48" w:rsidP="00F0243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Определение 72 (</w:t>
      </w:r>
      <w:r w:rsidR="003E6E24"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принципа граничной сложности). </w:t>
      </w:r>
      <w:r w:rsidR="003E6E24" w:rsidRPr="00480E51">
        <w:rPr>
          <w:rFonts w:ascii="Times New Roman" w:hAnsi="Times New Roman" w:cs="Times New Roman"/>
          <w:i/>
          <w:iCs/>
          <w:sz w:val="28"/>
          <w:szCs w:val="28"/>
        </w:rPr>
        <w:t>При</w:t>
      </w:r>
      <w:r w:rsidR="003E6E24" w:rsidRPr="00480E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E6E24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прохождении &lt;в познании&gt; границ ступеней иерархии универсализма </w:t>
      </w:r>
      <m:oMath>
        <m:d>
          <m:dPr>
            <m:ctrlPr>
              <w:rPr>
                <w:rFonts w:ascii="Cambria Math" w:hAnsi="Cambria Math" w:cs="Times New Roman"/>
                <w:iCs/>
                <w:color w:val="000000" w:themeColor="text1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1/0=∞</m:t>
            </m:r>
          </m:e>
        </m:d>
      </m:oMath>
      <w:r w:rsidR="003E6E24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,</w:t>
      </w:r>
      <w:r w:rsidR="003E6E24" w:rsidRPr="00480E5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Cs/>
                <w:color w:val="000000" w:themeColor="text1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-∞,∞</m:t>
            </m:r>
          </m:e>
        </m:d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i-1</m:t>
            </m:r>
          </m:sub>
        </m:sSub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→</m:t>
        </m:r>
        <m:sSub>
          <m:sSub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ri</m:t>
            </m:r>
          </m:sub>
        </m:sSub>
      </m:oMath>
      <w:r w:rsidR="003E6E24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, где </w:t>
      </w:r>
      <w:r w:rsidR="003E6E24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i</w:t>
      </w:r>
      <w:r w:rsidR="003E6E24" w:rsidRPr="00480E51">
        <w:rPr>
          <w:rFonts w:ascii="Times New Roman" w:hAnsi="Times New Roman" w:cs="Times New Roman"/>
          <w:i/>
          <w:iCs/>
          <w:sz w:val="28"/>
          <w:szCs w:val="28"/>
        </w:rPr>
        <w:t>-я ступень качественно сложнее (</w:t>
      </w:r>
      <w:r w:rsidR="003E6E24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i</w:t>
      </w:r>
      <w:r w:rsidR="003E6E24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– 1)-й ступени, аксиоматическая схема (122) приобретает асимметрию действия законов диалектики ЗОО, ЗЕБП и ЗПКК (обоснование и доказательство см.</w:t>
      </w:r>
      <w:r w:rsidR="003E6E24" w:rsidRPr="00480E51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18, 19, 21</w:t>
      </w:r>
      <w:r w:rsidR="003E6E24" w:rsidRPr="00480E51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F44DB1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F44DB1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as</w:t>
      </w:r>
      <w:r w:rsidR="00F44DB1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r w:rsidR="00F44DB1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Tn</w:t>
      </w:r>
      <w:r w:rsidR="00F44DB1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→</w:t>
      </w:r>
      <w:r w:rsidR="00F44DB1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Am</w:t>
      </w:r>
      <w:r w:rsidR="00F44DB1" w:rsidRPr="00480E51">
        <w:rPr>
          <w:rFonts w:ascii="Times New Roman" w:hAnsi="Times New Roman" w:cs="Times New Roman"/>
          <w:i/>
          <w:iCs/>
          <w:sz w:val="28"/>
          <w:szCs w:val="28"/>
        </w:rPr>
        <w:t>), что, в свою очередь, качественно усложняет методологию п</w:t>
      </w:r>
      <w:r w:rsidR="00F44DB1"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="00F44DB1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знания. </w:t>
      </w:r>
    </w:p>
    <w:p w:rsidR="00F44DB1" w:rsidRPr="00480E51" w:rsidRDefault="00F44DB1" w:rsidP="00F0243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Характерные примеры: «кризис физики» в начале </w:t>
      </w:r>
      <w:r w:rsidRPr="00480E51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480E51">
        <w:rPr>
          <w:rFonts w:ascii="Times New Roman" w:hAnsi="Times New Roman" w:cs="Times New Roman"/>
          <w:sz w:val="28"/>
          <w:szCs w:val="28"/>
        </w:rPr>
        <w:t xml:space="preserve"> века и проник</w:t>
      </w:r>
      <w:r w:rsidR="00123074" w:rsidRPr="00480E51">
        <w:rPr>
          <w:rFonts w:ascii="Times New Roman" w:hAnsi="Times New Roman" w:cs="Times New Roman"/>
          <w:sz w:val="28"/>
          <w:szCs w:val="28"/>
        </w:rPr>
        <w:t>н</w:t>
      </w:r>
      <w:r w:rsidR="00123074" w:rsidRPr="00480E51">
        <w:rPr>
          <w:rFonts w:ascii="Times New Roman" w:hAnsi="Times New Roman" w:cs="Times New Roman"/>
          <w:sz w:val="28"/>
          <w:szCs w:val="28"/>
        </w:rPr>
        <w:t>о</w:t>
      </w:r>
      <w:r w:rsidR="00123074" w:rsidRPr="00480E51">
        <w:rPr>
          <w:rFonts w:ascii="Times New Roman" w:hAnsi="Times New Roman" w:cs="Times New Roman"/>
          <w:sz w:val="28"/>
          <w:szCs w:val="28"/>
        </w:rPr>
        <w:t>вение познания в квантово-механический микромир</w:t>
      </w:r>
      <w:r w:rsidR="00776FB6">
        <w:rPr>
          <w:rFonts w:ascii="Times New Roman" w:hAnsi="Times New Roman" w:cs="Times New Roman"/>
          <w:sz w:val="28"/>
          <w:szCs w:val="28"/>
        </w:rPr>
        <w:t>;</w:t>
      </w:r>
      <w:r w:rsidR="00123074" w:rsidRPr="00480E51">
        <w:rPr>
          <w:rFonts w:ascii="Times New Roman" w:hAnsi="Times New Roman" w:cs="Times New Roman"/>
          <w:sz w:val="28"/>
          <w:szCs w:val="28"/>
        </w:rPr>
        <w:t xml:space="preserve"> формирование стру</w:t>
      </w:r>
      <w:r w:rsidR="00123074" w:rsidRPr="00480E51">
        <w:rPr>
          <w:rFonts w:ascii="Times New Roman" w:hAnsi="Times New Roman" w:cs="Times New Roman"/>
          <w:sz w:val="28"/>
          <w:szCs w:val="28"/>
        </w:rPr>
        <w:t>н</w:t>
      </w:r>
      <w:r w:rsidR="00123074" w:rsidRPr="00480E51">
        <w:rPr>
          <w:rFonts w:ascii="Times New Roman" w:hAnsi="Times New Roman" w:cs="Times New Roman"/>
          <w:sz w:val="28"/>
          <w:szCs w:val="28"/>
        </w:rPr>
        <w:t>ных теорий</w:t>
      </w:r>
      <w:r w:rsidR="00123074" w:rsidRPr="00480E51">
        <w:rPr>
          <w:rFonts w:ascii="Times New Roman" w:hAnsi="Times New Roman" w:cs="Times New Roman"/>
          <w:sz w:val="28"/>
          <w:szCs w:val="28"/>
          <w:vertAlign w:val="superscript"/>
        </w:rPr>
        <w:t>142, 152, 153</w:t>
      </w:r>
      <w:r w:rsidR="00776FB6">
        <w:rPr>
          <w:rFonts w:ascii="Times New Roman" w:hAnsi="Times New Roman" w:cs="Times New Roman"/>
          <w:sz w:val="28"/>
          <w:szCs w:val="28"/>
        </w:rPr>
        <w:t xml:space="preserve">, </w:t>
      </w:r>
      <w:r w:rsidR="00123074" w:rsidRPr="00480E51">
        <w:rPr>
          <w:rFonts w:ascii="Times New Roman" w:hAnsi="Times New Roman" w:cs="Times New Roman"/>
          <w:sz w:val="28"/>
          <w:szCs w:val="28"/>
        </w:rPr>
        <w:t xml:space="preserve">как предельно абстрактного физико-математического </w:t>
      </w:r>
      <w:r w:rsidR="00123074" w:rsidRPr="00480E51">
        <w:rPr>
          <w:rFonts w:ascii="Times New Roman" w:hAnsi="Times New Roman" w:cs="Times New Roman"/>
          <w:sz w:val="28"/>
          <w:szCs w:val="28"/>
        </w:rPr>
        <w:lastRenderedPageBreak/>
        <w:t>аппарата исследований на &lt;сегодняшних&gt; границах сложности.</w:t>
      </w:r>
      <w:r w:rsidR="00441C92" w:rsidRPr="00480E51">
        <w:rPr>
          <w:rFonts w:ascii="Times New Roman" w:hAnsi="Times New Roman" w:cs="Times New Roman"/>
          <w:sz w:val="28"/>
          <w:szCs w:val="28"/>
        </w:rPr>
        <w:t xml:space="preserve"> На понят</w:t>
      </w:r>
      <w:r w:rsidR="00405071">
        <w:rPr>
          <w:rFonts w:ascii="Times New Roman" w:hAnsi="Times New Roman" w:cs="Times New Roman"/>
          <w:sz w:val="28"/>
          <w:szCs w:val="28"/>
        </w:rPr>
        <w:t>и</w:t>
      </w:r>
      <w:r w:rsidR="00405071">
        <w:rPr>
          <w:rFonts w:ascii="Times New Roman" w:hAnsi="Times New Roman" w:cs="Times New Roman"/>
          <w:sz w:val="28"/>
          <w:szCs w:val="28"/>
        </w:rPr>
        <w:t>й</w:t>
      </w:r>
      <w:r w:rsidR="00441C92" w:rsidRPr="00480E51">
        <w:rPr>
          <w:rFonts w:ascii="Times New Roman" w:hAnsi="Times New Roman" w:cs="Times New Roman"/>
          <w:sz w:val="28"/>
          <w:szCs w:val="28"/>
        </w:rPr>
        <w:t xml:space="preserve">ном уровне: действенность ПГС проявляется в переходе </w:t>
      </w:r>
      <w:r w:rsidR="00405071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441C92" w:rsidRPr="00480E5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="00441C92" w:rsidRPr="00480E51">
        <w:rPr>
          <w:rFonts w:ascii="Times New Roman" w:hAnsi="Times New Roman" w:cs="Times New Roman"/>
          <w:sz w:val="28"/>
          <w:szCs w:val="28"/>
        </w:rPr>
        <w:t xml:space="preserve"> → </w:t>
      </w:r>
      <w:r w:rsidR="00405071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441C92" w:rsidRPr="00480E5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="00405071" w:rsidRPr="00405071">
        <w:rPr>
          <w:rFonts w:ascii="Times New Roman" w:hAnsi="Times New Roman" w:cs="Times New Roman"/>
          <w:sz w:val="28"/>
          <w:szCs w:val="28"/>
          <w:vertAlign w:val="subscript"/>
        </w:rPr>
        <w:t>-1</w:t>
      </w:r>
      <w:r w:rsidR="00441C92" w:rsidRPr="00480E51">
        <w:rPr>
          <w:rFonts w:ascii="Times New Roman" w:hAnsi="Times New Roman" w:cs="Times New Roman"/>
          <w:sz w:val="28"/>
          <w:szCs w:val="28"/>
        </w:rPr>
        <w:t xml:space="preserve"> в вырабо</w:t>
      </w:r>
      <w:r w:rsidR="00441C92" w:rsidRPr="00480E51">
        <w:rPr>
          <w:rFonts w:ascii="Times New Roman" w:hAnsi="Times New Roman" w:cs="Times New Roman"/>
          <w:sz w:val="28"/>
          <w:szCs w:val="28"/>
        </w:rPr>
        <w:t>т</w:t>
      </w:r>
      <w:r w:rsidR="00441C92" w:rsidRPr="00480E51">
        <w:rPr>
          <w:rFonts w:ascii="Times New Roman" w:hAnsi="Times New Roman" w:cs="Times New Roman"/>
          <w:sz w:val="28"/>
          <w:szCs w:val="28"/>
        </w:rPr>
        <w:t xml:space="preserve">ке аппарата мышления, </w:t>
      </w:r>
      <w:r w:rsidR="00441C92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принципиально не представляемого </w:t>
      </w:r>
      <w:r w:rsidR="00441C92" w:rsidRPr="00480E51">
        <w:rPr>
          <w:rFonts w:ascii="Times New Roman" w:hAnsi="Times New Roman" w:cs="Times New Roman"/>
          <w:sz w:val="28"/>
          <w:szCs w:val="28"/>
        </w:rPr>
        <w:t xml:space="preserve">на &lt;пройденном&gt; уровне </w:t>
      </w:r>
      <w:r w:rsidR="00405071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441C92" w:rsidRPr="00480E5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="00441C92" w:rsidRPr="00480E51">
        <w:rPr>
          <w:rFonts w:ascii="Times New Roman" w:hAnsi="Times New Roman" w:cs="Times New Roman"/>
          <w:sz w:val="28"/>
          <w:szCs w:val="28"/>
          <w:vertAlign w:val="subscript"/>
        </w:rPr>
        <w:t>–1</w:t>
      </w:r>
      <w:r w:rsidR="00441C92" w:rsidRPr="00480E51">
        <w:rPr>
          <w:rFonts w:ascii="Times New Roman" w:hAnsi="Times New Roman" w:cs="Times New Roman"/>
          <w:sz w:val="28"/>
          <w:szCs w:val="28"/>
        </w:rPr>
        <w:t>.</w:t>
      </w:r>
    </w:p>
    <w:p w:rsidR="00B16E06" w:rsidRPr="00480E51" w:rsidRDefault="00B16E06" w:rsidP="00F0243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480E51">
        <w:rPr>
          <w:rFonts w:ascii="Times New Roman" w:hAnsi="Times New Roman" w:cs="Times New Roman"/>
          <w:sz w:val="28"/>
          <w:szCs w:val="28"/>
        </w:rPr>
        <w:t>Таким образом, ни концепция финализма П. Тейяра де Шардена (в чем он сам признается</w:t>
      </w:r>
      <w:r w:rsidRPr="00480E51">
        <w:rPr>
          <w:rFonts w:ascii="Times New Roman" w:hAnsi="Times New Roman" w:cs="Times New Roman"/>
          <w:sz w:val="28"/>
          <w:szCs w:val="28"/>
          <w:vertAlign w:val="superscript"/>
        </w:rPr>
        <w:t>90</w:t>
      </w:r>
      <w:r w:rsidRPr="00480E51">
        <w:rPr>
          <w:rFonts w:ascii="Times New Roman" w:hAnsi="Times New Roman" w:cs="Times New Roman"/>
          <w:sz w:val="28"/>
          <w:szCs w:val="28"/>
        </w:rPr>
        <w:t xml:space="preserve">, раздел </w:t>
      </w:r>
      <w:r w:rsidRPr="00480E51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480E51">
        <w:rPr>
          <w:rFonts w:ascii="Times New Roman" w:hAnsi="Times New Roman" w:cs="Times New Roman"/>
          <w:sz w:val="28"/>
          <w:szCs w:val="28"/>
        </w:rPr>
        <w:t>)</w:t>
      </w:r>
      <w:r w:rsidR="00405071">
        <w:rPr>
          <w:rFonts w:ascii="Times New Roman" w:hAnsi="Times New Roman" w:cs="Times New Roman"/>
          <w:sz w:val="28"/>
          <w:szCs w:val="28"/>
        </w:rPr>
        <w:t>,</w:t>
      </w: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405071" w:rsidRPr="00480E51">
        <w:rPr>
          <w:rFonts w:ascii="Times New Roman" w:hAnsi="Times New Roman" w:cs="Times New Roman"/>
          <w:sz w:val="28"/>
          <w:szCs w:val="28"/>
        </w:rPr>
        <w:t xml:space="preserve">ни </w:t>
      </w:r>
      <w:r w:rsidRPr="00480E51">
        <w:rPr>
          <w:rFonts w:ascii="Times New Roman" w:hAnsi="Times New Roman" w:cs="Times New Roman"/>
          <w:sz w:val="28"/>
          <w:szCs w:val="28"/>
        </w:rPr>
        <w:t>наша концепция инфотехнического з</w:t>
      </w:r>
      <w:r w:rsidRPr="00480E51">
        <w:rPr>
          <w:rFonts w:ascii="Times New Roman" w:hAnsi="Times New Roman" w:cs="Times New Roman"/>
          <w:sz w:val="28"/>
          <w:szCs w:val="28"/>
        </w:rPr>
        <w:t>а</w:t>
      </w:r>
      <w:r w:rsidRPr="00480E51">
        <w:rPr>
          <w:rFonts w:ascii="Times New Roman" w:hAnsi="Times New Roman" w:cs="Times New Roman"/>
          <w:sz w:val="28"/>
          <w:szCs w:val="28"/>
        </w:rPr>
        <w:t xml:space="preserve">вершения БНИ, на </w:t>
      </w:r>
      <w:r w:rsidR="00680C86" w:rsidRPr="00480E51">
        <w:rPr>
          <w:rFonts w:ascii="Times New Roman" w:hAnsi="Times New Roman" w:cs="Times New Roman"/>
          <w:sz w:val="28"/>
          <w:szCs w:val="28"/>
        </w:rPr>
        <w:t xml:space="preserve">современном уровне знания «теоремно» </w:t>
      </w:r>
      <w:r w:rsidR="00680C86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не представимы, </w:t>
      </w:r>
      <w:r w:rsidR="00680C86" w:rsidRPr="00480E51">
        <w:rPr>
          <w:rFonts w:ascii="Times New Roman" w:hAnsi="Times New Roman" w:cs="Times New Roman"/>
          <w:sz w:val="28"/>
          <w:szCs w:val="28"/>
        </w:rPr>
        <w:t xml:space="preserve"> то есть любой выбор, любое отвержение, параллелизм действенности и пр. в части данных концепций, «конца света» так сказать,</w:t>
      </w:r>
      <w:r w:rsidR="005A7671" w:rsidRPr="00480E51">
        <w:rPr>
          <w:rFonts w:ascii="Times New Roman" w:hAnsi="Times New Roman" w:cs="Times New Roman"/>
          <w:sz w:val="28"/>
          <w:szCs w:val="28"/>
        </w:rPr>
        <w:t xml:space="preserve"> сколь-либо доказательно </w:t>
      </w:r>
      <w:r w:rsidR="005A7671" w:rsidRPr="00480E51">
        <w:rPr>
          <w:rFonts w:ascii="Times New Roman" w:hAnsi="Times New Roman" w:cs="Times New Roman"/>
          <w:i/>
          <w:iCs/>
          <w:sz w:val="28"/>
          <w:szCs w:val="28"/>
        </w:rPr>
        <w:t>не представим.</w:t>
      </w:r>
      <w:proofErr w:type="gramEnd"/>
    </w:p>
    <w:p w:rsidR="005A7671" w:rsidRPr="00480E51" w:rsidRDefault="005A7671" w:rsidP="00F0243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Свою концепцию финализма П. Тейяр де Шарден начинает с понятия «слияния мысли» – исходное</w:t>
      </w:r>
      <w:r w:rsidR="00345C43" w:rsidRPr="00480E51">
        <w:rPr>
          <w:rFonts w:ascii="Times New Roman" w:hAnsi="Times New Roman" w:cs="Times New Roman"/>
          <w:sz w:val="28"/>
          <w:szCs w:val="28"/>
        </w:rPr>
        <w:t xml:space="preserve"> которого</w:t>
      </w:r>
      <w:r w:rsidR="00345C43" w:rsidRPr="00480E51">
        <w:rPr>
          <w:rFonts w:ascii="Times New Roman" w:hAnsi="Times New Roman" w:cs="Times New Roman"/>
          <w:sz w:val="28"/>
          <w:szCs w:val="28"/>
          <w:vertAlign w:val="superscript"/>
        </w:rPr>
        <w:t>90</w:t>
      </w:r>
      <w:r w:rsidR="00345C43" w:rsidRPr="00480E51">
        <w:rPr>
          <w:rFonts w:ascii="Times New Roman" w:hAnsi="Times New Roman" w:cs="Times New Roman"/>
          <w:sz w:val="28"/>
          <w:szCs w:val="28"/>
        </w:rPr>
        <w:t>: «</w:t>
      </w:r>
      <w:r w:rsidR="00345C43" w:rsidRPr="00480E51">
        <w:rPr>
          <w:rFonts w:ascii="Times New Roman" w:hAnsi="Times New Roman" w:cs="Times New Roman"/>
          <w:i/>
          <w:iCs/>
          <w:sz w:val="28"/>
          <w:szCs w:val="28"/>
        </w:rPr>
        <w:t>В силу своей природы на всех ст</w:t>
      </w:r>
      <w:r w:rsidR="00345C43" w:rsidRPr="00480E51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="00345C43" w:rsidRPr="00480E51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="005C5637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345C43" w:rsidRPr="00480E51">
        <w:rPr>
          <w:rFonts w:ascii="Times New Roman" w:hAnsi="Times New Roman" w:cs="Times New Roman"/>
          <w:i/>
          <w:iCs/>
          <w:sz w:val="28"/>
          <w:szCs w:val="28"/>
        </w:rPr>
        <w:t>нях сложность элементы мира способны оказывать друг на друга влияние, проникать друг в друга своей внутренней стороной и комбинировать в пучки свои «радикальные силы»</w:t>
      </w:r>
      <w:r w:rsidR="00D5569E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5569E" w:rsidRPr="00480E51">
        <w:rPr>
          <w:rFonts w:ascii="Times New Roman" w:hAnsi="Times New Roman" w:cs="Times New Roman"/>
          <w:sz w:val="28"/>
          <w:szCs w:val="28"/>
        </w:rPr>
        <w:t>(С. 190).</w:t>
      </w:r>
    </w:p>
    <w:p w:rsidR="00D5569E" w:rsidRPr="00480E51" w:rsidRDefault="00D5569E" w:rsidP="00F0243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Вводя понятие «срастани</w:t>
      </w:r>
      <w:r w:rsidR="005C5637">
        <w:rPr>
          <w:rFonts w:ascii="Times New Roman" w:hAnsi="Times New Roman" w:cs="Times New Roman"/>
          <w:sz w:val="28"/>
          <w:szCs w:val="28"/>
        </w:rPr>
        <w:t>я</w:t>
      </w:r>
      <w:r w:rsidRPr="00480E51">
        <w:rPr>
          <w:rFonts w:ascii="Times New Roman" w:hAnsi="Times New Roman" w:cs="Times New Roman"/>
          <w:sz w:val="28"/>
          <w:szCs w:val="28"/>
        </w:rPr>
        <w:t xml:space="preserve"> элементов», «срастания ветвей», «мегасинт</w:t>
      </w:r>
      <w:r w:rsidRPr="00480E51">
        <w:rPr>
          <w:rFonts w:ascii="Times New Roman" w:hAnsi="Times New Roman" w:cs="Times New Roman"/>
          <w:sz w:val="28"/>
          <w:szCs w:val="28"/>
        </w:rPr>
        <w:t>е</w:t>
      </w:r>
      <w:r w:rsidRPr="00480E51">
        <w:rPr>
          <w:rFonts w:ascii="Times New Roman" w:hAnsi="Times New Roman" w:cs="Times New Roman"/>
          <w:sz w:val="28"/>
          <w:szCs w:val="28"/>
        </w:rPr>
        <w:t>за», П. Тейяр де Шарден приходит к доминиро</w:t>
      </w:r>
      <w:r w:rsidR="004E654D" w:rsidRPr="00480E51">
        <w:rPr>
          <w:rFonts w:ascii="Times New Roman" w:hAnsi="Times New Roman" w:cs="Times New Roman"/>
          <w:sz w:val="28"/>
          <w:szCs w:val="28"/>
        </w:rPr>
        <w:t>в</w:t>
      </w:r>
      <w:r w:rsidRPr="00480E51">
        <w:rPr>
          <w:rFonts w:ascii="Times New Roman" w:hAnsi="Times New Roman" w:cs="Times New Roman"/>
          <w:sz w:val="28"/>
          <w:szCs w:val="28"/>
        </w:rPr>
        <w:t>анию в ноосфере коллекти</w:t>
      </w:r>
      <w:r w:rsidRPr="00480E51">
        <w:rPr>
          <w:rFonts w:ascii="Times New Roman" w:hAnsi="Times New Roman" w:cs="Times New Roman"/>
          <w:sz w:val="28"/>
          <w:szCs w:val="28"/>
        </w:rPr>
        <w:t>в</w:t>
      </w:r>
      <w:r w:rsidRPr="00480E51">
        <w:rPr>
          <w:rFonts w:ascii="Times New Roman" w:hAnsi="Times New Roman" w:cs="Times New Roman"/>
          <w:sz w:val="28"/>
          <w:szCs w:val="28"/>
        </w:rPr>
        <w:t xml:space="preserve">ного (планетарного) разума и ставит вопрос: </w:t>
      </w:r>
      <w:r w:rsidR="004E654D" w:rsidRPr="00480E51">
        <w:rPr>
          <w:rFonts w:ascii="Times New Roman" w:hAnsi="Times New Roman" w:cs="Times New Roman"/>
          <w:sz w:val="28"/>
          <w:szCs w:val="28"/>
        </w:rPr>
        <w:t>а что за пределами коллектива? Не случайно он использует столь «нынешний» термин – тоталитаризм</w:t>
      </w:r>
      <w:r w:rsidR="004E654D" w:rsidRPr="00480E51">
        <w:rPr>
          <w:rFonts w:ascii="Times New Roman" w:hAnsi="Times New Roman" w:cs="Times New Roman"/>
          <w:sz w:val="28"/>
          <w:szCs w:val="28"/>
          <w:vertAlign w:val="superscript"/>
        </w:rPr>
        <w:t>90</w:t>
      </w:r>
      <w:r w:rsidR="004E654D" w:rsidRPr="00480E51">
        <w:rPr>
          <w:rFonts w:ascii="Times New Roman" w:hAnsi="Times New Roman" w:cs="Times New Roman"/>
          <w:sz w:val="28"/>
          <w:szCs w:val="28"/>
        </w:rPr>
        <w:t>: «</w:t>
      </w:r>
      <w:r w:rsidR="003F28FA" w:rsidRPr="00480E51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="003F28FA" w:rsidRPr="00480E51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3F28FA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смотря на свою чудовищность, не деформирует ли </w:t>
      </w:r>
      <w:r w:rsidR="003F28FA"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>современный тот</w:t>
      </w:r>
      <w:r w:rsidR="003F28FA"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>а</w:t>
      </w:r>
      <w:r w:rsidR="003F28FA"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>литаризм</w:t>
      </w:r>
      <w:r w:rsidR="003F28FA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(выд. нами. – А.Я.) нечто весьма великолепное и не близок ли он к истине? Невозможно усомниться – великая машина человечества создана, чтобы действовать, и она </w:t>
      </w:r>
      <w:r w:rsidR="003F28FA"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>должна</w:t>
      </w:r>
      <w:r w:rsidR="003F28FA" w:rsidRPr="00480E51">
        <w:rPr>
          <w:rFonts w:ascii="Times New Roman" w:hAnsi="Times New Roman" w:cs="Times New Roman"/>
          <w:i/>
          <w:iCs/>
          <w:sz w:val="28"/>
          <w:szCs w:val="28"/>
        </w:rPr>
        <w:t> (выд. П. Тейяром де Шарденом</w:t>
      </w:r>
      <w:r w:rsidR="00C138F6" w:rsidRPr="00480E51">
        <w:rPr>
          <w:rFonts w:ascii="Times New Roman" w:hAnsi="Times New Roman" w:cs="Times New Roman"/>
          <w:i/>
          <w:iCs/>
          <w:sz w:val="28"/>
          <w:szCs w:val="28"/>
        </w:rPr>
        <w:t>. – А.Я.</w:t>
      </w:r>
      <w:r w:rsidR="003F28FA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) действовать, производя сверхизобилие духа. </w:t>
      </w:r>
      <w:proofErr w:type="gramStart"/>
      <w:r w:rsidR="003F28FA" w:rsidRPr="00480E51">
        <w:rPr>
          <w:rFonts w:ascii="Times New Roman" w:hAnsi="Times New Roman" w:cs="Times New Roman"/>
          <w:i/>
          <w:iCs/>
          <w:sz w:val="28"/>
          <w:szCs w:val="28"/>
        </w:rPr>
        <w:t>Если она не функционирует или</w:t>
      </w:r>
      <w:r w:rsidR="00C138F6" w:rsidRPr="00480E51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3F28FA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точнее, если она порождает лишь материю, то</w:t>
      </w:r>
      <w:r w:rsidR="00C138F6" w:rsidRPr="00480E51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3F28FA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значит, она работает на обратном ходу…</w:t>
      </w:r>
      <w:r w:rsidR="00C138F6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(см. «девочку с мячом» во введении; цитату </w:t>
      </w:r>
      <w:r w:rsidR="00327E32" w:rsidRPr="00480E51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="00C138F6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з </w:t>
      </w:r>
      <w:r w:rsidR="005C5637">
        <w:rPr>
          <w:rFonts w:ascii="Times New Roman" w:hAnsi="Times New Roman" w:cs="Times New Roman"/>
          <w:i/>
          <w:iCs/>
          <w:sz w:val="28"/>
          <w:szCs w:val="28"/>
        </w:rPr>
        <w:t xml:space="preserve">работы </w:t>
      </w:r>
      <w:r w:rsidR="00C138F6" w:rsidRPr="00480E51">
        <w:rPr>
          <w:rFonts w:ascii="Times New Roman" w:hAnsi="Times New Roman" w:cs="Times New Roman"/>
          <w:i/>
          <w:iCs/>
          <w:sz w:val="28"/>
          <w:szCs w:val="28"/>
        </w:rPr>
        <w:t>Л.Н.</w:t>
      </w:r>
      <w:r w:rsidR="00327E32" w:rsidRPr="00480E51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C138F6" w:rsidRPr="00480E51">
        <w:rPr>
          <w:rFonts w:ascii="Times New Roman" w:hAnsi="Times New Roman" w:cs="Times New Roman"/>
          <w:i/>
          <w:iCs/>
          <w:sz w:val="28"/>
          <w:szCs w:val="28"/>
        </w:rPr>
        <w:t>Гумилева</w:t>
      </w:r>
      <w:r w:rsidR="00C138F6" w:rsidRPr="00480E51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82</w:t>
      </w:r>
      <w:r w:rsidR="00C138F6" w:rsidRPr="00480E51">
        <w:rPr>
          <w:rFonts w:ascii="Times New Roman" w:hAnsi="Times New Roman" w:cs="Times New Roman"/>
          <w:i/>
          <w:iCs/>
          <w:sz w:val="28"/>
          <w:szCs w:val="28"/>
        </w:rPr>
        <w:t>.</w:t>
      </w:r>
      <w:proofErr w:type="gramEnd"/>
      <w:r w:rsidR="00C138F6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– А.Я.</w:t>
      </w:r>
      <w:r w:rsidR="00327E32" w:rsidRPr="00480E51">
        <w:rPr>
          <w:rFonts w:ascii="Times New Roman" w:hAnsi="Times New Roman" w:cs="Times New Roman"/>
          <w:i/>
          <w:iCs/>
          <w:sz w:val="28"/>
          <w:szCs w:val="28"/>
        </w:rPr>
        <w:t>)…</w:t>
      </w:r>
      <w:r w:rsidR="004E654D" w:rsidRPr="00480E51">
        <w:rPr>
          <w:rFonts w:ascii="Times New Roman" w:hAnsi="Times New Roman" w:cs="Times New Roman"/>
          <w:sz w:val="28"/>
          <w:szCs w:val="28"/>
        </w:rPr>
        <w:t>»</w:t>
      </w:r>
      <w:r w:rsidR="00327E32" w:rsidRPr="00480E51">
        <w:rPr>
          <w:rFonts w:ascii="Times New Roman" w:hAnsi="Times New Roman" w:cs="Times New Roman"/>
          <w:sz w:val="28"/>
          <w:szCs w:val="28"/>
        </w:rPr>
        <w:t xml:space="preserve"> (С. 203).</w:t>
      </w:r>
    </w:p>
    <w:p w:rsidR="00327E32" w:rsidRPr="00480E51" w:rsidRDefault="00327E32" w:rsidP="00F0243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…Вот эта-то настороженность, усомнение Тейяра (для краткости: Тейяр – фамильная основа его имени) в творческих, организующих способностях </w:t>
      </w:r>
      <w:r w:rsidRPr="00480E51">
        <w:rPr>
          <w:rFonts w:ascii="Times New Roman" w:hAnsi="Times New Roman" w:cs="Times New Roman"/>
          <w:sz w:val="28"/>
          <w:szCs w:val="28"/>
        </w:rPr>
        <w:lastRenderedPageBreak/>
        <w:t xml:space="preserve">ЧБР во </w:t>
      </w:r>
      <w:r w:rsidR="005211D1" w:rsidRPr="00480E51">
        <w:rPr>
          <w:rFonts w:ascii="Times New Roman" w:hAnsi="Times New Roman" w:cs="Times New Roman"/>
          <w:sz w:val="28"/>
          <w:szCs w:val="28"/>
        </w:rPr>
        <w:t>многом подвигла нас, при ранней разработке концепции ЖМФН, на инфотехнический финализм БНИ(!).</w:t>
      </w:r>
    </w:p>
    <w:p w:rsidR="005211D1" w:rsidRPr="00480E51" w:rsidRDefault="005211D1" w:rsidP="00F0243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Отталкиваясь от сказанного им, Тейяр и выдвинул базис финализма: </w:t>
      </w:r>
      <w:r w:rsidR="00BF1074" w:rsidRPr="00480E51">
        <w:rPr>
          <w:rFonts w:ascii="Times New Roman" w:hAnsi="Times New Roman" w:cs="Times New Roman"/>
          <w:i/>
          <w:iCs/>
          <w:sz w:val="28"/>
          <w:szCs w:val="28"/>
        </w:rPr>
        <w:t>конвергенцию личности и точк</w:t>
      </w:r>
      <w:r w:rsidR="005C5637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="00BF1074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Омера (</w:t>
      </w:r>
      <w:r w:rsidR="00BF1074" w:rsidRPr="00480E51">
        <w:rPr>
          <w:rFonts w:ascii="Times New Roman" w:eastAsiaTheme="minorEastAsia" w:hAnsi="Times New Roman" w:cs="Times New Roman"/>
          <w:sz w:val="28"/>
          <w:szCs w:val="28"/>
        </w:rPr>
        <w:t>●Ω</w:t>
      </w:r>
      <w:r w:rsidR="00BF1074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) </w:t>
      </w:r>
      <w:r w:rsidR="00BF1074" w:rsidRPr="00480E51">
        <w:rPr>
          <w:rFonts w:ascii="Times New Roman" w:hAnsi="Times New Roman" w:cs="Times New Roman"/>
          <w:sz w:val="28"/>
          <w:szCs w:val="28"/>
        </w:rPr>
        <w:t>– с утверждением</w:t>
      </w:r>
      <w:r w:rsidR="00BF1074" w:rsidRPr="00480E51">
        <w:rPr>
          <w:rFonts w:ascii="Times New Roman" w:hAnsi="Times New Roman" w:cs="Times New Roman"/>
          <w:sz w:val="28"/>
          <w:szCs w:val="28"/>
          <w:vertAlign w:val="superscript"/>
        </w:rPr>
        <w:t>90</w:t>
      </w:r>
      <w:r w:rsidR="00BF1074" w:rsidRPr="00480E51">
        <w:rPr>
          <w:rFonts w:ascii="Times New Roman" w:hAnsi="Times New Roman" w:cs="Times New Roman"/>
          <w:sz w:val="28"/>
          <w:szCs w:val="28"/>
        </w:rPr>
        <w:t>: «</w:t>
      </w:r>
      <w:r w:rsidR="00BF1074" w:rsidRPr="00480E51">
        <w:rPr>
          <w:rFonts w:ascii="Times New Roman" w:hAnsi="Times New Roman" w:cs="Times New Roman"/>
          <w:i/>
          <w:iCs/>
          <w:sz w:val="28"/>
          <w:szCs w:val="28"/>
        </w:rPr>
        <w:t>Значит, н</w:t>
      </w:r>
      <w:r w:rsidR="005C5637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BF1074" w:rsidRPr="00480E51">
        <w:rPr>
          <w:rFonts w:ascii="Times New Roman" w:hAnsi="Times New Roman" w:cs="Times New Roman"/>
          <w:i/>
          <w:iCs/>
          <w:sz w:val="28"/>
          <w:szCs w:val="28"/>
        </w:rPr>
        <w:t>верно</w:t>
      </w:r>
      <w:r w:rsidR="00B748BC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искать продолжение нашего бытия и ноосферы в безличном. Ун</w:t>
      </w:r>
      <w:r w:rsidR="00B748BC" w:rsidRPr="00480E51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="00B748BC" w:rsidRPr="00480E51">
        <w:rPr>
          <w:rFonts w:ascii="Times New Roman" w:hAnsi="Times New Roman" w:cs="Times New Roman"/>
          <w:i/>
          <w:iCs/>
          <w:sz w:val="28"/>
          <w:szCs w:val="28"/>
        </w:rPr>
        <w:t>версум – будущее – может быть лишь сверхличностью в пункте Омега</w:t>
      </w:r>
      <w:r w:rsidR="00BF1074" w:rsidRPr="00480E51">
        <w:rPr>
          <w:rFonts w:ascii="Times New Roman" w:hAnsi="Times New Roman" w:cs="Times New Roman"/>
          <w:sz w:val="28"/>
          <w:szCs w:val="28"/>
        </w:rPr>
        <w:t>»</w:t>
      </w:r>
      <w:r w:rsidR="00B748BC" w:rsidRPr="00480E51">
        <w:rPr>
          <w:rFonts w:ascii="Times New Roman" w:hAnsi="Times New Roman" w:cs="Times New Roman"/>
          <w:sz w:val="28"/>
          <w:szCs w:val="28"/>
        </w:rPr>
        <w:t xml:space="preserve"> (С.</w:t>
      </w:r>
      <w:r w:rsidR="00317E8A" w:rsidRPr="00480E51">
        <w:rPr>
          <w:rFonts w:ascii="Times New Roman" w:hAnsi="Times New Roman" w:cs="Times New Roman"/>
          <w:sz w:val="28"/>
          <w:szCs w:val="28"/>
        </w:rPr>
        <w:t> </w:t>
      </w:r>
      <w:r w:rsidR="00B748BC" w:rsidRPr="00480E51">
        <w:rPr>
          <w:rFonts w:ascii="Times New Roman" w:hAnsi="Times New Roman" w:cs="Times New Roman"/>
          <w:sz w:val="28"/>
          <w:szCs w:val="28"/>
        </w:rPr>
        <w:t>205).</w:t>
      </w:r>
    </w:p>
    <w:p w:rsidR="002C7B9E" w:rsidRPr="00480E51" w:rsidRDefault="002C7B9E" w:rsidP="00F0243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Собственно «эволюционное равновесие» ноосферы Тейяр связывает с «личным центром конвергенции», а</w:t>
      </w:r>
      <w:r w:rsidR="00996668" w:rsidRPr="00480E51">
        <w:rPr>
          <w:rFonts w:ascii="Times New Roman" w:hAnsi="Times New Roman" w:cs="Times New Roman"/>
          <w:sz w:val="28"/>
          <w:szCs w:val="28"/>
        </w:rPr>
        <w:t xml:space="preserve"> в точке Омега суммируется планетарное сознание, продуцируемое ноогенезом. Итак, Омега – коллективный, план</w:t>
      </w:r>
      <w:r w:rsidR="00996668" w:rsidRPr="00480E51">
        <w:rPr>
          <w:rFonts w:ascii="Times New Roman" w:hAnsi="Times New Roman" w:cs="Times New Roman"/>
          <w:sz w:val="28"/>
          <w:szCs w:val="28"/>
        </w:rPr>
        <w:t>е</w:t>
      </w:r>
      <w:r w:rsidR="00996668" w:rsidRPr="00480E51">
        <w:rPr>
          <w:rFonts w:ascii="Times New Roman" w:hAnsi="Times New Roman" w:cs="Times New Roman"/>
          <w:sz w:val="28"/>
          <w:szCs w:val="28"/>
        </w:rPr>
        <w:t xml:space="preserve">тарный разум и «хранилище» </w:t>
      </w:r>
      <w:r w:rsidR="00996668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max</w:t>
      </w:r>
      <w:r w:rsidR="00996668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96668" w:rsidRPr="00480E51">
        <w:rPr>
          <w:rFonts w:ascii="Times New Roman" w:hAnsi="Times New Roman" w:cs="Times New Roman"/>
          <w:i/>
          <w:iCs/>
          <w:sz w:val="28"/>
          <w:szCs w:val="28"/>
          <w:lang w:val="en-US"/>
        </w:rPr>
        <w:t>Zn</w:t>
      </w:r>
      <w:r w:rsidR="00996668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996668" w:rsidRPr="00480E51">
        <w:rPr>
          <w:rFonts w:ascii="Times New Roman" w:hAnsi="Times New Roman" w:cs="Times New Roman"/>
          <w:sz w:val="28"/>
          <w:szCs w:val="28"/>
        </w:rPr>
        <w:t xml:space="preserve"> накопленного, открытого в нашей трактовке</w:t>
      </w:r>
      <w:r w:rsidR="005C5637">
        <w:rPr>
          <w:rFonts w:ascii="Times New Roman" w:hAnsi="Times New Roman" w:cs="Times New Roman"/>
          <w:sz w:val="28"/>
          <w:szCs w:val="28"/>
        </w:rPr>
        <w:t>,</w:t>
      </w:r>
      <w:r w:rsidR="00996668" w:rsidRPr="00480E51">
        <w:rPr>
          <w:rFonts w:ascii="Times New Roman" w:hAnsi="Times New Roman" w:cs="Times New Roman"/>
          <w:sz w:val="28"/>
          <w:szCs w:val="28"/>
        </w:rPr>
        <w:t xml:space="preserve"> человеком к завершению н</w:t>
      </w:r>
      <w:r w:rsidR="00BF3D87" w:rsidRPr="00480E51">
        <w:rPr>
          <w:rFonts w:ascii="Times New Roman" w:hAnsi="Times New Roman" w:cs="Times New Roman"/>
          <w:sz w:val="28"/>
          <w:szCs w:val="28"/>
        </w:rPr>
        <w:t>о</w:t>
      </w:r>
      <w:r w:rsidR="00996668" w:rsidRPr="00480E51">
        <w:rPr>
          <w:rFonts w:ascii="Times New Roman" w:hAnsi="Times New Roman" w:cs="Times New Roman"/>
          <w:sz w:val="28"/>
          <w:szCs w:val="28"/>
        </w:rPr>
        <w:t xml:space="preserve">огенеза. </w:t>
      </w:r>
      <w:r w:rsidR="00BF3D87" w:rsidRPr="00480E51">
        <w:rPr>
          <w:rFonts w:ascii="Times New Roman" w:hAnsi="Times New Roman" w:cs="Times New Roman"/>
          <w:sz w:val="28"/>
          <w:szCs w:val="28"/>
        </w:rPr>
        <w:t>Вот и само определение Ом</w:t>
      </w:r>
      <w:r w:rsidR="00BF3D87" w:rsidRPr="00480E51">
        <w:rPr>
          <w:rFonts w:ascii="Times New Roman" w:hAnsi="Times New Roman" w:cs="Times New Roman"/>
          <w:sz w:val="28"/>
          <w:szCs w:val="28"/>
        </w:rPr>
        <w:t>е</w:t>
      </w:r>
      <w:r w:rsidR="00BF3D87" w:rsidRPr="00480E51">
        <w:rPr>
          <w:rFonts w:ascii="Times New Roman" w:hAnsi="Times New Roman" w:cs="Times New Roman"/>
          <w:sz w:val="28"/>
          <w:szCs w:val="28"/>
        </w:rPr>
        <w:t>ги, данное Тейяром</w:t>
      </w:r>
      <w:r w:rsidR="00BF3D87" w:rsidRPr="00480E51">
        <w:rPr>
          <w:rFonts w:ascii="Times New Roman" w:hAnsi="Times New Roman" w:cs="Times New Roman"/>
          <w:sz w:val="28"/>
          <w:szCs w:val="28"/>
          <w:vertAlign w:val="superscript"/>
        </w:rPr>
        <w:t>90</w:t>
      </w:r>
      <w:r w:rsidR="00BF3D87" w:rsidRPr="00480E51">
        <w:rPr>
          <w:rFonts w:ascii="Times New Roman" w:hAnsi="Times New Roman" w:cs="Times New Roman"/>
          <w:sz w:val="28"/>
          <w:szCs w:val="28"/>
        </w:rPr>
        <w:t>: «</w:t>
      </w:r>
      <w:r w:rsidR="00282F85" w:rsidRPr="00480E51">
        <w:rPr>
          <w:rFonts w:ascii="Times New Roman" w:hAnsi="Times New Roman" w:cs="Times New Roman"/>
          <w:i/>
          <w:iCs/>
          <w:sz w:val="28"/>
          <w:szCs w:val="28"/>
        </w:rPr>
        <w:t>Не следует представлять себе Омегу как просто центр, возникающий из слияний элементов, которые он собирает или анн</w:t>
      </w:r>
      <w:r w:rsidR="00282F85" w:rsidRPr="00480E51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="00282F85" w:rsidRPr="00480E51">
        <w:rPr>
          <w:rFonts w:ascii="Times New Roman" w:hAnsi="Times New Roman" w:cs="Times New Roman"/>
          <w:i/>
          <w:iCs/>
          <w:sz w:val="28"/>
          <w:szCs w:val="28"/>
        </w:rPr>
        <w:t>лирует в себе. По структуре Омега, если его рассматривать в своем коне</w:t>
      </w:r>
      <w:r w:rsidR="00282F85" w:rsidRPr="00480E51">
        <w:rPr>
          <w:rFonts w:ascii="Times New Roman" w:hAnsi="Times New Roman" w:cs="Times New Roman"/>
          <w:i/>
          <w:iCs/>
          <w:sz w:val="28"/>
          <w:szCs w:val="28"/>
        </w:rPr>
        <w:t>ч</w:t>
      </w:r>
      <w:r w:rsidR="00282F85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ном принципе, может быть </w:t>
      </w:r>
      <w:r w:rsidR="00282F85"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 xml:space="preserve">лишь отчетливым центром, сияющим в центре системы центров </w:t>
      </w:r>
      <w:r w:rsidR="00282F85" w:rsidRPr="00480E51">
        <w:rPr>
          <w:rFonts w:ascii="Times New Roman" w:hAnsi="Times New Roman" w:cs="Times New Roman"/>
          <w:i/>
          <w:iCs/>
          <w:sz w:val="28"/>
          <w:szCs w:val="28"/>
        </w:rPr>
        <w:t>(выд. П. Тейяром де Шарденом. – А.Я.). Гру</w:t>
      </w:r>
      <w:r w:rsidR="00282F85" w:rsidRPr="00480E51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="00282F85" w:rsidRPr="00480E51">
        <w:rPr>
          <w:rFonts w:ascii="Times New Roman" w:hAnsi="Times New Roman" w:cs="Times New Roman"/>
          <w:i/>
          <w:iCs/>
          <w:sz w:val="28"/>
          <w:szCs w:val="28"/>
        </w:rPr>
        <w:t>пировка, в которой персонализация всецелого и персонализация элементов достигают своего максимума, без смешивания и одновременно под влиянием верховного автономного очага единени</w:t>
      </w:r>
      <w:proofErr w:type="gramStart"/>
      <w:r w:rsidR="00282F85" w:rsidRPr="00480E51">
        <w:rPr>
          <w:rFonts w:ascii="Times New Roman" w:hAnsi="Times New Roman" w:cs="Times New Roman"/>
          <w:i/>
          <w:iCs/>
          <w:sz w:val="28"/>
          <w:szCs w:val="28"/>
        </w:rPr>
        <w:t>я</w:t>
      </w:r>
      <w:r w:rsidR="00634ED1" w:rsidRPr="00480E51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(</w:t>
      </w:r>
      <w:proofErr w:type="gramEnd"/>
      <w:r w:rsidR="00634ED1" w:rsidRPr="00480E51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*)</w:t>
      </w:r>
      <w:r w:rsidR="00282F85" w:rsidRPr="00480E51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634ED1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–</w:t>
      </w:r>
      <w:r w:rsidR="00282F85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таков единственный образ. к</w:t>
      </w:r>
      <w:r w:rsidR="00282F85"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="00282F85" w:rsidRPr="00480E51">
        <w:rPr>
          <w:rFonts w:ascii="Times New Roman" w:hAnsi="Times New Roman" w:cs="Times New Roman"/>
          <w:i/>
          <w:iCs/>
          <w:sz w:val="28"/>
          <w:szCs w:val="28"/>
        </w:rPr>
        <w:t>торый вырисовывается, если мы попытаемся логически до конца применить к совокупности крупинок мысли понятие общности</w:t>
      </w:r>
      <w:r w:rsidR="00BF3D87" w:rsidRPr="00480E51">
        <w:rPr>
          <w:rFonts w:ascii="Times New Roman" w:hAnsi="Times New Roman" w:cs="Times New Roman"/>
          <w:sz w:val="28"/>
          <w:szCs w:val="28"/>
        </w:rPr>
        <w:t>»</w:t>
      </w:r>
      <w:r w:rsidR="00634ED1" w:rsidRPr="00480E51">
        <w:rPr>
          <w:rFonts w:ascii="Times New Roman" w:hAnsi="Times New Roman" w:cs="Times New Roman"/>
          <w:sz w:val="28"/>
          <w:szCs w:val="28"/>
        </w:rPr>
        <w:t xml:space="preserve"> (С. 207).</w:t>
      </w:r>
    </w:p>
    <w:p w:rsidR="00634ED1" w:rsidRPr="00480E51" w:rsidRDefault="00634ED1" w:rsidP="00F0243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Примечание </w:t>
      </w:r>
      <w:r w:rsidRPr="00480E51">
        <w:rPr>
          <w:rFonts w:ascii="Times New Roman" w:hAnsi="Times New Roman" w:cs="Times New Roman"/>
          <w:sz w:val="28"/>
          <w:szCs w:val="28"/>
        </w:rPr>
        <w:t xml:space="preserve">(П. Тейяра де </w:t>
      </w:r>
      <w:r w:rsidR="003240E7" w:rsidRPr="00480E51">
        <w:rPr>
          <w:rFonts w:ascii="Times New Roman" w:hAnsi="Times New Roman" w:cs="Times New Roman"/>
          <w:sz w:val="28"/>
          <w:szCs w:val="28"/>
        </w:rPr>
        <w:t>Шардена</w:t>
      </w:r>
      <w:proofErr w:type="gramStart"/>
      <w:r w:rsidRPr="00480E51">
        <w:rPr>
          <w:rFonts w:ascii="Times New Roman" w:hAnsi="Times New Roman" w:cs="Times New Roman"/>
          <w:sz w:val="28"/>
          <w:szCs w:val="28"/>
        </w:rPr>
        <w:t>)</w:t>
      </w:r>
      <w:r w:rsidRPr="00480E51">
        <w:rPr>
          <w:rFonts w:ascii="Times New Roman" w:hAnsi="Times New Roman" w:cs="Times New Roman"/>
          <w:sz w:val="28"/>
          <w:szCs w:val="28"/>
          <w:vertAlign w:val="superscript"/>
        </w:rPr>
        <w:t>(</w:t>
      </w:r>
      <w:proofErr w:type="gramEnd"/>
      <w:r w:rsidRPr="00480E51">
        <w:rPr>
          <w:rFonts w:ascii="Times New Roman" w:hAnsi="Times New Roman" w:cs="Times New Roman"/>
          <w:sz w:val="28"/>
          <w:szCs w:val="28"/>
          <w:vertAlign w:val="superscript"/>
        </w:rPr>
        <w:t>*)</w:t>
      </w:r>
      <w:r w:rsidRPr="00480E51">
        <w:rPr>
          <w:rFonts w:ascii="Times New Roman" w:hAnsi="Times New Roman" w:cs="Times New Roman"/>
          <w:sz w:val="28"/>
          <w:szCs w:val="28"/>
        </w:rPr>
        <w:t>:</w:t>
      </w:r>
      <w:r w:rsidR="003240E7" w:rsidRPr="00480E51">
        <w:rPr>
          <w:rFonts w:ascii="Times New Roman" w:hAnsi="Times New Roman" w:cs="Times New Roman"/>
          <w:sz w:val="28"/>
          <w:szCs w:val="28"/>
        </w:rPr>
        <w:t xml:space="preserve"> «Этот центральный очаг, необх</w:t>
      </w:r>
      <w:r w:rsidR="003240E7" w:rsidRPr="00480E51">
        <w:rPr>
          <w:rFonts w:ascii="Times New Roman" w:hAnsi="Times New Roman" w:cs="Times New Roman"/>
          <w:sz w:val="28"/>
          <w:szCs w:val="28"/>
        </w:rPr>
        <w:t>о</w:t>
      </w:r>
      <w:r w:rsidR="003240E7" w:rsidRPr="00480E51">
        <w:rPr>
          <w:rFonts w:ascii="Times New Roman" w:hAnsi="Times New Roman" w:cs="Times New Roman"/>
          <w:sz w:val="28"/>
          <w:szCs w:val="28"/>
        </w:rPr>
        <w:t>димо автономный, в последующем мы будем именовать «точкой омега».</w:t>
      </w:r>
    </w:p>
    <w:p w:rsidR="003240E7" w:rsidRPr="00480E51" w:rsidRDefault="003240E7" w:rsidP="00F0243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К главнейшим атрибутам Омеги Тейяр относит автономность, нали</w:t>
      </w:r>
      <w:r w:rsidRPr="00480E51">
        <w:rPr>
          <w:rFonts w:ascii="Times New Roman" w:hAnsi="Times New Roman" w:cs="Times New Roman"/>
          <w:sz w:val="28"/>
          <w:szCs w:val="28"/>
        </w:rPr>
        <w:t>ч</w:t>
      </w:r>
      <w:r w:rsidRPr="00480E51">
        <w:rPr>
          <w:rFonts w:ascii="Times New Roman" w:hAnsi="Times New Roman" w:cs="Times New Roman"/>
          <w:sz w:val="28"/>
          <w:szCs w:val="28"/>
        </w:rPr>
        <w:t>ность, необратимость и &lt;</w:t>
      </w:r>
      <w:r w:rsidR="006D7993" w:rsidRPr="00480E51">
        <w:rPr>
          <w:rFonts w:ascii="Times New Roman" w:hAnsi="Times New Roman" w:cs="Times New Roman"/>
          <w:sz w:val="28"/>
          <w:szCs w:val="28"/>
        </w:rPr>
        <w:t>метафизическую, онтологическую – по нашему восприятию</w:t>
      </w:r>
      <w:r w:rsidRPr="00480E51">
        <w:rPr>
          <w:rFonts w:ascii="Times New Roman" w:hAnsi="Times New Roman" w:cs="Times New Roman"/>
          <w:sz w:val="28"/>
          <w:szCs w:val="28"/>
        </w:rPr>
        <w:t>&gt;</w:t>
      </w:r>
      <w:r w:rsidR="006D7993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9531FF">
        <w:rPr>
          <w:rFonts w:ascii="Times New Roman" w:hAnsi="Times New Roman" w:cs="Times New Roman"/>
          <w:sz w:val="28"/>
          <w:szCs w:val="28"/>
        </w:rPr>
        <w:t>трансцендентность</w:t>
      </w:r>
      <w:r w:rsidR="006D7993" w:rsidRPr="00480E51">
        <w:rPr>
          <w:rFonts w:ascii="Times New Roman" w:hAnsi="Times New Roman" w:cs="Times New Roman"/>
          <w:sz w:val="28"/>
          <w:szCs w:val="28"/>
        </w:rPr>
        <w:t>. «</w:t>
      </w:r>
      <w:r w:rsidR="006D7993" w:rsidRPr="00480E51">
        <w:rPr>
          <w:rFonts w:ascii="Times New Roman" w:hAnsi="Times New Roman" w:cs="Times New Roman"/>
          <w:i/>
          <w:iCs/>
          <w:sz w:val="28"/>
          <w:szCs w:val="28"/>
        </w:rPr>
        <w:t>Бегство от энтропии путем возврата в Омеге</w:t>
      </w:r>
      <w:r w:rsidR="006D7993" w:rsidRPr="00480E51">
        <w:rPr>
          <w:rFonts w:ascii="Times New Roman" w:hAnsi="Times New Roman" w:cs="Times New Roman"/>
          <w:sz w:val="28"/>
          <w:szCs w:val="28"/>
        </w:rPr>
        <w:t xml:space="preserve">», – так Тейяр завершает </w:t>
      </w:r>
      <w:r w:rsidR="006A0F13" w:rsidRPr="00480E51">
        <w:rPr>
          <w:rFonts w:ascii="Times New Roman" w:hAnsi="Times New Roman" w:cs="Times New Roman"/>
          <w:sz w:val="28"/>
          <w:szCs w:val="28"/>
        </w:rPr>
        <w:t>характеристику концепции Омеги (С. 214).</w:t>
      </w:r>
    </w:p>
    <w:p w:rsidR="006A0F13" w:rsidRPr="00480E51" w:rsidRDefault="006A0F13" w:rsidP="00F0243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Достигнув Омеги с фиксацией в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●Ω</w:t>
      </w:r>
      <w:r w:rsidRPr="00480E51">
        <w:rPr>
          <w:rFonts w:ascii="Times New Roman" w:hAnsi="Times New Roman" w:cs="Times New Roman"/>
          <w:sz w:val="28"/>
          <w:szCs w:val="28"/>
        </w:rPr>
        <w:t xml:space="preserve">, земная жизнь финалирует, что есть по Тейяру </w:t>
      </w:r>
      <w:r w:rsidR="008B423E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завершающим этапом Земли. </w:t>
      </w:r>
      <w:r w:rsidR="008B423E" w:rsidRPr="00480E51">
        <w:rPr>
          <w:rFonts w:ascii="Times New Roman" w:hAnsi="Times New Roman" w:cs="Times New Roman"/>
          <w:sz w:val="28"/>
          <w:szCs w:val="28"/>
        </w:rPr>
        <w:t>Введенный нами выше ПГС (см. о</w:t>
      </w:r>
      <w:r w:rsidR="008B423E" w:rsidRPr="00480E51">
        <w:rPr>
          <w:rFonts w:ascii="Times New Roman" w:hAnsi="Times New Roman" w:cs="Times New Roman"/>
          <w:sz w:val="28"/>
          <w:szCs w:val="28"/>
        </w:rPr>
        <w:t>п</w:t>
      </w:r>
      <w:r w:rsidR="008B423E" w:rsidRPr="00480E51">
        <w:rPr>
          <w:rFonts w:ascii="Times New Roman" w:hAnsi="Times New Roman" w:cs="Times New Roman"/>
          <w:sz w:val="28"/>
          <w:szCs w:val="28"/>
        </w:rPr>
        <w:lastRenderedPageBreak/>
        <w:t>ределение 72) полностью ассоциируется с определением Тейяра</w:t>
      </w:r>
      <w:r w:rsidR="002B0E73" w:rsidRPr="00480E51">
        <w:rPr>
          <w:rFonts w:ascii="Times New Roman" w:hAnsi="Times New Roman" w:cs="Times New Roman"/>
          <w:sz w:val="28"/>
          <w:szCs w:val="28"/>
          <w:vertAlign w:val="superscript"/>
        </w:rPr>
        <w:t>90</w:t>
      </w:r>
      <w:r w:rsidR="002B0E73" w:rsidRPr="00480E51">
        <w:rPr>
          <w:rFonts w:ascii="Times New Roman" w:hAnsi="Times New Roman" w:cs="Times New Roman"/>
          <w:sz w:val="28"/>
          <w:szCs w:val="28"/>
        </w:rPr>
        <w:t>: «</w:t>
      </w:r>
      <w:r w:rsidR="00C6007D" w:rsidRPr="00480E51">
        <w:rPr>
          <w:rFonts w:ascii="Times New Roman" w:hAnsi="Times New Roman" w:cs="Times New Roman"/>
          <w:i/>
          <w:iCs/>
          <w:sz w:val="28"/>
          <w:szCs w:val="28"/>
        </w:rPr>
        <w:t>Каким бы ни был незаметным невероятный потенциал неожиданного, уже накопле</w:t>
      </w:r>
      <w:r w:rsidR="00C6007D" w:rsidRPr="00480E51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="00C6007D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ный духом Земли, </w:t>
      </w:r>
      <w:r w:rsidR="00C6007D"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>никто не осмелится представить себе оконч</w:t>
      </w:r>
      <w:r w:rsidR="00C6007D"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>а</w:t>
      </w:r>
      <w:r w:rsidR="00C6007D"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>тельный внешний вид ноосферы</w:t>
      </w:r>
      <w:r w:rsidR="002B0E73" w:rsidRPr="00480E51">
        <w:rPr>
          <w:rFonts w:ascii="Times New Roman" w:hAnsi="Times New Roman" w:cs="Times New Roman"/>
          <w:sz w:val="28"/>
          <w:szCs w:val="28"/>
        </w:rPr>
        <w:t>»</w:t>
      </w:r>
      <w:r w:rsidR="00C6007D" w:rsidRPr="00480E51">
        <w:rPr>
          <w:rFonts w:ascii="Times New Roman" w:hAnsi="Times New Roman" w:cs="Times New Roman"/>
          <w:sz w:val="28"/>
          <w:szCs w:val="28"/>
        </w:rPr>
        <w:t xml:space="preserve"> </w:t>
      </w:r>
      <w:r w:rsidR="00C6007D" w:rsidRPr="00480E51">
        <w:rPr>
          <w:rFonts w:ascii="Times New Roman" w:hAnsi="Times New Roman" w:cs="Times New Roman"/>
          <w:i/>
          <w:iCs/>
          <w:sz w:val="28"/>
          <w:szCs w:val="28"/>
        </w:rPr>
        <w:t>(здесь и далее выд. нами. – А.Я.).</w:t>
      </w:r>
      <w:r w:rsidR="00480C6E" w:rsidRPr="00480E51">
        <w:rPr>
          <w:rFonts w:ascii="Times New Roman" w:hAnsi="Times New Roman" w:cs="Times New Roman"/>
        </w:rPr>
        <w:t xml:space="preserve"> </w:t>
      </w:r>
      <w:r w:rsidR="00480C6E" w:rsidRPr="00480E51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="00480C6E"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="00480C6E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нец света невообразим. Но мы можем, используя ранее построенные линии подхода, в определенной степени предвидеть значение и очертить формы события, </w:t>
      </w:r>
      <w:r w:rsidR="00480C6E" w:rsidRPr="00480E51">
        <w:rPr>
          <w:rFonts w:ascii="Times New Roman" w:hAnsi="Times New Roman" w:cs="Times New Roman"/>
          <w:i/>
          <w:iCs/>
          <w:spacing w:val="30"/>
          <w:sz w:val="28"/>
          <w:szCs w:val="28"/>
        </w:rPr>
        <w:t>которое наш рассудок бессилен описать</w:t>
      </w:r>
      <w:r w:rsidR="00C6007D" w:rsidRPr="00480E51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480C6E" w:rsidRPr="00480E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80C6E" w:rsidRPr="00480E51">
        <w:rPr>
          <w:rFonts w:ascii="Times New Roman" w:hAnsi="Times New Roman" w:cs="Times New Roman"/>
          <w:sz w:val="28"/>
          <w:szCs w:val="28"/>
        </w:rPr>
        <w:t>(С. 215).</w:t>
      </w:r>
    </w:p>
    <w:p w:rsidR="00EC15F6" w:rsidRPr="00480E51" w:rsidRDefault="00EC15F6" w:rsidP="009531FF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…Действенность ПГС полностью совпадает с мнением Тейяра. Собс</w:t>
      </w:r>
      <w:r w:rsidRPr="00480E51">
        <w:rPr>
          <w:rFonts w:ascii="Times New Roman" w:hAnsi="Times New Roman" w:cs="Times New Roman"/>
          <w:sz w:val="28"/>
          <w:szCs w:val="28"/>
        </w:rPr>
        <w:t>т</w:t>
      </w:r>
      <w:r w:rsidRPr="00480E51">
        <w:rPr>
          <w:rFonts w:ascii="Times New Roman" w:hAnsi="Times New Roman" w:cs="Times New Roman"/>
          <w:sz w:val="28"/>
          <w:szCs w:val="28"/>
        </w:rPr>
        <w:t>венно же «предвидения» его в части своего рода «</w:t>
      </w:r>
      <w:r w:rsidR="003B57E9" w:rsidRPr="00480E51">
        <w:rPr>
          <w:rFonts w:ascii="Times New Roman" w:hAnsi="Times New Roman" w:cs="Times New Roman"/>
          <w:sz w:val="28"/>
          <w:szCs w:val="28"/>
        </w:rPr>
        <w:t>конкретизации</w:t>
      </w:r>
      <w:r w:rsidRPr="00480E51">
        <w:rPr>
          <w:rFonts w:ascii="Times New Roman" w:hAnsi="Times New Roman" w:cs="Times New Roman"/>
          <w:sz w:val="28"/>
          <w:szCs w:val="28"/>
        </w:rPr>
        <w:t>»</w:t>
      </w:r>
      <w:r w:rsidR="003B57E9" w:rsidRPr="00480E51">
        <w:rPr>
          <w:rFonts w:ascii="Times New Roman" w:hAnsi="Times New Roman" w:cs="Times New Roman"/>
          <w:sz w:val="28"/>
          <w:szCs w:val="28"/>
        </w:rPr>
        <w:t xml:space="preserve"> заверш</w:t>
      </w:r>
      <w:r w:rsidR="003B57E9" w:rsidRPr="00480E51">
        <w:rPr>
          <w:rFonts w:ascii="Times New Roman" w:hAnsi="Times New Roman" w:cs="Times New Roman"/>
          <w:sz w:val="28"/>
          <w:szCs w:val="28"/>
        </w:rPr>
        <w:t>е</w:t>
      </w:r>
      <w:r w:rsidR="003B57E9" w:rsidRPr="00480E51">
        <w:rPr>
          <w:rFonts w:ascii="Times New Roman" w:hAnsi="Times New Roman" w:cs="Times New Roman"/>
          <w:sz w:val="28"/>
          <w:szCs w:val="28"/>
        </w:rPr>
        <w:t>ния эволюции живого на Земле, финалировани</w:t>
      </w:r>
      <w:r w:rsidR="009531FF">
        <w:rPr>
          <w:rFonts w:ascii="Times New Roman" w:hAnsi="Times New Roman" w:cs="Times New Roman"/>
          <w:sz w:val="28"/>
          <w:szCs w:val="28"/>
        </w:rPr>
        <w:t>я</w:t>
      </w:r>
      <w:r w:rsidR="003B57E9" w:rsidRPr="00480E51">
        <w:rPr>
          <w:rFonts w:ascii="Times New Roman" w:hAnsi="Times New Roman" w:cs="Times New Roman"/>
          <w:sz w:val="28"/>
          <w:szCs w:val="28"/>
        </w:rPr>
        <w:t xml:space="preserve"> не выходят за рамки гл</w:t>
      </w:r>
      <w:r w:rsidR="003B57E9" w:rsidRPr="00480E51">
        <w:rPr>
          <w:rFonts w:ascii="Times New Roman" w:hAnsi="Times New Roman" w:cs="Times New Roman"/>
          <w:sz w:val="28"/>
          <w:szCs w:val="28"/>
        </w:rPr>
        <w:t>о</w:t>
      </w:r>
      <w:r w:rsidR="003B57E9" w:rsidRPr="00480E51">
        <w:rPr>
          <w:rFonts w:ascii="Times New Roman" w:hAnsi="Times New Roman" w:cs="Times New Roman"/>
          <w:sz w:val="28"/>
          <w:szCs w:val="28"/>
        </w:rPr>
        <w:t xml:space="preserve">бальной </w:t>
      </w:r>
      <w:r w:rsidR="009531FF">
        <w:rPr>
          <w:rFonts w:ascii="Times New Roman" w:hAnsi="Times New Roman" w:cs="Times New Roman"/>
          <w:sz w:val="28"/>
          <w:szCs w:val="28"/>
        </w:rPr>
        <w:t xml:space="preserve">катастрофы </w:t>
      </w:r>
      <w:r w:rsidR="003B57E9" w:rsidRPr="00480E51">
        <w:rPr>
          <w:rFonts w:ascii="Times New Roman" w:hAnsi="Times New Roman" w:cs="Times New Roman"/>
          <w:sz w:val="28"/>
          <w:szCs w:val="28"/>
        </w:rPr>
        <w:t>(см. подробно у нас</w:t>
      </w:r>
      <w:r w:rsidR="003B57E9" w:rsidRPr="00480E51">
        <w:rPr>
          <w:rFonts w:ascii="Times New Roman" w:hAnsi="Times New Roman" w:cs="Times New Roman"/>
          <w:sz w:val="28"/>
          <w:szCs w:val="28"/>
          <w:vertAlign w:val="superscript"/>
        </w:rPr>
        <w:t>4, 16, 20-22</w:t>
      </w:r>
      <w:r w:rsidR="003B57E9" w:rsidRPr="00480E51">
        <w:rPr>
          <w:rFonts w:ascii="Times New Roman" w:hAnsi="Times New Roman" w:cs="Times New Roman"/>
          <w:sz w:val="28"/>
          <w:szCs w:val="28"/>
        </w:rPr>
        <w:t>), а оптимистично – слияние земного, планетарного, коллективного разума, точки Омеги с вселенским р</w:t>
      </w:r>
      <w:r w:rsidR="003B57E9" w:rsidRPr="00480E51">
        <w:rPr>
          <w:rFonts w:ascii="Times New Roman" w:hAnsi="Times New Roman" w:cs="Times New Roman"/>
          <w:sz w:val="28"/>
          <w:szCs w:val="28"/>
        </w:rPr>
        <w:t>а</w:t>
      </w:r>
      <w:r w:rsidR="003B57E9" w:rsidRPr="00480E51">
        <w:rPr>
          <w:rFonts w:ascii="Times New Roman" w:hAnsi="Times New Roman" w:cs="Times New Roman"/>
          <w:sz w:val="28"/>
          <w:szCs w:val="28"/>
        </w:rPr>
        <w:t xml:space="preserve">зумом; опять же см. нашу концепцию на этот счет </w:t>
      </w:r>
      <w:r w:rsidR="003B57E9" w:rsidRPr="00480E51">
        <w:rPr>
          <w:rFonts w:ascii="Times New Roman" w:hAnsi="Times New Roman" w:cs="Times New Roman"/>
          <w:sz w:val="28"/>
          <w:szCs w:val="28"/>
          <w:vertAlign w:val="superscript"/>
        </w:rPr>
        <w:t>17</w:t>
      </w:r>
      <w:r w:rsidR="003B57E9" w:rsidRPr="00480E51">
        <w:rPr>
          <w:rFonts w:ascii="Times New Roman" w:hAnsi="Times New Roman" w:cs="Times New Roman"/>
          <w:sz w:val="28"/>
          <w:szCs w:val="28"/>
        </w:rPr>
        <w:t>. У Тейяра</w:t>
      </w:r>
      <w:r w:rsidR="003B57E9" w:rsidRPr="00480E51">
        <w:rPr>
          <w:rFonts w:ascii="Times New Roman" w:hAnsi="Times New Roman" w:cs="Times New Roman"/>
          <w:sz w:val="28"/>
          <w:szCs w:val="28"/>
          <w:vertAlign w:val="superscript"/>
        </w:rPr>
        <w:t>90</w:t>
      </w:r>
      <w:r w:rsidR="003B57E9" w:rsidRPr="00480E51">
        <w:rPr>
          <w:rFonts w:ascii="Times New Roman" w:hAnsi="Times New Roman" w:cs="Times New Roman"/>
          <w:sz w:val="28"/>
          <w:szCs w:val="28"/>
        </w:rPr>
        <w:t>: «</w:t>
      </w:r>
      <w:r w:rsidR="00E9249E" w:rsidRPr="00480E51">
        <w:rPr>
          <w:rFonts w:ascii="Times New Roman" w:hAnsi="Times New Roman" w:cs="Times New Roman"/>
          <w:i/>
          <w:iCs/>
          <w:sz w:val="28"/>
          <w:szCs w:val="28"/>
        </w:rPr>
        <w:t>Конец св</w:t>
      </w:r>
      <w:r w:rsidR="00E9249E" w:rsidRPr="00480E51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E9249E" w:rsidRPr="00480E51">
        <w:rPr>
          <w:rFonts w:ascii="Times New Roman" w:hAnsi="Times New Roman" w:cs="Times New Roman"/>
          <w:i/>
          <w:iCs/>
          <w:sz w:val="28"/>
          <w:szCs w:val="28"/>
        </w:rPr>
        <w:t>та – внутренний возврат к себе целиком всей ноосферы, достигшей одн</w:t>
      </w:r>
      <w:r w:rsidR="00E9249E" w:rsidRPr="00480E5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="00E9249E" w:rsidRPr="00480E51">
        <w:rPr>
          <w:rFonts w:ascii="Times New Roman" w:hAnsi="Times New Roman" w:cs="Times New Roman"/>
          <w:i/>
          <w:iCs/>
          <w:sz w:val="28"/>
          <w:szCs w:val="28"/>
        </w:rPr>
        <w:t>временно крайней степени своей сложности и своей сосредоточенности</w:t>
      </w:r>
      <w:r w:rsidR="009531FF">
        <w:rPr>
          <w:rFonts w:ascii="Times New Roman" w:hAnsi="Times New Roman" w:cs="Times New Roman"/>
          <w:i/>
          <w:iCs/>
          <w:sz w:val="28"/>
          <w:szCs w:val="28"/>
        </w:rPr>
        <w:t xml:space="preserve">» </w:t>
      </w:r>
      <w:r w:rsidR="00E9249E" w:rsidRPr="00480E51">
        <w:rPr>
          <w:rFonts w:ascii="Times New Roman" w:hAnsi="Times New Roman" w:cs="Times New Roman"/>
          <w:sz w:val="28"/>
          <w:szCs w:val="28"/>
        </w:rPr>
        <w:t>(С.</w:t>
      </w:r>
      <w:r w:rsidR="009531FF">
        <w:rPr>
          <w:rFonts w:ascii="Times New Roman" w:hAnsi="Times New Roman" w:cs="Times New Roman"/>
          <w:sz w:val="28"/>
          <w:szCs w:val="28"/>
        </w:rPr>
        <w:t> </w:t>
      </w:r>
      <w:r w:rsidR="00E9249E" w:rsidRPr="00480E51">
        <w:rPr>
          <w:rFonts w:ascii="Times New Roman" w:hAnsi="Times New Roman" w:cs="Times New Roman"/>
          <w:sz w:val="28"/>
          <w:szCs w:val="28"/>
        </w:rPr>
        <w:t>225).</w:t>
      </w:r>
    </w:p>
    <w:p w:rsidR="0097520A" w:rsidRPr="00480E51" w:rsidRDefault="0097520A" w:rsidP="00E9249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«Феномен человека» П. Тейяра де Шардена есть  энциклопедия для вс</w:t>
      </w:r>
      <w:r w:rsidRPr="00480E51">
        <w:rPr>
          <w:rFonts w:ascii="Times New Roman" w:hAnsi="Times New Roman" w:cs="Times New Roman"/>
          <w:sz w:val="28"/>
          <w:szCs w:val="28"/>
        </w:rPr>
        <w:t>я</w:t>
      </w:r>
      <w:r w:rsidRPr="00480E51">
        <w:rPr>
          <w:rFonts w:ascii="Times New Roman" w:hAnsi="Times New Roman" w:cs="Times New Roman"/>
          <w:sz w:val="28"/>
          <w:szCs w:val="28"/>
        </w:rPr>
        <w:t>кого, кто хочет проникнуть мыслью в феномен же возникновения и заверш</w:t>
      </w:r>
      <w:r w:rsidRPr="00480E51">
        <w:rPr>
          <w:rFonts w:ascii="Times New Roman" w:hAnsi="Times New Roman" w:cs="Times New Roman"/>
          <w:sz w:val="28"/>
          <w:szCs w:val="28"/>
        </w:rPr>
        <w:t>е</w:t>
      </w:r>
      <w:r w:rsidRPr="00480E51">
        <w:rPr>
          <w:rFonts w:ascii="Times New Roman" w:hAnsi="Times New Roman" w:cs="Times New Roman"/>
          <w:sz w:val="28"/>
          <w:szCs w:val="28"/>
        </w:rPr>
        <w:t xml:space="preserve">ния эволюции оразумленной живой </w:t>
      </w:r>
      <w:r w:rsidR="00A46E88" w:rsidRPr="00480E51">
        <w:rPr>
          <w:rFonts w:ascii="Times New Roman" w:hAnsi="Times New Roman" w:cs="Times New Roman"/>
          <w:sz w:val="28"/>
          <w:szCs w:val="28"/>
        </w:rPr>
        <w:t>материи</w:t>
      </w:r>
      <w:r w:rsidR="00926478">
        <w:rPr>
          <w:rFonts w:ascii="Times New Roman" w:hAnsi="Times New Roman" w:cs="Times New Roman"/>
          <w:sz w:val="28"/>
          <w:szCs w:val="28"/>
        </w:rPr>
        <w:t>;</w:t>
      </w:r>
      <w:r w:rsidR="00A515D1" w:rsidRPr="00480E51">
        <w:rPr>
          <w:rFonts w:ascii="Times New Roman" w:hAnsi="Times New Roman" w:cs="Times New Roman"/>
          <w:sz w:val="28"/>
          <w:szCs w:val="28"/>
        </w:rPr>
        <w:t xml:space="preserve"> и </w:t>
      </w:r>
      <w:r w:rsidR="00A46E88" w:rsidRPr="00480E51">
        <w:rPr>
          <w:rFonts w:ascii="Times New Roman" w:hAnsi="Times New Roman" w:cs="Times New Roman"/>
          <w:sz w:val="28"/>
          <w:szCs w:val="28"/>
        </w:rPr>
        <w:t>наш БНИ «оттуда же р</w:t>
      </w:r>
      <w:r w:rsidR="00A46E88" w:rsidRPr="00480E51">
        <w:rPr>
          <w:rFonts w:ascii="Times New Roman" w:hAnsi="Times New Roman" w:cs="Times New Roman"/>
          <w:sz w:val="28"/>
          <w:szCs w:val="28"/>
        </w:rPr>
        <w:t>я</w:t>
      </w:r>
      <w:r w:rsidR="00A46E88" w:rsidRPr="00480E51">
        <w:rPr>
          <w:rFonts w:ascii="Times New Roman" w:hAnsi="Times New Roman" w:cs="Times New Roman"/>
          <w:sz w:val="28"/>
          <w:szCs w:val="28"/>
        </w:rPr>
        <w:t>дом»…</w:t>
      </w:r>
    </w:p>
    <w:p w:rsidR="006F29B3" w:rsidRPr="00480E51" w:rsidRDefault="00A46E88" w:rsidP="00A515D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Бионоосферный импульс как базисное, онтологическое основание концепции феноменологии ноосферы. </w:t>
      </w:r>
      <w:r w:rsidRPr="00480E51">
        <w:rPr>
          <w:rFonts w:ascii="Times New Roman" w:hAnsi="Times New Roman" w:cs="Times New Roman"/>
          <w:sz w:val="28"/>
          <w:szCs w:val="28"/>
        </w:rPr>
        <w:t xml:space="preserve">Великий учитель В,И. Вернадский и его выдающийся ученик </w:t>
      </w:r>
      <w:r w:rsidR="00A515D1" w:rsidRPr="00480E51">
        <w:rPr>
          <w:rFonts w:ascii="Times New Roman" w:hAnsi="Times New Roman" w:cs="Times New Roman"/>
          <w:sz w:val="28"/>
          <w:szCs w:val="28"/>
        </w:rPr>
        <w:t>П. Тейяр де Шарден – вот два имени, с которыми мы связываем концепцию БНИ, как онтологическое основание широко предста</w:t>
      </w:r>
      <w:r w:rsidR="00A515D1" w:rsidRPr="00480E51">
        <w:rPr>
          <w:rFonts w:ascii="Times New Roman" w:hAnsi="Times New Roman" w:cs="Times New Roman"/>
          <w:sz w:val="28"/>
          <w:szCs w:val="28"/>
        </w:rPr>
        <w:t>в</w:t>
      </w:r>
      <w:r w:rsidR="00A515D1" w:rsidRPr="00480E51">
        <w:rPr>
          <w:rFonts w:ascii="Times New Roman" w:hAnsi="Times New Roman" w:cs="Times New Roman"/>
          <w:sz w:val="28"/>
          <w:szCs w:val="28"/>
        </w:rPr>
        <w:t>ленного</w:t>
      </w:r>
      <w:r w:rsidR="00A515D1" w:rsidRPr="00480E51">
        <w:rPr>
          <w:rFonts w:ascii="Times New Roman" w:hAnsi="Times New Roman" w:cs="Times New Roman"/>
          <w:sz w:val="28"/>
          <w:szCs w:val="28"/>
          <w:vertAlign w:val="superscript"/>
        </w:rPr>
        <w:t>1-22</w:t>
      </w:r>
      <w:r w:rsidR="00A515D1" w:rsidRPr="00480E51">
        <w:rPr>
          <w:rFonts w:ascii="Times New Roman" w:hAnsi="Times New Roman" w:cs="Times New Roman"/>
          <w:sz w:val="28"/>
          <w:szCs w:val="28"/>
        </w:rPr>
        <w:t xml:space="preserve"> полотна ЖМФН – эволюции той самой оразумленной живой м</w:t>
      </w:r>
      <w:r w:rsidR="00A515D1" w:rsidRPr="00480E51">
        <w:rPr>
          <w:rFonts w:ascii="Times New Roman" w:hAnsi="Times New Roman" w:cs="Times New Roman"/>
          <w:sz w:val="28"/>
          <w:szCs w:val="28"/>
        </w:rPr>
        <w:t>а</w:t>
      </w:r>
      <w:r w:rsidR="00A515D1" w:rsidRPr="00480E51">
        <w:rPr>
          <w:rFonts w:ascii="Times New Roman" w:hAnsi="Times New Roman" w:cs="Times New Roman"/>
          <w:sz w:val="28"/>
          <w:szCs w:val="28"/>
        </w:rPr>
        <w:t>терии на Земле – одной из</w:t>
      </w:r>
      <w:r w:rsidR="00E264FE" w:rsidRPr="00480E51">
        <w:rPr>
          <w:rFonts w:ascii="Times New Roman" w:hAnsi="Times New Roman" w:cs="Times New Roman"/>
          <w:sz w:val="28"/>
          <w:szCs w:val="28"/>
        </w:rPr>
        <w:t xml:space="preserve"> мириада «живых» планет Вселенной.</w:t>
      </w:r>
      <w:r w:rsidR="000B45C5" w:rsidRPr="00480E51">
        <w:rPr>
          <w:rFonts w:ascii="Times New Roman" w:eastAsiaTheme="minorEastAsia" w:hAnsi="Times New Roman" w:cs="Times New Roman"/>
          <w:bCs/>
          <w:iCs/>
          <w:sz w:val="28"/>
          <w:szCs w:val="28"/>
        </w:rPr>
        <w:t xml:space="preserve"> </w:t>
      </w:r>
    </w:p>
    <w:p w:rsidR="00B50BFC" w:rsidRPr="00480E51" w:rsidRDefault="006F29B3" w:rsidP="00A515D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Cs/>
          <w:iCs/>
          <w:sz w:val="28"/>
          <w:szCs w:val="28"/>
        </w:rPr>
        <w:t xml:space="preserve">Концепция ЖМФН </w:t>
      </w:r>
      <w:r w:rsidR="000C6FA5" w:rsidRPr="00480E51">
        <w:rPr>
          <w:rFonts w:ascii="Times New Roman" w:eastAsiaTheme="minorEastAsia" w:hAnsi="Times New Roman" w:cs="Times New Roman"/>
          <w:bCs/>
          <w:iCs/>
          <w:sz w:val="28"/>
          <w:szCs w:val="28"/>
        </w:rPr>
        <w:t>предложена и развивается нами как естественно-философское обоснование эволюции и оразумления живой материи. Соотве</w:t>
      </w:r>
      <w:r w:rsidR="000C6FA5" w:rsidRPr="00480E51">
        <w:rPr>
          <w:rFonts w:ascii="Times New Roman" w:eastAsiaTheme="minorEastAsia" w:hAnsi="Times New Roman" w:cs="Times New Roman"/>
          <w:bCs/>
          <w:iCs/>
          <w:sz w:val="28"/>
          <w:szCs w:val="28"/>
        </w:rPr>
        <w:t>т</w:t>
      </w:r>
      <w:r w:rsidR="000C6FA5" w:rsidRPr="00480E51">
        <w:rPr>
          <w:rFonts w:ascii="Times New Roman" w:eastAsiaTheme="minorEastAsia" w:hAnsi="Times New Roman" w:cs="Times New Roman"/>
          <w:bCs/>
          <w:iCs/>
          <w:sz w:val="28"/>
          <w:szCs w:val="28"/>
        </w:rPr>
        <w:t>ственно, в обосновании содержания такой концепции эволюционная</w:t>
      </w:r>
      <w:r w:rsidR="00D0737D" w:rsidRPr="00480E51">
        <w:rPr>
          <w:rFonts w:ascii="Times New Roman" w:eastAsiaTheme="minorEastAsia" w:hAnsi="Times New Roman" w:cs="Times New Roman"/>
          <w:bCs/>
          <w:iCs/>
          <w:sz w:val="28"/>
          <w:szCs w:val="28"/>
        </w:rPr>
        <w:t xml:space="preserve"> эпист</w:t>
      </w:r>
      <w:r w:rsidR="00D0737D" w:rsidRPr="00480E51">
        <w:rPr>
          <w:rFonts w:ascii="Times New Roman" w:eastAsiaTheme="minorEastAsia" w:hAnsi="Times New Roman" w:cs="Times New Roman"/>
          <w:bCs/>
          <w:iCs/>
          <w:sz w:val="28"/>
          <w:szCs w:val="28"/>
        </w:rPr>
        <w:t>е</w:t>
      </w:r>
      <w:r w:rsidR="00D0737D" w:rsidRPr="00480E51">
        <w:rPr>
          <w:rFonts w:ascii="Times New Roman" w:eastAsiaTheme="minorEastAsia" w:hAnsi="Times New Roman" w:cs="Times New Roman"/>
          <w:bCs/>
          <w:iCs/>
          <w:sz w:val="28"/>
          <w:szCs w:val="28"/>
        </w:rPr>
        <w:t>мология и диалектическая метафизика (онтология в ее специфике для вселе</w:t>
      </w:r>
      <w:r w:rsidR="00D0737D" w:rsidRPr="00480E51">
        <w:rPr>
          <w:rFonts w:ascii="Times New Roman" w:eastAsiaTheme="minorEastAsia" w:hAnsi="Times New Roman" w:cs="Times New Roman"/>
          <w:bCs/>
          <w:iCs/>
          <w:sz w:val="28"/>
          <w:szCs w:val="28"/>
        </w:rPr>
        <w:t>н</w:t>
      </w:r>
      <w:r w:rsidR="00D0737D" w:rsidRPr="00480E51">
        <w:rPr>
          <w:rFonts w:ascii="Times New Roman" w:eastAsiaTheme="minorEastAsia" w:hAnsi="Times New Roman" w:cs="Times New Roman"/>
          <w:bCs/>
          <w:iCs/>
          <w:sz w:val="28"/>
          <w:szCs w:val="28"/>
        </w:rPr>
        <w:lastRenderedPageBreak/>
        <w:t>ских категорий) в их творческом слиянии являются исследовательским инс</w:t>
      </w:r>
      <w:r w:rsidR="00D0737D" w:rsidRPr="00480E51">
        <w:rPr>
          <w:rFonts w:ascii="Times New Roman" w:eastAsiaTheme="minorEastAsia" w:hAnsi="Times New Roman" w:cs="Times New Roman"/>
          <w:bCs/>
          <w:iCs/>
          <w:sz w:val="28"/>
          <w:szCs w:val="28"/>
        </w:rPr>
        <w:t>т</w:t>
      </w:r>
      <w:r w:rsidR="00D0737D" w:rsidRPr="00480E51">
        <w:rPr>
          <w:rFonts w:ascii="Times New Roman" w:eastAsiaTheme="minorEastAsia" w:hAnsi="Times New Roman" w:cs="Times New Roman"/>
          <w:bCs/>
          <w:iCs/>
          <w:sz w:val="28"/>
          <w:szCs w:val="28"/>
        </w:rPr>
        <w:t>рументом поиска</w:t>
      </w:r>
      <w:r w:rsidR="00654315">
        <w:rPr>
          <w:rFonts w:ascii="Times New Roman" w:eastAsiaTheme="minorEastAsia" w:hAnsi="Times New Roman" w:cs="Times New Roman"/>
          <w:bCs/>
          <w:iCs/>
          <w:sz w:val="28"/>
          <w:szCs w:val="28"/>
        </w:rPr>
        <w:t xml:space="preserve"> </w:t>
      </w:r>
      <w:r w:rsidR="00D0737D" w:rsidRPr="00480E51">
        <w:rPr>
          <w:rFonts w:ascii="Times New Roman" w:eastAsiaTheme="minorEastAsia" w:hAnsi="Times New Roman" w:cs="Times New Roman"/>
          <w:bCs/>
          <w:iCs/>
          <w:sz w:val="28"/>
          <w:szCs w:val="28"/>
        </w:rPr>
        <w:t>&lt;</w:t>
      </w:r>
      <w:r w:rsidR="00800582" w:rsidRPr="00480E51">
        <w:rPr>
          <w:rFonts w:ascii="Times New Roman" w:eastAsiaTheme="minorEastAsia" w:hAnsi="Times New Roman" w:cs="Times New Roman"/>
          <w:bCs/>
          <w:iCs/>
          <w:sz w:val="28"/>
          <w:szCs w:val="28"/>
        </w:rPr>
        <w:t>эволюционной</w:t>
      </w:r>
      <w:r w:rsidR="00D0737D" w:rsidRPr="00480E51">
        <w:rPr>
          <w:rFonts w:ascii="Times New Roman" w:eastAsiaTheme="minorEastAsia" w:hAnsi="Times New Roman" w:cs="Times New Roman"/>
          <w:bCs/>
          <w:iCs/>
          <w:sz w:val="28"/>
          <w:szCs w:val="28"/>
        </w:rPr>
        <w:t>&gt;</w:t>
      </w:r>
      <w:r w:rsidR="00800582" w:rsidRPr="00480E51">
        <w:rPr>
          <w:rFonts w:ascii="Times New Roman" w:eastAsiaTheme="minorEastAsia" w:hAnsi="Times New Roman" w:cs="Times New Roman"/>
          <w:bCs/>
          <w:iCs/>
          <w:sz w:val="28"/>
          <w:szCs w:val="28"/>
        </w:rPr>
        <w:t xml:space="preserve"> истины в пределах до запрета ФКВ – с акцентом на </w:t>
      </w:r>
      <w:r w:rsidR="00800582" w:rsidRPr="00480E51">
        <w:rPr>
          <w:rFonts w:ascii="Times New Roman" w:eastAsiaTheme="minorEastAsia" w:hAnsi="Times New Roman" w:cs="Times New Roman"/>
          <w:sz w:val="28"/>
          <w:szCs w:val="28"/>
        </w:rPr>
        <w:t>&lt;а&gt; фактор порождения живой материи на базис</w:t>
      </w:r>
      <w:r w:rsidR="00654315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80058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материи ко</w:t>
      </w:r>
      <w:r w:rsidR="00800582" w:rsidRPr="00480E51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800582" w:rsidRPr="00480E51">
        <w:rPr>
          <w:rFonts w:ascii="Times New Roman" w:eastAsiaTheme="minorEastAsia" w:hAnsi="Times New Roman" w:cs="Times New Roman"/>
          <w:sz w:val="28"/>
          <w:szCs w:val="28"/>
        </w:rPr>
        <w:t>ной; &lt;б&gt;</w:t>
      </w:r>
      <w:r w:rsidR="002F613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фактор оразумления этой живой материи; &lt;в&gt; фактор перехвата ч</w:t>
      </w:r>
      <w:r w:rsidR="002F6133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2F613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ловеком – вершиной БЭ – своей эволюции; &lt;г&gt; фактор перехода биогенеза в ноогенез – создание мира </w:t>
      </w:r>
      <w:r w:rsidR="002F6133" w:rsidRPr="00480E51">
        <w:rPr>
          <w:rFonts w:ascii="Times New Roman" w:eastAsiaTheme="minorEastAsia" w:hAnsi="Times New Roman" w:cs="Times New Roman"/>
          <w:sz w:val="28"/>
          <w:szCs w:val="28"/>
          <w:lang w:val="en-US"/>
        </w:rPr>
        <w:t>III</w:t>
      </w:r>
      <w:r w:rsidR="002F613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по К.Р. Поппеку</w:t>
      </w:r>
      <w:r w:rsidR="002F6133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73</w:t>
      </w:r>
      <w:r w:rsidR="002F613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(см.</w:t>
      </w:r>
      <w:r w:rsidR="002F6133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19-21</w:t>
      </w:r>
      <w:r w:rsidR="002F6133" w:rsidRPr="00480E51">
        <w:rPr>
          <w:rFonts w:ascii="Times New Roman" w:eastAsiaTheme="minorEastAsia" w:hAnsi="Times New Roman" w:cs="Times New Roman"/>
          <w:sz w:val="28"/>
          <w:szCs w:val="28"/>
        </w:rPr>
        <w:t>); &lt;д&gt; переход биосф</w:t>
      </w:r>
      <w:r w:rsidR="002F6133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2F6133" w:rsidRPr="00480E51">
        <w:rPr>
          <w:rFonts w:ascii="Times New Roman" w:eastAsiaTheme="minorEastAsia" w:hAnsi="Times New Roman" w:cs="Times New Roman"/>
          <w:sz w:val="28"/>
          <w:szCs w:val="28"/>
        </w:rPr>
        <w:t>ры</w:t>
      </w:r>
      <w:r w:rsidR="00800582" w:rsidRPr="00480E51">
        <w:rPr>
          <w:rFonts w:ascii="Times New Roman" w:eastAsiaTheme="minorEastAsia" w:hAnsi="Times New Roman" w:cs="Times New Roman"/>
          <w:bCs/>
          <w:iCs/>
          <w:sz w:val="28"/>
          <w:szCs w:val="28"/>
        </w:rPr>
        <w:t xml:space="preserve"> </w:t>
      </w:r>
      <w:r w:rsidR="002F6133" w:rsidRPr="00480E51">
        <w:rPr>
          <w:rFonts w:ascii="Times New Roman" w:eastAsiaTheme="minorEastAsia" w:hAnsi="Times New Roman" w:cs="Times New Roman"/>
          <w:bCs/>
          <w:iCs/>
          <w:sz w:val="28"/>
          <w:szCs w:val="28"/>
        </w:rPr>
        <w:t>в</w:t>
      </w:r>
      <w:r w:rsidR="00076881" w:rsidRPr="00480E51">
        <w:rPr>
          <w:rFonts w:ascii="Times New Roman" w:eastAsiaTheme="minorEastAsia" w:hAnsi="Times New Roman" w:cs="Times New Roman"/>
          <w:bCs/>
          <w:iCs/>
          <w:sz w:val="28"/>
          <w:szCs w:val="28"/>
        </w:rPr>
        <w:t xml:space="preserve"> нософеру и создание ЧБР мира </w:t>
      </w:r>
      <w:r w:rsidR="00076881" w:rsidRPr="00480E51">
        <w:rPr>
          <w:rFonts w:ascii="Times New Roman" w:eastAsiaTheme="minorEastAsia" w:hAnsi="Times New Roman" w:cs="Times New Roman"/>
          <w:bCs/>
          <w:iCs/>
          <w:sz w:val="28"/>
          <w:szCs w:val="28"/>
          <w:lang w:val="en-US"/>
        </w:rPr>
        <w:t>IV</w:t>
      </w:r>
      <w:r w:rsidR="00076881" w:rsidRPr="00480E51">
        <w:rPr>
          <w:rFonts w:ascii="Times New Roman" w:eastAsiaTheme="minorEastAsia" w:hAnsi="Times New Roman" w:cs="Times New Roman"/>
          <w:bCs/>
          <w:iCs/>
          <w:sz w:val="28"/>
          <w:szCs w:val="28"/>
        </w:rPr>
        <w:t xml:space="preserve"> (введенного в научный обиход в ра</w:t>
      </w:r>
      <w:r w:rsidR="00076881" w:rsidRPr="00480E51">
        <w:rPr>
          <w:rFonts w:ascii="Times New Roman" w:eastAsiaTheme="minorEastAsia" w:hAnsi="Times New Roman" w:cs="Times New Roman"/>
          <w:bCs/>
          <w:iCs/>
          <w:sz w:val="28"/>
          <w:szCs w:val="28"/>
        </w:rPr>
        <w:t>м</w:t>
      </w:r>
      <w:r w:rsidR="00076881" w:rsidRPr="00480E51">
        <w:rPr>
          <w:rFonts w:ascii="Times New Roman" w:eastAsiaTheme="minorEastAsia" w:hAnsi="Times New Roman" w:cs="Times New Roman"/>
          <w:bCs/>
          <w:iCs/>
          <w:sz w:val="28"/>
          <w:szCs w:val="28"/>
        </w:rPr>
        <w:t>ках разработки концепции ЖМФН; см.</w:t>
      </w:r>
      <w:r w:rsidR="00076881" w:rsidRPr="00480E51">
        <w:rPr>
          <w:rFonts w:ascii="Times New Roman" w:eastAsiaTheme="minorEastAsia" w:hAnsi="Times New Roman" w:cs="Times New Roman"/>
          <w:bCs/>
          <w:iCs/>
          <w:sz w:val="28"/>
          <w:szCs w:val="28"/>
          <w:vertAlign w:val="superscript"/>
        </w:rPr>
        <w:t>16-21</w:t>
      </w:r>
      <w:r w:rsidR="00076881" w:rsidRPr="00480E51">
        <w:rPr>
          <w:rFonts w:ascii="Times New Roman" w:eastAsiaTheme="minorEastAsia" w:hAnsi="Times New Roman" w:cs="Times New Roman"/>
          <w:bCs/>
          <w:iCs/>
          <w:sz w:val="28"/>
          <w:szCs w:val="28"/>
        </w:rPr>
        <w:t>).</w:t>
      </w:r>
      <w:r w:rsidR="00B50BFC" w:rsidRPr="00480E51">
        <w:rPr>
          <w:rFonts w:ascii="Times New Roman" w:eastAsiaTheme="minorEastAsia" w:hAnsi="Times New Roman" w:cs="Times New Roman"/>
          <w:bCs/>
          <w:iCs/>
          <w:sz w:val="28"/>
          <w:szCs w:val="28"/>
        </w:rPr>
        <w:t xml:space="preserve"> К последовательности </w:t>
      </w:r>
      <w:r w:rsidR="00B50BFC" w:rsidRPr="00480E51">
        <w:rPr>
          <w:rFonts w:ascii="Times New Roman" w:eastAsiaTheme="minorEastAsia" w:hAnsi="Times New Roman" w:cs="Times New Roman"/>
          <w:sz w:val="28"/>
          <w:szCs w:val="28"/>
        </w:rPr>
        <w:t>&lt;а&gt; → &lt;б&gt; → … → &lt;д&gt; обратимся чуть ниже.</w:t>
      </w:r>
    </w:p>
    <w:p w:rsidR="00B67677" w:rsidRPr="00480E51" w:rsidRDefault="00B50BFC" w:rsidP="00A515D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Согласно классификации на рис. 31, 32, </w:t>
      </w:r>
      <w:r w:rsidRPr="00654315">
        <w:rPr>
          <w:rFonts w:ascii="Times New Roman" w:eastAsiaTheme="minorEastAsia" w:hAnsi="Times New Roman" w:cs="Times New Roman"/>
          <w:i/>
          <w:iCs/>
          <w:sz w:val="28"/>
          <w:szCs w:val="28"/>
        </w:rPr>
        <w:t>концепция ЖМФН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452726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52726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замкнутая на феномене БНИ</w:t>
      </w:r>
      <w:r w:rsidR="00452726" w:rsidRPr="00480E51">
        <w:rPr>
          <w:rFonts w:ascii="Times New Roman" w:eastAsiaTheme="minorEastAsia" w:hAnsi="Times New Roman" w:cs="Times New Roman"/>
          <w:sz w:val="28"/>
          <w:szCs w:val="28"/>
        </w:rPr>
        <w:t>, в полной мере принимает положения био- и ноогенеза, разработанные ранее, фактологически подтвержд</w:t>
      </w:r>
      <w:r w:rsidR="00654315">
        <w:rPr>
          <w:rFonts w:ascii="Times New Roman" w:eastAsiaTheme="minorEastAsia" w:hAnsi="Times New Roman" w:cs="Times New Roman"/>
          <w:sz w:val="28"/>
          <w:szCs w:val="28"/>
        </w:rPr>
        <w:t>енн</w:t>
      </w:r>
      <w:r w:rsidR="00452726" w:rsidRPr="00480E51">
        <w:rPr>
          <w:rFonts w:ascii="Times New Roman" w:eastAsiaTheme="minorEastAsia" w:hAnsi="Times New Roman" w:cs="Times New Roman"/>
          <w:sz w:val="28"/>
          <w:szCs w:val="28"/>
        </w:rPr>
        <w:t>ые, то есть</w:t>
      </w:r>
      <w:r w:rsidR="004C2B4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имманентные теории истины Альфреда Тарского</w:t>
      </w:r>
      <w:r w:rsidR="004C2B4F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79, 80</w:t>
      </w:r>
      <w:r w:rsidR="004C2B4F" w:rsidRPr="00480E51">
        <w:rPr>
          <w:rFonts w:ascii="Times New Roman" w:eastAsiaTheme="minorEastAsia" w:hAnsi="Times New Roman" w:cs="Times New Roman"/>
          <w:sz w:val="28"/>
          <w:szCs w:val="28"/>
        </w:rPr>
        <w:t>. Наше вѝдение этого био- и ноогенеза изложено в томах</w:t>
      </w:r>
      <w:r w:rsidR="00B67677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2-4</w:t>
      </w:r>
      <w:r w:rsidR="004C2B4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67677" w:rsidRPr="00480E51">
        <w:rPr>
          <w:rFonts w:ascii="Times New Roman" w:eastAsiaTheme="minorEastAsia" w:hAnsi="Times New Roman" w:cs="Times New Roman"/>
          <w:sz w:val="28"/>
          <w:szCs w:val="28"/>
        </w:rPr>
        <w:t>ЖМФН</w:t>
      </w:r>
      <w:r w:rsidR="004C2B4F" w:rsidRPr="00480E51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B67677" w:rsidRPr="00480E51" w:rsidRDefault="00B67677" w:rsidP="00A515D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Основное же, конструктивное содержание разрабатываемой ЖМФН 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т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носится к окончанию биосферной эволюции → БНП → ноосферной эвол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ю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ции и финализму БНИ, что соответствует &lt;в&gt; → &lt;г&gt; → &lt;д&gt;. </w:t>
      </w:r>
      <w:r w:rsidR="00654315" w:rsidRPr="00480E51">
        <w:rPr>
          <w:rFonts w:ascii="Times New Roman" w:eastAsiaTheme="minorEastAsia" w:hAnsi="Times New Roman" w:cs="Times New Roman"/>
          <w:sz w:val="28"/>
          <w:szCs w:val="28"/>
        </w:rPr>
        <w:t>Дадим</w:t>
      </w:r>
    </w:p>
    <w:p w:rsidR="00F509D7" w:rsidRPr="00480E51" w:rsidRDefault="00B67677" w:rsidP="00A515D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Определение 73.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Бионоосферный импульс, в его </w:t>
      </w:r>
      <w:r w:rsidR="005323A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материализующейся на «живой» планете виртуальной программе – раскрытии «живой матрицы» ФКВ, есть базисное, </w:t>
      </w:r>
      <w:r w:rsidR="008A51E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онтологическое</w:t>
      </w:r>
      <w:r w:rsidR="005323A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174B8"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 </w:t>
      </w:r>
      <w:r w:rsidR="005323A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(диалектико-метафизическое) осн</w:t>
      </w:r>
      <w:r w:rsidR="005323A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5323A9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вание</w:t>
      </w:r>
      <w:r w:rsidR="008A51E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концепции живой материи и феноменологии ноосферы, понимаемое &lt;основание&gt; как целеуказание эволюции, раскрывающейся в последовател</w:t>
      </w:r>
      <w:r w:rsidR="008A51E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ь</w:t>
      </w:r>
      <w:r w:rsidR="008A51EC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ности</w:t>
      </w:r>
      <w:r w:rsidR="006C07D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&lt;а&gt; → &lt;б&gt; → … → &lt;д&gt; возникновения, формирования, функционир</w:t>
      </w:r>
      <w:r w:rsidR="006C07D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6C07D8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вания и финалирования живой материи в</w:t>
      </w:r>
      <w:r w:rsidR="00F509D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ее биогенезе → ноогенезе → инф</w:t>
      </w:r>
      <w:r w:rsidR="00F509D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о</w:t>
      </w:r>
      <w:r w:rsidR="00F509D7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технической Мегамашине.</w:t>
      </w:r>
    </w:p>
    <w:p w:rsidR="00754900" w:rsidRPr="00480E51" w:rsidRDefault="00F509D7" w:rsidP="00A515D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С позиции логики, </w:t>
      </w:r>
      <w:r w:rsidR="0094530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БНИ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есть </w:t>
      </w:r>
      <w:r w:rsidR="0094530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некоторый </w:t>
      </w:r>
      <w:r w:rsidR="00945308" w:rsidRPr="00814C78">
        <w:rPr>
          <w:rFonts w:ascii="Times New Roman" w:eastAsiaTheme="minorEastAsia" w:hAnsi="Times New Roman" w:cs="Times New Roman"/>
          <w:i/>
          <w:iCs/>
          <w:sz w:val="28"/>
          <w:szCs w:val="28"/>
        </w:rPr>
        <w:t>из – виртуально – материал</w:t>
      </w:r>
      <w:r w:rsidR="00945308" w:rsidRPr="00814C78">
        <w:rPr>
          <w:rFonts w:ascii="Times New Roman" w:eastAsiaTheme="minorEastAsia" w:hAnsi="Times New Roman" w:cs="Times New Roman"/>
          <w:i/>
          <w:iCs/>
          <w:sz w:val="28"/>
          <w:szCs w:val="28"/>
        </w:rPr>
        <w:t>и</w:t>
      </w:r>
      <w:r w:rsidR="00945308" w:rsidRPr="00814C78">
        <w:rPr>
          <w:rFonts w:ascii="Times New Roman" w:eastAsiaTheme="minorEastAsia" w:hAnsi="Times New Roman" w:cs="Times New Roman"/>
          <w:i/>
          <w:iCs/>
          <w:sz w:val="28"/>
          <w:szCs w:val="28"/>
        </w:rPr>
        <w:t>зующийся</w:t>
      </w:r>
      <w:r w:rsidR="0094530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эмпирический индивид (ЭИ); в свою очередь, если </w:t>
      </w:r>
      <w:r w:rsidR="00814C78">
        <w:rPr>
          <w:rFonts w:ascii="Times New Roman" w:eastAsiaTheme="minorEastAsia" w:hAnsi="Times New Roman" w:cs="Times New Roman"/>
          <w:sz w:val="28"/>
          <w:szCs w:val="28"/>
        </w:rPr>
        <w:t xml:space="preserve">χ </w:t>
      </w:r>
      <w:r w:rsidR="00754900" w:rsidRPr="00480E51">
        <w:rPr>
          <w:rFonts w:ascii="Times New Roman" w:eastAsiaTheme="minorEastAsia" w:hAnsi="Times New Roman" w:cs="Times New Roman"/>
          <w:sz w:val="28"/>
          <w:szCs w:val="28"/>
        </w:rPr>
        <w:t>есть переме</w:t>
      </w:r>
      <w:r w:rsidR="00754900"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754900" w:rsidRPr="00480E51">
        <w:rPr>
          <w:rFonts w:ascii="Times New Roman" w:eastAsiaTheme="minorEastAsia" w:hAnsi="Times New Roman" w:cs="Times New Roman"/>
          <w:sz w:val="28"/>
          <w:szCs w:val="28"/>
        </w:rPr>
        <w:t>ная для составляющих – во времени и в пространстве – «живых» ЭИ, то им</w:t>
      </w:r>
      <w:r w:rsidR="00754900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754900" w:rsidRPr="00480E51">
        <w:rPr>
          <w:rFonts w:ascii="Times New Roman" w:eastAsiaTheme="minorEastAsia" w:hAnsi="Times New Roman" w:cs="Times New Roman"/>
          <w:sz w:val="28"/>
          <w:szCs w:val="28"/>
        </w:rPr>
        <w:t>ем: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748"/>
        <w:gridCol w:w="607"/>
      </w:tblGrid>
      <w:tr w:rsidR="00754900" w:rsidRPr="00480E51" w:rsidTr="002D3EAB">
        <w:trPr>
          <w:jc w:val="center"/>
        </w:trPr>
        <w:tc>
          <w:tcPr>
            <w:tcW w:w="8888" w:type="dxa"/>
            <w:vAlign w:val="center"/>
          </w:tcPr>
          <w:p w:rsidR="00754900" w:rsidRPr="00480E51" w:rsidRDefault="00754900" w:rsidP="002D3EA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w:lastRenderedPageBreak/>
                  <m:t>⊢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∀χ</m:t>
                    </m:r>
                  </m:e>
                </m:d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χ∈БНИ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.</m:t>
                </m:r>
              </m:oMath>
            </m:oMathPara>
          </w:p>
        </w:tc>
        <w:tc>
          <w:tcPr>
            <w:tcW w:w="467" w:type="dxa"/>
            <w:vAlign w:val="center"/>
          </w:tcPr>
          <w:p w:rsidR="00754900" w:rsidRPr="00814C78" w:rsidRDefault="00754900" w:rsidP="002D3EAB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814C78">
              <w:rPr>
                <w:rFonts w:ascii="Times New Roman" w:eastAsiaTheme="minorEastAsia" w:hAnsi="Times New Roman" w:cs="Times New Roman"/>
                <w:sz w:val="28"/>
                <w:szCs w:val="28"/>
              </w:rPr>
              <w:t>(123)</w:t>
            </w:r>
          </w:p>
        </w:tc>
      </w:tr>
    </w:tbl>
    <w:p w:rsidR="006372EE" w:rsidRPr="00480E51" w:rsidRDefault="00AC3953" w:rsidP="00FD57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Что </w:t>
      </w:r>
      <w:r w:rsidR="00FD574E" w:rsidRPr="00480E51">
        <w:rPr>
          <w:rFonts w:ascii="Times New Roman" w:eastAsiaTheme="minorEastAsia" w:hAnsi="Times New Roman" w:cs="Times New Roman"/>
          <w:sz w:val="28"/>
          <w:szCs w:val="28"/>
        </w:rPr>
        <w:t>касается единственности БНИ в смысле</w:t>
      </w:r>
      <w:r w:rsidR="00FD574E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91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748"/>
        <w:gridCol w:w="607"/>
      </w:tblGrid>
      <w:tr w:rsidR="006372EE" w:rsidRPr="00AC3953" w:rsidTr="002D3EAB">
        <w:trPr>
          <w:jc w:val="center"/>
        </w:trPr>
        <w:tc>
          <w:tcPr>
            <w:tcW w:w="8888" w:type="dxa"/>
            <w:vAlign w:val="center"/>
          </w:tcPr>
          <w:p w:rsidR="006372EE" w:rsidRPr="00480E51" w:rsidRDefault="00AC3953" w:rsidP="002D3EA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⊢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∀χ</m:t>
                    </m:r>
                  </m:e>
                </m:d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∀η</m:t>
                    </m:r>
                  </m:e>
                </m:d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χ⇀БНИ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∧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η⇀БНИ</m:t>
                        </m:r>
                      </m:e>
                    </m:d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→(χ⇌η)),</m:t>
                </m:r>
              </m:oMath>
            </m:oMathPara>
          </w:p>
        </w:tc>
        <w:tc>
          <w:tcPr>
            <w:tcW w:w="467" w:type="dxa"/>
            <w:vAlign w:val="center"/>
          </w:tcPr>
          <w:p w:rsidR="006372EE" w:rsidRPr="00AC3953" w:rsidRDefault="006372EE" w:rsidP="002D3EAB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AC3953">
              <w:rPr>
                <w:rFonts w:ascii="Times New Roman" w:eastAsiaTheme="minorEastAsia" w:hAnsi="Times New Roman" w:cs="Times New Roman"/>
                <w:sz w:val="28"/>
                <w:szCs w:val="28"/>
              </w:rPr>
              <w:t>(124)</w:t>
            </w:r>
          </w:p>
        </w:tc>
      </w:tr>
    </w:tbl>
    <w:p w:rsidR="009E07D2" w:rsidRPr="00480E51" w:rsidRDefault="00321AAA" w:rsidP="00FD57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χ</m:t>
        </m:r>
      </m:oMath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и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η</m:t>
        </m:r>
      </m:oMath>
      <w:r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есть</w:t>
      </w:r>
      <w:r w:rsidR="00DB624D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индивидные переменные, то есть если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χ</m:t>
        </m:r>
      </m:oMath>
      <w:r w:rsidR="00DB624D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есть БНИ 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η</m:t>
        </m:r>
      </m:oMath>
      <w:r w:rsidR="00DB624D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есть БНИ, то термины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χ</m:t>
        </m:r>
      </m:oMath>
      <w:r w:rsidR="00DB624D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и</w:t>
      </w:r>
      <w:r w:rsidR="00DB624D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η</m:t>
        </m:r>
      </m:oMath>
      <w:r w:rsidR="00DB624D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тождественны по значению, то однозначно: БНИ ед</w:t>
      </w:r>
      <w:r w:rsidR="00DB624D" w:rsidRPr="00480E51">
        <w:rPr>
          <w:rFonts w:ascii="Times New Roman" w:eastAsiaTheme="minorEastAsia" w:hAnsi="Times New Roman" w:cs="Times New Roman"/>
          <w:iCs/>
          <w:sz w:val="28"/>
          <w:szCs w:val="28"/>
        </w:rPr>
        <w:t>и</w:t>
      </w:r>
      <w:r w:rsidR="00DB624D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ничен во </w:t>
      </w:r>
      <w:r w:rsidR="00557D9A" w:rsidRPr="00480E51">
        <w:rPr>
          <w:rFonts w:ascii="Times New Roman" w:eastAsiaTheme="minorEastAsia" w:hAnsi="Times New Roman" w:cs="Times New Roman"/>
          <w:iCs/>
          <w:sz w:val="28"/>
          <w:szCs w:val="28"/>
        </w:rPr>
        <w:t>времени и в пространстве для конкретной «живой» планеты. Мн</w:t>
      </w:r>
      <w:r w:rsidR="00557D9A" w:rsidRPr="00480E51">
        <w:rPr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="00557D9A" w:rsidRPr="00480E51">
        <w:rPr>
          <w:rFonts w:ascii="Times New Roman" w:eastAsiaTheme="minorEastAsia" w:hAnsi="Times New Roman" w:cs="Times New Roman"/>
          <w:iCs/>
          <w:sz w:val="28"/>
          <w:szCs w:val="28"/>
        </w:rPr>
        <w:t>жественность БНИ Вселенной для его «живых» планет в наше рассмотрение не входит, то есть при рассмотрении земного феномена БНИ</w:t>
      </w:r>
      <w:r w:rsidR="00DB624D" w:rsidRPr="00480E5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9E07D2" w:rsidRPr="00480E51">
        <w:rPr>
          <w:rFonts w:ascii="Times New Roman" w:eastAsiaTheme="minorEastAsia" w:hAnsi="Times New Roman" w:cs="Times New Roman"/>
          <w:iCs/>
          <w:sz w:val="28"/>
          <w:szCs w:val="28"/>
        </w:rPr>
        <w:t>абстрагируемся от этой множественности.</w:t>
      </w:r>
    </w:p>
    <w:p w:rsidR="006716B4" w:rsidRPr="00480E51" w:rsidRDefault="009E07D2" w:rsidP="009E07D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Кстати, вовсе не риторическим является вопрос: а если бы, по тем или иным причинам, жизнь на Земле ограничилась бы лишь простейшими ее формами, даже </w:t>
      </w:r>
      <w:r w:rsidR="00B14F17" w:rsidRPr="00480E51">
        <w:rPr>
          <w:rFonts w:ascii="Times New Roman" w:eastAsiaTheme="minorEastAsia" w:hAnsi="Times New Roman" w:cs="Times New Roman"/>
          <w:sz w:val="28"/>
          <w:szCs w:val="28"/>
        </w:rPr>
        <w:t>доклеточного уровня органикой, то свидетельствовало это о феномене БНИ, хотя бы и не развернувшемся? С позиции логики, опять же, ответ положителен, ибо из (123), (124) следует</w:t>
      </w:r>
      <w:r w:rsidR="00B14F17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91</w:t>
      </w:r>
      <w:r w:rsidR="00B14F17" w:rsidRPr="00480E51">
        <w:rPr>
          <w:rFonts w:ascii="Times New Roman" w:eastAsiaTheme="minorEastAsia" w:hAnsi="Times New Roman" w:cs="Times New Roman"/>
          <w:sz w:val="28"/>
          <w:szCs w:val="28"/>
        </w:rPr>
        <w:t>: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748"/>
        <w:gridCol w:w="607"/>
      </w:tblGrid>
      <w:tr w:rsidR="00096873" w:rsidRPr="002D23E2" w:rsidTr="002D23E2">
        <w:trPr>
          <w:jc w:val="center"/>
        </w:trPr>
        <w:tc>
          <w:tcPr>
            <w:tcW w:w="8748" w:type="dxa"/>
            <w:vAlign w:val="center"/>
          </w:tcPr>
          <w:p w:rsidR="00027DDB" w:rsidRPr="00480E51" w:rsidRDefault="002D23E2" w:rsidP="002D23E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⊢Е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БНИ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≡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∃χ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Е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χ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607" w:type="dxa"/>
            <w:vAlign w:val="center"/>
          </w:tcPr>
          <w:p w:rsidR="00096873" w:rsidRPr="002D23E2" w:rsidRDefault="00096873" w:rsidP="002D3EAB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2D23E2">
              <w:rPr>
                <w:rFonts w:ascii="Times New Roman" w:eastAsiaTheme="minorEastAsia" w:hAnsi="Times New Roman" w:cs="Times New Roman"/>
                <w:sz w:val="28"/>
                <w:szCs w:val="28"/>
              </w:rPr>
              <w:t>(125)</w:t>
            </w:r>
          </w:p>
        </w:tc>
      </w:tr>
      <w:tr w:rsidR="002D23E2" w:rsidRPr="002D23E2" w:rsidTr="002D23E2">
        <w:trPr>
          <w:jc w:val="center"/>
        </w:trPr>
        <w:tc>
          <w:tcPr>
            <w:tcW w:w="8748" w:type="dxa"/>
            <w:vAlign w:val="center"/>
          </w:tcPr>
          <w:p w:rsidR="002D23E2" w:rsidRDefault="002D23E2" w:rsidP="002D3EA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⊢¬ Е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БНИ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≡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∀χ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¬ Е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χ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.</m:t>
                </m:r>
              </m:oMath>
            </m:oMathPara>
          </w:p>
        </w:tc>
        <w:tc>
          <w:tcPr>
            <w:tcW w:w="607" w:type="dxa"/>
            <w:vAlign w:val="center"/>
          </w:tcPr>
          <w:p w:rsidR="002D23E2" w:rsidRPr="002D23E2" w:rsidRDefault="002D23E2" w:rsidP="002D23E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(126)</w:t>
            </w:r>
          </w:p>
        </w:tc>
      </w:tr>
    </w:tbl>
    <w:p w:rsidR="001477B2" w:rsidRPr="00480E51" w:rsidRDefault="002D23E2" w:rsidP="00027DD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Читается</w:t>
      </w:r>
      <w:r w:rsidR="00027DD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: (125) – БНИ существует, если и только если существует хотя бы один ЭИ, то есть те самые простейшие элементы жизни или преджизни; (126) – БНИ не существует, если и только если не существует ни один ЭИ. </w:t>
      </w:r>
      <w:r w:rsidR="001477B2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027DDB" w:rsidRPr="00480E51">
        <w:rPr>
          <w:rFonts w:ascii="Times New Roman" w:eastAsiaTheme="minorEastAsia" w:hAnsi="Times New Roman" w:cs="Times New Roman"/>
          <w:sz w:val="28"/>
          <w:szCs w:val="28"/>
        </w:rPr>
        <w:t>тсюда</w:t>
      </w:r>
      <w:r w:rsidR="001477B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онтологически важная </w:t>
      </w:r>
    </w:p>
    <w:p w:rsidR="00401520" w:rsidRPr="00480E51" w:rsidRDefault="001477B2" w:rsidP="001477B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Аксиома 17. </w:t>
      </w:r>
      <m:oMath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>⊨Э ⊢БНИ ∈∀</m:t>
        </m:r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планеты Вселенной</m:t>
            </m:r>
          </m:e>
        </m:d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>,</m:t>
        </m:r>
      </m:oMath>
      <w:r w:rsidR="00072138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но БНИ разверт</w:t>
      </w:r>
      <w:r w:rsidR="00072138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ы</w:t>
      </w:r>
      <w:r w:rsidR="00072138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вается только на </w:t>
      </w:r>
      <m:oMath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>∃</m:t>
        </m:r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…</m:t>
            </m:r>
          </m:e>
        </m:d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>-БНИ ∈∃</m:t>
        </m:r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</w:rPr>
            </m:ctrlPr>
          </m:dPr>
          <m:e>
            <m:r>
              <m:rPr>
                <m:nor/>
              </m:rPr>
              <w:rPr>
                <w:rFonts w:ascii="Times New Roman" w:eastAsiaTheme="minorEastAsia" w:hAnsi="Times New Roman" w:cs="Times New Roman"/>
                <w:i/>
                <w:color w:val="000000" w:themeColor="text1"/>
                <w:sz w:val="28"/>
                <w:szCs w:val="28"/>
              </w:rPr>
              <m:t>"живые"</m:t>
            </m:r>
            <m:r>
              <m:rPr>
                <m:nor/>
              </m:rPr>
              <w:rPr>
                <w:rFonts w:ascii="Cambria Math" w:eastAsiaTheme="minorEastAsia" w:hAnsi="Times New Roman" w:cs="Times New Roman"/>
                <w:i/>
                <w:color w:val="000000" w:themeColor="text1"/>
                <w:sz w:val="28"/>
                <w:szCs w:val="28"/>
              </w:rPr>
              <m:t xml:space="preserve"> </m:t>
            </m:r>
            <m:r>
              <m:rPr>
                <m:nor/>
              </m:rPr>
              <w:rPr>
                <w:rFonts w:ascii="Cambria Math" w:eastAsiaTheme="minorEastAsia" w:hAnsi="Times New Roman" w:cs="Times New Roman"/>
                <w:i/>
                <w:color w:val="000000" w:themeColor="text1"/>
                <w:sz w:val="28"/>
                <w:szCs w:val="28"/>
              </w:rPr>
              <m:t>планеты</m:t>
            </m:r>
          </m:e>
        </m:d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>,</m:t>
        </m:r>
      </m:oMath>
      <w:r w:rsidR="00DD6245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причем </w:t>
      </w:r>
      <w:r w:rsidR="00065C4C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развертывае</w:t>
      </w:r>
      <w:r w:rsidR="00065C4C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т</w:t>
      </w:r>
      <w:r w:rsidR="00065C4C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ся</w:t>
      </w:r>
      <w:r w:rsidR="00DD6245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полностью, частично или в элементах преджизни.</w:t>
      </w:r>
    </w:p>
    <w:p w:rsidR="00094EA1" w:rsidRPr="00480E51" w:rsidRDefault="00401520" w:rsidP="001477B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Аксиома 17 утверждает, таким образом, что логически непротивор</w:t>
      </w:r>
      <w:r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е</w:t>
      </w:r>
      <w:r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чивым является утверждение: БНИ, как </w:t>
      </w:r>
      <w:r w:rsidRPr="00065C4C">
        <w:rPr>
          <w:rFonts w:ascii="Times New Roman" w:eastAsiaTheme="minorEastAsia" w:hAnsi="Times New Roman" w:cs="Times New Roman"/>
          <w:i/>
          <w:color w:val="000000" w:themeColor="text1"/>
          <w:spacing w:val="40"/>
          <w:sz w:val="28"/>
          <w:szCs w:val="28"/>
        </w:rPr>
        <w:t>из – виртуально – мат</w:t>
      </w:r>
      <w:r w:rsidRPr="00065C4C">
        <w:rPr>
          <w:rFonts w:ascii="Times New Roman" w:eastAsiaTheme="minorEastAsia" w:hAnsi="Times New Roman" w:cs="Times New Roman"/>
          <w:i/>
          <w:color w:val="000000" w:themeColor="text1"/>
          <w:spacing w:val="40"/>
          <w:sz w:val="28"/>
          <w:szCs w:val="28"/>
        </w:rPr>
        <w:t>е</w:t>
      </w:r>
      <w:r w:rsidRPr="00065C4C">
        <w:rPr>
          <w:rFonts w:ascii="Times New Roman" w:eastAsiaTheme="minorEastAsia" w:hAnsi="Times New Roman" w:cs="Times New Roman"/>
          <w:i/>
          <w:color w:val="000000" w:themeColor="text1"/>
          <w:spacing w:val="40"/>
          <w:sz w:val="28"/>
          <w:szCs w:val="28"/>
        </w:rPr>
        <w:t>риализующ</w:t>
      </w:r>
      <w:r w:rsidR="00065C4C">
        <w:rPr>
          <w:rFonts w:ascii="Times New Roman" w:eastAsiaTheme="minorEastAsia" w:hAnsi="Times New Roman" w:cs="Times New Roman"/>
          <w:i/>
          <w:color w:val="000000" w:themeColor="text1"/>
          <w:spacing w:val="40"/>
          <w:sz w:val="28"/>
          <w:szCs w:val="28"/>
        </w:rPr>
        <w:t>и</w:t>
      </w:r>
      <w:r w:rsidRPr="00065C4C">
        <w:rPr>
          <w:rFonts w:ascii="Times New Roman" w:eastAsiaTheme="minorEastAsia" w:hAnsi="Times New Roman" w:cs="Times New Roman"/>
          <w:i/>
          <w:color w:val="000000" w:themeColor="text1"/>
          <w:spacing w:val="40"/>
          <w:sz w:val="28"/>
          <w:szCs w:val="28"/>
        </w:rPr>
        <w:t>йся ЭИ</w:t>
      </w:r>
      <w:r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, </w:t>
      </w:r>
      <w:r w:rsidR="0096387F" w:rsidRPr="00480E51">
        <w:rPr>
          <w:rFonts w:ascii="Times New Roman" w:eastAsiaTheme="minorEastAsia" w:hAnsi="Times New Roman" w:cs="Times New Roman"/>
          <w:i/>
          <w:color w:val="000000" w:themeColor="text1"/>
          <w:spacing w:val="30"/>
          <w:sz w:val="28"/>
          <w:szCs w:val="28"/>
        </w:rPr>
        <w:t>действенен во всем пространстве и вр</w:t>
      </w:r>
      <w:r w:rsidR="0096387F" w:rsidRPr="00480E51">
        <w:rPr>
          <w:rFonts w:ascii="Times New Roman" w:eastAsiaTheme="minorEastAsia" w:hAnsi="Times New Roman" w:cs="Times New Roman"/>
          <w:i/>
          <w:color w:val="000000" w:themeColor="text1"/>
          <w:spacing w:val="30"/>
          <w:sz w:val="28"/>
          <w:szCs w:val="28"/>
        </w:rPr>
        <w:t>е</w:t>
      </w:r>
      <w:r w:rsidR="0096387F" w:rsidRPr="00480E51">
        <w:rPr>
          <w:rFonts w:ascii="Times New Roman" w:eastAsiaTheme="minorEastAsia" w:hAnsi="Times New Roman" w:cs="Times New Roman"/>
          <w:i/>
          <w:color w:val="000000" w:themeColor="text1"/>
          <w:spacing w:val="30"/>
          <w:sz w:val="28"/>
          <w:szCs w:val="28"/>
        </w:rPr>
        <w:t>мени</w:t>
      </w:r>
      <w:r w:rsidR="0096387F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Вселенной, но развертывается </w:t>
      </w:r>
      <w:r w:rsidR="0096387F" w:rsidRPr="00480E51">
        <w:rPr>
          <w:rFonts w:ascii="Times New Roman" w:eastAsiaTheme="minorEastAsia" w:hAnsi="Times New Roman" w:cs="Times New Roman"/>
          <w:i/>
          <w:color w:val="000000" w:themeColor="text1"/>
          <w:spacing w:val="30"/>
          <w:sz w:val="28"/>
          <w:szCs w:val="28"/>
        </w:rPr>
        <w:t>в той или иной степени полн</w:t>
      </w:r>
      <w:r w:rsidR="0096387F" w:rsidRPr="00480E51">
        <w:rPr>
          <w:rFonts w:ascii="Times New Roman" w:eastAsiaTheme="minorEastAsia" w:hAnsi="Times New Roman" w:cs="Times New Roman"/>
          <w:i/>
          <w:color w:val="000000" w:themeColor="text1"/>
          <w:spacing w:val="30"/>
          <w:sz w:val="28"/>
          <w:szCs w:val="28"/>
        </w:rPr>
        <w:t>о</w:t>
      </w:r>
      <w:r w:rsidR="0096387F" w:rsidRPr="00480E51">
        <w:rPr>
          <w:rFonts w:ascii="Times New Roman" w:eastAsiaTheme="minorEastAsia" w:hAnsi="Times New Roman" w:cs="Times New Roman"/>
          <w:i/>
          <w:color w:val="000000" w:themeColor="text1"/>
          <w:spacing w:val="30"/>
          <w:sz w:val="28"/>
          <w:szCs w:val="28"/>
        </w:rPr>
        <w:t>ты</w:t>
      </w:r>
      <w:r w:rsidR="0096387F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только</w:t>
      </w:r>
      <w:r w:rsidR="00094EA1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на имманентных его действенности «живых» планетах. Что есть метафизический феномен.</w:t>
      </w:r>
    </w:p>
    <w:p w:rsidR="00322D02" w:rsidRPr="00480E51" w:rsidRDefault="00094EA1" w:rsidP="001477B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lastRenderedPageBreak/>
        <w:t>Данное утверждение подтвердим совами такого высшего авторитета м</w:t>
      </w:r>
      <w:r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ровой науки, как Эрвин Шредингер</w:t>
      </w:r>
      <w:r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  <w:vertAlign w:val="superscript"/>
        </w:rPr>
        <w:t>38</w:t>
      </w:r>
      <w:r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: «</w:t>
      </w:r>
      <w:r w:rsidR="00322D02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Феномены оценки мира, удивления и отыскания загадок, касающиеся не конкретных сторон явлений, а явлений вообще и навязанные нам не тупицами, а людьми, одаренными высшей сп</w:t>
      </w:r>
      <w:r w:rsidR="00322D02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о</w:t>
      </w:r>
      <w:r w:rsidR="00322D02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собностью к мышлению, указывают, по-моему, на то, что в переживаемом нами существуют отношения и связи, которые, по крайней мере, в насто</w:t>
      </w:r>
      <w:r w:rsidR="00322D02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я</w:t>
      </w:r>
      <w:r w:rsidR="00322D02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щее время, не могут быть поняты в своей общей форме ни на основе фо</w:t>
      </w:r>
      <w:r w:rsidR="00322D02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р</w:t>
      </w:r>
      <w:r w:rsidR="00322D02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мальной логики, ни, в еще меньшей степени, посредством точного естеств</w:t>
      </w:r>
      <w:r w:rsidR="00322D02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о</w:t>
      </w:r>
      <w:r w:rsidR="00322D02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знания; отношения, которые все снова и снова направляют нас к метафиз</w:t>
      </w:r>
      <w:r w:rsidR="00322D02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и</w:t>
      </w:r>
      <w:r w:rsidR="00322D02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ке, т. е. к выходу за пределы непосредственно познаваемого, несмотря на то, что мы располагаем свидетельством ее гибели со столь авторитетной по</w:t>
      </w:r>
      <w:r w:rsidR="00322D02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д</w:t>
      </w:r>
      <w:r w:rsidR="00322D02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писью</w:t>
      </w:r>
      <w:r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»</w:t>
      </w:r>
      <w:r w:rsidR="00322D02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  <w:vertAlign w:val="superscript"/>
        </w:rPr>
        <w:t>(*)</w:t>
      </w:r>
      <w:r w:rsidR="00322D02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 (С. 22).</w:t>
      </w:r>
    </w:p>
    <w:p w:rsidR="004B0773" w:rsidRPr="00480E51" w:rsidRDefault="00322D02" w:rsidP="001477B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Примечание </w:t>
      </w:r>
      <w:r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  <w:vertAlign w:val="superscript"/>
        </w:rPr>
        <w:t>(*)</w:t>
      </w:r>
      <w:r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: </w:t>
      </w:r>
      <w:r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Э. Шредингер здесь дает сноску: «Канта!»</w:t>
      </w:r>
      <w:r w:rsidR="004B0773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 </w:t>
      </w:r>
    </w:p>
    <w:p w:rsidR="00995301" w:rsidRPr="00480E51" w:rsidRDefault="004B0773" w:rsidP="001477B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 xml:space="preserve">… Так и в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&lt;конкретном&gt; отношении к БНИ метафизический, онтолог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ческий в своей основе, подход к определению его сущности</w:t>
      </w:r>
      <w:r w:rsidR="00C1078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 роли во вс</w:t>
      </w:r>
      <w:r w:rsidR="00C10789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C10789" w:rsidRPr="00480E51">
        <w:rPr>
          <w:rFonts w:ascii="Times New Roman" w:eastAsiaTheme="minorEastAsia" w:hAnsi="Times New Roman" w:cs="Times New Roman"/>
          <w:sz w:val="28"/>
          <w:szCs w:val="28"/>
        </w:rPr>
        <w:t>ленской эволюции «выходит за пределы непосредственно познаваемого», но его зримо наблюдаемая нами, палеонтологией, биогеохимией, историей ц</w:t>
      </w:r>
      <w:r w:rsidR="00C10789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C10789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вилизации и робкими попытками </w:t>
      </w:r>
      <w:r w:rsidR="009A196A" w:rsidRPr="00480E51">
        <w:rPr>
          <w:rFonts w:ascii="Times New Roman" w:eastAsiaTheme="minorEastAsia" w:hAnsi="Times New Roman" w:cs="Times New Roman"/>
          <w:sz w:val="28"/>
          <w:szCs w:val="28"/>
        </w:rPr>
        <w:t>экстраполяции подтверждаемая констру</w:t>
      </w:r>
      <w:r w:rsidR="009A196A" w:rsidRPr="00480E51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9A196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ция земного БНИ, от (ПЖ + БПЗ →) до смутных абрисов </w:t>
      </w:r>
      <w:r w:rsidR="009A196A" w:rsidRPr="00480E51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9A196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(→ ●Ω + ТХ), упорно подвигают неуемное человеческое мышление (пока еще не отданного на откуп механизму </w:t>
      </w:r>
      <w:r w:rsidR="00D06D40" w:rsidRPr="00480E51">
        <w:rPr>
          <w:rFonts w:ascii="Times New Roman" w:eastAsiaTheme="minorEastAsia" w:hAnsi="Times New Roman" w:cs="Times New Roman"/>
          <w:sz w:val="28"/>
          <w:szCs w:val="28"/>
        </w:rPr>
        <w:t>пресловутого «искусственного интеллекта»…) к обосн</w:t>
      </w:r>
      <w:r w:rsidR="00D06D40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D06D40" w:rsidRPr="00480E51">
        <w:rPr>
          <w:rFonts w:ascii="Times New Roman" w:eastAsiaTheme="minorEastAsia" w:hAnsi="Times New Roman" w:cs="Times New Roman"/>
          <w:sz w:val="28"/>
          <w:szCs w:val="28"/>
        </w:rPr>
        <w:t>ванию феномена БНИ как вселенского эволюционного движения</w:t>
      </w:r>
      <w:r w:rsidR="009A196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D06D4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материи: от косной к живой оразумленной и далее к инфотехнической Мегамашине – </w:t>
      </w:r>
      <w:r w:rsidR="001D689A"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1D689A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1D689A" w:rsidRPr="00480E51">
        <w:rPr>
          <w:rFonts w:ascii="Times New Roman" w:eastAsiaTheme="minorEastAsia" w:hAnsi="Times New Roman" w:cs="Times New Roman"/>
          <w:sz w:val="28"/>
          <w:szCs w:val="28"/>
        </w:rPr>
        <w:t>живой, но оперирующей законсервированным человеческим разумом.</w:t>
      </w:r>
    </w:p>
    <w:p w:rsidR="003D7A72" w:rsidRPr="00480E51" w:rsidRDefault="00995301" w:rsidP="001477B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Конечно,</w:t>
      </w:r>
      <w:r w:rsidR="006111C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человеку ближе всего подтвержденная «точным естествознан</w:t>
      </w:r>
      <w:r w:rsidR="006111CC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6111CC" w:rsidRPr="00480E51">
        <w:rPr>
          <w:rFonts w:ascii="Times New Roman" w:eastAsiaTheme="minorEastAsia" w:hAnsi="Times New Roman" w:cs="Times New Roman"/>
          <w:sz w:val="28"/>
          <w:szCs w:val="28"/>
        </w:rPr>
        <w:t>ем», как пишет Э. Шредингер, и не выходящая за пределы формальной … много комплексной и многозначной логики истина – если уже не в первой инстанции, то где-то «</w:t>
      </w:r>
      <w:r w:rsidR="001C4453" w:rsidRPr="00480E51">
        <w:rPr>
          <w:rFonts w:ascii="Times New Roman" w:eastAsiaTheme="minorEastAsia" w:hAnsi="Times New Roman" w:cs="Times New Roman"/>
          <w:sz w:val="28"/>
          <w:szCs w:val="28"/>
        </w:rPr>
        <w:t>поблизости</w:t>
      </w:r>
      <w:r w:rsidR="006111CC" w:rsidRPr="00480E51">
        <w:rPr>
          <w:rFonts w:ascii="Times New Roman" w:eastAsiaTheme="minorEastAsia" w:hAnsi="Times New Roman" w:cs="Times New Roman"/>
          <w:sz w:val="28"/>
          <w:szCs w:val="28"/>
        </w:rPr>
        <w:t>». Но ведь творческое мышление-то</w:t>
      </w:r>
      <w:r w:rsidR="001C445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теребит бессмертную </w:t>
      </w:r>
      <w:r w:rsidR="004B077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C445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– в контексте осознания бесконечности Вселенной! – душу и порывается </w:t>
      </w:r>
      <w:r w:rsidR="008D5892" w:rsidRPr="00480E51">
        <w:rPr>
          <w:rFonts w:ascii="Times New Roman" w:eastAsiaTheme="minorEastAsia" w:hAnsi="Times New Roman" w:cs="Times New Roman"/>
          <w:sz w:val="28"/>
          <w:szCs w:val="28"/>
        </w:rPr>
        <w:t>преступить</w:t>
      </w:r>
      <w:r w:rsidR="001C445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хотя бы «</w:t>
      </w:r>
      <w:r w:rsidR="008D5892" w:rsidRPr="00480E51">
        <w:rPr>
          <w:rFonts w:ascii="Times New Roman" w:eastAsiaTheme="minorEastAsia" w:hAnsi="Times New Roman" w:cs="Times New Roman"/>
          <w:sz w:val="28"/>
          <w:szCs w:val="28"/>
        </w:rPr>
        <w:t>приграничье</w:t>
      </w:r>
      <w:r w:rsidR="001C4453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8D589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высших ступеней универс</w:t>
      </w:r>
      <w:r w:rsidR="008D5892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8D5892"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лизма </w:t>
      </w:r>
      <m:oMath>
        <m:d>
          <m:dPr>
            <m:ctrlPr>
              <w:rPr>
                <w:rFonts w:ascii="Cambria Math" w:hAnsi="Cambria Math" w:cs="Times New Roman"/>
                <w:iCs/>
                <w:color w:val="000000" w:themeColor="text1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1/0=∞</m:t>
            </m:r>
          </m:e>
        </m:d>
      </m:oMath>
      <w:r w:rsidR="008D5892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,</w:t>
      </w:r>
      <w:r w:rsidR="008D5892" w:rsidRPr="00480E5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Cs/>
                <w:color w:val="000000" w:themeColor="text1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-∞,∞</m:t>
            </m:r>
          </m:e>
        </m:d>
      </m:oMath>
      <w:r w:rsidR="008D5892" w:rsidRPr="00480E51">
        <w:rPr>
          <w:rFonts w:ascii="Times New Roman" w:eastAsiaTheme="minorEastAsia" w:hAnsi="Times New Roman" w:cs="Times New Roman"/>
          <w:sz w:val="28"/>
          <w:szCs w:val="28"/>
        </w:rPr>
        <w:t>! А это и есть притягательность метафизиче</w:t>
      </w:r>
      <w:r w:rsidR="00200CC4" w:rsidRPr="00480E51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8D5892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кого познания. Идет своего рода «охота с преследованием»: </w:t>
      </w:r>
      <w:r w:rsidR="00200CC4" w:rsidRPr="00480E51">
        <w:rPr>
          <w:rFonts w:ascii="Times New Roman" w:eastAsiaTheme="minorEastAsia" w:hAnsi="Times New Roman" w:cs="Times New Roman"/>
          <w:sz w:val="28"/>
          <w:szCs w:val="28"/>
        </w:rPr>
        <w:t>познание шаг за ш</w:t>
      </w:r>
      <w:r w:rsidR="00200CC4" w:rsidRPr="00480E51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200CC4" w:rsidRPr="00480E51">
        <w:rPr>
          <w:rFonts w:ascii="Times New Roman" w:eastAsiaTheme="minorEastAsia" w:hAnsi="Times New Roman" w:cs="Times New Roman"/>
          <w:sz w:val="28"/>
          <w:szCs w:val="28"/>
        </w:rPr>
        <w:t>гом теснит границы ранее смутно, абрисно угадываемого… Это и есть мет</w:t>
      </w:r>
      <w:r w:rsidR="00200CC4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200CC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дология метафизического познания. Опять же, полная аналогия в части ПЭК и ПЭЭ с делами земными, почти что </w:t>
      </w:r>
      <w:r w:rsidR="003D7A72" w:rsidRPr="00480E51">
        <w:rPr>
          <w:rFonts w:ascii="Times New Roman" w:eastAsiaTheme="minorEastAsia" w:hAnsi="Times New Roman" w:cs="Times New Roman"/>
          <w:sz w:val="28"/>
          <w:szCs w:val="28"/>
        </w:rPr>
        <w:t>обыденными…</w:t>
      </w:r>
    </w:p>
    <w:p w:rsidR="003D7A72" w:rsidRPr="00480E51" w:rsidRDefault="003D7A72" w:rsidP="001477B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Иное дело есть соотнесение метафизики познания и запрета ФКВ на п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знание человека. Последнее аксиоматично по определению, в части БНИ</w:t>
      </w:r>
      <w:r w:rsidR="0075361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форм</w:t>
      </w:r>
      <w:r w:rsidR="00753610">
        <w:rPr>
          <w:rFonts w:ascii="Times New Roman" w:eastAsiaTheme="minorEastAsia" w:hAnsi="Times New Roman" w:cs="Times New Roman"/>
          <w:sz w:val="28"/>
          <w:szCs w:val="28"/>
        </w:rPr>
        <w:t>ул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ируется следующим определением.</w:t>
      </w:r>
    </w:p>
    <w:p w:rsidR="00123DB1" w:rsidRPr="00480E51" w:rsidRDefault="003D7A72" w:rsidP="001477B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 xml:space="preserve">Определение 74.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Запрет ФКВ на познание человека в части причины БНИ и его действенности начинает свое действие за пределами следствия: </w:t>
      </w:r>
      <w:r w:rsidR="00123DB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познания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123DB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материального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действия БНИ в бионоогенезе Земли. </w:t>
      </w:r>
      <w:r w:rsidR="0075361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Собственно </w:t>
      </w:r>
      <w:r w:rsidR="00123DB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же причина БНИ есть категория метафизическая.</w:t>
      </w:r>
    </w:p>
    <w:p w:rsidR="0015631A" w:rsidRPr="00480E51" w:rsidRDefault="00123DB1" w:rsidP="001477B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…Бог троицу любит, поэтому и последуем этой устоявшейся истине, в третий раз в этой книге обратимся к Шредингеру</w:t>
      </w:r>
      <w:r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38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:</w:t>
      </w:r>
      <w:r w:rsidR="0082729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«</w:t>
      </w:r>
      <w:r w:rsidR="00C12DF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Истинная трудность для философии состоит, следовательно, в пространственной и временной </w:t>
      </w:r>
      <w:r w:rsidR="00C12DFD" w:rsidRPr="00480E51">
        <w:rPr>
          <w:rFonts w:ascii="Times New Roman" w:eastAsiaTheme="minorEastAsia" w:hAnsi="Times New Roman" w:cs="Times New Roman"/>
          <w:i/>
          <w:iCs/>
          <w:spacing w:val="30"/>
          <w:sz w:val="28"/>
          <w:szCs w:val="28"/>
        </w:rPr>
        <w:t>множественности наблюдающих и думающих индивидуумов</w:t>
      </w:r>
      <w:r w:rsidR="004343A1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(здесь и далее выд. Э. Шредингером. –  А.Я.)</w:t>
      </w:r>
      <w:r w:rsidR="00C12DF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. Если бы все происходящее р</w:t>
      </w:r>
      <w:r w:rsidR="00C12DF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а</w:t>
      </w:r>
      <w:r w:rsidR="00C12DF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зыгрывалось в </w:t>
      </w:r>
      <w:r w:rsidR="00C12DFD" w:rsidRPr="00753610">
        <w:rPr>
          <w:rFonts w:ascii="Times New Roman" w:eastAsiaTheme="minorEastAsia" w:hAnsi="Times New Roman" w:cs="Times New Roman"/>
          <w:i/>
          <w:iCs/>
          <w:spacing w:val="40"/>
          <w:sz w:val="28"/>
          <w:szCs w:val="28"/>
        </w:rPr>
        <w:t>единственном</w:t>
      </w:r>
      <w:r w:rsidR="00C12DF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сознании, то положение вещей было бы очень простым. Перед нами было бы нечто уже имеющееся, даже просто данное, которое, обладая, быть может, в остальном обычными свойствами, вряд ли могло бы преподносить нам трудности такого масштаба, как во</w:t>
      </w:r>
      <w:r w:rsidR="00C12DF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з</w:t>
      </w:r>
      <w:r w:rsidR="00C12DFD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никающие в действительности</w:t>
      </w:r>
      <w:r w:rsidR="00827290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200CC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343A1" w:rsidRPr="00480E51">
        <w:rPr>
          <w:rFonts w:ascii="Times New Roman" w:eastAsiaTheme="minorEastAsia" w:hAnsi="Times New Roman" w:cs="Times New Roman"/>
          <w:sz w:val="28"/>
          <w:szCs w:val="28"/>
        </w:rPr>
        <w:t>(С. 31).</w:t>
      </w:r>
    </w:p>
    <w:p w:rsidR="00023D9F" w:rsidRPr="00480E51" w:rsidRDefault="0015631A" w:rsidP="001477B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…Весьма изящная филиппика мыслителя,</w:t>
      </w:r>
      <w:r w:rsidR="007A18E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принявшегося за филосо</w:t>
      </w:r>
      <w:r w:rsidR="007A18E0" w:rsidRPr="00480E51">
        <w:rPr>
          <w:rFonts w:ascii="Times New Roman" w:eastAsiaTheme="minorEastAsia" w:hAnsi="Times New Roman" w:cs="Times New Roman"/>
          <w:sz w:val="28"/>
          <w:szCs w:val="28"/>
        </w:rPr>
        <w:t>ф</w:t>
      </w:r>
      <w:r w:rsidR="007A18E0" w:rsidRPr="00480E51">
        <w:rPr>
          <w:rFonts w:ascii="Times New Roman" w:eastAsiaTheme="minorEastAsia" w:hAnsi="Times New Roman" w:cs="Times New Roman"/>
          <w:sz w:val="28"/>
          <w:szCs w:val="28"/>
        </w:rPr>
        <w:t>ск</w:t>
      </w:r>
      <w:r w:rsidR="00D43A74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7A18E0" w:rsidRPr="00480E51">
        <w:rPr>
          <w:rFonts w:ascii="Times New Roman" w:eastAsiaTheme="minorEastAsia" w:hAnsi="Times New Roman" w:cs="Times New Roman"/>
          <w:sz w:val="28"/>
          <w:szCs w:val="28"/>
        </w:rPr>
        <w:t>е обобщени</w:t>
      </w:r>
      <w:r w:rsidR="00D43A74">
        <w:rPr>
          <w:rFonts w:ascii="Times New Roman" w:eastAsiaTheme="minorEastAsia" w:hAnsi="Times New Roman" w:cs="Times New Roman"/>
          <w:sz w:val="28"/>
          <w:szCs w:val="28"/>
        </w:rPr>
        <w:t>я</w:t>
      </w:r>
      <w:r w:rsidR="007A18E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, посвятив </w:t>
      </w:r>
      <w:r w:rsidR="00D43A74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7A18E0" w:rsidRPr="00480E51">
        <w:rPr>
          <w:rFonts w:ascii="Times New Roman" w:eastAsiaTheme="minorEastAsia" w:hAnsi="Times New Roman" w:cs="Times New Roman"/>
          <w:sz w:val="28"/>
          <w:szCs w:val="28"/>
        </w:rPr>
        <w:t>ебя прежде точному естествознанию – одно  во</w:t>
      </w:r>
      <w:r w:rsidR="007A18E0" w:rsidRPr="00480E51">
        <w:rPr>
          <w:rFonts w:ascii="Times New Roman" w:eastAsiaTheme="minorEastAsia" w:hAnsi="Times New Roman" w:cs="Times New Roman"/>
          <w:sz w:val="28"/>
          <w:szCs w:val="28"/>
        </w:rPr>
        <w:t>л</w:t>
      </w:r>
      <w:r w:rsidR="007A18E0" w:rsidRPr="00480E51">
        <w:rPr>
          <w:rFonts w:ascii="Times New Roman" w:eastAsiaTheme="minorEastAsia" w:hAnsi="Times New Roman" w:cs="Times New Roman"/>
          <w:sz w:val="28"/>
          <w:szCs w:val="28"/>
        </w:rPr>
        <w:t>новое уравнение Шредингера</w:t>
      </w:r>
      <w:r w:rsidR="00D43A74">
        <w:rPr>
          <w:rFonts w:ascii="Times New Roman" w:eastAsiaTheme="minorEastAsia" w:hAnsi="Times New Roman" w:cs="Times New Roman"/>
          <w:sz w:val="28"/>
          <w:szCs w:val="28"/>
        </w:rPr>
        <w:t xml:space="preserve"> чего</w:t>
      </w:r>
      <w:r w:rsidR="00C86B0A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 w:rsidR="00C86B0A" w:rsidRPr="00480E51">
        <w:rPr>
          <w:rFonts w:ascii="Times New Roman" w:eastAsiaTheme="minorEastAsia" w:hAnsi="Times New Roman" w:cs="Times New Roman"/>
          <w:sz w:val="28"/>
          <w:szCs w:val="28"/>
        </w:rPr>
        <w:t>ст</w:t>
      </w:r>
      <w:proofErr w:type="gramEnd"/>
      <w:r w:rsidR="00C86B0A" w:rsidRPr="00480E51">
        <w:rPr>
          <w:rFonts w:ascii="Times New Roman" w:eastAsiaTheme="minorEastAsia" w:hAnsi="Times New Roman" w:cs="Times New Roman"/>
          <w:sz w:val="28"/>
          <w:szCs w:val="28"/>
        </w:rPr>
        <w:t>óит? И сто</w:t>
      </w:r>
      <w:r w:rsidR="00D43A74">
        <w:rPr>
          <w:rFonts w:ascii="Times New Roman" w:eastAsiaTheme="minorEastAsia" w:hAnsi="Times New Roman" w:cs="Times New Roman"/>
          <w:sz w:val="28"/>
          <w:szCs w:val="28"/>
        </w:rPr>
        <w:t>и́</w:t>
      </w:r>
      <w:r w:rsidR="00C86B0A" w:rsidRPr="00480E51">
        <w:rPr>
          <w:rFonts w:ascii="Times New Roman" w:eastAsiaTheme="minorEastAsia" w:hAnsi="Times New Roman" w:cs="Times New Roman"/>
          <w:sz w:val="28"/>
          <w:szCs w:val="28"/>
        </w:rPr>
        <w:t>т краеугольным камнем множества точных и естественных наук уже под сотню лет. Но ведь именно «</w:t>
      </w:r>
      <w:r w:rsidR="00A10603" w:rsidRPr="00480E51">
        <w:rPr>
          <w:rFonts w:ascii="Times New Roman" w:eastAsiaTheme="minorEastAsia" w:hAnsi="Times New Roman" w:cs="Times New Roman"/>
          <w:sz w:val="28"/>
          <w:szCs w:val="28"/>
        </w:rPr>
        <w:t>множественность наблюдающих и думающих индивидуумов</w:t>
      </w:r>
      <w:r w:rsidR="00C86B0A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A10603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суть множ</w:t>
      </w:r>
      <w:r w:rsidR="00A10603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A10603" w:rsidRPr="00480E51">
        <w:rPr>
          <w:rFonts w:ascii="Times New Roman" w:eastAsiaTheme="minorEastAsia" w:hAnsi="Times New Roman" w:cs="Times New Roman"/>
          <w:sz w:val="28"/>
          <w:szCs w:val="28"/>
        </w:rPr>
        <w:t>ственность боковых, тупиковых, ложных, опережающих и пр. ходов, отыск</w:t>
      </w:r>
      <w:r w:rsidR="00A10603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A10603" w:rsidRPr="00480E51">
        <w:rPr>
          <w:rFonts w:ascii="Times New Roman" w:eastAsiaTheme="minorEastAsia" w:hAnsi="Times New Roman" w:cs="Times New Roman"/>
          <w:sz w:val="28"/>
          <w:szCs w:val="28"/>
        </w:rPr>
        <w:t>вающих в своей «</w:t>
      </w:r>
      <w:r w:rsidR="008A1B2F" w:rsidRPr="00480E51">
        <w:rPr>
          <w:rFonts w:ascii="Times New Roman" w:eastAsiaTheme="minorEastAsia" w:hAnsi="Times New Roman" w:cs="Times New Roman"/>
          <w:sz w:val="28"/>
          <w:szCs w:val="28"/>
        </w:rPr>
        <w:t>геометрической сумме</w:t>
      </w:r>
      <w:r w:rsidR="00A10603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8A1B2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магистральный путь любой эвол</w:t>
      </w:r>
      <w:r w:rsidR="008A1B2F" w:rsidRPr="00480E51">
        <w:rPr>
          <w:rFonts w:ascii="Times New Roman" w:eastAsiaTheme="minorEastAsia" w:hAnsi="Times New Roman" w:cs="Times New Roman"/>
          <w:sz w:val="28"/>
          <w:szCs w:val="28"/>
        </w:rPr>
        <w:t>ю</w:t>
      </w:r>
      <w:r w:rsidR="008A1B2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ции (по П. Тейяру де Шардену), в том числе эволюции ноогенеза. В конце </w:t>
      </w:r>
      <w:r w:rsidR="008A1B2F"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>концов и естественно-научное, и метафизическое &lt;абрисное&gt; познание со</w:t>
      </w:r>
      <w:r w:rsidR="008A1B2F" w:rsidRPr="00480E51">
        <w:rPr>
          <w:rFonts w:ascii="Times New Roman" w:eastAsiaTheme="minorEastAsia" w:hAnsi="Times New Roman" w:cs="Times New Roman"/>
          <w:sz w:val="28"/>
          <w:szCs w:val="28"/>
        </w:rPr>
        <w:t>з</w:t>
      </w:r>
      <w:r w:rsidR="008A1B2F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дает эффект </w:t>
      </w:r>
      <w:r w:rsidR="008A1B2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единично-выбранного – среди </w:t>
      </w:r>
      <w:r w:rsidR="00023D9F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– множественного.</w:t>
      </w:r>
    </w:p>
    <w:p w:rsidR="00F903D4" w:rsidRPr="00480E51" w:rsidRDefault="00023D9F" w:rsidP="001477B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Точно также и с феноменом БНИ: от гомоцентризма к идеализму с Богом – создателем мира, далее к докантовской метафизике, а </w:t>
      </w:r>
      <w:r w:rsidR="002D573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эпоха Просвещения </w:t>
      </w:r>
      <w:r w:rsidR="001870C7" w:rsidRPr="00480E51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2D573C" w:rsidRPr="00480E51">
        <w:rPr>
          <w:rFonts w:ascii="Times New Roman" w:eastAsiaTheme="minorEastAsia" w:hAnsi="Times New Roman" w:cs="Times New Roman"/>
          <w:sz w:val="28"/>
          <w:szCs w:val="28"/>
        </w:rPr>
        <w:t>о многом по</w:t>
      </w:r>
      <w:r w:rsidR="00D43A74">
        <w:rPr>
          <w:rFonts w:ascii="Times New Roman" w:eastAsiaTheme="minorEastAsia" w:hAnsi="Times New Roman" w:cs="Times New Roman"/>
          <w:sz w:val="28"/>
          <w:szCs w:val="28"/>
        </w:rPr>
        <w:t>р</w:t>
      </w:r>
      <w:r w:rsidR="002D573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одила вульгарный материализм, переродившийся, с добавкой диалектики Гегеля, в </w:t>
      </w:r>
      <w:r w:rsidR="001870C7" w:rsidRPr="00480E51">
        <w:rPr>
          <w:rFonts w:ascii="Times New Roman" w:eastAsiaTheme="minorEastAsia" w:hAnsi="Times New Roman" w:cs="Times New Roman"/>
          <w:sz w:val="28"/>
          <w:szCs w:val="28"/>
        </w:rPr>
        <w:t>параллелизм диамата и чуть позже возникшего западн</w:t>
      </w:r>
      <w:r w:rsidR="001870C7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1870C7" w:rsidRPr="00480E51">
        <w:rPr>
          <w:rFonts w:ascii="Times New Roman" w:eastAsiaTheme="minorEastAsia" w:hAnsi="Times New Roman" w:cs="Times New Roman"/>
          <w:sz w:val="28"/>
          <w:szCs w:val="28"/>
        </w:rPr>
        <w:t>го позитивизма. Н</w:t>
      </w:r>
      <w:r w:rsidR="00D43A74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1870C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этом «философском пути» идея ФКВ и БНИ, в иных те</w:t>
      </w:r>
      <w:r w:rsidR="001870C7" w:rsidRPr="00480E51">
        <w:rPr>
          <w:rFonts w:ascii="Times New Roman" w:eastAsiaTheme="minorEastAsia" w:hAnsi="Times New Roman" w:cs="Times New Roman"/>
          <w:sz w:val="28"/>
          <w:szCs w:val="28"/>
        </w:rPr>
        <w:t>р</w:t>
      </w:r>
      <w:r w:rsidR="001870C7" w:rsidRPr="00480E51">
        <w:rPr>
          <w:rFonts w:ascii="Times New Roman" w:eastAsiaTheme="minorEastAsia" w:hAnsi="Times New Roman" w:cs="Times New Roman"/>
          <w:sz w:val="28"/>
          <w:szCs w:val="28"/>
        </w:rPr>
        <w:t>минологиях, принимала различные обличия и толкования. Не будем их пер</w:t>
      </w:r>
      <w:r w:rsidR="001870C7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1870C7" w:rsidRPr="00480E51">
        <w:rPr>
          <w:rFonts w:ascii="Times New Roman" w:eastAsiaTheme="minorEastAsia" w:hAnsi="Times New Roman" w:cs="Times New Roman"/>
          <w:sz w:val="28"/>
          <w:szCs w:val="28"/>
        </w:rPr>
        <w:t>числять; это общезначимо и общеизвестно. Но одно было, есть и будет неи</w:t>
      </w:r>
      <w:r w:rsidR="001870C7" w:rsidRPr="00480E51">
        <w:rPr>
          <w:rFonts w:ascii="Times New Roman" w:eastAsiaTheme="minorEastAsia" w:hAnsi="Times New Roman" w:cs="Times New Roman"/>
          <w:sz w:val="28"/>
          <w:szCs w:val="28"/>
        </w:rPr>
        <w:t>з</w:t>
      </w:r>
      <w:r w:rsidR="001870C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менным: </w:t>
      </w:r>
      <w:r w:rsidR="00F903D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метафизическая </w:t>
      </w:r>
      <w:r w:rsidR="00F903D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>причинн</w:t>
      </w:r>
      <w:r w:rsidR="00D43A74">
        <w:rPr>
          <w:rFonts w:ascii="Times New Roman" w:eastAsiaTheme="minorEastAsia" w:hAnsi="Times New Roman" w:cs="Times New Roman"/>
          <w:i/>
          <w:iCs/>
          <w:sz w:val="28"/>
          <w:szCs w:val="28"/>
        </w:rPr>
        <w:t>ость</w:t>
      </w:r>
      <w:r w:rsidR="00F903D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F903D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БНИ со </w:t>
      </w:r>
      <w:r w:rsidR="00F903D4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следственной </w:t>
      </w:r>
      <w:r w:rsidR="00F903D4" w:rsidRPr="00480E51">
        <w:rPr>
          <w:rFonts w:ascii="Times New Roman" w:eastAsiaTheme="minorEastAsia" w:hAnsi="Times New Roman" w:cs="Times New Roman"/>
          <w:sz w:val="28"/>
          <w:szCs w:val="28"/>
        </w:rPr>
        <w:t>материализац</w:t>
      </w:r>
      <w:r w:rsidR="00F903D4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F903D4" w:rsidRPr="00480E51">
        <w:rPr>
          <w:rFonts w:ascii="Times New Roman" w:eastAsiaTheme="minorEastAsia" w:hAnsi="Times New Roman" w:cs="Times New Roman"/>
          <w:sz w:val="28"/>
          <w:szCs w:val="28"/>
        </w:rPr>
        <w:t>ей, о чем было достаточно сказано выше.</w:t>
      </w:r>
    </w:p>
    <w:p w:rsidR="004301A6" w:rsidRPr="00480E51" w:rsidRDefault="00F903D4" w:rsidP="001477B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…На обложке этой книги помещен</w:t>
      </w:r>
      <w:r w:rsidR="00985A08" w:rsidRPr="00480E51">
        <w:rPr>
          <w:rFonts w:ascii="Times New Roman" w:eastAsiaTheme="minorEastAsia" w:hAnsi="Times New Roman" w:cs="Times New Roman"/>
          <w:sz w:val="28"/>
          <w:szCs w:val="28"/>
        </w:rPr>
        <w:t>ы портреты Иммануила Канта, В.И. Вернадского и Л.Н. Гумилева – осознанный подбор имен выдающихся мы</w:t>
      </w:r>
      <w:r w:rsidR="00985A08" w:rsidRPr="00480E51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985A08" w:rsidRPr="00480E51">
        <w:rPr>
          <w:rFonts w:ascii="Times New Roman" w:eastAsiaTheme="minorEastAsia" w:hAnsi="Times New Roman" w:cs="Times New Roman"/>
          <w:sz w:val="28"/>
          <w:szCs w:val="28"/>
        </w:rPr>
        <w:t>лителей в контексте содержания шест</w:t>
      </w:r>
      <w:r w:rsidR="0075302D">
        <w:rPr>
          <w:rFonts w:ascii="Times New Roman" w:eastAsiaTheme="minorEastAsia" w:hAnsi="Times New Roman" w:cs="Times New Roman"/>
          <w:sz w:val="28"/>
          <w:szCs w:val="28"/>
        </w:rPr>
        <w:t>ого</w:t>
      </w:r>
      <w:r w:rsidR="00985A08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(</w:t>
      </w:r>
      <w:r w:rsidR="003A39B4" w:rsidRPr="00480E51">
        <w:rPr>
          <w:rFonts w:ascii="Times New Roman" w:eastAsiaTheme="minorEastAsia" w:hAnsi="Times New Roman" w:cs="Times New Roman"/>
          <w:sz w:val="28"/>
          <w:szCs w:val="28"/>
        </w:rPr>
        <w:t>первые пять суть</w:t>
      </w:r>
      <w:r w:rsidR="003A39B4" w:rsidRPr="00480E5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18-22</w:t>
      </w:r>
      <w:r w:rsidR="003A39B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) из сугубо </w:t>
      </w:r>
      <w:r w:rsidR="003A39B4" w:rsidRPr="0075302D">
        <w:rPr>
          <w:rFonts w:ascii="Times New Roman" w:eastAsiaTheme="minorEastAsia" w:hAnsi="Times New Roman" w:cs="Times New Roman"/>
          <w:i/>
          <w:iCs/>
          <w:sz w:val="28"/>
          <w:szCs w:val="28"/>
        </w:rPr>
        <w:t>е</w:t>
      </w:r>
      <w:r w:rsidR="003A39B4" w:rsidRPr="0075302D">
        <w:rPr>
          <w:rFonts w:ascii="Times New Roman" w:eastAsiaTheme="minorEastAsia" w:hAnsi="Times New Roman" w:cs="Times New Roman"/>
          <w:i/>
          <w:iCs/>
          <w:sz w:val="28"/>
          <w:szCs w:val="28"/>
        </w:rPr>
        <w:t>с</w:t>
      </w:r>
      <w:r w:rsidR="003A39B4" w:rsidRPr="0075302D">
        <w:rPr>
          <w:rFonts w:ascii="Times New Roman" w:eastAsiaTheme="minorEastAsia" w:hAnsi="Times New Roman" w:cs="Times New Roman"/>
          <w:i/>
          <w:iCs/>
          <w:sz w:val="28"/>
          <w:szCs w:val="28"/>
        </w:rPr>
        <w:t>тественно-философских</w:t>
      </w:r>
      <w:r w:rsidR="003A39B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томов ЖМФН. Действительно, что бы не говорил Э. Шредингер (</w:t>
      </w:r>
      <w:r w:rsidR="0075302D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3A39B4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м. цитату выше) о Канте, как </w:t>
      </w:r>
      <w:r w:rsidR="00E40AD7" w:rsidRPr="00480E51">
        <w:rPr>
          <w:rFonts w:ascii="Times New Roman" w:eastAsiaTheme="minorEastAsia" w:hAnsi="Times New Roman" w:cs="Times New Roman"/>
          <w:sz w:val="28"/>
          <w:szCs w:val="28"/>
        </w:rPr>
        <w:t>отвергателе метафизики («со св</w:t>
      </w:r>
      <w:r w:rsidR="00E40AD7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E40AD7" w:rsidRPr="00480E51">
        <w:rPr>
          <w:rFonts w:ascii="Times New Roman" w:eastAsiaTheme="minorEastAsia" w:hAnsi="Times New Roman" w:cs="Times New Roman"/>
          <w:sz w:val="28"/>
          <w:szCs w:val="28"/>
        </w:rPr>
        <w:t>детельством ее гибели со столь авторитетной подписью»), но именно с</w:t>
      </w:r>
      <w:r w:rsidR="0075302D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E40AD7" w:rsidRPr="00480E51">
        <w:rPr>
          <w:rFonts w:ascii="Times New Roman" w:eastAsiaTheme="minorEastAsia" w:hAnsi="Times New Roman" w:cs="Times New Roman"/>
          <w:sz w:val="28"/>
          <w:szCs w:val="28"/>
        </w:rPr>
        <w:t>оей «Критикой чистого разума» Кант поднял философию</w:t>
      </w:r>
      <w:r w:rsidR="008E720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метафизики на </w:t>
      </w:r>
      <w:r w:rsidR="009923DB" w:rsidRPr="00480E51">
        <w:rPr>
          <w:rFonts w:ascii="Times New Roman" w:eastAsiaTheme="minorEastAsia" w:hAnsi="Times New Roman" w:cs="Times New Roman"/>
          <w:sz w:val="28"/>
          <w:szCs w:val="28"/>
        </w:rPr>
        <w:t>диале</w:t>
      </w:r>
      <w:r w:rsidR="009923DB" w:rsidRPr="00480E51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9923DB" w:rsidRPr="00480E51">
        <w:rPr>
          <w:rFonts w:ascii="Times New Roman" w:eastAsiaTheme="minorEastAsia" w:hAnsi="Times New Roman" w:cs="Times New Roman"/>
          <w:sz w:val="28"/>
          <w:szCs w:val="28"/>
        </w:rPr>
        <w:t>тически</w:t>
      </w:r>
      <w:r w:rsidR="008E7207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обоснованную ступень высшего познания – высшего по степени </w:t>
      </w:r>
      <w:r w:rsidR="009923DB" w:rsidRPr="00480E51">
        <w:rPr>
          <w:rFonts w:ascii="Times New Roman" w:eastAsiaTheme="minorEastAsia" w:hAnsi="Times New Roman" w:cs="Times New Roman"/>
          <w:sz w:val="28"/>
          <w:szCs w:val="28"/>
        </w:rPr>
        <w:t>максимального приближения,</w:t>
      </w:r>
      <w:r w:rsidR="0075302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923D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«притяжения» к границам универсализма </w:t>
      </w:r>
      <m:oMath>
        <m:d>
          <m:dPr>
            <m:ctrlPr>
              <w:rPr>
                <w:rFonts w:ascii="Cambria Math" w:hAnsi="Cambria Math" w:cs="Times New Roman"/>
                <w:iCs/>
                <w:color w:val="000000" w:themeColor="text1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1/0=∞</m:t>
            </m:r>
          </m:e>
        </m:d>
      </m:oMath>
      <w:r w:rsidR="009923DB" w:rsidRPr="00480E51">
        <w:rPr>
          <w:rFonts w:ascii="Times New Roman" w:eastAsiaTheme="minorEastAsia" w:hAnsi="Times New Roman" w:cs="Times New Roman"/>
          <w:iCs/>
          <w:color w:val="000000" w:themeColor="text1"/>
          <w:sz w:val="28"/>
          <w:szCs w:val="28"/>
        </w:rPr>
        <w:t>,</w:t>
      </w:r>
      <w:r w:rsidR="009923DB" w:rsidRPr="00480E5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Cs/>
                <w:color w:val="000000" w:themeColor="text1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-∞,∞</m:t>
            </m:r>
          </m:e>
        </m:d>
      </m:oMath>
      <w:r w:rsidR="009923DB" w:rsidRPr="00480E51">
        <w:rPr>
          <w:rFonts w:ascii="Times New Roman" w:eastAsiaTheme="minorEastAsia" w:hAnsi="Times New Roman" w:cs="Times New Roman"/>
          <w:sz w:val="28"/>
          <w:szCs w:val="28"/>
        </w:rPr>
        <w:t>. И только метафизически можно рассуждать о базовых концепциях настоящего исследования: ФКВ, ЖМФН и БНИ. Именно &lt;нау</w:t>
      </w:r>
      <w:r w:rsidR="009923DB" w:rsidRPr="00480E51">
        <w:rPr>
          <w:rFonts w:ascii="Times New Roman" w:eastAsiaTheme="minorEastAsia" w:hAnsi="Times New Roman" w:cs="Times New Roman"/>
          <w:sz w:val="28"/>
          <w:szCs w:val="28"/>
        </w:rPr>
        <w:t>ч</w:t>
      </w:r>
      <w:r w:rsidR="009923DB" w:rsidRPr="00480E51">
        <w:rPr>
          <w:rFonts w:ascii="Times New Roman" w:eastAsiaTheme="minorEastAsia" w:hAnsi="Times New Roman" w:cs="Times New Roman"/>
          <w:sz w:val="28"/>
          <w:szCs w:val="28"/>
        </w:rPr>
        <w:t>но&gt; рассуждать, а не прятаться под страусово крыло</w:t>
      </w:r>
      <w:r w:rsidR="00F6492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инертного «непознава</w:t>
      </w:r>
      <w:r w:rsidR="00F6492C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F6492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мого», наставительного «таковы законы материалистического учения» и так далее до фольклорного: </w:t>
      </w:r>
      <w:r w:rsidR="004301A6" w:rsidRPr="00480E51">
        <w:rPr>
          <w:rFonts w:ascii="Times New Roman" w:eastAsiaTheme="minorEastAsia" w:hAnsi="Times New Roman" w:cs="Times New Roman"/>
          <w:sz w:val="28"/>
          <w:szCs w:val="28"/>
        </w:rPr>
        <w:t>«</w:t>
      </w:r>
      <w:r w:rsidR="00F6492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много будешь </w:t>
      </w:r>
      <w:r w:rsidR="0075302D">
        <w:rPr>
          <w:rFonts w:ascii="Times New Roman" w:eastAsiaTheme="minorEastAsia" w:hAnsi="Times New Roman" w:cs="Times New Roman"/>
          <w:sz w:val="28"/>
          <w:szCs w:val="28"/>
        </w:rPr>
        <w:t>знать (</w:t>
      </w:r>
      <w:r w:rsidR="00F6492C" w:rsidRPr="00480E51">
        <w:rPr>
          <w:rFonts w:ascii="Times New Roman" w:eastAsiaTheme="minorEastAsia" w:hAnsi="Times New Roman" w:cs="Times New Roman"/>
          <w:sz w:val="28"/>
          <w:szCs w:val="28"/>
        </w:rPr>
        <w:t>думать</w:t>
      </w:r>
      <w:r w:rsidR="0075302D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F6492C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– скоро состаришься</w:t>
      </w:r>
      <w:r w:rsidR="004301A6" w:rsidRPr="00480E51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F6492C" w:rsidRPr="00480E51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3F53CB" w:rsidRPr="00480E51" w:rsidRDefault="004301A6" w:rsidP="001477B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Портрет академика В.И. Вернадского, равно как и посвящение каждого тома ЖМФН его памяти, по праву стоит на обложке книги первым. </w:t>
      </w:r>
      <w:r w:rsidR="005D5121" w:rsidRPr="00480E51">
        <w:rPr>
          <w:rFonts w:ascii="Times New Roman" w:eastAsiaTheme="minorEastAsia" w:hAnsi="Times New Roman" w:cs="Times New Roman"/>
          <w:sz w:val="28"/>
          <w:szCs w:val="28"/>
        </w:rPr>
        <w:t>«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В начале было слово</w:t>
      </w:r>
      <w:r w:rsidR="005D5121" w:rsidRPr="00480E51">
        <w:rPr>
          <w:rFonts w:ascii="Times New Roman" w:eastAsiaTheme="minorEastAsia" w:hAnsi="Times New Roman" w:cs="Times New Roman"/>
          <w:sz w:val="28"/>
          <w:szCs w:val="28"/>
        </w:rPr>
        <w:t>» – ноосфера (хотя бы и не самим В.И. Вернадским введенное в научный обиход), а далее абрисное учение о биосферно-ноосферном перех</w:t>
      </w:r>
      <w:r w:rsidR="005D5121" w:rsidRPr="00480E5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5D512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де. Все </w:t>
      </w:r>
      <w:r w:rsidR="00625B31" w:rsidRPr="00480E51">
        <w:rPr>
          <w:rFonts w:ascii="Times New Roman" w:eastAsiaTheme="minorEastAsia" w:hAnsi="Times New Roman" w:cs="Times New Roman"/>
          <w:sz w:val="28"/>
          <w:szCs w:val="28"/>
        </w:rPr>
        <w:t>остальное лишь развивающее дополнение и конкретизация его уч</w:t>
      </w:r>
      <w:r w:rsidR="00625B31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625B31" w:rsidRPr="00480E51">
        <w:rPr>
          <w:rFonts w:ascii="Times New Roman" w:eastAsiaTheme="minorEastAsia" w:hAnsi="Times New Roman" w:cs="Times New Roman"/>
          <w:sz w:val="28"/>
          <w:szCs w:val="28"/>
        </w:rPr>
        <w:lastRenderedPageBreak/>
        <w:t>ния: от П. Тейяра де Шардена и Э. Леруа до</w:t>
      </w:r>
      <w:r w:rsidR="003F53CB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современных научных школ ве</w:t>
      </w:r>
      <w:r w:rsidR="003F53CB" w:rsidRPr="00480E51">
        <w:rPr>
          <w:rFonts w:ascii="Times New Roman" w:eastAsiaTheme="minorEastAsia" w:hAnsi="Times New Roman" w:cs="Times New Roman"/>
          <w:sz w:val="28"/>
          <w:szCs w:val="28"/>
        </w:rPr>
        <w:t>р</w:t>
      </w:r>
      <w:r w:rsidR="003F53CB" w:rsidRPr="00480E51">
        <w:rPr>
          <w:rFonts w:ascii="Times New Roman" w:eastAsiaTheme="minorEastAsia" w:hAnsi="Times New Roman" w:cs="Times New Roman"/>
          <w:sz w:val="28"/>
          <w:szCs w:val="28"/>
        </w:rPr>
        <w:t>надскианского ноосферизма (А.И. Субетто, его коллеги и ученики) и разв</w:t>
      </w:r>
      <w:r w:rsidR="003F53CB" w:rsidRPr="00480E5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F53CB" w:rsidRPr="00480E51">
        <w:rPr>
          <w:rFonts w:ascii="Times New Roman" w:eastAsiaTheme="minorEastAsia" w:hAnsi="Times New Roman" w:cs="Times New Roman"/>
          <w:sz w:val="28"/>
          <w:szCs w:val="28"/>
        </w:rPr>
        <w:t>ваемой нами концепции ЖМФН.</w:t>
      </w:r>
    </w:p>
    <w:p w:rsidR="00FB7393" w:rsidRPr="00480E51" w:rsidRDefault="003F53CB" w:rsidP="001477B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Л.Н. Гумилев, </w:t>
      </w:r>
      <w:r w:rsidR="00902926">
        <w:rPr>
          <w:rFonts w:ascii="Times New Roman" w:eastAsiaTheme="minorEastAsia" w:hAnsi="Times New Roman" w:cs="Times New Roman"/>
          <w:sz w:val="28"/>
          <w:szCs w:val="28"/>
        </w:rPr>
        <w:t>у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наследовав творческую генетическую память своих в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ы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дающихся родителей, поэтов Николая Гумилева </w:t>
      </w:r>
      <w:r w:rsidR="00902926"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Анны Ахматовой, воссо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з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дал ее в качест</w:t>
      </w:r>
      <w:r w:rsidR="00732005" w:rsidRPr="00480E51">
        <w:rPr>
          <w:rFonts w:ascii="Times New Roman" w:eastAsiaTheme="minorEastAsia" w:hAnsi="Times New Roman" w:cs="Times New Roman"/>
          <w:sz w:val="28"/>
          <w:szCs w:val="28"/>
        </w:rPr>
        <w:t>в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ен</w:t>
      </w:r>
      <w:r w:rsidR="00732005" w:rsidRPr="00480E51">
        <w:rPr>
          <w:rFonts w:ascii="Times New Roman" w:eastAsiaTheme="minorEastAsia" w:hAnsi="Times New Roman" w:cs="Times New Roman"/>
          <w:sz w:val="28"/>
          <w:szCs w:val="28"/>
        </w:rPr>
        <w:t>н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ом обновлении </w:t>
      </w: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метафизики пассионарности. 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От его </w:t>
      </w:r>
      <w:r w:rsidR="00732005" w:rsidRPr="00480E51">
        <w:rPr>
          <w:rFonts w:ascii="Times New Roman" w:eastAsiaTheme="minorEastAsia" w:hAnsi="Times New Roman" w:cs="Times New Roman"/>
          <w:sz w:val="28"/>
          <w:szCs w:val="28"/>
        </w:rPr>
        <w:t>па</w:t>
      </w:r>
      <w:r w:rsidR="00732005" w:rsidRPr="00480E51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732005" w:rsidRPr="00480E51">
        <w:rPr>
          <w:rFonts w:ascii="Times New Roman" w:eastAsiaTheme="minorEastAsia" w:hAnsi="Times New Roman" w:cs="Times New Roman"/>
          <w:sz w:val="28"/>
          <w:szCs w:val="28"/>
        </w:rPr>
        <w:t>сионарного взрыва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32005" w:rsidRPr="00480E51">
        <w:rPr>
          <w:rFonts w:ascii="Times New Roman" w:eastAsiaTheme="minorEastAsia" w:hAnsi="Times New Roman" w:cs="Times New Roman"/>
          <w:sz w:val="28"/>
          <w:szCs w:val="28"/>
        </w:rPr>
        <w:t>(толчка) до бионоосферного импульса – всего лишь один шаг! Автор предисловия к настоящей книге А.И. Субетто, встре</w:t>
      </w:r>
      <w:r w:rsidR="00902926">
        <w:rPr>
          <w:rFonts w:ascii="Times New Roman" w:eastAsiaTheme="minorEastAsia" w:hAnsi="Times New Roman" w:cs="Times New Roman"/>
          <w:sz w:val="28"/>
          <w:szCs w:val="28"/>
        </w:rPr>
        <w:t>ча</w:t>
      </w:r>
      <w:r w:rsidR="00732005" w:rsidRPr="00480E51">
        <w:rPr>
          <w:rFonts w:ascii="Times New Roman" w:eastAsiaTheme="minorEastAsia" w:hAnsi="Times New Roman" w:cs="Times New Roman"/>
          <w:sz w:val="28"/>
          <w:szCs w:val="28"/>
        </w:rPr>
        <w:t>вшийся н</w:t>
      </w:r>
      <w:r w:rsidR="00732005" w:rsidRPr="00480E5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732005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когда </w:t>
      </w:r>
      <w:r w:rsidR="00FB7393" w:rsidRPr="00480E51">
        <w:rPr>
          <w:rFonts w:ascii="Times New Roman" w:eastAsiaTheme="minorEastAsia" w:hAnsi="Times New Roman" w:cs="Times New Roman"/>
          <w:sz w:val="28"/>
          <w:szCs w:val="28"/>
        </w:rPr>
        <w:t>и беседовавший с Л.Н. Гумилева, вспоминает нескрываемый интерес последнего к ноосферному будущему Земли…</w:t>
      </w:r>
    </w:p>
    <w:p w:rsidR="0079372F" w:rsidRPr="00480E51" w:rsidRDefault="00332346" w:rsidP="00FE4E4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sz w:val="28"/>
          <w:szCs w:val="28"/>
        </w:rPr>
        <w:t>Наконец – и в завершении книги – отметим возможные возражения и у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>п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реки в части философской спекулятивности самой идеи </w:t>
      </w:r>
      <w:r w:rsidR="00902926"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конструкции </w:t>
      </w:r>
      <w:r w:rsidRPr="00902926">
        <w:rPr>
          <w:rFonts w:ascii="Times New Roman" w:eastAsiaTheme="minorEastAsia" w:hAnsi="Times New Roman" w:cs="Times New Roman"/>
          <w:i/>
          <w:iCs/>
          <w:sz w:val="28"/>
          <w:szCs w:val="28"/>
        </w:rPr>
        <w:t>из</w:t>
      </w:r>
      <w:r w:rsidR="001F3271" w:rsidRPr="00902926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–</w:t>
      </w:r>
      <w:r w:rsidR="00902926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="001F3271" w:rsidRPr="00902926">
        <w:rPr>
          <w:rFonts w:ascii="Times New Roman" w:eastAsiaTheme="minorEastAsia" w:hAnsi="Times New Roman" w:cs="Times New Roman"/>
          <w:i/>
          <w:iCs/>
          <w:sz w:val="28"/>
          <w:szCs w:val="28"/>
        </w:rPr>
        <w:t>виртуально-материализующегося</w:t>
      </w:r>
      <w:r w:rsidR="001F3271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 БНИ. Такого рода спекулятивность суть исхождение из собственных посылок (</w:t>
      </w:r>
      <w:r w:rsidR="00FE4E4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отрицательный вывод из теорем Гёделя о неполноте), а у нас </w:t>
      </w:r>
      <w:r w:rsidR="00902926">
        <w:rPr>
          <w:rFonts w:ascii="Times New Roman" w:eastAsiaTheme="minorEastAsia" w:hAnsi="Times New Roman" w:cs="Times New Roman"/>
          <w:sz w:val="28"/>
          <w:szCs w:val="28"/>
        </w:rPr>
        <w:t xml:space="preserve">же </w:t>
      </w:r>
      <w:r w:rsidR="00FE4E40" w:rsidRPr="00480E51">
        <w:rPr>
          <w:rFonts w:ascii="Times New Roman" w:eastAsiaTheme="minorEastAsia" w:hAnsi="Times New Roman" w:cs="Times New Roman"/>
          <w:sz w:val="28"/>
          <w:szCs w:val="28"/>
        </w:rPr>
        <w:t>посыл метафизический, встречный всему доселе и</w:t>
      </w:r>
      <w:r w:rsidR="00FE4E40" w:rsidRPr="00480E51">
        <w:rPr>
          <w:rFonts w:ascii="Times New Roman" w:eastAsiaTheme="minorEastAsia" w:hAnsi="Times New Roman" w:cs="Times New Roman"/>
          <w:sz w:val="28"/>
          <w:szCs w:val="28"/>
        </w:rPr>
        <w:t>з</w:t>
      </w:r>
      <w:r w:rsidR="00FE4E40" w:rsidRPr="00480E51">
        <w:rPr>
          <w:rFonts w:ascii="Times New Roman" w:eastAsiaTheme="minorEastAsia" w:hAnsi="Times New Roman" w:cs="Times New Roman"/>
          <w:sz w:val="28"/>
          <w:szCs w:val="28"/>
        </w:rPr>
        <w:t xml:space="preserve">вестному. </w:t>
      </w:r>
      <w:r w:rsidR="00FE4E40" w:rsidRPr="00480E51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Dixi</w:t>
      </w:r>
      <w:r w:rsidR="00FE4E40"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! </w:t>
      </w:r>
    </w:p>
    <w:p w:rsidR="0079372F" w:rsidRPr="00480E51" w:rsidRDefault="0079372F" w:rsidP="008852AC">
      <w:pPr>
        <w:tabs>
          <w:tab w:val="left" w:pos="0"/>
        </w:tabs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480E51">
        <w:rPr>
          <w:rFonts w:ascii="Times New Roman" w:eastAsiaTheme="minorEastAsia" w:hAnsi="Times New Roman" w:cs="Times New Roman"/>
          <w:i/>
          <w:iCs/>
          <w:sz w:val="28"/>
          <w:szCs w:val="28"/>
        </w:rPr>
        <w:br w:type="column"/>
      </w:r>
      <w:r w:rsidRPr="00480E51">
        <w:rPr>
          <w:rFonts w:ascii="Times New Roman" w:eastAsiaTheme="minorEastAsia" w:hAnsi="Times New Roman" w:cs="Times New Roman"/>
          <w:b/>
          <w:bCs/>
          <w:sz w:val="28"/>
          <w:szCs w:val="28"/>
        </w:rPr>
        <w:lastRenderedPageBreak/>
        <w:t xml:space="preserve">Литература </w:t>
      </w:r>
    </w:p>
    <w:p w:rsidR="0079372F" w:rsidRPr="00480E51" w:rsidRDefault="0079372F" w:rsidP="0079372F">
      <w:pPr>
        <w:tabs>
          <w:tab w:val="left" w:pos="851"/>
        </w:tabs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</w:rPr>
        <w:t xml:space="preserve">Яшин А. А. </w:t>
      </w:r>
      <w:r w:rsidRPr="00480E51">
        <w:rPr>
          <w:rFonts w:ascii="Times New Roman" w:hAnsi="Times New Roman" w:cs="Times New Roman"/>
        </w:rPr>
        <w:t xml:space="preserve">Информационная виртуальная реальность.— Тула: </w:t>
      </w:r>
      <w:proofErr w:type="gramStart"/>
      <w:r w:rsidRPr="00480E51">
        <w:rPr>
          <w:rFonts w:ascii="Times New Roman" w:hAnsi="Times New Roman" w:cs="Times New Roman"/>
        </w:rPr>
        <w:t>Изд-во «Тульский пол</w:t>
      </w:r>
      <w:r w:rsidRPr="00480E51">
        <w:rPr>
          <w:rFonts w:ascii="Times New Roman" w:hAnsi="Times New Roman" w:cs="Times New Roman"/>
        </w:rPr>
        <w:t>и</w:t>
      </w:r>
      <w:r w:rsidRPr="00480E51">
        <w:rPr>
          <w:rFonts w:ascii="Times New Roman" w:hAnsi="Times New Roman" w:cs="Times New Roman"/>
        </w:rPr>
        <w:t>графист», 2003.— 244 с. (Серия «Электродинамика и информатика живых систем».</w:t>
      </w:r>
      <w:proofErr w:type="gramEnd"/>
      <w:r w:rsidRPr="00480E51">
        <w:rPr>
          <w:rFonts w:ascii="Times New Roman" w:hAnsi="Times New Roman" w:cs="Times New Roman"/>
        </w:rPr>
        <w:t xml:space="preserve"> Т. 4).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 xml:space="preserve">Яшин А. А. </w:t>
      </w:r>
      <w:r w:rsidRPr="00480E51">
        <w:rPr>
          <w:rFonts w:ascii="Times New Roman" w:hAnsi="Times New Roman" w:cs="Times New Roman"/>
        </w:rPr>
        <w:t>Живая материя: Онтогенез жизни и эволюционная биология / Предисл. В. П. Казначеева.— М.: Изд-во ЛКИ/</w:t>
      </w:r>
      <w:r w:rsidRPr="00480E51">
        <w:rPr>
          <w:rFonts w:ascii="Times New Roman" w:hAnsi="Times New Roman" w:cs="Times New Roman"/>
          <w:i/>
        </w:rPr>
        <w:t>URSS</w:t>
      </w:r>
      <w:r w:rsidRPr="00480E51">
        <w:rPr>
          <w:rFonts w:ascii="Times New Roman" w:hAnsi="Times New Roman" w:cs="Times New Roman"/>
        </w:rPr>
        <w:t xml:space="preserve">, 2007.— 240 с. (2-е изд.— 2010; 3-е изд.— 2016; 4-е изд.– 2020). 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</w:rPr>
        <w:t xml:space="preserve">Яшин А. А. </w:t>
      </w:r>
      <w:r w:rsidRPr="00480E51">
        <w:rPr>
          <w:rFonts w:ascii="Times New Roman" w:hAnsi="Times New Roman" w:cs="Times New Roman"/>
        </w:rPr>
        <w:t>Живая материя: Физика живого и эволюционных процессов / Предисл. В. П. Казначеева.— М.: Изд-во ЛКИ/</w:t>
      </w:r>
      <w:r w:rsidRPr="00480E51">
        <w:rPr>
          <w:rFonts w:ascii="Times New Roman" w:hAnsi="Times New Roman" w:cs="Times New Roman"/>
          <w:i/>
        </w:rPr>
        <w:t>URSS</w:t>
      </w:r>
      <w:r w:rsidRPr="00480E51">
        <w:rPr>
          <w:rFonts w:ascii="Times New Roman" w:hAnsi="Times New Roman" w:cs="Times New Roman"/>
        </w:rPr>
        <w:t>, 2007.— 264 с. (2-е изд.— 2010; 3-е изд.— 2016; 4-е изд.– 2020).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 xml:space="preserve">Яшин А. А. </w:t>
      </w:r>
      <w:r w:rsidRPr="00480E51">
        <w:rPr>
          <w:rFonts w:ascii="Times New Roman" w:hAnsi="Times New Roman" w:cs="Times New Roman"/>
        </w:rPr>
        <w:t>Живая материя: Ноосферная биология (нообиология) / Предисл. В. П. Казн</w:t>
      </w:r>
      <w:r w:rsidRPr="00480E51">
        <w:rPr>
          <w:rFonts w:ascii="Times New Roman" w:hAnsi="Times New Roman" w:cs="Times New Roman"/>
        </w:rPr>
        <w:t>а</w:t>
      </w:r>
      <w:r w:rsidRPr="00480E51">
        <w:rPr>
          <w:rFonts w:ascii="Times New Roman" w:hAnsi="Times New Roman" w:cs="Times New Roman"/>
        </w:rPr>
        <w:t>чеева.— М.: Изд-во ЛКИ/</w:t>
      </w:r>
      <w:r w:rsidRPr="00480E51">
        <w:rPr>
          <w:rFonts w:ascii="Times New Roman" w:hAnsi="Times New Roman" w:cs="Times New Roman"/>
          <w:i/>
        </w:rPr>
        <w:t>URSS</w:t>
      </w:r>
      <w:r w:rsidRPr="00480E51">
        <w:rPr>
          <w:rFonts w:ascii="Times New Roman" w:hAnsi="Times New Roman" w:cs="Times New Roman"/>
        </w:rPr>
        <w:t>, 2007.— 216 с. (2-е изд.— 2010; 3-е изд.— 2016).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 xml:space="preserve">Яшин А. А. </w:t>
      </w:r>
      <w:r w:rsidRPr="00480E51">
        <w:rPr>
          <w:rFonts w:ascii="Times New Roman" w:hAnsi="Times New Roman" w:cs="Times New Roman"/>
        </w:rPr>
        <w:t>Феноменология ноосферы. Предтеча ноосферы. Ч. 1: Естественно-научный базис / Предисл. В. Г. Зилова.— М.: Изд-во ЛКИ/</w:t>
      </w:r>
      <w:r w:rsidRPr="00480E51">
        <w:rPr>
          <w:rFonts w:ascii="Times New Roman" w:hAnsi="Times New Roman" w:cs="Times New Roman"/>
          <w:i/>
        </w:rPr>
        <w:t>URSS</w:t>
      </w:r>
      <w:r w:rsidRPr="00480E51">
        <w:rPr>
          <w:rFonts w:ascii="Times New Roman" w:hAnsi="Times New Roman" w:cs="Times New Roman"/>
        </w:rPr>
        <w:t>, 2010.— 368 с. (2-е изд.— 2016).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 xml:space="preserve">Яшин А. А. </w:t>
      </w:r>
      <w:r w:rsidRPr="00480E51">
        <w:rPr>
          <w:rFonts w:ascii="Times New Roman" w:hAnsi="Times New Roman" w:cs="Times New Roman"/>
        </w:rPr>
        <w:t>Феноменология ноосферы. Предтеча ноосферы. Ч. 2: Мышление и виртуал</w:t>
      </w:r>
      <w:r w:rsidRPr="00480E51">
        <w:rPr>
          <w:rFonts w:ascii="Times New Roman" w:hAnsi="Times New Roman" w:cs="Times New Roman"/>
        </w:rPr>
        <w:t>ь</w:t>
      </w:r>
      <w:r w:rsidRPr="00480E51">
        <w:rPr>
          <w:rFonts w:ascii="Times New Roman" w:hAnsi="Times New Roman" w:cs="Times New Roman"/>
        </w:rPr>
        <w:t>ная реальность / Предисл. В. Г. Зилова.— М.: Изд-во ЛКИ/</w:t>
      </w:r>
      <w:r w:rsidRPr="00480E51">
        <w:rPr>
          <w:rFonts w:ascii="Times New Roman" w:hAnsi="Times New Roman" w:cs="Times New Roman"/>
          <w:i/>
        </w:rPr>
        <w:t>URSS</w:t>
      </w:r>
      <w:r w:rsidRPr="00480E51">
        <w:rPr>
          <w:rFonts w:ascii="Times New Roman" w:hAnsi="Times New Roman" w:cs="Times New Roman"/>
        </w:rPr>
        <w:t>, 2010.— 280 с. (2-е изд.— 2016).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</w:rPr>
        <w:t xml:space="preserve">Яшин А. А. </w:t>
      </w:r>
      <w:r w:rsidRPr="00480E51">
        <w:rPr>
          <w:rFonts w:ascii="Times New Roman" w:hAnsi="Times New Roman" w:cs="Times New Roman"/>
        </w:rPr>
        <w:t xml:space="preserve">Феноменология ноосферы: Развертывании ноосферы. Ч. 1: Теория и законы движения ноосферы / Предисл. В. Г. Зилова.— Москва — Тверь — Тула: </w:t>
      </w:r>
      <w:proofErr w:type="gramStart"/>
      <w:r w:rsidRPr="00480E51">
        <w:rPr>
          <w:rFonts w:ascii="Times New Roman" w:hAnsi="Times New Roman" w:cs="Times New Roman"/>
        </w:rPr>
        <w:t>Изд-во «Триада», 2011.— 312 с. (Серия «Макро- и микроскопическая биофизика и биоинформатика».</w:t>
      </w:r>
      <w:proofErr w:type="gramEnd"/>
      <w:r w:rsidRPr="00480E51">
        <w:rPr>
          <w:rFonts w:ascii="Times New Roman" w:hAnsi="Times New Roman" w:cs="Times New Roman"/>
        </w:rPr>
        <w:t xml:space="preserve"> Вып. 1). 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 xml:space="preserve">Яшин А. А. </w:t>
      </w:r>
      <w:r w:rsidRPr="00480E51">
        <w:rPr>
          <w:rFonts w:ascii="Times New Roman" w:hAnsi="Times New Roman" w:cs="Times New Roman"/>
        </w:rPr>
        <w:t xml:space="preserve">Феноменология ноосферы: Развертывании ноосферы. Ч. 2: Информационная и мультиверсумная концепции ноосферы / Предисл. В. Г. Зилова.— Москва — Тверь — Тула: </w:t>
      </w:r>
      <w:proofErr w:type="gramStart"/>
      <w:r w:rsidRPr="00480E51">
        <w:rPr>
          <w:rFonts w:ascii="Times New Roman" w:hAnsi="Times New Roman" w:cs="Times New Roman"/>
        </w:rPr>
        <w:t>Изд-во «Триада», 2011.— 360 с. (Серия «Макро- и микроскопическая биофизика и биоинформатика».</w:t>
      </w:r>
      <w:proofErr w:type="gramEnd"/>
      <w:r w:rsidRPr="00480E51">
        <w:rPr>
          <w:rFonts w:ascii="Times New Roman" w:hAnsi="Times New Roman" w:cs="Times New Roman"/>
        </w:rPr>
        <w:t xml:space="preserve"> Вып. 2).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 xml:space="preserve">Яшин А. А. </w:t>
      </w:r>
      <w:r w:rsidRPr="00480E51">
        <w:rPr>
          <w:rFonts w:ascii="Times New Roman" w:hAnsi="Times New Roman" w:cs="Times New Roman"/>
        </w:rPr>
        <w:t xml:space="preserve">Феноменология ноосферы: Заключительные главы — прогностика / Предисл. В. Г. Зилова.— Москва — Тверь — Тула: </w:t>
      </w:r>
      <w:proofErr w:type="gramStart"/>
      <w:r w:rsidRPr="00480E51">
        <w:rPr>
          <w:rFonts w:ascii="Times New Roman" w:hAnsi="Times New Roman" w:cs="Times New Roman"/>
        </w:rPr>
        <w:t>Изд-во «Триада», 2012.— 330 с. (Серия «Макро- и ми</w:t>
      </w:r>
      <w:r w:rsidRPr="00480E51">
        <w:rPr>
          <w:rFonts w:ascii="Times New Roman" w:hAnsi="Times New Roman" w:cs="Times New Roman"/>
        </w:rPr>
        <w:t>к</w:t>
      </w:r>
      <w:r w:rsidRPr="00480E51">
        <w:rPr>
          <w:rFonts w:ascii="Times New Roman" w:hAnsi="Times New Roman" w:cs="Times New Roman"/>
        </w:rPr>
        <w:t>роскопическая биофизика и биоинформатика».</w:t>
      </w:r>
      <w:proofErr w:type="gramEnd"/>
      <w:r w:rsidRPr="00480E51">
        <w:rPr>
          <w:rFonts w:ascii="Times New Roman" w:hAnsi="Times New Roman" w:cs="Times New Roman"/>
        </w:rPr>
        <w:t xml:space="preserve"> Вып. 3).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 xml:space="preserve">Яшин А. А. </w:t>
      </w:r>
      <w:r w:rsidRPr="00480E51">
        <w:rPr>
          <w:rFonts w:ascii="Times New Roman" w:hAnsi="Times New Roman" w:cs="Times New Roman"/>
        </w:rPr>
        <w:t>Феноменология ноосферы: Струнный квартет, или аналоговое и цифровое мышление: Монография «Живая материя и феноменология ноосферы». Т. 10 / Предисл. В. П. К</w:t>
      </w:r>
      <w:r w:rsidRPr="00480E51">
        <w:rPr>
          <w:rFonts w:ascii="Times New Roman" w:hAnsi="Times New Roman" w:cs="Times New Roman"/>
        </w:rPr>
        <w:t>а</w:t>
      </w:r>
      <w:r w:rsidRPr="00480E51">
        <w:rPr>
          <w:rFonts w:ascii="Times New Roman" w:hAnsi="Times New Roman" w:cs="Times New Roman"/>
        </w:rPr>
        <w:t xml:space="preserve">значеева, В. Г. Зилова, А. И. Субетто.— Москва — Тверь — Тула: </w:t>
      </w:r>
      <w:proofErr w:type="gramStart"/>
      <w:r w:rsidRPr="00480E51">
        <w:rPr>
          <w:rFonts w:ascii="Times New Roman" w:hAnsi="Times New Roman" w:cs="Times New Roman"/>
        </w:rPr>
        <w:t>Изд-во «Триада», 2014.— 513 с. (Серия «Макро- и микроскопическая биофизика и биоинформатика».</w:t>
      </w:r>
      <w:proofErr w:type="gramEnd"/>
      <w:r w:rsidRPr="00480E51">
        <w:rPr>
          <w:rFonts w:ascii="Times New Roman" w:hAnsi="Times New Roman" w:cs="Times New Roman"/>
        </w:rPr>
        <w:t xml:space="preserve"> Вып. 4).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>Герасимов И. Г., Яшин А. А.</w:t>
      </w:r>
      <w:r w:rsidRPr="00480E51">
        <w:rPr>
          <w:rFonts w:ascii="Times New Roman" w:hAnsi="Times New Roman" w:cs="Times New Roman"/>
        </w:rPr>
        <w:t xml:space="preserve"> Феноменология ноосферы: Память, или воспоминание о будущем: Монография «Живая материя и феноменология ноосферы». Т. 11 / Предисл. В. П. Казн</w:t>
      </w:r>
      <w:r w:rsidRPr="00480E51">
        <w:rPr>
          <w:rFonts w:ascii="Times New Roman" w:hAnsi="Times New Roman" w:cs="Times New Roman"/>
        </w:rPr>
        <w:t>а</w:t>
      </w:r>
      <w:r w:rsidRPr="00480E51">
        <w:rPr>
          <w:rFonts w:ascii="Times New Roman" w:hAnsi="Times New Roman" w:cs="Times New Roman"/>
        </w:rPr>
        <w:t xml:space="preserve">чеева, В. Г. Зилова, А. И. Субетто.— Тула: </w:t>
      </w:r>
      <w:proofErr w:type="gramStart"/>
      <w:r w:rsidRPr="00480E51">
        <w:rPr>
          <w:rFonts w:ascii="Times New Roman" w:hAnsi="Times New Roman" w:cs="Times New Roman"/>
        </w:rPr>
        <w:t>Изд-во Тульск. гос. ун-та, 2014.— 438 с. (Серия «Макро- и микроскопическая биофизика и биоинформатика».</w:t>
      </w:r>
      <w:proofErr w:type="gramEnd"/>
      <w:r w:rsidRPr="00480E51">
        <w:rPr>
          <w:rFonts w:ascii="Times New Roman" w:hAnsi="Times New Roman" w:cs="Times New Roman"/>
        </w:rPr>
        <w:t xml:space="preserve"> Вып. 5).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 xml:space="preserve">Яшин А. А. </w:t>
      </w:r>
      <w:r w:rsidRPr="00480E51">
        <w:rPr>
          <w:rFonts w:ascii="Times New Roman" w:hAnsi="Times New Roman" w:cs="Times New Roman"/>
        </w:rPr>
        <w:t xml:space="preserve">Феноменология ноосферы: Глобализм, или высшая и завершающая стадия империализма: Монография «Живая материя и феноменология ноосферы». Т. 12 / Предисл. А. И. Субетто.— Тула: </w:t>
      </w:r>
      <w:proofErr w:type="gramStart"/>
      <w:r w:rsidRPr="00480E51">
        <w:rPr>
          <w:rFonts w:ascii="Times New Roman" w:hAnsi="Times New Roman" w:cs="Times New Roman"/>
        </w:rPr>
        <w:t>Изд-во Тульск. гос. ун-та, 2015.— 550 с. (Серия «Макро- и микроскопическая биофизика и биоинформатика».</w:t>
      </w:r>
      <w:proofErr w:type="gramEnd"/>
      <w:r w:rsidRPr="00480E51">
        <w:rPr>
          <w:rFonts w:ascii="Times New Roman" w:hAnsi="Times New Roman" w:cs="Times New Roman"/>
        </w:rPr>
        <w:t xml:space="preserve"> Вып. 6).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lastRenderedPageBreak/>
        <w:t xml:space="preserve"> </w:t>
      </w:r>
      <w:r w:rsidRPr="00480E51">
        <w:rPr>
          <w:rFonts w:ascii="Times New Roman" w:hAnsi="Times New Roman" w:cs="Times New Roman"/>
          <w:i/>
        </w:rPr>
        <w:t xml:space="preserve">Яшин А. А. </w:t>
      </w:r>
      <w:r w:rsidRPr="00480E51">
        <w:rPr>
          <w:rFonts w:ascii="Times New Roman" w:hAnsi="Times New Roman" w:cs="Times New Roman"/>
        </w:rPr>
        <w:t>Феноменология ноосферы: Тематическая энциклопедия: Монография «Ж</w:t>
      </w:r>
      <w:r w:rsidRPr="00480E51">
        <w:rPr>
          <w:rFonts w:ascii="Times New Roman" w:hAnsi="Times New Roman" w:cs="Times New Roman"/>
        </w:rPr>
        <w:t>и</w:t>
      </w:r>
      <w:r w:rsidRPr="00480E51">
        <w:rPr>
          <w:rFonts w:ascii="Times New Roman" w:hAnsi="Times New Roman" w:cs="Times New Roman"/>
        </w:rPr>
        <w:t xml:space="preserve">вая материя и феноменология ноосферы». Энциклопедический том / Предисл. А. И. Субетто.— Тула: </w:t>
      </w:r>
      <w:proofErr w:type="gramStart"/>
      <w:r w:rsidRPr="00480E51">
        <w:rPr>
          <w:rFonts w:ascii="Times New Roman" w:hAnsi="Times New Roman" w:cs="Times New Roman"/>
        </w:rPr>
        <w:t>Изд-во Тульск. гос. ун-та, 2015.— 335 с. (Серия «Макро- и микроскопическая биофизика и биоинформатика».</w:t>
      </w:r>
      <w:proofErr w:type="gramEnd"/>
      <w:r w:rsidRPr="00480E51">
        <w:rPr>
          <w:rFonts w:ascii="Times New Roman" w:hAnsi="Times New Roman" w:cs="Times New Roman"/>
        </w:rPr>
        <w:t xml:space="preserve"> Вып. 7).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>Яшин А. А.</w:t>
      </w:r>
      <w:r w:rsidRPr="00480E51">
        <w:rPr>
          <w:rFonts w:ascii="Times New Roman" w:hAnsi="Times New Roman" w:cs="Times New Roman"/>
        </w:rPr>
        <w:t xml:space="preserve"> Феноменология ноосферы: Отсчет биоэволюционного времени: Моногр</w:t>
      </w:r>
      <w:r w:rsidRPr="00480E51">
        <w:rPr>
          <w:rFonts w:ascii="Times New Roman" w:hAnsi="Times New Roman" w:cs="Times New Roman"/>
        </w:rPr>
        <w:t>а</w:t>
      </w:r>
      <w:r w:rsidRPr="00480E51">
        <w:rPr>
          <w:rFonts w:ascii="Times New Roman" w:hAnsi="Times New Roman" w:cs="Times New Roman"/>
        </w:rPr>
        <w:t>фия «Живая материя и феноменология ноосферы». Т. 14 / Предисл. А. И. Субетто.</w:t>
      </w:r>
      <w:r w:rsidRPr="00480E51">
        <w:rPr>
          <w:rFonts w:ascii="Times New Roman" w:hAnsi="Times New Roman" w:cs="Times New Roman"/>
          <w:i/>
        </w:rPr>
        <w:t>—</w:t>
      </w:r>
      <w:r w:rsidRPr="00480E51">
        <w:rPr>
          <w:rFonts w:ascii="Times New Roman" w:hAnsi="Times New Roman" w:cs="Times New Roman"/>
        </w:rPr>
        <w:t xml:space="preserve"> Тула: </w:t>
      </w:r>
      <w:proofErr w:type="gramStart"/>
      <w:r w:rsidRPr="00480E51">
        <w:rPr>
          <w:rFonts w:ascii="Times New Roman" w:hAnsi="Times New Roman" w:cs="Times New Roman"/>
        </w:rPr>
        <w:t>Изд-во Тульск. гос. ун-та, 2017.</w:t>
      </w:r>
      <w:r w:rsidRPr="00480E51">
        <w:rPr>
          <w:rFonts w:ascii="Times New Roman" w:hAnsi="Times New Roman" w:cs="Times New Roman"/>
          <w:i/>
        </w:rPr>
        <w:t>—</w:t>
      </w:r>
      <w:r w:rsidRPr="00480E51">
        <w:rPr>
          <w:rFonts w:ascii="Times New Roman" w:hAnsi="Times New Roman" w:cs="Times New Roman"/>
        </w:rPr>
        <w:t xml:space="preserve"> 339 с. (Серия «Макро- и микроскопическая биофизика и биоинформат</w:t>
      </w:r>
      <w:r w:rsidRPr="00480E51">
        <w:rPr>
          <w:rFonts w:ascii="Times New Roman" w:hAnsi="Times New Roman" w:cs="Times New Roman"/>
        </w:rPr>
        <w:t>и</w:t>
      </w:r>
      <w:r w:rsidRPr="00480E51">
        <w:rPr>
          <w:rFonts w:ascii="Times New Roman" w:hAnsi="Times New Roman" w:cs="Times New Roman"/>
        </w:rPr>
        <w:t>ка».</w:t>
      </w:r>
      <w:proofErr w:type="gramEnd"/>
      <w:r w:rsidRPr="00480E51">
        <w:rPr>
          <w:rFonts w:ascii="Times New Roman" w:hAnsi="Times New Roman" w:cs="Times New Roman"/>
        </w:rPr>
        <w:t xml:space="preserve"> Вып. 8).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>Яшин А. А.</w:t>
      </w:r>
      <w:r w:rsidRPr="00480E51">
        <w:rPr>
          <w:rFonts w:ascii="Times New Roman" w:hAnsi="Times New Roman" w:cs="Times New Roman"/>
        </w:rPr>
        <w:t xml:space="preserve"> Феноменология ноосферы: Апология христианства: Монография «Живая материя и феноменология ноосферы». Т. 15 / Предисл. А.И. Субетто.— М.: «Московский Парнас», 2018.— 506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>Яшин А. А.</w:t>
      </w:r>
      <w:r w:rsidRPr="00480E51">
        <w:rPr>
          <w:rFonts w:ascii="Times New Roman" w:hAnsi="Times New Roman" w:cs="Times New Roman"/>
        </w:rPr>
        <w:t xml:space="preserve"> Феноменология ноосферы: Апология человека: Монография «Живая мат</w:t>
      </w:r>
      <w:r w:rsidRPr="00480E51">
        <w:rPr>
          <w:rFonts w:ascii="Times New Roman" w:hAnsi="Times New Roman" w:cs="Times New Roman"/>
        </w:rPr>
        <w:t>е</w:t>
      </w:r>
      <w:r w:rsidRPr="00480E51">
        <w:rPr>
          <w:rFonts w:ascii="Times New Roman" w:hAnsi="Times New Roman" w:cs="Times New Roman"/>
        </w:rPr>
        <w:t>рия и феноменология ноосферы». Т. 16 / Предисл. А. И. Субетто.— Тула: Изд-во Тульск. гос. ун-та, 2019.— 534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>Яшин А. А.</w:t>
      </w:r>
      <w:r w:rsidRPr="00480E51">
        <w:rPr>
          <w:rFonts w:ascii="Times New Roman" w:hAnsi="Times New Roman" w:cs="Times New Roman"/>
        </w:rPr>
        <w:t xml:space="preserve"> Феноменология ноосферы: Апология вселенского разума: Монография «Живая материя и феноменология ноосферы». Т. 17 / Предисл. А. И. Субетто.— Тула: Изд-во Тульск. гос. ун-та, 2020.— 293 с.</w:t>
      </w:r>
    </w:p>
    <w:p w:rsidR="0058071C" w:rsidRPr="00480E51" w:rsidRDefault="0058071C" w:rsidP="0058071C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</w:rPr>
        <w:t xml:space="preserve">Яшин А. А. </w:t>
      </w:r>
      <w:r w:rsidRPr="00480E51">
        <w:rPr>
          <w:rFonts w:ascii="Times New Roman" w:hAnsi="Times New Roman" w:cs="Times New Roman"/>
        </w:rPr>
        <w:t>Феноменология ноосферы: Универсальная эволюционная регуляция: Мон</w:t>
      </w:r>
      <w:r w:rsidRPr="00480E51">
        <w:rPr>
          <w:rFonts w:ascii="Times New Roman" w:hAnsi="Times New Roman" w:cs="Times New Roman"/>
        </w:rPr>
        <w:t>о</w:t>
      </w:r>
      <w:r w:rsidRPr="00480E51">
        <w:rPr>
          <w:rFonts w:ascii="Times New Roman" w:hAnsi="Times New Roman" w:cs="Times New Roman"/>
        </w:rPr>
        <w:t xml:space="preserve">графия «Живая материя и феноменология ноосферы». Т. 18 / Предисл. А. И. Субетто. В 2-х кн. Кн. </w:t>
      </w:r>
      <w:r>
        <w:rPr>
          <w:rFonts w:ascii="Times New Roman" w:hAnsi="Times New Roman" w:cs="Times New Roman"/>
        </w:rPr>
        <w:t>1</w:t>
      </w:r>
      <w:r w:rsidRPr="00480E51">
        <w:rPr>
          <w:rFonts w:ascii="Times New Roman" w:hAnsi="Times New Roman" w:cs="Times New Roman"/>
        </w:rPr>
        <w:t>.— СПб: Астерион, 202</w:t>
      </w:r>
      <w:r>
        <w:rPr>
          <w:rFonts w:ascii="Times New Roman" w:hAnsi="Times New Roman" w:cs="Times New Roman"/>
        </w:rPr>
        <w:t>1</w:t>
      </w:r>
      <w:r w:rsidRPr="00480E51">
        <w:rPr>
          <w:rFonts w:ascii="Times New Roman" w:hAnsi="Times New Roman" w:cs="Times New Roman"/>
        </w:rPr>
        <w:t>.— 2</w:t>
      </w:r>
      <w:r>
        <w:rPr>
          <w:rFonts w:ascii="Times New Roman" w:hAnsi="Times New Roman" w:cs="Times New Roman"/>
        </w:rPr>
        <w:t>45</w:t>
      </w:r>
      <w:r w:rsidRPr="00480E51">
        <w:rPr>
          <w:rFonts w:ascii="Times New Roman" w:hAnsi="Times New Roman" w:cs="Times New Roman"/>
        </w:rPr>
        <w:t xml:space="preserve">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 xml:space="preserve">Яшин А. А. </w:t>
      </w:r>
      <w:r w:rsidRPr="00480E51">
        <w:rPr>
          <w:rFonts w:ascii="Times New Roman" w:hAnsi="Times New Roman" w:cs="Times New Roman"/>
        </w:rPr>
        <w:t>Феноменология ноосферы: Универсальная эволюционная регуляция: Мон</w:t>
      </w:r>
      <w:r w:rsidRPr="00480E51">
        <w:rPr>
          <w:rFonts w:ascii="Times New Roman" w:hAnsi="Times New Roman" w:cs="Times New Roman"/>
        </w:rPr>
        <w:t>о</w:t>
      </w:r>
      <w:r w:rsidRPr="00480E51">
        <w:rPr>
          <w:rFonts w:ascii="Times New Roman" w:hAnsi="Times New Roman" w:cs="Times New Roman"/>
        </w:rPr>
        <w:t>графия «Живая материя и феноменология ноосферы». Т. 18 / Предисл. А. И. Субетто. В 2-х кн. Кн. 2.— СПб: Астерион, 2022.— 295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>Яшин А. А.</w:t>
      </w:r>
      <w:r w:rsidRPr="00480E51">
        <w:rPr>
          <w:rFonts w:ascii="Times New Roman" w:hAnsi="Times New Roman" w:cs="Times New Roman"/>
        </w:rPr>
        <w:t xml:space="preserve"> Феноменология ноосферы: Логико-философская конструкция ноосферного мира: Монография «Живая материя и феноменология ноосферы». Т. 19 / Предисл. А. И. Субетто.— СПб: Астерион, 2023.— 343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Яшин А. А. Феноменология ноосферы: Диалектика ноосферного мира: </w:t>
      </w:r>
      <w:r w:rsidR="002B0A36" w:rsidRPr="00480E51">
        <w:rPr>
          <w:rFonts w:ascii="Times New Roman" w:hAnsi="Times New Roman" w:cs="Times New Roman"/>
        </w:rPr>
        <w:t xml:space="preserve">Монография </w:t>
      </w:r>
      <w:r w:rsidRPr="00480E51">
        <w:rPr>
          <w:rFonts w:ascii="Times New Roman" w:hAnsi="Times New Roman" w:cs="Times New Roman"/>
        </w:rPr>
        <w:t>«Живая материя и феноменология ноосферы». Т. 20 / Предисл. А. И. Субетто.</w:t>
      </w:r>
      <w:r w:rsidR="002B0A36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</w:rPr>
        <w:t>С</w:t>
      </w:r>
      <w:r w:rsidR="002B0A36">
        <w:rPr>
          <w:rFonts w:ascii="Times New Roman" w:hAnsi="Times New Roman" w:cs="Times New Roman"/>
        </w:rPr>
        <w:t>Пб</w:t>
      </w:r>
      <w:r w:rsidRPr="00480E51">
        <w:rPr>
          <w:rFonts w:ascii="Times New Roman" w:hAnsi="Times New Roman" w:cs="Times New Roman"/>
        </w:rPr>
        <w:t>: Изд-во «Центр современной литературы и книги на Васильевском», 2024.— 312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  <w:iCs/>
        </w:rPr>
        <w:t>Яшин А.А.</w:t>
      </w:r>
      <w:r w:rsidRPr="00480E51">
        <w:rPr>
          <w:rFonts w:ascii="Times New Roman" w:hAnsi="Times New Roman" w:cs="Times New Roman"/>
        </w:rPr>
        <w:t xml:space="preserve"> Феноменология ноосферы: Глобальное расчеловечивание: Монография «Живая материя и феноменология ноосферы». Т. 21 / Предисл. А.И. Субетто. – СПб: Изд-во «Центр современной литературы и книги на Васильевском», 2025.</w:t>
      </w:r>
      <w:r w:rsidR="00331A52" w:rsidRPr="00331A52">
        <w:rPr>
          <w:rFonts w:ascii="Times New Roman" w:hAnsi="Times New Roman" w:cs="Times New Roman"/>
        </w:rPr>
        <w:t xml:space="preserve"> </w:t>
      </w:r>
      <w:r w:rsidR="00331A52" w:rsidRPr="00480E51">
        <w:rPr>
          <w:rFonts w:ascii="Times New Roman" w:hAnsi="Times New Roman" w:cs="Times New Roman"/>
        </w:rPr>
        <w:t>—</w:t>
      </w:r>
      <w:r w:rsidR="00331A52">
        <w:rPr>
          <w:rFonts w:ascii="Times New Roman" w:hAnsi="Times New Roman" w:cs="Times New Roman"/>
        </w:rPr>
        <w:t xml:space="preserve"> 340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>Нефедов Е. И., Субботина Т. И., Яшин А. А</w:t>
      </w:r>
      <w:r w:rsidRPr="00480E51">
        <w:rPr>
          <w:rFonts w:ascii="Times New Roman" w:hAnsi="Times New Roman" w:cs="Times New Roman"/>
        </w:rPr>
        <w:t>. Современная биоинформатика.— М.: Гор</w:t>
      </w:r>
      <w:r w:rsidRPr="00480E51">
        <w:rPr>
          <w:rFonts w:ascii="Times New Roman" w:hAnsi="Times New Roman" w:cs="Times New Roman"/>
        </w:rPr>
        <w:t>я</w:t>
      </w:r>
      <w:r w:rsidRPr="00480E51">
        <w:rPr>
          <w:rFonts w:ascii="Times New Roman" w:hAnsi="Times New Roman" w:cs="Times New Roman"/>
        </w:rPr>
        <w:t>чая линия — Телеком, 2005.— 272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>Квантово-биологическая</w:t>
      </w:r>
      <w:r w:rsidRPr="00480E51">
        <w:rPr>
          <w:rFonts w:ascii="Times New Roman" w:hAnsi="Times New Roman" w:cs="Times New Roman"/>
        </w:rPr>
        <w:t xml:space="preserve"> теория: Монография / А. А. Яшин [и др.]; Под общ</w:t>
      </w:r>
      <w:proofErr w:type="gramStart"/>
      <w:r w:rsidRPr="00480E51">
        <w:rPr>
          <w:rFonts w:ascii="Times New Roman" w:hAnsi="Times New Roman" w:cs="Times New Roman"/>
        </w:rPr>
        <w:t>.</w:t>
      </w:r>
      <w:proofErr w:type="gramEnd"/>
      <w:r w:rsidRPr="00480E51">
        <w:rPr>
          <w:rFonts w:ascii="Times New Roman" w:hAnsi="Times New Roman" w:cs="Times New Roman"/>
        </w:rPr>
        <w:t xml:space="preserve"> </w:t>
      </w:r>
      <w:proofErr w:type="gramStart"/>
      <w:r w:rsidRPr="00480E51">
        <w:rPr>
          <w:rFonts w:ascii="Times New Roman" w:hAnsi="Times New Roman" w:cs="Times New Roman"/>
        </w:rPr>
        <w:t>р</w:t>
      </w:r>
      <w:proofErr w:type="gramEnd"/>
      <w:r w:rsidRPr="00480E51">
        <w:rPr>
          <w:rFonts w:ascii="Times New Roman" w:hAnsi="Times New Roman" w:cs="Times New Roman"/>
        </w:rPr>
        <w:t>ед. В.В. Бойко и М. А. Красноголовца.— Харьков: Изд-во «Факт», 2003.— 968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lastRenderedPageBreak/>
        <w:t xml:space="preserve"> </w:t>
      </w:r>
      <w:r w:rsidRPr="00480E51">
        <w:rPr>
          <w:rFonts w:ascii="Times New Roman" w:hAnsi="Times New Roman" w:cs="Times New Roman"/>
          <w:i/>
        </w:rPr>
        <w:t>Яшин А. А., Субботина Т. И., Савин Е. И</w:t>
      </w:r>
      <w:r w:rsidRPr="00480E51">
        <w:rPr>
          <w:rFonts w:ascii="Times New Roman" w:hAnsi="Times New Roman" w:cs="Times New Roman"/>
        </w:rPr>
        <w:t>. Очерки по электромагнитобиологии: Для практикующих врачей.— Saarbrücken (Deutschland): LAP LAMBERT Academic Publishing, 2013.— 60 c.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>Яшин А. А., Субботина Т. И., Савин Е. И</w:t>
      </w:r>
      <w:r w:rsidRPr="00480E51">
        <w:rPr>
          <w:rFonts w:ascii="Times New Roman" w:hAnsi="Times New Roman" w:cs="Times New Roman"/>
        </w:rPr>
        <w:t>. Информационная самоорганизация биоси</w:t>
      </w:r>
      <w:r w:rsidRPr="00480E51">
        <w:rPr>
          <w:rFonts w:ascii="Times New Roman" w:hAnsi="Times New Roman" w:cs="Times New Roman"/>
        </w:rPr>
        <w:t>с</w:t>
      </w:r>
      <w:r w:rsidRPr="00480E51">
        <w:rPr>
          <w:rFonts w:ascii="Times New Roman" w:hAnsi="Times New Roman" w:cs="Times New Roman"/>
        </w:rPr>
        <w:t>тем: вирусная концепция.— Saarbrücken (Deutschland): LAP LAMBERT Academic Publishing, 2013.— 101 c.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>Яшин А. А., Субботина Т. И., Савин Е. И</w:t>
      </w:r>
      <w:r w:rsidRPr="00480E51">
        <w:rPr>
          <w:rFonts w:ascii="Times New Roman" w:hAnsi="Times New Roman" w:cs="Times New Roman"/>
        </w:rPr>
        <w:t>. Нарушение жизнедеятельности: биофизик</w:t>
      </w:r>
      <w:r w:rsidRPr="00480E51">
        <w:rPr>
          <w:rFonts w:ascii="Times New Roman" w:hAnsi="Times New Roman" w:cs="Times New Roman"/>
        </w:rPr>
        <w:t>о</w:t>
      </w:r>
      <w:r w:rsidRPr="00480E51">
        <w:rPr>
          <w:rFonts w:ascii="Times New Roman" w:hAnsi="Times New Roman" w:cs="Times New Roman"/>
        </w:rPr>
        <w:t>химические основы.— Saarbrücken (Deutschland): LAP LAMBERT Academic Publishing, 2013.— 233 р.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lang w:val="en-US"/>
        </w:rPr>
        <w:t xml:space="preserve"> </w:t>
      </w:r>
      <w:r w:rsidRPr="00480E51">
        <w:rPr>
          <w:rFonts w:ascii="Times New Roman" w:hAnsi="Times New Roman" w:cs="Times New Roman"/>
          <w:i/>
          <w:lang w:val="en-US"/>
        </w:rPr>
        <w:t>Yashin A., Subbotina T., Savin Eu.</w:t>
      </w:r>
      <w:r w:rsidRPr="00480E51">
        <w:rPr>
          <w:rFonts w:ascii="Times New Roman" w:hAnsi="Times New Roman" w:cs="Times New Roman"/>
          <w:lang w:val="en-US"/>
        </w:rPr>
        <w:t xml:space="preserve"> Evolutionary electrodynamic biophisics: Theory and expe</w:t>
      </w:r>
      <w:r w:rsidRPr="00480E51">
        <w:rPr>
          <w:rFonts w:ascii="Times New Roman" w:hAnsi="Times New Roman" w:cs="Times New Roman"/>
          <w:lang w:val="en-US"/>
        </w:rPr>
        <w:t>r</w:t>
      </w:r>
      <w:r w:rsidRPr="00480E51">
        <w:rPr>
          <w:rFonts w:ascii="Times New Roman" w:hAnsi="Times New Roman" w:cs="Times New Roman"/>
          <w:lang w:val="en-US"/>
        </w:rPr>
        <w:t>iment</w:t>
      </w:r>
      <w:proofErr w:type="gramStart"/>
      <w:r w:rsidRPr="00480E51">
        <w:rPr>
          <w:rFonts w:ascii="Times New Roman" w:hAnsi="Times New Roman" w:cs="Times New Roman"/>
          <w:lang w:val="en-US"/>
        </w:rPr>
        <w:t>.—</w:t>
      </w:r>
      <w:proofErr w:type="gramEnd"/>
      <w:r w:rsidRPr="00480E51">
        <w:rPr>
          <w:rFonts w:ascii="Times New Roman" w:hAnsi="Times New Roman" w:cs="Times New Roman"/>
          <w:lang w:val="en-US"/>
        </w:rPr>
        <w:t xml:space="preserve"> </w:t>
      </w:r>
      <w:r w:rsidRPr="00480E51">
        <w:rPr>
          <w:rFonts w:ascii="Times New Roman" w:hAnsi="Times New Roman" w:cs="Times New Roman"/>
        </w:rPr>
        <w:t>Saarbrücken (Deutschland): LAP LAMBERT Academic Publishing, 2013.— 81 p.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lang w:val="en-US"/>
        </w:rPr>
        <w:t xml:space="preserve"> </w:t>
      </w:r>
      <w:r w:rsidRPr="00480E51">
        <w:rPr>
          <w:rFonts w:ascii="Times New Roman" w:hAnsi="Times New Roman" w:cs="Times New Roman"/>
          <w:i/>
          <w:lang w:val="en-US"/>
        </w:rPr>
        <w:t>Yashin A., Subbotina T., Savin Eu.</w:t>
      </w:r>
      <w:r w:rsidRPr="00480E51">
        <w:rPr>
          <w:rFonts w:ascii="Times New Roman" w:hAnsi="Times New Roman" w:cs="Times New Roman"/>
          <w:lang w:val="en-US"/>
        </w:rPr>
        <w:t xml:space="preserve"> Reproductive function and postembryonic development: the effect of EMR / Ed. by O. Tereshkina</w:t>
      </w:r>
      <w:proofErr w:type="gramStart"/>
      <w:r w:rsidRPr="00480E51">
        <w:rPr>
          <w:rFonts w:ascii="Times New Roman" w:hAnsi="Times New Roman" w:cs="Times New Roman"/>
          <w:lang w:val="en-US"/>
        </w:rPr>
        <w:t>.—</w:t>
      </w:r>
      <w:proofErr w:type="gramEnd"/>
      <w:r w:rsidRPr="00480E51">
        <w:rPr>
          <w:rFonts w:ascii="Times New Roman" w:hAnsi="Times New Roman" w:cs="Times New Roman"/>
          <w:lang w:val="en-US"/>
        </w:rPr>
        <w:t xml:space="preserve"> </w:t>
      </w:r>
      <w:r w:rsidRPr="00480E51">
        <w:rPr>
          <w:rFonts w:ascii="Times New Roman" w:hAnsi="Times New Roman" w:cs="Times New Roman"/>
        </w:rPr>
        <w:t>Saarbrücken (Deutschland): LAP LAMBERT Academic Publishing, 2014.— 157 p.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>Яшин А. А., Субботина Т. И., Савин Е. И</w:t>
      </w:r>
      <w:r w:rsidRPr="00480E51">
        <w:rPr>
          <w:rFonts w:ascii="Times New Roman" w:hAnsi="Times New Roman" w:cs="Times New Roman"/>
        </w:rPr>
        <w:t>. Электродинамическая концепция зеркальной асимметрии живого мира: Теория и медико-биологический эксперимент.— Saarbrücken (Deutschland): LAP LAMBERT Academic Publishing, 2014.— 196 c.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>Яшин А. А., Субботина Т. И., Савин Е. И</w:t>
      </w:r>
      <w:r w:rsidRPr="00480E51">
        <w:rPr>
          <w:rFonts w:ascii="Times New Roman" w:hAnsi="Times New Roman" w:cs="Times New Roman"/>
        </w:rPr>
        <w:t>. Мышление и информационная виртуальная реальность: Современная концепция.— Saarbrücken (Deutschland): LAP LAMBERT Academic Publishing, 2014.— 119 c.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lang w:val="en-US"/>
        </w:rPr>
        <w:t xml:space="preserve"> </w:t>
      </w:r>
      <w:r w:rsidRPr="00480E51">
        <w:rPr>
          <w:rFonts w:ascii="Times New Roman" w:hAnsi="Times New Roman" w:cs="Times New Roman"/>
          <w:i/>
          <w:lang w:val="en-US"/>
        </w:rPr>
        <w:t xml:space="preserve">Sokolowski I. I., Filippova A. </w:t>
      </w:r>
      <w:proofErr w:type="gramStart"/>
      <w:r w:rsidRPr="00480E51">
        <w:rPr>
          <w:rFonts w:ascii="Times New Roman" w:hAnsi="Times New Roman" w:cs="Times New Roman"/>
          <w:i/>
          <w:lang w:val="en-US"/>
        </w:rPr>
        <w:t>Yu.,</w:t>
      </w:r>
      <w:proofErr w:type="gramEnd"/>
      <w:r w:rsidRPr="00480E51">
        <w:rPr>
          <w:rFonts w:ascii="Times New Roman" w:hAnsi="Times New Roman" w:cs="Times New Roman"/>
          <w:i/>
          <w:lang w:val="en-US"/>
        </w:rPr>
        <w:t xml:space="preserve"> Yashin A. A. et al</w:t>
      </w:r>
      <w:r w:rsidRPr="00480E51">
        <w:rPr>
          <w:rFonts w:ascii="Times New Roman" w:hAnsi="Times New Roman" w:cs="Times New Roman"/>
          <w:lang w:val="en-US"/>
        </w:rPr>
        <w:t>. Development noninvasive correction of functional and physiological state personnel management of vehicles // Journal of Health Sciences (R</w:t>
      </w:r>
      <w:r w:rsidRPr="00480E51">
        <w:rPr>
          <w:rFonts w:ascii="Times New Roman" w:hAnsi="Times New Roman" w:cs="Times New Roman"/>
          <w:lang w:val="en-US"/>
        </w:rPr>
        <w:t>a</w:t>
      </w:r>
      <w:r w:rsidRPr="00480E51">
        <w:rPr>
          <w:rFonts w:ascii="Times New Roman" w:hAnsi="Times New Roman" w:cs="Times New Roman"/>
          <w:lang w:val="en-US"/>
        </w:rPr>
        <w:t xml:space="preserve">dom University, Poland).— </w:t>
      </w:r>
      <w:r w:rsidRPr="00480E51">
        <w:rPr>
          <w:rFonts w:ascii="Times New Roman" w:hAnsi="Times New Roman" w:cs="Times New Roman"/>
        </w:rPr>
        <w:t>2014.— V. 4, № 8.— Р. 69—80.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>Научное открытие № 356.</w:t>
      </w:r>
      <w:r w:rsidRPr="00480E51">
        <w:rPr>
          <w:rFonts w:ascii="Times New Roman" w:hAnsi="Times New Roman" w:cs="Times New Roman"/>
        </w:rPr>
        <w:t xml:space="preserve"> Закономерность изменения протеолитической активности желудочного сока организма человека под воздействием переменного магнитного поля с вихревой компонентой / А.А. Яшин [и др.]. По заявке № А-447 от 05.11.2007.— М.: РАЕН, МААНОИ, МААНО, 2008.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 xml:space="preserve">Научное открытие № 436. </w:t>
      </w:r>
      <w:r w:rsidRPr="00480E51">
        <w:rPr>
          <w:rFonts w:ascii="Times New Roman" w:hAnsi="Times New Roman" w:cs="Times New Roman"/>
        </w:rPr>
        <w:t>Явление донор-акцепторного переноса физиологической информации в зоне низкоинтенсивного высокочастотного электромагнитного излучения / А.А. Яшин [и др.]. По заявке № А-546 от 17.03.2011.— М.: РАЕН, МААНОИ, МААНО, 2012.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>Веселовский В. Н., Яшин А. А.</w:t>
      </w:r>
      <w:r w:rsidRPr="00480E51">
        <w:rPr>
          <w:rFonts w:ascii="Times New Roman" w:hAnsi="Times New Roman" w:cs="Times New Roman"/>
        </w:rPr>
        <w:t xml:space="preserve"> Введение в информационную теорию вирусов / Под ред. А. А. Яшина.— Тула: Изд-во «Тульский полиграфист», 2000.— 149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>Информационно-полевая</w:t>
      </w:r>
      <w:r w:rsidRPr="00480E51">
        <w:rPr>
          <w:rFonts w:ascii="Times New Roman" w:hAnsi="Times New Roman" w:cs="Times New Roman"/>
        </w:rPr>
        <w:t xml:space="preserve"> концепция вирусной активации: физические модели для эле</w:t>
      </w:r>
      <w:r w:rsidRPr="00480E51">
        <w:rPr>
          <w:rFonts w:ascii="Times New Roman" w:hAnsi="Times New Roman" w:cs="Times New Roman"/>
        </w:rPr>
        <w:t>к</w:t>
      </w:r>
      <w:r w:rsidRPr="00480E51">
        <w:rPr>
          <w:rFonts w:ascii="Times New Roman" w:hAnsi="Times New Roman" w:cs="Times New Roman"/>
        </w:rPr>
        <w:t>тромагнитобиологии / А. А. Яшин [и др.]; Под ред. А. А. Яшина.— М.— Тверь — Тула: ООО «Изд-во «Триада», 2008.— 144 с. (Серия «Экспериментальная электромагнитобиология», вып. 10).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>Веселовский В. Н., Яшин А. А.</w:t>
      </w:r>
      <w:r w:rsidRPr="00480E51">
        <w:rPr>
          <w:rFonts w:ascii="Times New Roman" w:hAnsi="Times New Roman" w:cs="Times New Roman"/>
        </w:rPr>
        <w:t xml:space="preserve"> Концепция «вирусного генератора» в структуре биои</w:t>
      </w:r>
      <w:r w:rsidRPr="00480E51">
        <w:rPr>
          <w:rFonts w:ascii="Times New Roman" w:hAnsi="Times New Roman" w:cs="Times New Roman"/>
        </w:rPr>
        <w:t>н</w:t>
      </w:r>
      <w:r w:rsidRPr="00480E51">
        <w:rPr>
          <w:rFonts w:ascii="Times New Roman" w:hAnsi="Times New Roman" w:cs="Times New Roman"/>
        </w:rPr>
        <w:t>формационного обмена в живой природе // Вестник новых медицинских технологий.— 2000.— Т. VII, № 2.— С. 142—146.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lastRenderedPageBreak/>
        <w:t xml:space="preserve"> </w:t>
      </w:r>
      <w:r w:rsidRPr="00480E51">
        <w:rPr>
          <w:rFonts w:ascii="Times New Roman" w:hAnsi="Times New Roman" w:cs="Times New Roman"/>
          <w:i/>
        </w:rPr>
        <w:t>Шредингер Эрвин</w:t>
      </w:r>
      <w:r w:rsidRPr="00480E51">
        <w:rPr>
          <w:rFonts w:ascii="Times New Roman" w:hAnsi="Times New Roman" w:cs="Times New Roman"/>
        </w:rPr>
        <w:t>. Мой взгляд на мир: Пер. с нем.— М.: КомКнига/URSS, 2005.— 152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>Вернадский В. И.</w:t>
      </w:r>
      <w:r w:rsidRPr="00480E51">
        <w:rPr>
          <w:rFonts w:ascii="Times New Roman" w:hAnsi="Times New Roman" w:cs="Times New Roman"/>
        </w:rPr>
        <w:t xml:space="preserve"> Биосфера и ноосфера / Предисл. Р. К. Баландина.— М.: Айрис</w:t>
      </w:r>
      <w:r w:rsidR="00787231">
        <w:rPr>
          <w:rFonts w:ascii="Times New Roman" w:hAnsi="Times New Roman" w:cs="Times New Roman"/>
        </w:rPr>
        <w:t>-</w:t>
      </w:r>
      <w:r w:rsidRPr="00480E51">
        <w:rPr>
          <w:rFonts w:ascii="Times New Roman" w:hAnsi="Times New Roman" w:cs="Times New Roman"/>
        </w:rPr>
        <w:t>пресс, 2004.— 576 с. (Серия «Библиотека истории и культуры»).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>Вернадский В. И.</w:t>
      </w:r>
      <w:r w:rsidRPr="00480E51">
        <w:rPr>
          <w:rFonts w:ascii="Times New Roman" w:hAnsi="Times New Roman" w:cs="Times New Roman"/>
        </w:rPr>
        <w:t xml:space="preserve"> Философские мысли натуралиста.— М.: Наука, 1988.— 520 с. (К 125-летию со дня рождения Владимира Ивановича Вернадского).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>Гегель Г. В. Ф.</w:t>
      </w:r>
      <w:r w:rsidRPr="00480E51">
        <w:rPr>
          <w:rFonts w:ascii="Times New Roman" w:hAnsi="Times New Roman" w:cs="Times New Roman"/>
        </w:rPr>
        <w:t xml:space="preserve"> Энциклопедия философских наук. Т. 2. Философия природы: Пер. </w:t>
      </w:r>
      <w:proofErr w:type="gramStart"/>
      <w:r w:rsidRPr="00480E51">
        <w:rPr>
          <w:rFonts w:ascii="Times New Roman" w:hAnsi="Times New Roman" w:cs="Times New Roman"/>
        </w:rPr>
        <w:t>с</w:t>
      </w:r>
      <w:proofErr w:type="gramEnd"/>
      <w:r w:rsidRPr="00480E51">
        <w:rPr>
          <w:rFonts w:ascii="Times New Roman" w:hAnsi="Times New Roman" w:cs="Times New Roman"/>
        </w:rPr>
        <w:t xml:space="preserve"> нем. / Отв. ред. Е. П. Ситковский.— М.: Мысль, 1975.— 695 с. (Серия «Философское наследие»).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>Энгельс Фридрих</w:t>
      </w:r>
      <w:r w:rsidRPr="00480E51">
        <w:rPr>
          <w:rFonts w:ascii="Times New Roman" w:hAnsi="Times New Roman" w:cs="Times New Roman"/>
        </w:rPr>
        <w:t>. Анти-Дюринг. Переворот в науке, произведенный господином Евг</w:t>
      </w:r>
      <w:r w:rsidRPr="00480E51">
        <w:rPr>
          <w:rFonts w:ascii="Times New Roman" w:hAnsi="Times New Roman" w:cs="Times New Roman"/>
        </w:rPr>
        <w:t>е</w:t>
      </w:r>
      <w:r w:rsidRPr="00480E51">
        <w:rPr>
          <w:rFonts w:ascii="Times New Roman" w:hAnsi="Times New Roman" w:cs="Times New Roman"/>
        </w:rPr>
        <w:t xml:space="preserve">нием Дюрингом: Пер. с </w:t>
      </w:r>
      <w:proofErr w:type="gramStart"/>
      <w:r w:rsidRPr="00480E51">
        <w:rPr>
          <w:rFonts w:ascii="Times New Roman" w:hAnsi="Times New Roman" w:cs="Times New Roman"/>
        </w:rPr>
        <w:t>нем</w:t>
      </w:r>
      <w:proofErr w:type="gramEnd"/>
      <w:r w:rsidRPr="00480E51">
        <w:rPr>
          <w:rFonts w:ascii="Times New Roman" w:hAnsi="Times New Roman" w:cs="Times New Roman"/>
        </w:rPr>
        <w:t>. / Под ред. В. М. Познера.— М.: Госполитиздат, 1950.— 376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</w:rPr>
        <w:t>Дюринг Е.</w:t>
      </w:r>
      <w:r w:rsidRPr="00480E51">
        <w:rPr>
          <w:rFonts w:ascii="Times New Roman" w:hAnsi="Times New Roman" w:cs="Times New Roman"/>
        </w:rPr>
        <w:t xml:space="preserve"> Курс национальной и социальной экономики с включением наставления к изучению и критике теории народного хозяйства и социализма: Пер. с нем.— СПб: Изд-во Шред</w:t>
      </w:r>
      <w:r w:rsidRPr="00480E51">
        <w:rPr>
          <w:rFonts w:ascii="Times New Roman" w:hAnsi="Times New Roman" w:cs="Times New Roman"/>
        </w:rPr>
        <w:t>е</w:t>
      </w:r>
      <w:r w:rsidRPr="00480E51">
        <w:rPr>
          <w:rFonts w:ascii="Times New Roman" w:hAnsi="Times New Roman" w:cs="Times New Roman"/>
        </w:rPr>
        <w:t xml:space="preserve">ра, 1893.— 556 с. 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 xml:space="preserve">Ленин В. И. </w:t>
      </w:r>
      <w:r w:rsidRPr="00480E51">
        <w:rPr>
          <w:rFonts w:ascii="Times New Roman" w:hAnsi="Times New Roman" w:cs="Times New Roman"/>
        </w:rPr>
        <w:t>Материализм и эмпириокритицизм / Сочинения. 4-е изд. Т. 14.— М.: Го</w:t>
      </w:r>
      <w:r w:rsidRPr="00480E51">
        <w:rPr>
          <w:rFonts w:ascii="Times New Roman" w:hAnsi="Times New Roman" w:cs="Times New Roman"/>
        </w:rPr>
        <w:t>с</w:t>
      </w:r>
      <w:r w:rsidRPr="00480E51">
        <w:rPr>
          <w:rFonts w:ascii="Times New Roman" w:hAnsi="Times New Roman" w:cs="Times New Roman"/>
        </w:rPr>
        <w:t>политиздат, 1952.— С. 5—346.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>Яшин А. А.</w:t>
      </w:r>
      <w:r w:rsidRPr="00480E51">
        <w:rPr>
          <w:rFonts w:ascii="Times New Roman" w:hAnsi="Times New Roman" w:cs="Times New Roman"/>
        </w:rPr>
        <w:t xml:space="preserve"> Оператор вернадскиана в современной теории эволюции и ноосферной п</w:t>
      </w:r>
      <w:r w:rsidRPr="00480E51">
        <w:rPr>
          <w:rFonts w:ascii="Times New Roman" w:hAnsi="Times New Roman" w:cs="Times New Roman"/>
        </w:rPr>
        <w:t>а</w:t>
      </w:r>
      <w:r w:rsidRPr="00480E51">
        <w:rPr>
          <w:rFonts w:ascii="Times New Roman" w:hAnsi="Times New Roman" w:cs="Times New Roman"/>
        </w:rPr>
        <w:t>радигме / В кн.: Вернадскианская революция в научно-образовательном пространстве России: Колл. монография</w:t>
      </w:r>
      <w:proofErr w:type="gramStart"/>
      <w:r w:rsidRPr="00480E51">
        <w:rPr>
          <w:rFonts w:ascii="Times New Roman" w:hAnsi="Times New Roman" w:cs="Times New Roman"/>
        </w:rPr>
        <w:t xml:space="preserve"> / П</w:t>
      </w:r>
      <w:proofErr w:type="gramEnd"/>
      <w:r w:rsidRPr="00480E51">
        <w:rPr>
          <w:rFonts w:ascii="Times New Roman" w:hAnsi="Times New Roman" w:cs="Times New Roman"/>
        </w:rPr>
        <w:t>од ред. А. И. Субетто и В. А. Шамахова.— СПб: Астерион, 2013.— С. 129—135.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>Яшин А. А.</w:t>
      </w:r>
      <w:r w:rsidRPr="00480E51">
        <w:rPr>
          <w:rFonts w:ascii="Times New Roman" w:hAnsi="Times New Roman" w:cs="Times New Roman"/>
        </w:rPr>
        <w:t xml:space="preserve"> Оператор вернадскиана в современной теории эволюции // Вестник новых медицинских технологий: Электронный журнал.— 2013.— №1 (URL: http://www.medtsu.tula.ru).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>Кант Иммануил.</w:t>
      </w:r>
      <w:r w:rsidRPr="00480E51">
        <w:rPr>
          <w:rFonts w:ascii="Times New Roman" w:hAnsi="Times New Roman" w:cs="Times New Roman"/>
        </w:rPr>
        <w:t xml:space="preserve"> Критика практического разума: Пер. с нем.— М.: Эксмо, 2015.— 224 с. (Серия «Великие идеи»).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>Эбелинг В., Энгель А., Файстель Р.</w:t>
      </w:r>
      <w:r w:rsidRPr="00480E51">
        <w:rPr>
          <w:rFonts w:ascii="Times New Roman" w:hAnsi="Times New Roman" w:cs="Times New Roman"/>
        </w:rPr>
        <w:t xml:space="preserve"> Физика процессов эволюции: Пер. с нем.— М.: Эд</w:t>
      </w:r>
      <w:r w:rsidRPr="00480E51">
        <w:rPr>
          <w:rFonts w:ascii="Times New Roman" w:hAnsi="Times New Roman" w:cs="Times New Roman"/>
        </w:rPr>
        <w:t>и</w:t>
      </w:r>
      <w:r w:rsidRPr="00480E51">
        <w:rPr>
          <w:rFonts w:ascii="Times New Roman" w:hAnsi="Times New Roman" w:cs="Times New Roman"/>
        </w:rPr>
        <w:t>ториал УРСС, 2001.— 328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>Эбелинг В., Файстель Р.</w:t>
      </w:r>
      <w:r w:rsidRPr="00480E51">
        <w:rPr>
          <w:rFonts w:ascii="Times New Roman" w:hAnsi="Times New Roman" w:cs="Times New Roman"/>
        </w:rPr>
        <w:t xml:space="preserve"> Хаос и космос: синергетика эволюции.— М.— Ижевск: Инст</w:t>
      </w:r>
      <w:r w:rsidRPr="00480E51">
        <w:rPr>
          <w:rFonts w:ascii="Times New Roman" w:hAnsi="Times New Roman" w:cs="Times New Roman"/>
        </w:rPr>
        <w:t>и</w:t>
      </w:r>
      <w:r w:rsidRPr="00480E51">
        <w:rPr>
          <w:rFonts w:ascii="Times New Roman" w:hAnsi="Times New Roman" w:cs="Times New Roman"/>
        </w:rPr>
        <w:t>тут компьютерных исследований; НИЦ «Регулярная и хаотическая динамика», 2005.— 336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Галимов Э.М. </w:t>
      </w:r>
      <w:r w:rsidRPr="00480E51">
        <w:rPr>
          <w:rFonts w:ascii="Times New Roman" w:hAnsi="Times New Roman" w:cs="Times New Roman"/>
        </w:rPr>
        <w:t>Феномен жизни: между равновесием и  нелинейностью. Происхождение и принципы эволюции. – М.: Едиториал УРСС, 2001. – 256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>Пригожин И., Стенгерс И.</w:t>
      </w:r>
      <w:r w:rsidRPr="00480E51">
        <w:rPr>
          <w:rFonts w:ascii="Times New Roman" w:hAnsi="Times New Roman" w:cs="Times New Roman"/>
        </w:rPr>
        <w:t xml:space="preserve"> Время, хаос, квант: Пер. с англ.— М.: Издат. группа «Пр</w:t>
      </w:r>
      <w:r w:rsidRPr="00480E51">
        <w:rPr>
          <w:rFonts w:ascii="Times New Roman" w:hAnsi="Times New Roman" w:cs="Times New Roman"/>
        </w:rPr>
        <w:t>о</w:t>
      </w:r>
      <w:r w:rsidRPr="00480E51">
        <w:rPr>
          <w:rFonts w:ascii="Times New Roman" w:hAnsi="Times New Roman" w:cs="Times New Roman"/>
        </w:rPr>
        <w:t>гресс», 1999.— 268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>Николис Г., Пригожин И.</w:t>
      </w:r>
      <w:r w:rsidRPr="00480E51">
        <w:rPr>
          <w:rFonts w:ascii="Times New Roman" w:hAnsi="Times New Roman" w:cs="Times New Roman"/>
        </w:rPr>
        <w:t xml:space="preserve"> Познание сложного. Введение: Пер. с англ.— М.: Мир, 1990.— 344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>Пригожин И.</w:t>
      </w:r>
      <w:r w:rsidRPr="00480E51">
        <w:rPr>
          <w:rFonts w:ascii="Times New Roman" w:hAnsi="Times New Roman" w:cs="Times New Roman"/>
        </w:rPr>
        <w:t xml:space="preserve"> От существующего к возникающему: Время и сложность в физических науках: Пер. с англ. / Под ред. </w:t>
      </w:r>
      <w:proofErr w:type="gramStart"/>
      <w:r w:rsidRPr="00480E51">
        <w:rPr>
          <w:rFonts w:ascii="Times New Roman" w:hAnsi="Times New Roman" w:cs="Times New Roman"/>
        </w:rPr>
        <w:t>Ю. Л.</w:t>
      </w:r>
      <w:proofErr w:type="gramEnd"/>
      <w:r w:rsidRPr="00480E51">
        <w:rPr>
          <w:rFonts w:ascii="Times New Roman" w:hAnsi="Times New Roman" w:cs="Times New Roman"/>
        </w:rPr>
        <w:t xml:space="preserve"> Климонтовича.— М.: Наука. Гл. ред. физ.-мат. лит., 1985.— 327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>Гумилев Л. Н.</w:t>
      </w:r>
      <w:r w:rsidRPr="00480E51">
        <w:rPr>
          <w:rFonts w:ascii="Times New Roman" w:hAnsi="Times New Roman" w:cs="Times New Roman"/>
        </w:rPr>
        <w:t xml:space="preserve"> Конец и вновь начало / Сочинения Л. Н. Гумилева; Сост. </w:t>
      </w:r>
      <w:proofErr w:type="gramStart"/>
      <w:r w:rsidRPr="00480E51">
        <w:rPr>
          <w:rFonts w:ascii="Times New Roman" w:hAnsi="Times New Roman" w:cs="Times New Roman"/>
        </w:rPr>
        <w:t>Н. В.</w:t>
      </w:r>
      <w:proofErr w:type="gramEnd"/>
      <w:r w:rsidRPr="00480E51">
        <w:rPr>
          <w:rFonts w:ascii="Times New Roman" w:hAnsi="Times New Roman" w:cs="Times New Roman"/>
        </w:rPr>
        <w:t xml:space="preserve"> Гумил</w:t>
      </w:r>
      <w:r w:rsidRPr="00480E51">
        <w:rPr>
          <w:rFonts w:ascii="Times New Roman" w:hAnsi="Times New Roman" w:cs="Times New Roman"/>
        </w:rPr>
        <w:t>е</w:t>
      </w:r>
      <w:r w:rsidRPr="00480E51">
        <w:rPr>
          <w:rFonts w:ascii="Times New Roman" w:hAnsi="Times New Roman" w:cs="Times New Roman"/>
        </w:rPr>
        <w:t>ва.— М.: Изд-во «ДИ-ДИК», 1994.— 543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lastRenderedPageBreak/>
        <w:t xml:space="preserve"> </w:t>
      </w:r>
      <w:r w:rsidRPr="00480E51">
        <w:rPr>
          <w:rFonts w:ascii="Times New Roman" w:hAnsi="Times New Roman" w:cs="Times New Roman"/>
          <w:i/>
        </w:rPr>
        <w:t>Гумилев Л. Н.</w:t>
      </w:r>
      <w:r w:rsidRPr="00480E51">
        <w:rPr>
          <w:rFonts w:ascii="Times New Roman" w:hAnsi="Times New Roman" w:cs="Times New Roman"/>
        </w:rPr>
        <w:t xml:space="preserve"> От Руси до России: Очерки этнической истории / Сочинения Л. Н. Гум</w:t>
      </w:r>
      <w:r w:rsidRPr="00480E51">
        <w:rPr>
          <w:rFonts w:ascii="Times New Roman" w:hAnsi="Times New Roman" w:cs="Times New Roman"/>
        </w:rPr>
        <w:t>и</w:t>
      </w:r>
      <w:r w:rsidRPr="00480E51">
        <w:rPr>
          <w:rFonts w:ascii="Times New Roman" w:hAnsi="Times New Roman" w:cs="Times New Roman"/>
        </w:rPr>
        <w:t xml:space="preserve">лева; Сост. </w:t>
      </w:r>
      <w:proofErr w:type="gramStart"/>
      <w:r w:rsidRPr="00480E51">
        <w:rPr>
          <w:rFonts w:ascii="Times New Roman" w:hAnsi="Times New Roman" w:cs="Times New Roman"/>
        </w:rPr>
        <w:t>Н. В.</w:t>
      </w:r>
      <w:proofErr w:type="gramEnd"/>
      <w:r w:rsidRPr="00480E51">
        <w:rPr>
          <w:rFonts w:ascii="Times New Roman" w:hAnsi="Times New Roman" w:cs="Times New Roman"/>
        </w:rPr>
        <w:t xml:space="preserve"> Гумилева.— М.: Изд-во «ДИ-ДИК», 1993.— 554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>Гумилев Л. Н.</w:t>
      </w:r>
      <w:r w:rsidRPr="00480E51">
        <w:rPr>
          <w:rFonts w:ascii="Times New Roman" w:hAnsi="Times New Roman" w:cs="Times New Roman"/>
        </w:rPr>
        <w:t xml:space="preserve"> Поиски вымышленного царства (Легенда о «государстве пресвитера И</w:t>
      </w:r>
      <w:r w:rsidRPr="00480E51">
        <w:rPr>
          <w:rFonts w:ascii="Times New Roman" w:hAnsi="Times New Roman" w:cs="Times New Roman"/>
        </w:rPr>
        <w:t>о</w:t>
      </w:r>
      <w:r w:rsidRPr="00480E51">
        <w:rPr>
          <w:rFonts w:ascii="Times New Roman" w:hAnsi="Times New Roman" w:cs="Times New Roman"/>
        </w:rPr>
        <w:t>анна») / Сочинения Л. Н. Гумилева; Сост. и общ</w:t>
      </w:r>
      <w:proofErr w:type="gramStart"/>
      <w:r w:rsidRPr="00480E51">
        <w:rPr>
          <w:rFonts w:ascii="Times New Roman" w:hAnsi="Times New Roman" w:cs="Times New Roman"/>
        </w:rPr>
        <w:t>.</w:t>
      </w:r>
      <w:proofErr w:type="gramEnd"/>
      <w:r w:rsidRPr="00480E51">
        <w:rPr>
          <w:rFonts w:ascii="Times New Roman" w:hAnsi="Times New Roman" w:cs="Times New Roman"/>
        </w:rPr>
        <w:t xml:space="preserve"> </w:t>
      </w:r>
      <w:proofErr w:type="gramStart"/>
      <w:r w:rsidRPr="00480E51">
        <w:rPr>
          <w:rFonts w:ascii="Times New Roman" w:hAnsi="Times New Roman" w:cs="Times New Roman"/>
        </w:rPr>
        <w:t>р</w:t>
      </w:r>
      <w:proofErr w:type="gramEnd"/>
      <w:r w:rsidRPr="00480E51">
        <w:rPr>
          <w:rFonts w:ascii="Times New Roman" w:hAnsi="Times New Roman" w:cs="Times New Roman"/>
        </w:rPr>
        <w:t>ед. А. И. Куркчи.— М.: Изд-во «ДИ</w:t>
      </w:r>
      <w:r w:rsidR="00F67C7E">
        <w:rPr>
          <w:rFonts w:ascii="Times New Roman" w:hAnsi="Times New Roman" w:cs="Times New Roman"/>
        </w:rPr>
        <w:t>-</w:t>
      </w:r>
      <w:r w:rsidRPr="00480E51">
        <w:rPr>
          <w:rFonts w:ascii="Times New Roman" w:hAnsi="Times New Roman" w:cs="Times New Roman"/>
        </w:rPr>
        <w:t>ДИК», 1997.— 480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  <w:iCs/>
        </w:rPr>
        <w:t xml:space="preserve">Кант Иммануил. </w:t>
      </w:r>
      <w:r w:rsidRPr="00480E51">
        <w:rPr>
          <w:rFonts w:ascii="Times New Roman" w:hAnsi="Times New Roman" w:cs="Times New Roman"/>
        </w:rPr>
        <w:t xml:space="preserve">Пролегомены: Пер. с нем. / Предисл. </w:t>
      </w:r>
      <w:r w:rsidR="00F67C7E" w:rsidRPr="00480E51">
        <w:rPr>
          <w:rFonts w:ascii="Times New Roman" w:hAnsi="Times New Roman" w:cs="Times New Roman"/>
        </w:rPr>
        <w:t>и</w:t>
      </w:r>
      <w:r w:rsidRPr="00480E51">
        <w:rPr>
          <w:rFonts w:ascii="Times New Roman" w:hAnsi="Times New Roman" w:cs="Times New Roman"/>
        </w:rPr>
        <w:t xml:space="preserve"> редакция А. Сараджева. – М.-Л.: ОГИЗ. Гос. соц.-эконом. изд-во, 1934. – 379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  <w:iCs/>
        </w:rPr>
        <w:t xml:space="preserve">Философский </w:t>
      </w:r>
      <w:r w:rsidRPr="00480E51">
        <w:rPr>
          <w:rFonts w:ascii="Times New Roman" w:hAnsi="Times New Roman" w:cs="Times New Roman"/>
        </w:rPr>
        <w:t>энциклопедический словарь / Гл. редакция: Л.Ф. Ильичев, Л.Н. Федосеев, С.М. Ковалев, В.Г. Панов. – М.: Сов. Энциклопедия, 1983. – 840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  <w:iCs/>
        </w:rPr>
        <w:t xml:space="preserve">Лукач Георг. </w:t>
      </w:r>
      <w:r w:rsidRPr="00480E51">
        <w:rPr>
          <w:rFonts w:ascii="Times New Roman" w:hAnsi="Times New Roman" w:cs="Times New Roman"/>
        </w:rPr>
        <w:t>Ленин и классовая борьба: Пер. с нем. / Сост. С.Н. Земляной. – М.: Алг</w:t>
      </w:r>
      <w:r w:rsidRPr="00480E51">
        <w:rPr>
          <w:rFonts w:ascii="Times New Roman" w:hAnsi="Times New Roman" w:cs="Times New Roman"/>
        </w:rPr>
        <w:t>о</w:t>
      </w:r>
      <w:r w:rsidRPr="00480E51">
        <w:rPr>
          <w:rFonts w:ascii="Times New Roman" w:hAnsi="Times New Roman" w:cs="Times New Roman"/>
        </w:rPr>
        <w:t>ритм, 2008. – 448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  <w:iCs/>
        </w:rPr>
        <w:t xml:space="preserve">Фролов И.Т. </w:t>
      </w:r>
      <w:r w:rsidRPr="00480E51">
        <w:rPr>
          <w:rFonts w:ascii="Times New Roman" w:hAnsi="Times New Roman" w:cs="Times New Roman"/>
        </w:rPr>
        <w:t>Перспективы человека: опыт комплексной постановки проблем</w:t>
      </w:r>
      <w:r w:rsidR="00F67C7E">
        <w:rPr>
          <w:rFonts w:ascii="Times New Roman" w:hAnsi="Times New Roman" w:cs="Times New Roman"/>
        </w:rPr>
        <w:t>ы</w:t>
      </w:r>
      <w:r w:rsidRPr="00480E51">
        <w:rPr>
          <w:rFonts w:ascii="Times New Roman" w:hAnsi="Times New Roman" w:cs="Times New Roman"/>
        </w:rPr>
        <w:t>, диску</w:t>
      </w:r>
      <w:r w:rsidRPr="00480E51">
        <w:rPr>
          <w:rFonts w:ascii="Times New Roman" w:hAnsi="Times New Roman" w:cs="Times New Roman"/>
        </w:rPr>
        <w:t>с</w:t>
      </w:r>
      <w:r w:rsidRPr="00480E51">
        <w:rPr>
          <w:rFonts w:ascii="Times New Roman" w:hAnsi="Times New Roman" w:cs="Times New Roman"/>
        </w:rPr>
        <w:t>сии, обобщения. Изд. 3-е. – М.: Изд-во ЛКИ, 2008.  – 304 с. (Серия «Из наследия И.Т. Фролова»).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>Субетто А.И.</w:t>
      </w:r>
      <w:r w:rsidRPr="00480E51">
        <w:rPr>
          <w:rFonts w:ascii="Times New Roman" w:hAnsi="Times New Roman" w:cs="Times New Roman"/>
        </w:rPr>
        <w:t xml:space="preserve"> Системогенетическая парадигма теории времени и пространства / Под ред. В.В. Лукоянова.— СПб: Астерион, 2016.— 60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>Субетто А. И.</w:t>
      </w:r>
      <w:r w:rsidRPr="00480E51">
        <w:rPr>
          <w:rFonts w:ascii="Times New Roman" w:hAnsi="Times New Roman" w:cs="Times New Roman"/>
        </w:rPr>
        <w:t xml:space="preserve"> Ноосферная апология человечества: научный доклад на X Всемирном научном конгрессе / Под ред. В. В. Воронцова.— СПб: Астерион, 2018.— 52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>Субетто А. И.</w:t>
      </w:r>
      <w:r w:rsidRPr="00480E51">
        <w:rPr>
          <w:rFonts w:ascii="Times New Roman" w:hAnsi="Times New Roman" w:cs="Times New Roman"/>
        </w:rPr>
        <w:t xml:space="preserve"> Вирус и ноо-космо-номогенез (развитие теоретических основ ноосф</w:t>
      </w:r>
      <w:r w:rsidRPr="00480E51">
        <w:rPr>
          <w:rFonts w:ascii="Times New Roman" w:hAnsi="Times New Roman" w:cs="Times New Roman"/>
        </w:rPr>
        <w:t>е</w:t>
      </w:r>
      <w:r w:rsidRPr="00480E51">
        <w:rPr>
          <w:rFonts w:ascii="Times New Roman" w:hAnsi="Times New Roman" w:cs="Times New Roman"/>
        </w:rPr>
        <w:t>ризма) / Под ред. В. А. Шамахова.— СПб: Астерион, 2021.— 92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>Субетто А. И.</w:t>
      </w:r>
      <w:r w:rsidRPr="00480E51">
        <w:rPr>
          <w:rFonts w:ascii="Times New Roman" w:hAnsi="Times New Roman" w:cs="Times New Roman"/>
        </w:rPr>
        <w:t xml:space="preserve"> Мегакосмическая проскопия разума (общественного интеллекта) чел</w:t>
      </w:r>
      <w:r w:rsidRPr="00480E51">
        <w:rPr>
          <w:rFonts w:ascii="Times New Roman" w:hAnsi="Times New Roman" w:cs="Times New Roman"/>
        </w:rPr>
        <w:t>о</w:t>
      </w:r>
      <w:r w:rsidRPr="00480E51">
        <w:rPr>
          <w:rFonts w:ascii="Times New Roman" w:hAnsi="Times New Roman" w:cs="Times New Roman"/>
        </w:rPr>
        <w:t>вечества / Под ред. В. В. Лукоянова.— СПб: Астерион, 2014.— 218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>Субетто А. И.</w:t>
      </w:r>
      <w:r w:rsidRPr="00480E51">
        <w:rPr>
          <w:rFonts w:ascii="Times New Roman" w:hAnsi="Times New Roman" w:cs="Times New Roman"/>
        </w:rPr>
        <w:t xml:space="preserve"> Будущее «Великого раскола» христианства в логике действия ноосфе</w:t>
      </w:r>
      <w:r w:rsidRPr="00480E51">
        <w:rPr>
          <w:rFonts w:ascii="Times New Roman" w:hAnsi="Times New Roman" w:cs="Times New Roman"/>
        </w:rPr>
        <w:t>р</w:t>
      </w:r>
      <w:r w:rsidRPr="00480E51">
        <w:rPr>
          <w:rFonts w:ascii="Times New Roman" w:hAnsi="Times New Roman" w:cs="Times New Roman"/>
        </w:rPr>
        <w:t>ного императива: научно-философский очерк / Под ред. Л. А. Зеленова.— СПб: Астерион, 2017.— 92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>Субетто А. И.</w:t>
      </w:r>
      <w:r w:rsidRPr="00480E51">
        <w:rPr>
          <w:rFonts w:ascii="Times New Roman" w:hAnsi="Times New Roman" w:cs="Times New Roman"/>
        </w:rPr>
        <w:t xml:space="preserve"> Русская наука: от прошлого — к ноосферной ответственности за буд</w:t>
      </w:r>
      <w:r w:rsidRPr="00480E51">
        <w:rPr>
          <w:rFonts w:ascii="Times New Roman" w:hAnsi="Times New Roman" w:cs="Times New Roman"/>
        </w:rPr>
        <w:t>у</w:t>
      </w:r>
      <w:r w:rsidRPr="00480E51">
        <w:rPr>
          <w:rFonts w:ascii="Times New Roman" w:hAnsi="Times New Roman" w:cs="Times New Roman"/>
        </w:rPr>
        <w:t>щее России и человечества / Под ред. А. В. Воронцова.— СПб: Астерион, 2018.— 200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</w:rPr>
        <w:t>Субетто А. И.</w:t>
      </w:r>
      <w:r w:rsidRPr="00480E51">
        <w:rPr>
          <w:rFonts w:ascii="Times New Roman" w:hAnsi="Times New Roman" w:cs="Times New Roman"/>
        </w:rPr>
        <w:t xml:space="preserve"> Взгляд на мир с «вершины» восьмидесятилетия / Под ред. Л. А. Зелен</w:t>
      </w:r>
      <w:r w:rsidRPr="00480E51">
        <w:rPr>
          <w:rFonts w:ascii="Times New Roman" w:hAnsi="Times New Roman" w:cs="Times New Roman"/>
        </w:rPr>
        <w:t>о</w:t>
      </w:r>
      <w:r w:rsidRPr="00480E51">
        <w:rPr>
          <w:rFonts w:ascii="Times New Roman" w:hAnsi="Times New Roman" w:cs="Times New Roman"/>
        </w:rPr>
        <w:t xml:space="preserve">ва.— СПб: Астерион, 2018.— 416 с. 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>Субетто А. И.</w:t>
      </w:r>
      <w:r w:rsidRPr="00480E51">
        <w:rPr>
          <w:rFonts w:ascii="Times New Roman" w:hAnsi="Times New Roman" w:cs="Times New Roman"/>
        </w:rPr>
        <w:t xml:space="preserve"> Диктатура кажимости на </w:t>
      </w:r>
      <w:proofErr w:type="gramStart"/>
      <w:r w:rsidRPr="00480E51">
        <w:rPr>
          <w:rFonts w:ascii="Times New Roman" w:hAnsi="Times New Roman" w:cs="Times New Roman"/>
        </w:rPr>
        <w:t>фоне</w:t>
      </w:r>
      <w:proofErr w:type="gramEnd"/>
      <w:r w:rsidRPr="00480E51">
        <w:rPr>
          <w:rFonts w:ascii="Times New Roman" w:hAnsi="Times New Roman" w:cs="Times New Roman"/>
        </w:rPr>
        <w:t xml:space="preserve"> рыночного экоцида основ жизни России и человечества на Земле: научно-философский очерк / Под ред. В. Т. Пуляева.— СПб: Астерион, 2021.— 28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>Субетто А. И.</w:t>
      </w:r>
      <w:r w:rsidRPr="00480E51">
        <w:rPr>
          <w:rFonts w:ascii="Times New Roman" w:hAnsi="Times New Roman" w:cs="Times New Roman"/>
        </w:rPr>
        <w:t xml:space="preserve"> Ноосферная эмансипация человека (Ответы на критику ноосферизма со стороны профессора Г.В. Задорожного): научно-философский очерк / Под ред. В. В. Семикина.— СПб: Астерион, 2021.— 56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>Субетто А. И.</w:t>
      </w:r>
      <w:r w:rsidRPr="00480E51">
        <w:rPr>
          <w:rFonts w:ascii="Times New Roman" w:hAnsi="Times New Roman" w:cs="Times New Roman"/>
        </w:rPr>
        <w:t xml:space="preserve"> Капиталорасизм: научно-философское эссе / Под ред. А. В. Воронц</w:t>
      </w:r>
      <w:r w:rsidRPr="00480E51">
        <w:rPr>
          <w:rFonts w:ascii="Times New Roman" w:hAnsi="Times New Roman" w:cs="Times New Roman"/>
        </w:rPr>
        <w:t>о</w:t>
      </w:r>
      <w:r w:rsidRPr="00480E51">
        <w:rPr>
          <w:rFonts w:ascii="Times New Roman" w:hAnsi="Times New Roman" w:cs="Times New Roman"/>
        </w:rPr>
        <w:t>ва.— СПб: Астерион, 2021.— 44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lastRenderedPageBreak/>
        <w:t xml:space="preserve"> </w:t>
      </w:r>
      <w:r w:rsidRPr="00480E51">
        <w:rPr>
          <w:rFonts w:ascii="Times New Roman" w:hAnsi="Times New Roman" w:cs="Times New Roman"/>
          <w:i/>
        </w:rPr>
        <w:t>Субетто А. И.</w:t>
      </w:r>
      <w:r w:rsidRPr="00480E51">
        <w:rPr>
          <w:rFonts w:ascii="Times New Roman" w:hAnsi="Times New Roman" w:cs="Times New Roman"/>
        </w:rPr>
        <w:t xml:space="preserve"> XXI век как эпоха ноосферной революции в разуме и в системе смыслов бытия человека (основы ноосферных мировоззрения, науки и практики) / Под ред. А. В. Воронц</w:t>
      </w:r>
      <w:r w:rsidRPr="00480E51">
        <w:rPr>
          <w:rFonts w:ascii="Times New Roman" w:hAnsi="Times New Roman" w:cs="Times New Roman"/>
        </w:rPr>
        <w:t>о</w:t>
      </w:r>
      <w:r w:rsidRPr="00480E51">
        <w:rPr>
          <w:rFonts w:ascii="Times New Roman" w:hAnsi="Times New Roman" w:cs="Times New Roman"/>
        </w:rPr>
        <w:t>ва.— СПб: Астерион, 2021.— 256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>Ноосферизм</w:t>
      </w:r>
      <w:r w:rsidRPr="00480E51">
        <w:rPr>
          <w:rFonts w:ascii="Times New Roman" w:hAnsi="Times New Roman" w:cs="Times New Roman"/>
        </w:rPr>
        <w:t xml:space="preserve"> — новый путь развития. Субеттовские чтения — 2</w:t>
      </w:r>
      <w:proofErr w:type="gramStart"/>
      <w:r w:rsidRPr="00480E51">
        <w:rPr>
          <w:rFonts w:ascii="Times New Roman" w:hAnsi="Times New Roman" w:cs="Times New Roman"/>
        </w:rPr>
        <w:t xml:space="preserve"> / П</w:t>
      </w:r>
      <w:proofErr w:type="gramEnd"/>
      <w:r w:rsidRPr="00480E51">
        <w:rPr>
          <w:rFonts w:ascii="Times New Roman" w:hAnsi="Times New Roman" w:cs="Times New Roman"/>
        </w:rPr>
        <w:t>од ред. В. В. Сем</w:t>
      </w:r>
      <w:r w:rsidRPr="00480E51">
        <w:rPr>
          <w:rFonts w:ascii="Times New Roman" w:hAnsi="Times New Roman" w:cs="Times New Roman"/>
        </w:rPr>
        <w:t>и</w:t>
      </w:r>
      <w:r w:rsidRPr="00480E51">
        <w:rPr>
          <w:rFonts w:ascii="Times New Roman" w:hAnsi="Times New Roman" w:cs="Times New Roman"/>
        </w:rPr>
        <w:t>кина.— СПб: Астерион, 2022.— 668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  <w:iCs/>
        </w:rPr>
        <w:t xml:space="preserve">Поппер Карл. Р. </w:t>
      </w:r>
      <w:r w:rsidRPr="00480E51">
        <w:rPr>
          <w:rFonts w:ascii="Times New Roman" w:hAnsi="Times New Roman" w:cs="Times New Roman"/>
        </w:rPr>
        <w:t xml:space="preserve">Объективное знание. Эволюционный подход: Пер. с англ. Д.Г. </w:t>
      </w:r>
      <w:r w:rsidR="00C47528">
        <w:rPr>
          <w:rFonts w:ascii="Times New Roman" w:hAnsi="Times New Roman" w:cs="Times New Roman"/>
        </w:rPr>
        <w:t>Л</w:t>
      </w:r>
      <w:r w:rsidRPr="00480E51">
        <w:rPr>
          <w:rFonts w:ascii="Times New Roman" w:hAnsi="Times New Roman" w:cs="Times New Roman"/>
        </w:rPr>
        <w:t>ахути / Отв. ред. В.Н. Садовский.</w:t>
      </w:r>
      <w:r w:rsidR="00C47528" w:rsidRPr="00480E51">
        <w:rPr>
          <w:rFonts w:ascii="Times New Roman" w:hAnsi="Times New Roman" w:cs="Times New Roman"/>
        </w:rPr>
        <w:t>—</w:t>
      </w:r>
      <w:r w:rsidR="00C47528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</w:rPr>
        <w:t xml:space="preserve"> М.: Эдиториал УРСС, 2002.– 384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  <w:iCs/>
        </w:rPr>
        <w:t>Яшин А.А.</w:t>
      </w:r>
      <w:r w:rsidR="00C47528">
        <w:rPr>
          <w:rFonts w:ascii="Times New Roman" w:hAnsi="Times New Roman" w:cs="Times New Roman"/>
          <w:i/>
          <w:iCs/>
        </w:rPr>
        <w:t xml:space="preserve">, </w:t>
      </w:r>
      <w:r w:rsidRPr="00480E51">
        <w:rPr>
          <w:rFonts w:ascii="Times New Roman" w:hAnsi="Times New Roman" w:cs="Times New Roman"/>
          <w:i/>
          <w:iCs/>
        </w:rPr>
        <w:t xml:space="preserve">Савищева А.А. </w:t>
      </w:r>
      <w:r w:rsidRPr="00480E51">
        <w:rPr>
          <w:rFonts w:ascii="Times New Roman" w:hAnsi="Times New Roman" w:cs="Times New Roman"/>
        </w:rPr>
        <w:t xml:space="preserve">Введение в информационную теорию вирусов и их геномное моделирование: монография / Под. </w:t>
      </w:r>
      <w:r w:rsidR="00C47528" w:rsidRPr="00480E51">
        <w:rPr>
          <w:rFonts w:ascii="Times New Roman" w:hAnsi="Times New Roman" w:cs="Times New Roman"/>
        </w:rPr>
        <w:t>ред</w:t>
      </w:r>
      <w:r w:rsidRPr="00480E51">
        <w:rPr>
          <w:rFonts w:ascii="Times New Roman" w:hAnsi="Times New Roman" w:cs="Times New Roman"/>
        </w:rPr>
        <w:t>. А.А. Яшина. – Тула: Изд-во Тульского государственного университета, 2025. – 185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  <w:iCs/>
        </w:rPr>
        <w:t xml:space="preserve">Ситько С.П.,  Мкртчян Л.Н. </w:t>
      </w:r>
      <w:r w:rsidRPr="00480E51">
        <w:rPr>
          <w:rFonts w:ascii="Times New Roman" w:hAnsi="Times New Roman" w:cs="Times New Roman"/>
        </w:rPr>
        <w:t>Введение в квантовую медицину. – Киев: Паттерн, 1994. – 145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Плеханов Г.В. </w:t>
      </w:r>
      <w:r w:rsidRPr="00480E51">
        <w:rPr>
          <w:rFonts w:ascii="Times New Roman" w:hAnsi="Times New Roman" w:cs="Times New Roman"/>
        </w:rPr>
        <w:t>Социализм и политическая борьба. Наши  разногласия. – М.-Л.: ОГИЗ. Гос. издат. полит</w:t>
      </w:r>
      <w:proofErr w:type="gramStart"/>
      <w:r w:rsidRPr="00480E51">
        <w:rPr>
          <w:rFonts w:ascii="Times New Roman" w:hAnsi="Times New Roman" w:cs="Times New Roman"/>
        </w:rPr>
        <w:t>.</w:t>
      </w:r>
      <w:proofErr w:type="gramEnd"/>
      <w:r w:rsidRPr="00480E51">
        <w:rPr>
          <w:rFonts w:ascii="Times New Roman" w:hAnsi="Times New Roman" w:cs="Times New Roman"/>
        </w:rPr>
        <w:t xml:space="preserve"> </w:t>
      </w:r>
      <w:proofErr w:type="gramStart"/>
      <w:r w:rsidR="00C47528" w:rsidRPr="00480E51">
        <w:rPr>
          <w:rFonts w:ascii="Times New Roman" w:hAnsi="Times New Roman" w:cs="Times New Roman"/>
        </w:rPr>
        <w:t>л</w:t>
      </w:r>
      <w:proofErr w:type="gramEnd"/>
      <w:r w:rsidR="00C47528" w:rsidRPr="00480E51">
        <w:rPr>
          <w:rFonts w:ascii="Times New Roman" w:hAnsi="Times New Roman" w:cs="Times New Roman"/>
        </w:rPr>
        <w:t>итературы</w:t>
      </w:r>
      <w:r w:rsidRPr="00480E51">
        <w:rPr>
          <w:rFonts w:ascii="Times New Roman" w:hAnsi="Times New Roman" w:cs="Times New Roman"/>
        </w:rPr>
        <w:t>, 1948. – 403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iCs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  <w:iCs/>
        </w:rPr>
        <w:t xml:space="preserve">Власов А.А. </w:t>
      </w:r>
      <w:r w:rsidRPr="00480E51">
        <w:rPr>
          <w:rFonts w:ascii="Times New Roman" w:hAnsi="Times New Roman" w:cs="Times New Roman"/>
        </w:rPr>
        <w:t>Тория многих частиц. – М.-Л.: Гос. изд-во технико-теоретической литерат</w:t>
      </w:r>
      <w:r w:rsidRPr="00480E51">
        <w:rPr>
          <w:rFonts w:ascii="Times New Roman" w:hAnsi="Times New Roman" w:cs="Times New Roman"/>
        </w:rPr>
        <w:t>у</w:t>
      </w:r>
      <w:r w:rsidRPr="00480E51">
        <w:rPr>
          <w:rFonts w:ascii="Times New Roman" w:hAnsi="Times New Roman" w:cs="Times New Roman"/>
        </w:rPr>
        <w:t xml:space="preserve">ры, 1950. – 348 с. 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>Фреге Г.</w:t>
      </w:r>
      <w:r w:rsidRPr="00480E51">
        <w:rPr>
          <w:rFonts w:ascii="Times New Roman" w:hAnsi="Times New Roman" w:cs="Times New Roman"/>
        </w:rPr>
        <w:t xml:space="preserve"> Смысл и денотат // Семиотика и информатика. Вып. 8.— М.: ВИНИТИ, 1977.— С. 181—210; Вып. 35.— М.: ВИНИТИ, 1997.— С. 351—379.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lang w:val="en-US"/>
        </w:rPr>
        <w:t xml:space="preserve"> </w:t>
      </w:r>
      <w:r w:rsidRPr="00480E51">
        <w:rPr>
          <w:rFonts w:ascii="Times New Roman" w:hAnsi="Times New Roman" w:cs="Times New Roman"/>
          <w:i/>
          <w:lang w:val="en-US"/>
        </w:rPr>
        <w:t>Tarski A.</w:t>
      </w:r>
      <w:r w:rsidRPr="00480E51">
        <w:rPr>
          <w:rFonts w:ascii="Times New Roman" w:hAnsi="Times New Roman" w:cs="Times New Roman"/>
          <w:lang w:val="en-US"/>
        </w:rPr>
        <w:t xml:space="preserve"> Logic, semantics, metamathematics</w:t>
      </w:r>
      <w:proofErr w:type="gramStart"/>
      <w:r w:rsidRPr="00480E51">
        <w:rPr>
          <w:rFonts w:ascii="Times New Roman" w:hAnsi="Times New Roman" w:cs="Times New Roman"/>
          <w:lang w:val="en-US"/>
        </w:rPr>
        <w:t>.–</w:t>
      </w:r>
      <w:proofErr w:type="gramEnd"/>
      <w:r w:rsidRPr="00480E51">
        <w:rPr>
          <w:rFonts w:ascii="Times New Roman" w:hAnsi="Times New Roman" w:cs="Times New Roman"/>
          <w:lang w:val="en-US"/>
        </w:rPr>
        <w:t xml:space="preserve"> </w:t>
      </w:r>
      <w:r w:rsidRPr="00480E51">
        <w:rPr>
          <w:rFonts w:ascii="Times New Roman" w:hAnsi="Times New Roman" w:cs="Times New Roman"/>
        </w:rPr>
        <w:t>Oxford: Clarendon Press, 1956.– 422 p.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lang w:val="en-US"/>
        </w:rPr>
        <w:t xml:space="preserve"> </w:t>
      </w:r>
      <w:r w:rsidRPr="00480E51">
        <w:rPr>
          <w:rFonts w:ascii="Times New Roman" w:hAnsi="Times New Roman" w:cs="Times New Roman"/>
          <w:i/>
          <w:lang w:val="en-US"/>
        </w:rPr>
        <w:t>Tarski A.</w:t>
      </w:r>
      <w:r w:rsidRPr="00480E51">
        <w:rPr>
          <w:rFonts w:ascii="Times New Roman" w:hAnsi="Times New Roman" w:cs="Times New Roman"/>
          <w:lang w:val="en-US"/>
        </w:rPr>
        <w:t xml:space="preserve"> The Semantic conception of truth and the foundations of semantics // Philosophy and Phenomenological Research</w:t>
      </w:r>
      <w:proofErr w:type="gramStart"/>
      <w:r w:rsidRPr="00480E51">
        <w:rPr>
          <w:rFonts w:ascii="Times New Roman" w:hAnsi="Times New Roman" w:cs="Times New Roman"/>
          <w:lang w:val="en-US"/>
        </w:rPr>
        <w:t>.–</w:t>
      </w:r>
      <w:proofErr w:type="gramEnd"/>
      <w:r w:rsidRPr="00480E51">
        <w:rPr>
          <w:rFonts w:ascii="Times New Roman" w:hAnsi="Times New Roman" w:cs="Times New Roman"/>
          <w:lang w:val="en-US"/>
        </w:rPr>
        <w:t xml:space="preserve"> </w:t>
      </w:r>
      <w:r w:rsidRPr="00480E51">
        <w:rPr>
          <w:rFonts w:ascii="Times New Roman" w:hAnsi="Times New Roman" w:cs="Times New Roman"/>
        </w:rPr>
        <w:t>1944.– V. 4.– Pp. 341–376.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  <w:iCs/>
        </w:rPr>
        <w:t xml:space="preserve">Уайтхед А. </w:t>
      </w:r>
      <w:r w:rsidRPr="00480E51">
        <w:rPr>
          <w:rFonts w:ascii="Times New Roman" w:hAnsi="Times New Roman" w:cs="Times New Roman"/>
        </w:rPr>
        <w:t>Избранные работы по философии: Пер. с англ. / Сост. И.Т. Касавин</w:t>
      </w:r>
      <w:proofErr w:type="gramStart"/>
      <w:r w:rsidRPr="00480E51">
        <w:rPr>
          <w:rFonts w:ascii="Times New Roman" w:hAnsi="Times New Roman" w:cs="Times New Roman"/>
        </w:rPr>
        <w:t xml:space="preserve"> :</w:t>
      </w:r>
      <w:proofErr w:type="gramEnd"/>
      <w:r w:rsidRPr="00480E51">
        <w:rPr>
          <w:rFonts w:ascii="Times New Roman" w:hAnsi="Times New Roman" w:cs="Times New Roman"/>
        </w:rPr>
        <w:t xml:space="preserve"> общ. Ред. М.А. Киссе</w:t>
      </w:r>
      <w:r w:rsidR="00C47528">
        <w:rPr>
          <w:rFonts w:ascii="Times New Roman" w:hAnsi="Times New Roman" w:cs="Times New Roman"/>
        </w:rPr>
        <w:t>л</w:t>
      </w:r>
      <w:r w:rsidRPr="00480E51">
        <w:rPr>
          <w:rFonts w:ascii="Times New Roman" w:hAnsi="Times New Roman" w:cs="Times New Roman"/>
        </w:rPr>
        <w:t>я. – М.: Прогресс, 1990. – 717 с. (Серия «Философская мысль Запада»).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  <w:iCs/>
        </w:rPr>
        <w:t xml:space="preserve">Гумилев Л., Панченко А. </w:t>
      </w:r>
      <w:r w:rsidRPr="00480E51">
        <w:rPr>
          <w:rFonts w:ascii="Times New Roman" w:hAnsi="Times New Roman" w:cs="Times New Roman"/>
        </w:rPr>
        <w:t xml:space="preserve">Чтобы свеча не погасла: Диалог. – Л.: Сов. </w:t>
      </w:r>
      <w:r w:rsidR="00C47528" w:rsidRPr="00480E51">
        <w:rPr>
          <w:rFonts w:ascii="Times New Roman" w:hAnsi="Times New Roman" w:cs="Times New Roman"/>
        </w:rPr>
        <w:t>писатель</w:t>
      </w:r>
      <w:r w:rsidRPr="00480E51">
        <w:rPr>
          <w:rFonts w:ascii="Times New Roman" w:hAnsi="Times New Roman" w:cs="Times New Roman"/>
        </w:rPr>
        <w:t>, 1990. – 128 с. (Серия «Новинка года»).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  <w:iCs/>
        </w:rPr>
        <w:t xml:space="preserve">Борисенков Е.П., Пасецкий В.М. </w:t>
      </w:r>
      <w:r w:rsidRPr="00480E51">
        <w:rPr>
          <w:rFonts w:ascii="Times New Roman" w:hAnsi="Times New Roman" w:cs="Times New Roman"/>
        </w:rPr>
        <w:t>Тысячелетняя летопись необычайных явлений прир</w:t>
      </w:r>
      <w:r w:rsidRPr="00480E51">
        <w:rPr>
          <w:rFonts w:ascii="Times New Roman" w:hAnsi="Times New Roman" w:cs="Times New Roman"/>
        </w:rPr>
        <w:t>о</w:t>
      </w:r>
      <w:r w:rsidRPr="00480E51">
        <w:rPr>
          <w:rFonts w:ascii="Times New Roman" w:hAnsi="Times New Roman" w:cs="Times New Roman"/>
        </w:rPr>
        <w:t xml:space="preserve">ды. – М.: Мысль, 1988. – 522 с., ил. 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  <w:iCs/>
        </w:rPr>
        <w:t xml:space="preserve">Чижевский А.Л. </w:t>
      </w:r>
      <w:r w:rsidRPr="00480E51">
        <w:rPr>
          <w:rFonts w:ascii="Times New Roman" w:hAnsi="Times New Roman" w:cs="Times New Roman"/>
        </w:rPr>
        <w:t>Земное эхо солнечных бурь. Изд. 2-е / Предисл. О.Г. Газенко; отв. ред. П.А. Коржуев. – М.: Мысль, 1976. – 367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>Субетто А. И.</w:t>
      </w:r>
      <w:r w:rsidRPr="00480E51">
        <w:rPr>
          <w:rFonts w:ascii="Times New Roman" w:hAnsi="Times New Roman" w:cs="Times New Roman"/>
        </w:rPr>
        <w:t xml:space="preserve"> Закон спиральной фрактальности системного времени и теории набл</w:t>
      </w:r>
      <w:r w:rsidRPr="00480E51">
        <w:rPr>
          <w:rFonts w:ascii="Times New Roman" w:hAnsi="Times New Roman" w:cs="Times New Roman"/>
        </w:rPr>
        <w:t>ю</w:t>
      </w:r>
      <w:r w:rsidRPr="00480E51">
        <w:rPr>
          <w:rFonts w:ascii="Times New Roman" w:hAnsi="Times New Roman" w:cs="Times New Roman"/>
        </w:rPr>
        <w:t>дателя и сверх-наблюдателя / Под ред. В. А. Шамахова.— СПб: Астерион, 2022.— 128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>Лосев А. Ф.</w:t>
      </w:r>
      <w:r w:rsidRPr="00480E51">
        <w:rPr>
          <w:rFonts w:ascii="Times New Roman" w:hAnsi="Times New Roman" w:cs="Times New Roman"/>
        </w:rPr>
        <w:t xml:space="preserve"> Диалектические основы математики.— М.: Academia, 2013.— 800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>Кудрин В. Б.</w:t>
      </w:r>
      <w:r w:rsidRPr="00480E51">
        <w:rPr>
          <w:rFonts w:ascii="Times New Roman" w:hAnsi="Times New Roman" w:cs="Times New Roman"/>
        </w:rPr>
        <w:t xml:space="preserve"> Рецензия на книгу А. Ф. Лосева «Диалектические основы математики».— М.: Academia, 2013.— 800 с. // Вестник Российского философского общества.— 2014.— № 1(69).— С. 153—154.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 xml:space="preserve">Герлейн </w:t>
      </w:r>
      <w:proofErr w:type="gramStart"/>
      <w:r w:rsidRPr="00480E51">
        <w:rPr>
          <w:rFonts w:ascii="Times New Roman" w:hAnsi="Times New Roman" w:cs="Times New Roman"/>
          <w:i/>
        </w:rPr>
        <w:t>Д. О.</w:t>
      </w:r>
      <w:proofErr w:type="gramEnd"/>
      <w:r w:rsidRPr="00480E51">
        <w:rPr>
          <w:rFonts w:ascii="Times New Roman" w:hAnsi="Times New Roman" w:cs="Times New Roman"/>
          <w:i/>
        </w:rPr>
        <w:t>, Герлейн О. В.</w:t>
      </w:r>
      <w:r w:rsidRPr="00480E51">
        <w:rPr>
          <w:rFonts w:ascii="Times New Roman" w:hAnsi="Times New Roman" w:cs="Times New Roman"/>
        </w:rPr>
        <w:t xml:space="preserve"> Гармония порядка и хаоса в натуральном числовом ряде как шаг к зарождению когнитивного порядка // Вестник Тульского гос. ун-та: Серия «Диффере</w:t>
      </w:r>
      <w:r w:rsidRPr="00480E51">
        <w:rPr>
          <w:rFonts w:ascii="Times New Roman" w:hAnsi="Times New Roman" w:cs="Times New Roman"/>
        </w:rPr>
        <w:t>н</w:t>
      </w:r>
      <w:r w:rsidRPr="00480E51">
        <w:rPr>
          <w:rFonts w:ascii="Times New Roman" w:hAnsi="Times New Roman" w:cs="Times New Roman"/>
        </w:rPr>
        <w:t>циальные уравнения и прикладные задачи».— 2015.— Вып. 1.— С. 43—54.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lastRenderedPageBreak/>
        <w:t xml:space="preserve"> </w:t>
      </w:r>
      <w:r w:rsidRPr="00480E51">
        <w:rPr>
          <w:rFonts w:ascii="Times New Roman" w:hAnsi="Times New Roman" w:cs="Times New Roman"/>
          <w:i/>
        </w:rPr>
        <w:t>Баяндин А. В.</w:t>
      </w:r>
      <w:r w:rsidRPr="00480E51">
        <w:rPr>
          <w:rFonts w:ascii="Times New Roman" w:hAnsi="Times New Roman" w:cs="Times New Roman"/>
        </w:rPr>
        <w:t xml:space="preserve"> Методологический принцип обратной связи в естествознании.— Новос</w:t>
      </w:r>
      <w:r w:rsidRPr="00480E51">
        <w:rPr>
          <w:rFonts w:ascii="Times New Roman" w:hAnsi="Times New Roman" w:cs="Times New Roman"/>
        </w:rPr>
        <w:t>и</w:t>
      </w:r>
      <w:r w:rsidRPr="00480E51">
        <w:rPr>
          <w:rFonts w:ascii="Times New Roman" w:hAnsi="Times New Roman" w:cs="Times New Roman"/>
        </w:rPr>
        <w:t>бирск: Изд-во Института теплофизики СО РАН, 2003.  — 80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>Тейяр де Шарден П.</w:t>
      </w:r>
      <w:r w:rsidRPr="00480E51">
        <w:rPr>
          <w:rFonts w:ascii="Times New Roman" w:hAnsi="Times New Roman" w:cs="Times New Roman"/>
        </w:rPr>
        <w:t xml:space="preserve"> Феномен человека: Преджизнь. Жизнь. Мысль. Сверхжизнь: Пер. с фр.— М.: Главн. ред. изданий для зарубежн. стран изд-ва  «Наука», 1987.— 240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>Зиновьев А.А.</w:t>
      </w:r>
      <w:r w:rsidRPr="00480E51">
        <w:rPr>
          <w:rFonts w:ascii="Times New Roman" w:hAnsi="Times New Roman" w:cs="Times New Roman"/>
        </w:rPr>
        <w:t xml:space="preserve"> Очерки комплексной логики / Под ред. Е.А. Сидоренко.– М.: Эдиториал УРСС, 2000.– 560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ab/>
      </w:r>
      <w:r w:rsidRPr="00480E51">
        <w:rPr>
          <w:rFonts w:ascii="Times New Roman" w:hAnsi="Times New Roman" w:cs="Times New Roman"/>
          <w:i/>
          <w:iCs/>
        </w:rPr>
        <w:t>Фрейденталь Х.</w:t>
      </w:r>
      <w:r w:rsidRPr="00480E51">
        <w:rPr>
          <w:rFonts w:ascii="Times New Roman" w:hAnsi="Times New Roman" w:cs="Times New Roman"/>
        </w:rPr>
        <w:t xml:space="preserve"> Язык логики: Пер. с англ. / Под ред. Ю. А. Гастева.— М.: Наука. Гл. ред. физ.-мат. лит-ры, 1969.— 135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</w:rPr>
      </w:pPr>
      <w:r w:rsidRPr="00480E51">
        <w:rPr>
          <w:rFonts w:ascii="Times New Roman" w:hAnsi="Times New Roman" w:cs="Times New Roman"/>
          <w:i/>
        </w:rPr>
        <w:t xml:space="preserve"> Математические </w:t>
      </w:r>
      <w:r w:rsidRPr="00480E51">
        <w:rPr>
          <w:rFonts w:ascii="Times New Roman" w:hAnsi="Times New Roman" w:cs="Times New Roman"/>
          <w:iCs/>
        </w:rPr>
        <w:t>методы современной биомедицины и экологии / А. А. Яшин [и др.]; Под общ</w:t>
      </w:r>
      <w:proofErr w:type="gramStart"/>
      <w:r w:rsidRPr="00480E51">
        <w:rPr>
          <w:rFonts w:ascii="Times New Roman" w:hAnsi="Times New Roman" w:cs="Times New Roman"/>
          <w:iCs/>
        </w:rPr>
        <w:t>.</w:t>
      </w:r>
      <w:proofErr w:type="gramEnd"/>
      <w:r w:rsidRPr="00480E51">
        <w:rPr>
          <w:rFonts w:ascii="Times New Roman" w:hAnsi="Times New Roman" w:cs="Times New Roman"/>
          <w:iCs/>
        </w:rPr>
        <w:t xml:space="preserve"> </w:t>
      </w:r>
      <w:proofErr w:type="gramStart"/>
      <w:r w:rsidRPr="00480E51">
        <w:rPr>
          <w:rFonts w:ascii="Times New Roman" w:hAnsi="Times New Roman" w:cs="Times New Roman"/>
          <w:iCs/>
        </w:rPr>
        <w:t>р</w:t>
      </w:r>
      <w:proofErr w:type="gramEnd"/>
      <w:r w:rsidRPr="00480E51">
        <w:rPr>
          <w:rFonts w:ascii="Times New Roman" w:hAnsi="Times New Roman" w:cs="Times New Roman"/>
          <w:iCs/>
        </w:rPr>
        <w:t>ед. Е. И. Нефедова, А. А. Хадарцева и А. А. Яшина.— Тула: Изд-во Тульск. гос. ун-та, 1997.— 223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</w:rPr>
      </w:pPr>
      <w:r w:rsidRPr="00480E51">
        <w:rPr>
          <w:rFonts w:ascii="Times New Roman" w:hAnsi="Times New Roman" w:cs="Times New Roman"/>
          <w:i/>
          <w:lang w:val="en-US"/>
        </w:rPr>
        <w:t xml:space="preserve"> Gödel K. </w:t>
      </w:r>
      <w:r w:rsidRPr="00480E51">
        <w:rPr>
          <w:rFonts w:ascii="Times New Roman" w:hAnsi="Times New Roman" w:cs="Times New Roman"/>
          <w:iCs/>
          <w:lang w:val="en-US"/>
        </w:rPr>
        <w:t>An exaple of a new type cosmological solution of Einstein’s field equations of gra</w:t>
      </w:r>
      <w:r w:rsidRPr="00480E51">
        <w:rPr>
          <w:rFonts w:ascii="Times New Roman" w:hAnsi="Times New Roman" w:cs="Times New Roman"/>
          <w:iCs/>
          <w:lang w:val="en-US"/>
        </w:rPr>
        <w:t>v</w:t>
      </w:r>
      <w:r w:rsidRPr="00480E51">
        <w:rPr>
          <w:rFonts w:ascii="Times New Roman" w:hAnsi="Times New Roman" w:cs="Times New Roman"/>
          <w:iCs/>
          <w:lang w:val="en-US"/>
        </w:rPr>
        <w:t xml:space="preserve">itation // Rev. Mod. </w:t>
      </w:r>
      <w:r w:rsidRPr="00480E51">
        <w:rPr>
          <w:rFonts w:ascii="Times New Roman" w:hAnsi="Times New Roman" w:cs="Times New Roman"/>
          <w:iCs/>
        </w:rPr>
        <w:t>Phys.— 1949.— V. 21, № 3.— P. 447—450.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</w:rPr>
      </w:pPr>
      <w:r w:rsidRPr="00480E51">
        <w:rPr>
          <w:rFonts w:ascii="Times New Roman" w:hAnsi="Times New Roman" w:cs="Times New Roman"/>
          <w:i/>
        </w:rPr>
        <w:t xml:space="preserve"> Нагель Э., Ньюман Д</w:t>
      </w:r>
      <w:r w:rsidRPr="00480E51">
        <w:rPr>
          <w:rFonts w:ascii="Times New Roman" w:hAnsi="Times New Roman" w:cs="Times New Roman"/>
          <w:iCs/>
        </w:rPr>
        <w:t>. Теорема Гёделя: Пер. с англ.— М.: Мир, 1970.— 212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</w:rPr>
        <w:t xml:space="preserve"> Столл Роберт Р. </w:t>
      </w:r>
      <w:r w:rsidRPr="00480E51">
        <w:rPr>
          <w:rFonts w:ascii="Times New Roman" w:hAnsi="Times New Roman" w:cs="Times New Roman"/>
          <w:iCs/>
        </w:rPr>
        <w:t>Множества. Логика. Аксиоматические теории: Пер. с англ. / под</w:t>
      </w:r>
      <w:proofErr w:type="gramStart"/>
      <w:r w:rsidRPr="00480E51">
        <w:rPr>
          <w:rFonts w:ascii="Times New Roman" w:hAnsi="Times New Roman" w:cs="Times New Roman"/>
          <w:iCs/>
        </w:rPr>
        <w:t>.</w:t>
      </w:r>
      <w:proofErr w:type="gramEnd"/>
      <w:r w:rsidRPr="00480E51">
        <w:rPr>
          <w:rFonts w:ascii="Times New Roman" w:hAnsi="Times New Roman" w:cs="Times New Roman"/>
          <w:iCs/>
        </w:rPr>
        <w:t xml:space="preserve"> </w:t>
      </w:r>
      <w:proofErr w:type="gramStart"/>
      <w:r w:rsidR="004B4758" w:rsidRPr="00480E51">
        <w:rPr>
          <w:rFonts w:ascii="Times New Roman" w:hAnsi="Times New Roman" w:cs="Times New Roman"/>
          <w:iCs/>
        </w:rPr>
        <w:t>р</w:t>
      </w:r>
      <w:proofErr w:type="gramEnd"/>
      <w:r w:rsidR="004B4758" w:rsidRPr="00480E51">
        <w:rPr>
          <w:rFonts w:ascii="Times New Roman" w:hAnsi="Times New Roman" w:cs="Times New Roman"/>
          <w:iCs/>
        </w:rPr>
        <w:t>ед</w:t>
      </w:r>
      <w:r w:rsidRPr="00480E51">
        <w:rPr>
          <w:rFonts w:ascii="Times New Roman" w:hAnsi="Times New Roman" w:cs="Times New Roman"/>
          <w:iCs/>
        </w:rPr>
        <w:t>. Ю.А. Ш</w:t>
      </w:r>
      <w:r w:rsidR="004B4758">
        <w:rPr>
          <w:rFonts w:ascii="Times New Roman" w:hAnsi="Times New Roman" w:cs="Times New Roman"/>
          <w:iCs/>
        </w:rPr>
        <w:t>и</w:t>
      </w:r>
      <w:r w:rsidRPr="00480E51">
        <w:rPr>
          <w:rFonts w:ascii="Times New Roman" w:hAnsi="Times New Roman" w:cs="Times New Roman"/>
          <w:iCs/>
        </w:rPr>
        <w:t>х</w:t>
      </w:r>
      <w:r w:rsidR="004B4758">
        <w:rPr>
          <w:rFonts w:ascii="Times New Roman" w:hAnsi="Times New Roman" w:cs="Times New Roman"/>
          <w:iCs/>
        </w:rPr>
        <w:t>а</w:t>
      </w:r>
      <w:r w:rsidRPr="00480E51">
        <w:rPr>
          <w:rFonts w:ascii="Times New Roman" w:hAnsi="Times New Roman" w:cs="Times New Roman"/>
          <w:iCs/>
        </w:rPr>
        <w:t>новича.– М.: «Просвещение», 1968.– 21 с. (Серия «Математическое просвещение»).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</w:rPr>
        <w:t xml:space="preserve"> Малышев И.Ф. </w:t>
      </w:r>
      <w:r w:rsidRPr="00480E51">
        <w:rPr>
          <w:rFonts w:ascii="Times New Roman" w:hAnsi="Times New Roman" w:cs="Times New Roman"/>
          <w:iCs/>
        </w:rPr>
        <w:t>К критике идеализма и метафизики в современной медицине (Лекция для врачей – курсантов). – Л.: Медицина. Ленингр. отделения, 1967. – 28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</w:rPr>
        <w:t xml:space="preserve"> Фрагменты</w:t>
      </w:r>
      <w:r w:rsidRPr="00480E51">
        <w:rPr>
          <w:rFonts w:ascii="Times New Roman" w:hAnsi="Times New Roman" w:cs="Times New Roman"/>
          <w:iCs/>
        </w:rPr>
        <w:t xml:space="preserve"> ранних греческих философов. Часть </w:t>
      </w:r>
      <w:r w:rsidRPr="00480E51">
        <w:rPr>
          <w:rFonts w:ascii="Times New Roman" w:hAnsi="Times New Roman" w:cs="Times New Roman"/>
          <w:iCs/>
          <w:lang w:val="en-US"/>
        </w:rPr>
        <w:t>I</w:t>
      </w:r>
      <w:r w:rsidRPr="00480E51">
        <w:rPr>
          <w:rFonts w:ascii="Times New Roman" w:hAnsi="Times New Roman" w:cs="Times New Roman"/>
          <w:iCs/>
        </w:rPr>
        <w:t>. От эпических теокосмогоний до возникновения атомистики: Пер. вдревнегр. / Издание подгот. А.В. Лебедев. – М.: Наука, 1989. – 576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Кант Иммануил. </w:t>
      </w:r>
      <w:r w:rsidRPr="00480E51">
        <w:rPr>
          <w:rFonts w:ascii="Times New Roman" w:hAnsi="Times New Roman" w:cs="Times New Roman"/>
        </w:rPr>
        <w:t xml:space="preserve">Сочинения в шести томах: </w:t>
      </w:r>
      <w:r w:rsidR="004B4758" w:rsidRPr="00480E51">
        <w:rPr>
          <w:rFonts w:ascii="Times New Roman" w:hAnsi="Times New Roman" w:cs="Times New Roman"/>
        </w:rPr>
        <w:t>Пер</w:t>
      </w:r>
      <w:r w:rsidRPr="00480E51">
        <w:rPr>
          <w:rFonts w:ascii="Times New Roman" w:hAnsi="Times New Roman" w:cs="Times New Roman"/>
        </w:rPr>
        <w:t xml:space="preserve">. с нем. / Под общ. </w:t>
      </w:r>
      <w:r w:rsidR="004B4758" w:rsidRPr="00480E51">
        <w:rPr>
          <w:rFonts w:ascii="Times New Roman" w:hAnsi="Times New Roman" w:cs="Times New Roman"/>
        </w:rPr>
        <w:t>ред</w:t>
      </w:r>
      <w:r w:rsidRPr="00480E51">
        <w:rPr>
          <w:rFonts w:ascii="Times New Roman" w:hAnsi="Times New Roman" w:cs="Times New Roman"/>
        </w:rPr>
        <w:t>. В.Ф. Асмуса, А.В. Гулыги, Т.И. Ойзермана. Т. 5. – М.: Мысль, 1966. – 564 с. (Серия «Философское наследие»).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 Кант Иммануил. </w:t>
      </w:r>
      <w:r w:rsidRPr="00480E51">
        <w:rPr>
          <w:rFonts w:ascii="Times New Roman" w:hAnsi="Times New Roman" w:cs="Times New Roman"/>
        </w:rPr>
        <w:t>Сочинение в шести томах: Пер. с нем. / Под общ. ред. В.Ф. Асмуса, А.В. Гулыги, Т.И. Ойзермана. Т. 6. – М.: Мысль, 1966. – 743 с. (Серия «Философское наследие»).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 Рассел Б. </w:t>
      </w:r>
      <w:r w:rsidRPr="00480E51">
        <w:rPr>
          <w:rFonts w:ascii="Times New Roman" w:hAnsi="Times New Roman" w:cs="Times New Roman"/>
        </w:rPr>
        <w:t>История западной философии. В 3-х кн.: Пер. с англ. 3-е изд. / Под ред. В.В. Целищева.— Новосибирск: Сиб. унив. изд-во; Изд-во Новосиб. ун-та, 2001.— 992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 </w:t>
      </w:r>
      <w:r w:rsidRPr="00480E51">
        <w:rPr>
          <w:rFonts w:ascii="Times New Roman" w:hAnsi="Times New Roman" w:cs="Times New Roman"/>
          <w:i/>
        </w:rPr>
        <w:t>Бергсон Анри.</w:t>
      </w:r>
      <w:r w:rsidRPr="00480E51">
        <w:rPr>
          <w:rFonts w:ascii="Times New Roman" w:hAnsi="Times New Roman" w:cs="Times New Roman"/>
        </w:rPr>
        <w:t xml:space="preserve"> Творческая эволюция: Пер. с фр.— М.: ТЕРРА — Книжный клуб; К</w:t>
      </w:r>
      <w:r w:rsidRPr="00480E51">
        <w:rPr>
          <w:rFonts w:ascii="Times New Roman" w:hAnsi="Times New Roman" w:cs="Times New Roman"/>
        </w:rPr>
        <w:t>А</w:t>
      </w:r>
      <w:r w:rsidRPr="00480E51">
        <w:rPr>
          <w:rFonts w:ascii="Times New Roman" w:hAnsi="Times New Roman" w:cs="Times New Roman"/>
        </w:rPr>
        <w:t>НОН-пресс-Ц, 2001.— 384 с. (Серия «Канон философии»).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 Тэйлор Э. Б. </w:t>
      </w:r>
      <w:r w:rsidRPr="00480E51">
        <w:rPr>
          <w:rFonts w:ascii="Times New Roman" w:hAnsi="Times New Roman" w:cs="Times New Roman"/>
        </w:rPr>
        <w:t>Первобытная культура. Исследование развития мифологии, философии, религии, языка, искусства и обычаев: Пер. с англ. 2-е изд. / Под ред. Д. А. Коропчевского. В 2-х тт. Т. I.— СПб: Издание О. Н. Поповой, 1896.— 320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 Леви-Брюль Л. </w:t>
      </w:r>
      <w:r w:rsidRPr="00480E51">
        <w:rPr>
          <w:rFonts w:ascii="Times New Roman" w:hAnsi="Times New Roman" w:cs="Times New Roman"/>
        </w:rPr>
        <w:t>Сверхъестественное в первобытном мышлении: Пер. с фр.— М.: Пед</w:t>
      </w:r>
      <w:r w:rsidRPr="00480E51">
        <w:rPr>
          <w:rFonts w:ascii="Times New Roman" w:hAnsi="Times New Roman" w:cs="Times New Roman"/>
        </w:rPr>
        <w:t>а</w:t>
      </w:r>
      <w:r w:rsidRPr="00480E51">
        <w:rPr>
          <w:rFonts w:ascii="Times New Roman" w:hAnsi="Times New Roman" w:cs="Times New Roman"/>
        </w:rPr>
        <w:t>гогика-Пресс, 1994.— 608 с. (Серия «Психология: Классические труды»).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 </w:t>
      </w:r>
      <w:r w:rsidRPr="00480E51">
        <w:rPr>
          <w:rFonts w:ascii="Times New Roman" w:hAnsi="Times New Roman" w:cs="Times New Roman"/>
          <w:i/>
        </w:rPr>
        <w:t>Лосев А. Ф.</w:t>
      </w:r>
      <w:r w:rsidRPr="00480E51">
        <w:rPr>
          <w:rFonts w:ascii="Times New Roman" w:hAnsi="Times New Roman" w:cs="Times New Roman"/>
        </w:rPr>
        <w:t xml:space="preserve"> Философия. Мифология. Культура.— М.: Политиздат, 1991.— 525 с. (Серия «Мыслители XX века»).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 </w:t>
      </w:r>
      <w:r w:rsidRPr="00480E51">
        <w:rPr>
          <w:rFonts w:ascii="Times New Roman" w:hAnsi="Times New Roman" w:cs="Times New Roman"/>
          <w:i/>
        </w:rPr>
        <w:t>Лосев А. Ф.</w:t>
      </w:r>
      <w:r w:rsidRPr="00480E51">
        <w:rPr>
          <w:rFonts w:ascii="Times New Roman" w:hAnsi="Times New Roman" w:cs="Times New Roman"/>
        </w:rPr>
        <w:t xml:space="preserve"> Бытие — имя — космос / Сост. и ред. А. А. Тахо-Годи.— М.: Мысль, 1993.— 958 с. (Редакция по изданию библиотеки «Философское наследие»).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lastRenderedPageBreak/>
        <w:t xml:space="preserve"> Лосев А. Ф. </w:t>
      </w:r>
      <w:r w:rsidRPr="00480E51">
        <w:rPr>
          <w:rFonts w:ascii="Times New Roman" w:hAnsi="Times New Roman" w:cs="Times New Roman"/>
        </w:rPr>
        <w:t>Из ранних произведений / Отв. ред. А. А. Тахо-Годи.— М.: Изд-во «Пра</w:t>
      </w:r>
      <w:r w:rsidRPr="00480E51">
        <w:rPr>
          <w:rFonts w:ascii="Times New Roman" w:hAnsi="Times New Roman" w:cs="Times New Roman"/>
        </w:rPr>
        <w:t>в</w:t>
      </w:r>
      <w:r w:rsidRPr="00480E51">
        <w:rPr>
          <w:rFonts w:ascii="Times New Roman" w:hAnsi="Times New Roman" w:cs="Times New Roman"/>
        </w:rPr>
        <w:t>да», 1990.— 655 с. (Приложение к журналу «Вопросы философии») (Серия «Из истории отечес</w:t>
      </w:r>
      <w:r w:rsidRPr="00480E51">
        <w:rPr>
          <w:rFonts w:ascii="Times New Roman" w:hAnsi="Times New Roman" w:cs="Times New Roman"/>
        </w:rPr>
        <w:t>т</w:t>
      </w:r>
      <w:r w:rsidRPr="00480E51">
        <w:rPr>
          <w:rFonts w:ascii="Times New Roman" w:hAnsi="Times New Roman" w:cs="Times New Roman"/>
        </w:rPr>
        <w:t>венной философской мысли»).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 Флоренский П. А. Сочинения. </w:t>
      </w:r>
      <w:r w:rsidRPr="00480E51">
        <w:rPr>
          <w:rFonts w:ascii="Times New Roman" w:hAnsi="Times New Roman" w:cs="Times New Roman"/>
        </w:rPr>
        <w:t>Т. 1(I): Столп и утверждение истины / Вст. ст. С. С. Хор</w:t>
      </w:r>
      <w:r w:rsidRPr="00480E51">
        <w:rPr>
          <w:rFonts w:ascii="Times New Roman" w:hAnsi="Times New Roman" w:cs="Times New Roman"/>
        </w:rPr>
        <w:t>у</w:t>
      </w:r>
      <w:r w:rsidRPr="00480E51">
        <w:rPr>
          <w:rFonts w:ascii="Times New Roman" w:hAnsi="Times New Roman" w:cs="Times New Roman"/>
        </w:rPr>
        <w:t>жего.— М.: Изд-во «Правда», 1990.— С. 1—490 (Серия «Из истории отечественной философской мысли»).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 Флоренский П. А. Сочинения. </w:t>
      </w:r>
      <w:r w:rsidRPr="00480E51">
        <w:rPr>
          <w:rFonts w:ascii="Times New Roman" w:hAnsi="Times New Roman" w:cs="Times New Roman"/>
        </w:rPr>
        <w:t>Т. 1(II): Столп и утверждение истины / Вст. ст. С. С. Х</w:t>
      </w:r>
      <w:r w:rsidRPr="00480E51">
        <w:rPr>
          <w:rFonts w:ascii="Times New Roman" w:hAnsi="Times New Roman" w:cs="Times New Roman"/>
        </w:rPr>
        <w:t>о</w:t>
      </w:r>
      <w:r w:rsidRPr="00480E51">
        <w:rPr>
          <w:rFonts w:ascii="Times New Roman" w:hAnsi="Times New Roman" w:cs="Times New Roman"/>
        </w:rPr>
        <w:t>ружего.— М.: Изд-во «Правда», 1990.— С. 491—839 (Серия «Из истории отечественной филосо</w:t>
      </w:r>
      <w:r w:rsidRPr="00480E51">
        <w:rPr>
          <w:rFonts w:ascii="Times New Roman" w:hAnsi="Times New Roman" w:cs="Times New Roman"/>
        </w:rPr>
        <w:t>ф</w:t>
      </w:r>
      <w:r w:rsidRPr="00480E51">
        <w:rPr>
          <w:rFonts w:ascii="Times New Roman" w:hAnsi="Times New Roman" w:cs="Times New Roman"/>
        </w:rPr>
        <w:t>ской мысли»).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 Флоренский П. А. Сочинения. </w:t>
      </w:r>
      <w:r w:rsidRPr="00480E51">
        <w:rPr>
          <w:rFonts w:ascii="Times New Roman" w:hAnsi="Times New Roman" w:cs="Times New Roman"/>
        </w:rPr>
        <w:t>Т. 2: У водоразделов мысли / Вст. ст. С. С. Хоружего.— М.: Изд-во «Правда», 1990.— 447 с. (Серия «Из истории отечественной философской мысли»).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 Шопенгауэр А. </w:t>
      </w:r>
      <w:r w:rsidRPr="00480E51">
        <w:rPr>
          <w:rFonts w:ascii="Times New Roman" w:hAnsi="Times New Roman" w:cs="Times New Roman"/>
        </w:rPr>
        <w:t>Мир как воля и представление: Пер. с нем. Ю. И. Айхенвальда. Т.1.— М.: Издание Д.П. Ефимова, 1900.— 484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 </w:t>
      </w:r>
      <w:r w:rsidRPr="00480E51">
        <w:rPr>
          <w:rFonts w:ascii="Times New Roman" w:hAnsi="Times New Roman" w:cs="Times New Roman"/>
          <w:i/>
        </w:rPr>
        <w:t>Шопенгауэр Артур.</w:t>
      </w:r>
      <w:r w:rsidRPr="00480E51">
        <w:rPr>
          <w:rFonts w:ascii="Times New Roman" w:hAnsi="Times New Roman" w:cs="Times New Roman"/>
        </w:rPr>
        <w:t xml:space="preserve"> Мир как воля и представление: Пер. </w:t>
      </w:r>
      <w:proofErr w:type="gramStart"/>
      <w:r w:rsidRPr="00480E51">
        <w:rPr>
          <w:rFonts w:ascii="Times New Roman" w:hAnsi="Times New Roman" w:cs="Times New Roman"/>
        </w:rPr>
        <w:t>с</w:t>
      </w:r>
      <w:proofErr w:type="gramEnd"/>
      <w:r w:rsidRPr="00480E51">
        <w:rPr>
          <w:rFonts w:ascii="Times New Roman" w:hAnsi="Times New Roman" w:cs="Times New Roman"/>
        </w:rPr>
        <w:t xml:space="preserve"> нем. Ю. Айхенвальда.— М.: Изд-во АСТ, 2022.— 672 с. (Серия «Эксклюзивная классика»).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 Вертьянов С. </w:t>
      </w:r>
      <w:r w:rsidRPr="00480E51">
        <w:rPr>
          <w:rFonts w:ascii="Times New Roman" w:hAnsi="Times New Roman" w:cs="Times New Roman"/>
        </w:rPr>
        <w:t>Происхождение жизни: факты, гипотезы, доказательства. 4-е изд.— Се</w:t>
      </w:r>
      <w:r w:rsidRPr="00480E51">
        <w:rPr>
          <w:rFonts w:ascii="Times New Roman" w:hAnsi="Times New Roman" w:cs="Times New Roman"/>
        </w:rPr>
        <w:t>р</w:t>
      </w:r>
      <w:r w:rsidRPr="00480E51">
        <w:rPr>
          <w:rFonts w:ascii="Times New Roman" w:hAnsi="Times New Roman" w:cs="Times New Roman"/>
        </w:rPr>
        <w:t>гиев Посад: Свято-Троицкая Сергиева Лавра, 2007.— 144 с.  (По благословению Святейшего Па</w:t>
      </w:r>
      <w:r w:rsidRPr="00480E51">
        <w:rPr>
          <w:rFonts w:ascii="Times New Roman" w:hAnsi="Times New Roman" w:cs="Times New Roman"/>
        </w:rPr>
        <w:t>т</w:t>
      </w:r>
      <w:r w:rsidRPr="00480E51">
        <w:rPr>
          <w:rFonts w:ascii="Times New Roman" w:hAnsi="Times New Roman" w:cs="Times New Roman"/>
        </w:rPr>
        <w:t>риарха Московского и всея Руси Алексия II).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 Взаимодействие </w:t>
      </w:r>
      <w:r w:rsidRPr="00480E51">
        <w:rPr>
          <w:rFonts w:ascii="Times New Roman" w:hAnsi="Times New Roman" w:cs="Times New Roman"/>
        </w:rPr>
        <w:t>физических полей с живым веществом / Е.И. Нефедов, А.А. Прото</w:t>
      </w:r>
      <w:r w:rsidR="00114078">
        <w:rPr>
          <w:rFonts w:ascii="Times New Roman" w:hAnsi="Times New Roman" w:cs="Times New Roman"/>
        </w:rPr>
        <w:t>п</w:t>
      </w:r>
      <w:r w:rsidR="00114078">
        <w:rPr>
          <w:rFonts w:ascii="Times New Roman" w:hAnsi="Times New Roman" w:cs="Times New Roman"/>
        </w:rPr>
        <w:t>о</w:t>
      </w:r>
      <w:r w:rsidR="00114078">
        <w:rPr>
          <w:rFonts w:ascii="Times New Roman" w:hAnsi="Times New Roman" w:cs="Times New Roman"/>
        </w:rPr>
        <w:t>п</w:t>
      </w:r>
      <w:r w:rsidRPr="00480E51">
        <w:rPr>
          <w:rFonts w:ascii="Times New Roman" w:hAnsi="Times New Roman" w:cs="Times New Roman"/>
        </w:rPr>
        <w:t>ов, А.А. Семенцов, А.А. Яшин. – Тула: Изд-во Тульск</w:t>
      </w:r>
      <w:r w:rsidR="004B4758">
        <w:rPr>
          <w:rFonts w:ascii="Times New Roman" w:hAnsi="Times New Roman" w:cs="Times New Roman"/>
        </w:rPr>
        <w:t xml:space="preserve">. </w:t>
      </w:r>
      <w:r w:rsidRPr="00480E51">
        <w:rPr>
          <w:rFonts w:ascii="Times New Roman" w:hAnsi="Times New Roman" w:cs="Times New Roman"/>
        </w:rPr>
        <w:t>гос</w:t>
      </w:r>
      <w:r w:rsidR="004B4758">
        <w:rPr>
          <w:rFonts w:ascii="Times New Roman" w:hAnsi="Times New Roman" w:cs="Times New Roman"/>
        </w:rPr>
        <w:t xml:space="preserve">. </w:t>
      </w:r>
      <w:r w:rsidRPr="00480E51">
        <w:rPr>
          <w:rFonts w:ascii="Times New Roman" w:hAnsi="Times New Roman" w:cs="Times New Roman"/>
        </w:rPr>
        <w:t>ун</w:t>
      </w:r>
      <w:r w:rsidR="004B4758">
        <w:rPr>
          <w:rFonts w:ascii="Times New Roman" w:hAnsi="Times New Roman" w:cs="Times New Roman"/>
        </w:rPr>
        <w:t>-</w:t>
      </w:r>
      <w:r w:rsidRPr="00480E51">
        <w:rPr>
          <w:rFonts w:ascii="Times New Roman" w:hAnsi="Times New Roman" w:cs="Times New Roman"/>
        </w:rPr>
        <w:t>та, 1995. – 179 с. (2-е изд., 1996).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 Афромеев В. И., Хадарцев А. А., Яшин А. А. </w:t>
      </w:r>
      <w:r w:rsidRPr="00480E51">
        <w:rPr>
          <w:rFonts w:ascii="Times New Roman" w:hAnsi="Times New Roman" w:cs="Times New Roman"/>
        </w:rPr>
        <w:t>Биофизика полей и излучений и биоинфо</w:t>
      </w:r>
      <w:r w:rsidRPr="00480E51">
        <w:rPr>
          <w:rFonts w:ascii="Times New Roman" w:hAnsi="Times New Roman" w:cs="Times New Roman"/>
        </w:rPr>
        <w:t>р</w:t>
      </w:r>
      <w:r w:rsidRPr="00480E51">
        <w:rPr>
          <w:rFonts w:ascii="Times New Roman" w:hAnsi="Times New Roman" w:cs="Times New Roman"/>
        </w:rPr>
        <w:t>матика. Ч. III. Основы физико-биологической и технической реализации управляющих воздейс</w:t>
      </w:r>
      <w:r w:rsidRPr="00480E51">
        <w:rPr>
          <w:rFonts w:ascii="Times New Roman" w:hAnsi="Times New Roman" w:cs="Times New Roman"/>
        </w:rPr>
        <w:t>т</w:t>
      </w:r>
      <w:r w:rsidRPr="00480E51">
        <w:rPr>
          <w:rFonts w:ascii="Times New Roman" w:hAnsi="Times New Roman" w:cs="Times New Roman"/>
        </w:rPr>
        <w:t>вий высокочастотными электромагнитными полями в медицине</w:t>
      </w:r>
      <w:proofErr w:type="gramStart"/>
      <w:r w:rsidRPr="00480E51">
        <w:rPr>
          <w:rFonts w:ascii="Times New Roman" w:hAnsi="Times New Roman" w:cs="Times New Roman"/>
        </w:rPr>
        <w:t xml:space="preserve"> / П</w:t>
      </w:r>
      <w:proofErr w:type="gramEnd"/>
      <w:r w:rsidRPr="00480E51">
        <w:rPr>
          <w:rFonts w:ascii="Times New Roman" w:hAnsi="Times New Roman" w:cs="Times New Roman"/>
        </w:rPr>
        <w:t>од ред. А. А. Яшина.— Тула: Изд-во Тульск. гос. ун-та, 1999.— 508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 Субботина Т. И., Туктамышев И. Ш., Яшин А. А. </w:t>
      </w:r>
      <w:r w:rsidRPr="00480E51">
        <w:rPr>
          <w:rFonts w:ascii="Times New Roman" w:hAnsi="Times New Roman" w:cs="Times New Roman"/>
        </w:rPr>
        <w:t>Электромагнитная сигнализация в живой природе / Под ред. А. А. Яшина.— Тула: Изд-во «Гриф и</w:t>
      </w:r>
      <w:proofErr w:type="gramStart"/>
      <w:r w:rsidRPr="00480E51">
        <w:rPr>
          <w:rFonts w:ascii="Times New Roman" w:hAnsi="Times New Roman" w:cs="Times New Roman"/>
        </w:rPr>
        <w:t xml:space="preserve"> К</w:t>
      </w:r>
      <w:proofErr w:type="gramEnd"/>
      <w:r w:rsidRPr="00480E51">
        <w:rPr>
          <w:rFonts w:ascii="Times New Roman" w:hAnsi="Times New Roman" w:cs="Times New Roman"/>
        </w:rPr>
        <w:t>», 2003.— 319 с. (Серия «Эле</w:t>
      </w:r>
      <w:r w:rsidRPr="00480E51">
        <w:rPr>
          <w:rFonts w:ascii="Times New Roman" w:hAnsi="Times New Roman" w:cs="Times New Roman"/>
        </w:rPr>
        <w:t>к</w:t>
      </w:r>
      <w:r w:rsidRPr="00480E51">
        <w:rPr>
          <w:rFonts w:ascii="Times New Roman" w:hAnsi="Times New Roman" w:cs="Times New Roman"/>
        </w:rPr>
        <w:t>тродинамика и информатика живых систем», Т. 3).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 Афромеев В. И., Субботина Т. И., Яшин А. А. </w:t>
      </w:r>
      <w:r w:rsidRPr="00480E51">
        <w:rPr>
          <w:rFonts w:ascii="Times New Roman" w:hAnsi="Times New Roman" w:cs="Times New Roman"/>
        </w:rPr>
        <w:t>Корреляционный подход и роль физиол</w:t>
      </w:r>
      <w:r w:rsidRPr="00480E51">
        <w:rPr>
          <w:rFonts w:ascii="Times New Roman" w:hAnsi="Times New Roman" w:cs="Times New Roman"/>
        </w:rPr>
        <w:t>о</w:t>
      </w:r>
      <w:r w:rsidRPr="00480E51">
        <w:rPr>
          <w:rFonts w:ascii="Times New Roman" w:hAnsi="Times New Roman" w:cs="Times New Roman"/>
        </w:rPr>
        <w:t>гических ритмов в объяснении эффектов взаимодействия электромагнитных полей с живым вещ</w:t>
      </w:r>
      <w:r w:rsidRPr="00480E51">
        <w:rPr>
          <w:rFonts w:ascii="Times New Roman" w:hAnsi="Times New Roman" w:cs="Times New Roman"/>
        </w:rPr>
        <w:t>е</w:t>
      </w:r>
      <w:r w:rsidRPr="00480E51">
        <w:rPr>
          <w:rFonts w:ascii="Times New Roman" w:hAnsi="Times New Roman" w:cs="Times New Roman"/>
        </w:rPr>
        <w:t>ством // Вестник новых медицинских технологий.— 1997.— Т. IV, № 3.— С. 31—35.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 Афромеев В. И., Субботина Т. И., Яшин А. А. </w:t>
      </w:r>
      <w:r w:rsidRPr="00480E51">
        <w:rPr>
          <w:rFonts w:ascii="Times New Roman" w:hAnsi="Times New Roman" w:cs="Times New Roman"/>
        </w:rPr>
        <w:t>О роли физиологических ритмов в мех</w:t>
      </w:r>
      <w:r w:rsidRPr="00480E51">
        <w:rPr>
          <w:rFonts w:ascii="Times New Roman" w:hAnsi="Times New Roman" w:cs="Times New Roman"/>
        </w:rPr>
        <w:t>а</w:t>
      </w:r>
      <w:r w:rsidRPr="00480E51">
        <w:rPr>
          <w:rFonts w:ascii="Times New Roman" w:hAnsi="Times New Roman" w:cs="Times New Roman"/>
        </w:rPr>
        <w:t>низме в</w:t>
      </w:r>
      <w:r w:rsidR="005C50D8">
        <w:rPr>
          <w:rFonts w:ascii="Times New Roman" w:hAnsi="Times New Roman" w:cs="Times New Roman"/>
        </w:rPr>
        <w:t>о</w:t>
      </w:r>
      <w:r w:rsidRPr="00480E51">
        <w:rPr>
          <w:rFonts w:ascii="Times New Roman" w:hAnsi="Times New Roman" w:cs="Times New Roman"/>
        </w:rPr>
        <w:t>здействия КВЧ-излучения нетепловой интенсивности на живой организм / В кн.: Фунд</w:t>
      </w:r>
      <w:r w:rsidRPr="00480E51">
        <w:rPr>
          <w:rFonts w:ascii="Times New Roman" w:hAnsi="Times New Roman" w:cs="Times New Roman"/>
        </w:rPr>
        <w:t>а</w:t>
      </w:r>
      <w:r w:rsidRPr="00480E51">
        <w:rPr>
          <w:rFonts w:ascii="Times New Roman" w:hAnsi="Times New Roman" w:cs="Times New Roman"/>
        </w:rPr>
        <w:t>ментальные науки и альтернативная медицина.— Пущино: Изд-во Пущинск. научн. центра РАН, 1997.— С. 49—50.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 Афромеев В. И., Богданов В. П., Колондар Е. А., Субботина Т. И., Яшин А. А. </w:t>
      </w:r>
      <w:r w:rsidRPr="00480E51">
        <w:rPr>
          <w:rFonts w:ascii="Times New Roman" w:hAnsi="Times New Roman" w:cs="Times New Roman"/>
        </w:rPr>
        <w:t>Исслед</w:t>
      </w:r>
      <w:r w:rsidRPr="00480E51">
        <w:rPr>
          <w:rFonts w:ascii="Times New Roman" w:hAnsi="Times New Roman" w:cs="Times New Roman"/>
        </w:rPr>
        <w:t>о</w:t>
      </w:r>
      <w:r w:rsidRPr="00480E51">
        <w:rPr>
          <w:rFonts w:ascii="Times New Roman" w:hAnsi="Times New Roman" w:cs="Times New Roman"/>
        </w:rPr>
        <w:t>вание воздействия на соматический кроссинговер Drosophila melanogaster как «биологический и</w:t>
      </w:r>
      <w:r w:rsidRPr="00480E51">
        <w:rPr>
          <w:rFonts w:ascii="Times New Roman" w:hAnsi="Times New Roman" w:cs="Times New Roman"/>
        </w:rPr>
        <w:t>н</w:t>
      </w:r>
      <w:r w:rsidRPr="00480E51">
        <w:rPr>
          <w:rFonts w:ascii="Times New Roman" w:hAnsi="Times New Roman" w:cs="Times New Roman"/>
        </w:rPr>
        <w:t>дикатор» высокочастотных полей различной физической природы // Вестник новых медицинских технологий.— 1997.— Т. IV, № 4.— С. 18—23.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lastRenderedPageBreak/>
        <w:t xml:space="preserve"> Афромеев В. И., Субботина Т. И., Яшин А. А. </w:t>
      </w:r>
      <w:r w:rsidRPr="00480E51">
        <w:rPr>
          <w:rFonts w:ascii="Times New Roman" w:hAnsi="Times New Roman" w:cs="Times New Roman"/>
        </w:rPr>
        <w:t>О возможном корреляционном механизме активации собственных электромагнитных полей клеток организма при внешнем облучении // Миллиметровые волны в биологии и медицине.— 1997.— № 9—10.— С. 28—34.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 Яшин А. А. </w:t>
      </w:r>
      <w:r w:rsidRPr="00480E51">
        <w:rPr>
          <w:rFonts w:ascii="Times New Roman" w:hAnsi="Times New Roman" w:cs="Times New Roman"/>
        </w:rPr>
        <w:t>Архитектоника и конструкторский синтез многофункциональных объемных интегральных модулей СВЧ- и КВЧ-диапазонов: Дисс… д-ра техн. наук: В 2-х тт. / Центральное конструкторское бюро аппаратостроения.— М.: Московский авиационный институт, 1993.— Т. 1.— 473 с.; Т. 2.— 212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 Яшин А. А</w:t>
      </w:r>
      <w:r w:rsidRPr="00480E51">
        <w:rPr>
          <w:rFonts w:ascii="Times New Roman" w:hAnsi="Times New Roman" w:cs="Times New Roman"/>
        </w:rPr>
        <w:t>. Основы системного моделирования информационных процессов в живом веществе и совершенствование крайневысокочастотной терапии (Теоретико-экспериментальное исследование): Дисс… д-ра биол. наук /  ГУП НИИ НМТ — НИЦ мед</w:t>
      </w:r>
      <w:proofErr w:type="gramStart"/>
      <w:r w:rsidRPr="00480E51">
        <w:rPr>
          <w:rFonts w:ascii="Times New Roman" w:hAnsi="Times New Roman" w:cs="Times New Roman"/>
        </w:rPr>
        <w:t>.</w:t>
      </w:r>
      <w:proofErr w:type="gramEnd"/>
      <w:r w:rsidRPr="00480E51">
        <w:rPr>
          <w:rFonts w:ascii="Times New Roman" w:hAnsi="Times New Roman" w:cs="Times New Roman"/>
        </w:rPr>
        <w:t xml:space="preserve"> </w:t>
      </w:r>
      <w:proofErr w:type="gramStart"/>
      <w:r w:rsidRPr="00480E51">
        <w:rPr>
          <w:rFonts w:ascii="Times New Roman" w:hAnsi="Times New Roman" w:cs="Times New Roman"/>
        </w:rPr>
        <w:t>ф</w:t>
      </w:r>
      <w:proofErr w:type="gramEnd"/>
      <w:r w:rsidRPr="00480E51">
        <w:rPr>
          <w:rFonts w:ascii="Times New Roman" w:hAnsi="Times New Roman" w:cs="Times New Roman"/>
        </w:rPr>
        <w:t>ак-та ТулГУ.— Тула: Ту</w:t>
      </w:r>
      <w:r w:rsidRPr="00480E51">
        <w:rPr>
          <w:rFonts w:ascii="Times New Roman" w:hAnsi="Times New Roman" w:cs="Times New Roman"/>
        </w:rPr>
        <w:t>л</w:t>
      </w:r>
      <w:r w:rsidRPr="00480E51">
        <w:rPr>
          <w:rFonts w:ascii="Times New Roman" w:hAnsi="Times New Roman" w:cs="Times New Roman"/>
        </w:rPr>
        <w:t>ГУ, 2001.— 556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 Гад С. Я., Крючков А. Н., Яшин А. А</w:t>
      </w:r>
      <w:r w:rsidRPr="00480E51">
        <w:rPr>
          <w:rFonts w:ascii="Times New Roman" w:hAnsi="Times New Roman" w:cs="Times New Roman"/>
        </w:rPr>
        <w:t>. Биофизика полей и излучений и биоинформатика: Ч. IV. Биоаналогии в технике и технологиях: создание систем сверхбыстрой обработки информ</w:t>
      </w:r>
      <w:r w:rsidRPr="00480E51">
        <w:rPr>
          <w:rFonts w:ascii="Times New Roman" w:hAnsi="Times New Roman" w:cs="Times New Roman"/>
        </w:rPr>
        <w:t>а</w:t>
      </w:r>
      <w:r w:rsidRPr="00480E51">
        <w:rPr>
          <w:rFonts w:ascii="Times New Roman" w:hAnsi="Times New Roman" w:cs="Times New Roman"/>
        </w:rPr>
        <w:t>ции</w:t>
      </w:r>
      <w:proofErr w:type="gramStart"/>
      <w:r w:rsidRPr="00480E51">
        <w:rPr>
          <w:rFonts w:ascii="Times New Roman" w:hAnsi="Times New Roman" w:cs="Times New Roman"/>
        </w:rPr>
        <w:t xml:space="preserve"> / П</w:t>
      </w:r>
      <w:proofErr w:type="gramEnd"/>
      <w:r w:rsidRPr="00480E51">
        <w:rPr>
          <w:rFonts w:ascii="Times New Roman" w:hAnsi="Times New Roman" w:cs="Times New Roman"/>
        </w:rPr>
        <w:t>од ред. Е. И. Нефедова.— Тула: Изд-во «Тульский полиграфист», 2000.— 268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</w:rPr>
        <w:t>Нефедов Е. И., Фильчакова В. П., Яшин А. А.</w:t>
      </w:r>
      <w:r w:rsidRPr="00480E51">
        <w:rPr>
          <w:rFonts w:ascii="Times New Roman" w:hAnsi="Times New Roman" w:cs="Times New Roman"/>
        </w:rPr>
        <w:t xml:space="preserve"> Алгоритмы математического анализа сол</w:t>
      </w:r>
      <w:r w:rsidRPr="00480E51">
        <w:rPr>
          <w:rFonts w:ascii="Times New Roman" w:hAnsi="Times New Roman" w:cs="Times New Roman"/>
        </w:rPr>
        <w:t>и</w:t>
      </w:r>
      <w:r w:rsidRPr="00480E51">
        <w:rPr>
          <w:rFonts w:ascii="Times New Roman" w:hAnsi="Times New Roman" w:cs="Times New Roman"/>
        </w:rPr>
        <w:t>тонных процессов на основе построения трансцендент Пенлеве и их применение в медико-биологических исследованиях // Вестник новых медицинских технологий.— 1994.— Т. 1, № 2.— С. 18—29.</w:t>
      </w:r>
    </w:p>
    <w:p w:rsidR="0079372F" w:rsidRPr="005C50D8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</w:rPr>
      </w:pPr>
      <w:r w:rsidRPr="005C50D8">
        <w:rPr>
          <w:rFonts w:ascii="Times New Roman" w:hAnsi="Times New Roman" w:cs="Times New Roman"/>
          <w:iCs/>
        </w:rPr>
        <w:t>Введение в электродинамику живых систем / А. А. Яшин [и др.]; Под ред. А. А. Яш</w:t>
      </w:r>
      <w:r w:rsidRPr="005C50D8">
        <w:rPr>
          <w:rFonts w:ascii="Times New Roman" w:hAnsi="Times New Roman" w:cs="Times New Roman"/>
          <w:iCs/>
        </w:rPr>
        <w:t>и</w:t>
      </w:r>
      <w:r w:rsidRPr="005C50D8">
        <w:rPr>
          <w:rFonts w:ascii="Times New Roman" w:hAnsi="Times New Roman" w:cs="Times New Roman"/>
          <w:iCs/>
        </w:rPr>
        <w:t>на.— Тула: Изд-во Тульск. гос. ун-та, 2003.— 440 с. (Серия «Электродинамика и информатика ж</w:t>
      </w:r>
      <w:r w:rsidRPr="005C50D8">
        <w:rPr>
          <w:rFonts w:ascii="Times New Roman" w:hAnsi="Times New Roman" w:cs="Times New Roman"/>
          <w:iCs/>
        </w:rPr>
        <w:t>и</w:t>
      </w:r>
      <w:r w:rsidRPr="005C50D8">
        <w:rPr>
          <w:rFonts w:ascii="Times New Roman" w:hAnsi="Times New Roman" w:cs="Times New Roman"/>
          <w:iCs/>
        </w:rPr>
        <w:t xml:space="preserve">вых систем», Т. 5). 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</w:rPr>
      </w:pPr>
      <w:r w:rsidRPr="00480E51">
        <w:rPr>
          <w:rFonts w:ascii="Times New Roman" w:hAnsi="Times New Roman" w:cs="Times New Roman"/>
          <w:i/>
        </w:rPr>
        <w:t xml:space="preserve"> Архипов М. Е., Субботина Т. И., Яшин А. А. </w:t>
      </w:r>
      <w:r w:rsidRPr="00480E51">
        <w:rPr>
          <w:rFonts w:ascii="Times New Roman" w:hAnsi="Times New Roman" w:cs="Times New Roman"/>
          <w:iCs/>
        </w:rPr>
        <w:t>Киральная асимметрия биоорганического мира: теория, эксперимент / Под ред. А. А. Яшин.— Тула: Изд-во «Тульский полиграфист», 2002.— 242 с. (Серия «Электродинамика и информатика живых систем», Т. I).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</w:rPr>
      </w:pPr>
      <w:r w:rsidRPr="00480E51">
        <w:rPr>
          <w:rFonts w:ascii="Times New Roman" w:hAnsi="Times New Roman" w:cs="Times New Roman"/>
          <w:i/>
        </w:rPr>
        <w:t xml:space="preserve"> Нефедов Е. И., Субботина Т. И., Яшин А. А. </w:t>
      </w:r>
      <w:r w:rsidRPr="00480E51">
        <w:rPr>
          <w:rFonts w:ascii="Times New Roman" w:hAnsi="Times New Roman" w:cs="Times New Roman"/>
          <w:iCs/>
        </w:rPr>
        <w:t>Взаимодействие физических полей с би</w:t>
      </w:r>
      <w:r w:rsidRPr="00480E51">
        <w:rPr>
          <w:rFonts w:ascii="Times New Roman" w:hAnsi="Times New Roman" w:cs="Times New Roman"/>
          <w:iCs/>
        </w:rPr>
        <w:t>о</w:t>
      </w:r>
      <w:r w:rsidRPr="00480E51">
        <w:rPr>
          <w:rFonts w:ascii="Times New Roman" w:hAnsi="Times New Roman" w:cs="Times New Roman"/>
          <w:iCs/>
        </w:rPr>
        <w:t>логическими объектами (с основами проектирования высокочастотной медико</w:t>
      </w:r>
      <w:r w:rsidR="005C50D8">
        <w:rPr>
          <w:rFonts w:ascii="Times New Roman" w:hAnsi="Times New Roman" w:cs="Times New Roman"/>
          <w:iCs/>
        </w:rPr>
        <w:t>-</w:t>
      </w:r>
      <w:r w:rsidRPr="00480E51">
        <w:rPr>
          <w:rFonts w:ascii="Times New Roman" w:hAnsi="Times New Roman" w:cs="Times New Roman"/>
          <w:iCs/>
        </w:rPr>
        <w:t>биологической а</w:t>
      </w:r>
      <w:r w:rsidRPr="00480E51">
        <w:rPr>
          <w:rFonts w:ascii="Times New Roman" w:hAnsi="Times New Roman" w:cs="Times New Roman"/>
          <w:iCs/>
        </w:rPr>
        <w:t>п</w:t>
      </w:r>
      <w:r w:rsidRPr="00480E51">
        <w:rPr>
          <w:rFonts w:ascii="Times New Roman" w:hAnsi="Times New Roman" w:cs="Times New Roman"/>
          <w:iCs/>
        </w:rPr>
        <w:t>паратуры): Учебное пособие (Гриф УМУ Минвуза РФ).— Тула: Изд-во Тульск. гос. ун-та, 2005.— 344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</w:rPr>
      </w:pPr>
      <w:r w:rsidRPr="00480E51">
        <w:rPr>
          <w:rFonts w:ascii="Times New Roman" w:hAnsi="Times New Roman" w:cs="Times New Roman"/>
          <w:i/>
        </w:rPr>
        <w:t xml:space="preserve"> Биорезонансные </w:t>
      </w:r>
      <w:r w:rsidRPr="00480E51">
        <w:rPr>
          <w:rFonts w:ascii="Times New Roman" w:hAnsi="Times New Roman" w:cs="Times New Roman"/>
          <w:iCs/>
        </w:rPr>
        <w:t xml:space="preserve">эффекты при </w:t>
      </w:r>
      <w:proofErr w:type="gramStart"/>
      <w:r w:rsidRPr="00480E51">
        <w:rPr>
          <w:rFonts w:ascii="Times New Roman" w:hAnsi="Times New Roman" w:cs="Times New Roman"/>
          <w:iCs/>
        </w:rPr>
        <w:t>воздействии</w:t>
      </w:r>
      <w:proofErr w:type="gramEnd"/>
      <w:r w:rsidRPr="00480E51">
        <w:rPr>
          <w:rFonts w:ascii="Times New Roman" w:hAnsi="Times New Roman" w:cs="Times New Roman"/>
          <w:iCs/>
        </w:rPr>
        <w:t xml:space="preserve"> электромагнитных полей: физические мод</w:t>
      </w:r>
      <w:r w:rsidRPr="00480E51">
        <w:rPr>
          <w:rFonts w:ascii="Times New Roman" w:hAnsi="Times New Roman" w:cs="Times New Roman"/>
          <w:iCs/>
        </w:rPr>
        <w:t>е</w:t>
      </w:r>
      <w:r w:rsidRPr="00480E51">
        <w:rPr>
          <w:rFonts w:ascii="Times New Roman" w:hAnsi="Times New Roman" w:cs="Times New Roman"/>
          <w:iCs/>
        </w:rPr>
        <w:t>ли и эксперимент / А. А. Яшин [и др.]; Под ред. А. А. Яшина.— Тверь: ООО «Изд-во «Триада», 2007.— 160 с. (Серия «Экспериментальная электромагнитобиология», Вып. 6).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</w:rPr>
      </w:pPr>
      <w:r w:rsidRPr="00480E51">
        <w:rPr>
          <w:rFonts w:ascii="Times New Roman" w:hAnsi="Times New Roman" w:cs="Times New Roman"/>
          <w:i/>
        </w:rPr>
        <w:t xml:space="preserve"> Нефедов Е. И., Субботина Т. И., Яшин А. А. </w:t>
      </w:r>
      <w:r w:rsidRPr="00480E51">
        <w:rPr>
          <w:rFonts w:ascii="Times New Roman" w:hAnsi="Times New Roman" w:cs="Times New Roman"/>
          <w:iCs/>
        </w:rPr>
        <w:t>Взаимодействие физических полей с би</w:t>
      </w:r>
      <w:r w:rsidRPr="00480E51">
        <w:rPr>
          <w:rFonts w:ascii="Times New Roman" w:hAnsi="Times New Roman" w:cs="Times New Roman"/>
          <w:iCs/>
        </w:rPr>
        <w:t>о</w:t>
      </w:r>
      <w:r w:rsidRPr="00480E51">
        <w:rPr>
          <w:rFonts w:ascii="Times New Roman" w:hAnsi="Times New Roman" w:cs="Times New Roman"/>
          <w:iCs/>
        </w:rPr>
        <w:t>логическими объектами: Учебное пособие (Гриф УМУ Минвуза РФ).— М.: КУРС, 2015.— 344 с. (В эл. форме в ЭБС Znanium.com: 11.10.2015).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</w:rPr>
      </w:pPr>
      <w:r w:rsidRPr="00480E51">
        <w:rPr>
          <w:rFonts w:ascii="Times New Roman" w:hAnsi="Times New Roman" w:cs="Times New Roman"/>
          <w:i/>
        </w:rPr>
        <w:t xml:space="preserve"> Биофизика </w:t>
      </w:r>
      <w:r w:rsidRPr="00480E51">
        <w:rPr>
          <w:rFonts w:ascii="Times New Roman" w:hAnsi="Times New Roman" w:cs="Times New Roman"/>
          <w:iCs/>
        </w:rPr>
        <w:t>полей и излучений и биоинформатика. Ч. I. Физико-биологические основы информационных процессов в живом веществе / Е. И. Нефедов, А. А. Протопопов, А. А. Хадарцев, А. А. Яшин; Под ред. А. А. Яшина.— Тула: Изд-во Тульск. гос. ун-та, 1998.— 333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</w:rPr>
      </w:pPr>
      <w:r w:rsidRPr="00480E51">
        <w:rPr>
          <w:rFonts w:ascii="Times New Roman" w:hAnsi="Times New Roman" w:cs="Times New Roman"/>
          <w:i/>
        </w:rPr>
        <w:lastRenderedPageBreak/>
        <w:t xml:space="preserve"> Сергеев А. В., Субботина Т. И., Яшин А. А. </w:t>
      </w:r>
      <w:r w:rsidRPr="00480E51">
        <w:rPr>
          <w:rFonts w:ascii="Times New Roman" w:hAnsi="Times New Roman" w:cs="Times New Roman"/>
          <w:iCs/>
        </w:rPr>
        <w:t>Информационная медицинская биофизика (теория, эксперимент, приложение) / Под ред. А. А. Яшина.— Тула: Изд-во «Тульский полигр</w:t>
      </w:r>
      <w:r w:rsidRPr="00480E51">
        <w:rPr>
          <w:rFonts w:ascii="Times New Roman" w:hAnsi="Times New Roman" w:cs="Times New Roman"/>
          <w:iCs/>
        </w:rPr>
        <w:t>а</w:t>
      </w:r>
      <w:r w:rsidRPr="00480E51">
        <w:rPr>
          <w:rFonts w:ascii="Times New Roman" w:hAnsi="Times New Roman" w:cs="Times New Roman"/>
          <w:iCs/>
        </w:rPr>
        <w:t>фист», 2002.— 428 с. (Серия «Электродинамика и информатика живых систем», Т. 2).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lang w:val="en-US"/>
        </w:rPr>
      </w:pPr>
      <w:r w:rsidRPr="00480E51">
        <w:rPr>
          <w:rFonts w:ascii="Times New Roman" w:hAnsi="Times New Roman" w:cs="Times New Roman"/>
          <w:i/>
        </w:rPr>
        <w:t xml:space="preserve"> </w:t>
      </w:r>
      <w:r w:rsidRPr="00480E51">
        <w:rPr>
          <w:rFonts w:ascii="Times New Roman" w:hAnsi="Times New Roman" w:cs="Times New Roman"/>
          <w:i/>
          <w:lang w:val="en-US"/>
        </w:rPr>
        <w:t xml:space="preserve">Lotka A. </w:t>
      </w:r>
      <w:r w:rsidRPr="00480E51">
        <w:rPr>
          <w:rFonts w:ascii="Times New Roman" w:hAnsi="Times New Roman" w:cs="Times New Roman"/>
          <w:iCs/>
          <w:lang w:val="en-US"/>
        </w:rPr>
        <w:t>Elements of physical biology. – Baltimore, 1925. – 406 p.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</w:rPr>
      </w:pPr>
      <w:r w:rsidRPr="00480E51">
        <w:rPr>
          <w:rFonts w:ascii="Times New Roman" w:hAnsi="Times New Roman" w:cs="Times New Roman"/>
          <w:i/>
          <w:lang w:val="en-US"/>
        </w:rPr>
        <w:t xml:space="preserve"> </w:t>
      </w:r>
      <w:r w:rsidRPr="00480E51">
        <w:rPr>
          <w:rFonts w:ascii="Times New Roman" w:hAnsi="Times New Roman" w:cs="Times New Roman"/>
          <w:i/>
        </w:rPr>
        <w:t xml:space="preserve">Бессознательное. </w:t>
      </w:r>
      <w:r w:rsidRPr="00480E51">
        <w:rPr>
          <w:rFonts w:ascii="Times New Roman" w:hAnsi="Times New Roman" w:cs="Times New Roman"/>
          <w:iCs/>
        </w:rPr>
        <w:t>Природа. Функции. Методы исследования: В 4-х тт. Т. I. Развитие идеи / Под общ</w:t>
      </w:r>
      <w:proofErr w:type="gramStart"/>
      <w:r w:rsidRPr="00480E51">
        <w:rPr>
          <w:rFonts w:ascii="Times New Roman" w:hAnsi="Times New Roman" w:cs="Times New Roman"/>
          <w:iCs/>
        </w:rPr>
        <w:t>.</w:t>
      </w:r>
      <w:proofErr w:type="gramEnd"/>
      <w:r w:rsidRPr="00480E51">
        <w:rPr>
          <w:rFonts w:ascii="Times New Roman" w:hAnsi="Times New Roman" w:cs="Times New Roman"/>
          <w:iCs/>
        </w:rPr>
        <w:t xml:space="preserve"> </w:t>
      </w:r>
      <w:proofErr w:type="gramStart"/>
      <w:r w:rsidRPr="00480E51">
        <w:rPr>
          <w:rFonts w:ascii="Times New Roman" w:hAnsi="Times New Roman" w:cs="Times New Roman"/>
          <w:iCs/>
        </w:rPr>
        <w:t>р</w:t>
      </w:r>
      <w:proofErr w:type="gramEnd"/>
      <w:r w:rsidRPr="00480E51">
        <w:rPr>
          <w:rFonts w:ascii="Times New Roman" w:hAnsi="Times New Roman" w:cs="Times New Roman"/>
          <w:iCs/>
        </w:rPr>
        <w:t>ед. А. С. Прангишвили, А. Е. Шерозия и Ф. В. Бассина.— Тбилиси: Мецниереба, 1978.— 786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</w:rPr>
      </w:pPr>
      <w:r w:rsidRPr="00480E51">
        <w:rPr>
          <w:rFonts w:ascii="Times New Roman" w:hAnsi="Times New Roman" w:cs="Times New Roman"/>
          <w:i/>
        </w:rPr>
        <w:t xml:space="preserve"> Бессознательное. </w:t>
      </w:r>
      <w:r w:rsidRPr="00480E51">
        <w:rPr>
          <w:rFonts w:ascii="Times New Roman" w:hAnsi="Times New Roman" w:cs="Times New Roman"/>
          <w:iCs/>
        </w:rPr>
        <w:t>Природа. Функции. Методы исследования: В 4-х тт. Т. II. Сон. Клин</w:t>
      </w:r>
      <w:r w:rsidRPr="00480E51">
        <w:rPr>
          <w:rFonts w:ascii="Times New Roman" w:hAnsi="Times New Roman" w:cs="Times New Roman"/>
          <w:iCs/>
        </w:rPr>
        <w:t>и</w:t>
      </w:r>
      <w:r w:rsidRPr="00480E51">
        <w:rPr>
          <w:rFonts w:ascii="Times New Roman" w:hAnsi="Times New Roman" w:cs="Times New Roman"/>
          <w:iCs/>
        </w:rPr>
        <w:t>ка. Творчество / Под общ</w:t>
      </w:r>
      <w:proofErr w:type="gramStart"/>
      <w:r w:rsidRPr="00480E51">
        <w:rPr>
          <w:rFonts w:ascii="Times New Roman" w:hAnsi="Times New Roman" w:cs="Times New Roman"/>
          <w:iCs/>
        </w:rPr>
        <w:t>.</w:t>
      </w:r>
      <w:proofErr w:type="gramEnd"/>
      <w:r w:rsidRPr="00480E51">
        <w:rPr>
          <w:rFonts w:ascii="Times New Roman" w:hAnsi="Times New Roman" w:cs="Times New Roman"/>
          <w:iCs/>
        </w:rPr>
        <w:t xml:space="preserve"> </w:t>
      </w:r>
      <w:proofErr w:type="gramStart"/>
      <w:r w:rsidRPr="00480E51">
        <w:rPr>
          <w:rFonts w:ascii="Times New Roman" w:hAnsi="Times New Roman" w:cs="Times New Roman"/>
          <w:iCs/>
        </w:rPr>
        <w:t>р</w:t>
      </w:r>
      <w:proofErr w:type="gramEnd"/>
      <w:r w:rsidRPr="00480E51">
        <w:rPr>
          <w:rFonts w:ascii="Times New Roman" w:hAnsi="Times New Roman" w:cs="Times New Roman"/>
          <w:iCs/>
        </w:rPr>
        <w:t>ед. А. С. Прангишвили, А. Е. Шерозия и Ф. В. Бассина.— Тбилиси: Мецниереба, 1978.— 686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</w:rPr>
      </w:pPr>
      <w:r w:rsidRPr="00480E51">
        <w:rPr>
          <w:rFonts w:ascii="Times New Roman" w:hAnsi="Times New Roman" w:cs="Times New Roman"/>
          <w:i/>
        </w:rPr>
        <w:t xml:space="preserve"> Бессознательное. </w:t>
      </w:r>
      <w:r w:rsidRPr="00480E51">
        <w:rPr>
          <w:rFonts w:ascii="Times New Roman" w:hAnsi="Times New Roman" w:cs="Times New Roman"/>
          <w:iCs/>
        </w:rPr>
        <w:t>Природа. Функции. Методы исследования: В 4-х тт. Т. III. Познание. Общение. Личность / Под общ</w:t>
      </w:r>
      <w:proofErr w:type="gramStart"/>
      <w:r w:rsidRPr="00480E51">
        <w:rPr>
          <w:rFonts w:ascii="Times New Roman" w:hAnsi="Times New Roman" w:cs="Times New Roman"/>
          <w:iCs/>
        </w:rPr>
        <w:t>.</w:t>
      </w:r>
      <w:proofErr w:type="gramEnd"/>
      <w:r w:rsidRPr="00480E51">
        <w:rPr>
          <w:rFonts w:ascii="Times New Roman" w:hAnsi="Times New Roman" w:cs="Times New Roman"/>
          <w:iCs/>
        </w:rPr>
        <w:t xml:space="preserve"> </w:t>
      </w:r>
      <w:proofErr w:type="gramStart"/>
      <w:r w:rsidRPr="00480E51">
        <w:rPr>
          <w:rFonts w:ascii="Times New Roman" w:hAnsi="Times New Roman" w:cs="Times New Roman"/>
          <w:iCs/>
        </w:rPr>
        <w:t>р</w:t>
      </w:r>
      <w:proofErr w:type="gramEnd"/>
      <w:r w:rsidRPr="00480E51">
        <w:rPr>
          <w:rFonts w:ascii="Times New Roman" w:hAnsi="Times New Roman" w:cs="Times New Roman"/>
          <w:iCs/>
        </w:rPr>
        <w:t>ед. А. С. Прангишвили, А. Е. Шерозия и Ф. В. Бассина.— Тбил</w:t>
      </w:r>
      <w:r w:rsidRPr="00480E51">
        <w:rPr>
          <w:rFonts w:ascii="Times New Roman" w:hAnsi="Times New Roman" w:cs="Times New Roman"/>
          <w:iCs/>
        </w:rPr>
        <w:t>и</w:t>
      </w:r>
      <w:r w:rsidRPr="00480E51">
        <w:rPr>
          <w:rFonts w:ascii="Times New Roman" w:hAnsi="Times New Roman" w:cs="Times New Roman"/>
          <w:iCs/>
        </w:rPr>
        <w:t>си: Мецниереба, 1978.— 796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</w:rPr>
      </w:pPr>
      <w:r w:rsidRPr="00480E51">
        <w:rPr>
          <w:rFonts w:ascii="Times New Roman" w:hAnsi="Times New Roman" w:cs="Times New Roman"/>
          <w:i/>
        </w:rPr>
        <w:t xml:space="preserve">Бессознательное. </w:t>
      </w:r>
      <w:r w:rsidRPr="00480E51">
        <w:rPr>
          <w:rFonts w:ascii="Times New Roman" w:hAnsi="Times New Roman" w:cs="Times New Roman"/>
          <w:iCs/>
        </w:rPr>
        <w:t>Природа. Функции. Методы исследования: В 4-х тт. Т. IV. Результаты дискуссии / Под общ</w:t>
      </w:r>
      <w:proofErr w:type="gramStart"/>
      <w:r w:rsidRPr="00480E51">
        <w:rPr>
          <w:rFonts w:ascii="Times New Roman" w:hAnsi="Times New Roman" w:cs="Times New Roman"/>
          <w:iCs/>
        </w:rPr>
        <w:t>.</w:t>
      </w:r>
      <w:proofErr w:type="gramEnd"/>
      <w:r w:rsidRPr="00480E51">
        <w:rPr>
          <w:rFonts w:ascii="Times New Roman" w:hAnsi="Times New Roman" w:cs="Times New Roman"/>
          <w:iCs/>
        </w:rPr>
        <w:t xml:space="preserve"> </w:t>
      </w:r>
      <w:proofErr w:type="gramStart"/>
      <w:r w:rsidRPr="00480E51">
        <w:rPr>
          <w:rFonts w:ascii="Times New Roman" w:hAnsi="Times New Roman" w:cs="Times New Roman"/>
          <w:iCs/>
        </w:rPr>
        <w:t>р</w:t>
      </w:r>
      <w:proofErr w:type="gramEnd"/>
      <w:r w:rsidRPr="00480E51">
        <w:rPr>
          <w:rFonts w:ascii="Times New Roman" w:hAnsi="Times New Roman" w:cs="Times New Roman"/>
          <w:iCs/>
        </w:rPr>
        <w:t>ед. А. С. Прангишвили, А. Е. Шерозия и Ф. В. Бассина.— Тбилиси: Ме</w:t>
      </w:r>
      <w:r w:rsidRPr="00480E51">
        <w:rPr>
          <w:rFonts w:ascii="Times New Roman" w:hAnsi="Times New Roman" w:cs="Times New Roman"/>
          <w:iCs/>
        </w:rPr>
        <w:t>ц</w:t>
      </w:r>
      <w:r w:rsidRPr="00480E51">
        <w:rPr>
          <w:rFonts w:ascii="Times New Roman" w:hAnsi="Times New Roman" w:cs="Times New Roman"/>
          <w:iCs/>
        </w:rPr>
        <w:t xml:space="preserve">ниереба, 1985.— 462 с. 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</w:rPr>
        <w:t xml:space="preserve"> Шредингер Э. </w:t>
      </w:r>
      <w:r w:rsidRPr="00480E51">
        <w:rPr>
          <w:rFonts w:ascii="Times New Roman" w:hAnsi="Times New Roman" w:cs="Times New Roman"/>
          <w:iCs/>
        </w:rPr>
        <w:t xml:space="preserve">Что такое жизнь? Физичекий аспект живой клетки: Пер. </w:t>
      </w:r>
      <w:r w:rsidR="005C50D8">
        <w:rPr>
          <w:rFonts w:ascii="Times New Roman" w:hAnsi="Times New Roman" w:cs="Times New Roman"/>
          <w:iCs/>
        </w:rPr>
        <w:t>с</w:t>
      </w:r>
      <w:r w:rsidRPr="00480E51">
        <w:rPr>
          <w:rFonts w:ascii="Times New Roman" w:hAnsi="Times New Roman" w:cs="Times New Roman"/>
          <w:iCs/>
        </w:rPr>
        <w:t xml:space="preserve"> англ. – Ижевск: Ижевская республиканская типография, 1999. – 96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</w:rPr>
        <w:t xml:space="preserve"> Коб</w:t>
      </w:r>
      <w:r w:rsidR="005C50D8">
        <w:rPr>
          <w:rFonts w:ascii="Times New Roman" w:hAnsi="Times New Roman" w:cs="Times New Roman"/>
          <w:i/>
        </w:rPr>
        <w:t>о</w:t>
      </w:r>
      <w:r w:rsidRPr="00480E51">
        <w:rPr>
          <w:rFonts w:ascii="Times New Roman" w:hAnsi="Times New Roman" w:cs="Times New Roman"/>
          <w:i/>
        </w:rPr>
        <w:t xml:space="preserve">зев Н.И. </w:t>
      </w:r>
      <w:r w:rsidR="005C50D8" w:rsidRPr="00480E51">
        <w:rPr>
          <w:rFonts w:ascii="Times New Roman" w:hAnsi="Times New Roman" w:cs="Times New Roman"/>
          <w:iCs/>
        </w:rPr>
        <w:t xml:space="preserve">Исследования </w:t>
      </w:r>
      <w:r w:rsidRPr="00480E51">
        <w:rPr>
          <w:rFonts w:ascii="Times New Roman" w:hAnsi="Times New Roman" w:cs="Times New Roman"/>
          <w:iCs/>
        </w:rPr>
        <w:t>в области термодинамики процессов информации и мы</w:t>
      </w:r>
      <w:r w:rsidRPr="00480E51">
        <w:rPr>
          <w:rFonts w:ascii="Times New Roman" w:hAnsi="Times New Roman" w:cs="Times New Roman"/>
          <w:iCs/>
        </w:rPr>
        <w:t>ш</w:t>
      </w:r>
      <w:r w:rsidRPr="00480E51">
        <w:rPr>
          <w:rFonts w:ascii="Times New Roman" w:hAnsi="Times New Roman" w:cs="Times New Roman"/>
          <w:iCs/>
        </w:rPr>
        <w:t>ления. – М.: Изд-во МГУ, 1971. – 252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</w:rPr>
        <w:t xml:space="preserve"> Коб</w:t>
      </w:r>
      <w:r w:rsidR="005C50D8">
        <w:rPr>
          <w:rFonts w:ascii="Times New Roman" w:hAnsi="Times New Roman" w:cs="Times New Roman"/>
          <w:i/>
        </w:rPr>
        <w:t>о</w:t>
      </w:r>
      <w:r w:rsidRPr="00480E51">
        <w:rPr>
          <w:rFonts w:ascii="Times New Roman" w:hAnsi="Times New Roman" w:cs="Times New Roman"/>
          <w:i/>
        </w:rPr>
        <w:t xml:space="preserve">зев Н.И. </w:t>
      </w:r>
      <w:r w:rsidRPr="00480E51">
        <w:rPr>
          <w:rFonts w:ascii="Times New Roman" w:hAnsi="Times New Roman" w:cs="Times New Roman"/>
          <w:iCs/>
        </w:rPr>
        <w:t>О физике мышления // Русская Мысль. – 1992. – № 1. – С. 16–21.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</w:rPr>
      </w:pPr>
      <w:r w:rsidRPr="00480E51">
        <w:rPr>
          <w:rFonts w:ascii="Times New Roman" w:hAnsi="Times New Roman" w:cs="Times New Roman"/>
          <w:i/>
        </w:rPr>
        <w:t xml:space="preserve"> Солитоны: </w:t>
      </w:r>
      <w:r w:rsidRPr="00480E51">
        <w:rPr>
          <w:rFonts w:ascii="Times New Roman" w:hAnsi="Times New Roman" w:cs="Times New Roman"/>
          <w:iCs/>
        </w:rPr>
        <w:t>Пер. с англ. / Р. Буллаф, М. Вадати, Х. Гиббс и др.; Под ред. Р. Буллафа и Ф. Кодри.— М.: Мир, 1983.— 408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</w:rPr>
        <w:t xml:space="preserve"> Дойч Д. </w:t>
      </w:r>
      <w:r w:rsidRPr="00480E51">
        <w:rPr>
          <w:rFonts w:ascii="Times New Roman" w:hAnsi="Times New Roman" w:cs="Times New Roman"/>
          <w:iCs/>
        </w:rPr>
        <w:t>Структура реальности: Пер. с англ. / Общ</w:t>
      </w:r>
      <w:proofErr w:type="gramStart"/>
      <w:r w:rsidRPr="00480E51">
        <w:rPr>
          <w:rFonts w:ascii="Times New Roman" w:hAnsi="Times New Roman" w:cs="Times New Roman"/>
          <w:iCs/>
        </w:rPr>
        <w:t>.</w:t>
      </w:r>
      <w:proofErr w:type="gramEnd"/>
      <w:r w:rsidRPr="00480E51">
        <w:rPr>
          <w:rFonts w:ascii="Times New Roman" w:hAnsi="Times New Roman" w:cs="Times New Roman"/>
          <w:iCs/>
        </w:rPr>
        <w:t xml:space="preserve"> </w:t>
      </w:r>
      <w:proofErr w:type="gramStart"/>
      <w:r w:rsidRPr="00480E51">
        <w:rPr>
          <w:rFonts w:ascii="Times New Roman" w:hAnsi="Times New Roman" w:cs="Times New Roman"/>
          <w:iCs/>
        </w:rPr>
        <w:t>р</w:t>
      </w:r>
      <w:proofErr w:type="gramEnd"/>
      <w:r w:rsidRPr="00480E51">
        <w:rPr>
          <w:rFonts w:ascii="Times New Roman" w:hAnsi="Times New Roman" w:cs="Times New Roman"/>
          <w:iCs/>
        </w:rPr>
        <w:t>ед. акад. В. А. Садовничего.— Ижевск: НИЦ «Регулярная и хаотическая динамика», 2001.— 400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</w:rPr>
      </w:pPr>
      <w:r w:rsidRPr="00480E51">
        <w:rPr>
          <w:rFonts w:ascii="Times New Roman" w:hAnsi="Times New Roman" w:cs="Times New Roman"/>
          <w:i/>
        </w:rPr>
        <w:t xml:space="preserve"> Клапдор-Клайнгротхаус Г. В., Цюбер К. </w:t>
      </w:r>
      <w:r w:rsidRPr="00480E51">
        <w:rPr>
          <w:rFonts w:ascii="Times New Roman" w:hAnsi="Times New Roman" w:cs="Times New Roman"/>
          <w:iCs/>
        </w:rPr>
        <w:t xml:space="preserve">Астрофизика элементарных частиц: Пер. </w:t>
      </w:r>
      <w:proofErr w:type="gramStart"/>
      <w:r w:rsidRPr="00480E51">
        <w:rPr>
          <w:rFonts w:ascii="Times New Roman" w:hAnsi="Times New Roman" w:cs="Times New Roman"/>
          <w:iCs/>
        </w:rPr>
        <w:t>с</w:t>
      </w:r>
      <w:proofErr w:type="gramEnd"/>
      <w:r w:rsidRPr="00480E51">
        <w:rPr>
          <w:rFonts w:ascii="Times New Roman" w:hAnsi="Times New Roman" w:cs="Times New Roman"/>
          <w:iCs/>
        </w:rPr>
        <w:t xml:space="preserve"> нем. / Под ред. В. А. Беднякова.— М.: Редакция журнала «Успехи физических наук», 2000.— 496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</w:rPr>
      </w:pPr>
      <w:r w:rsidRPr="00480E51">
        <w:rPr>
          <w:rFonts w:ascii="Times New Roman" w:hAnsi="Times New Roman" w:cs="Times New Roman"/>
          <w:i/>
        </w:rPr>
        <w:t xml:space="preserve"> Фридман А. А. </w:t>
      </w:r>
      <w:r w:rsidRPr="00480E51">
        <w:rPr>
          <w:rFonts w:ascii="Times New Roman" w:hAnsi="Times New Roman" w:cs="Times New Roman"/>
          <w:iCs/>
        </w:rPr>
        <w:t>Мир как пространство и время / Предисл. Я. А.  Смородинского. Изд. 4-е.— М.: Изд-во ЛКИ/URSS, 2007.— 112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</w:rPr>
      </w:pPr>
      <w:r w:rsidRPr="00480E51">
        <w:rPr>
          <w:rFonts w:ascii="Times New Roman" w:hAnsi="Times New Roman" w:cs="Times New Roman"/>
          <w:i/>
        </w:rPr>
        <w:t xml:space="preserve"> Эддингтон А. </w:t>
      </w:r>
      <w:r w:rsidRPr="00480E51">
        <w:rPr>
          <w:rFonts w:ascii="Times New Roman" w:hAnsi="Times New Roman" w:cs="Times New Roman"/>
          <w:iCs/>
        </w:rPr>
        <w:t>Пространство, время и тяготение: Пер. с англ. /  Предисл. Ю. Г. Рабин</w:t>
      </w:r>
      <w:r w:rsidRPr="00480E51">
        <w:rPr>
          <w:rFonts w:ascii="Times New Roman" w:hAnsi="Times New Roman" w:cs="Times New Roman"/>
          <w:iCs/>
        </w:rPr>
        <w:t>о</w:t>
      </w:r>
      <w:r w:rsidRPr="00480E51">
        <w:rPr>
          <w:rFonts w:ascii="Times New Roman" w:hAnsi="Times New Roman" w:cs="Times New Roman"/>
          <w:iCs/>
        </w:rPr>
        <w:t>вича. Изд. 2-е.— М.: Едиториал УРСС, 2003.— 224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</w:rPr>
      </w:pPr>
      <w:r w:rsidRPr="00480E51">
        <w:rPr>
          <w:rFonts w:ascii="Times New Roman" w:hAnsi="Times New Roman" w:cs="Times New Roman"/>
          <w:i/>
        </w:rPr>
        <w:t xml:space="preserve"> Уитроу Дж. </w:t>
      </w:r>
      <w:r w:rsidRPr="00480E51">
        <w:rPr>
          <w:rFonts w:ascii="Times New Roman" w:hAnsi="Times New Roman" w:cs="Times New Roman"/>
          <w:iCs/>
        </w:rPr>
        <w:t>Естественная философия времени: Пер. с англ. / Общ. ред. М. Э. Омель</w:t>
      </w:r>
      <w:r w:rsidRPr="00480E51">
        <w:rPr>
          <w:rFonts w:ascii="Times New Roman" w:hAnsi="Times New Roman" w:cs="Times New Roman"/>
          <w:iCs/>
        </w:rPr>
        <w:t>я</w:t>
      </w:r>
      <w:r w:rsidRPr="00480E51">
        <w:rPr>
          <w:rFonts w:ascii="Times New Roman" w:hAnsi="Times New Roman" w:cs="Times New Roman"/>
          <w:iCs/>
        </w:rPr>
        <w:t>новского. Изд. 3-е.— М.: Едиториал УРСС, 2004.— 400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</w:rPr>
      </w:pPr>
      <w:r w:rsidRPr="00480E51">
        <w:rPr>
          <w:rFonts w:ascii="Times New Roman" w:hAnsi="Times New Roman" w:cs="Times New Roman"/>
          <w:i/>
        </w:rPr>
        <w:t xml:space="preserve"> Аксенов Г. П. </w:t>
      </w:r>
      <w:r w:rsidRPr="00480E51">
        <w:rPr>
          <w:rFonts w:ascii="Times New Roman" w:hAnsi="Times New Roman" w:cs="Times New Roman"/>
          <w:iCs/>
        </w:rPr>
        <w:t>Причина времени. Изд. 2-е.— М.: Изд-во ЛКИ/URSS, 2008.— 304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</w:rPr>
        <w:t xml:space="preserve"> Рейхенбах Г. </w:t>
      </w:r>
      <w:r w:rsidRPr="00480E51">
        <w:rPr>
          <w:rFonts w:ascii="Times New Roman" w:hAnsi="Times New Roman" w:cs="Times New Roman"/>
          <w:iCs/>
        </w:rPr>
        <w:t>Направление времени: Пер. с англ. Изд. 2-е.— М.: Едиториал УРСС, 2003.— 360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</w:rPr>
      </w:pPr>
      <w:r w:rsidRPr="00480E51">
        <w:rPr>
          <w:rFonts w:ascii="Times New Roman" w:hAnsi="Times New Roman" w:cs="Times New Roman"/>
          <w:i/>
        </w:rPr>
        <w:t xml:space="preserve"> Рейхенбах Г. </w:t>
      </w:r>
      <w:r w:rsidRPr="00480E51">
        <w:rPr>
          <w:rFonts w:ascii="Times New Roman" w:hAnsi="Times New Roman" w:cs="Times New Roman"/>
          <w:iCs/>
        </w:rPr>
        <w:t>Философия пространства и времени: Пер. с англ. / Общ.ред. А. А. Логун</w:t>
      </w:r>
      <w:r w:rsidRPr="00480E51">
        <w:rPr>
          <w:rFonts w:ascii="Times New Roman" w:hAnsi="Times New Roman" w:cs="Times New Roman"/>
          <w:iCs/>
        </w:rPr>
        <w:t>о</w:t>
      </w:r>
      <w:r w:rsidRPr="00480E51">
        <w:rPr>
          <w:rFonts w:ascii="Times New Roman" w:hAnsi="Times New Roman" w:cs="Times New Roman"/>
          <w:iCs/>
        </w:rPr>
        <w:t>ва и Ю. Б. Молчанова. Изд. 2-е.— М.: Едиториал УРСС, 2003.— 320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</w:rPr>
      </w:pPr>
      <w:r w:rsidRPr="00480E51">
        <w:rPr>
          <w:rFonts w:ascii="Times New Roman" w:hAnsi="Times New Roman" w:cs="Times New Roman"/>
          <w:i/>
        </w:rPr>
        <w:lastRenderedPageBreak/>
        <w:t xml:space="preserve"> Васильев А. В. </w:t>
      </w:r>
      <w:r w:rsidRPr="00480E51">
        <w:rPr>
          <w:rFonts w:ascii="Times New Roman" w:hAnsi="Times New Roman" w:cs="Times New Roman"/>
          <w:iCs/>
        </w:rPr>
        <w:t>Пространство, время, движение: Исторические основы теории относ</w:t>
      </w:r>
      <w:r w:rsidRPr="00480E51">
        <w:rPr>
          <w:rFonts w:ascii="Times New Roman" w:hAnsi="Times New Roman" w:cs="Times New Roman"/>
          <w:iCs/>
        </w:rPr>
        <w:t>и</w:t>
      </w:r>
      <w:r w:rsidRPr="00480E51">
        <w:rPr>
          <w:rFonts w:ascii="Times New Roman" w:hAnsi="Times New Roman" w:cs="Times New Roman"/>
          <w:iCs/>
        </w:rPr>
        <w:t>тельности. Изд. 2-е.— М.: Изд-во ЛКИ/URSS, 2007.— 136 с. (Серия «Из наследия мировой фил</w:t>
      </w:r>
      <w:r w:rsidRPr="00480E51">
        <w:rPr>
          <w:rFonts w:ascii="Times New Roman" w:hAnsi="Times New Roman" w:cs="Times New Roman"/>
          <w:iCs/>
        </w:rPr>
        <w:t>о</w:t>
      </w:r>
      <w:r w:rsidRPr="00480E51">
        <w:rPr>
          <w:rFonts w:ascii="Times New Roman" w:hAnsi="Times New Roman" w:cs="Times New Roman"/>
          <w:iCs/>
        </w:rPr>
        <w:t>софской мысли: философия науки»).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</w:rPr>
      </w:pPr>
      <w:r w:rsidRPr="00480E51">
        <w:rPr>
          <w:rFonts w:ascii="Times New Roman" w:hAnsi="Times New Roman" w:cs="Times New Roman"/>
          <w:i/>
        </w:rPr>
        <w:t xml:space="preserve"> Гаврюсев В. Г.</w:t>
      </w:r>
      <w:r w:rsidRPr="00480E51">
        <w:rPr>
          <w:rFonts w:ascii="Times New Roman" w:hAnsi="Times New Roman" w:cs="Times New Roman"/>
          <w:iCs/>
        </w:rPr>
        <w:t xml:space="preserve"> Изменения и свойства пространства-времени.— М.: Едиториал УРСС, 2004.— 176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</w:rPr>
        <w:t xml:space="preserve"> Вяльцев А. Н. </w:t>
      </w:r>
      <w:r w:rsidRPr="00480E51">
        <w:rPr>
          <w:rFonts w:ascii="Times New Roman" w:hAnsi="Times New Roman" w:cs="Times New Roman"/>
          <w:iCs/>
        </w:rPr>
        <w:t>Дискретное пространство-время / Отв. ред. Э Кольман. Изд. 3-е.— М.: КомКнига/URSS, 2007.— 400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</w:rPr>
      </w:pPr>
      <w:r w:rsidRPr="00480E51">
        <w:rPr>
          <w:rFonts w:ascii="Times New Roman" w:hAnsi="Times New Roman" w:cs="Times New Roman"/>
          <w:i/>
        </w:rPr>
        <w:t xml:space="preserve"> Поляков А. М. </w:t>
      </w:r>
      <w:r w:rsidRPr="00480E51">
        <w:rPr>
          <w:rFonts w:ascii="Times New Roman" w:hAnsi="Times New Roman" w:cs="Times New Roman"/>
          <w:iCs/>
        </w:rPr>
        <w:t>Калибровочные поля и струны: Пер. с англ.—  Ижевск: Издат. Дом «У</w:t>
      </w:r>
      <w:r w:rsidRPr="00480E51">
        <w:rPr>
          <w:rFonts w:ascii="Times New Roman" w:hAnsi="Times New Roman" w:cs="Times New Roman"/>
          <w:iCs/>
        </w:rPr>
        <w:t>д</w:t>
      </w:r>
      <w:r w:rsidRPr="00480E51">
        <w:rPr>
          <w:rFonts w:ascii="Times New Roman" w:hAnsi="Times New Roman" w:cs="Times New Roman"/>
          <w:iCs/>
        </w:rPr>
        <w:t>муртский университет», 1999.— 312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</w:rPr>
      </w:pPr>
      <w:r w:rsidRPr="00480E51">
        <w:rPr>
          <w:rFonts w:ascii="Times New Roman" w:hAnsi="Times New Roman" w:cs="Times New Roman"/>
          <w:i/>
        </w:rPr>
        <w:t xml:space="preserve"> Каку М. </w:t>
      </w:r>
      <w:r w:rsidRPr="00480E51">
        <w:rPr>
          <w:rFonts w:ascii="Times New Roman" w:hAnsi="Times New Roman" w:cs="Times New Roman"/>
          <w:iCs/>
        </w:rPr>
        <w:t>Введение в теорию суперструн: Пер. с англ.— М.: Мир, 1999.— 624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</w:rPr>
        <w:t xml:space="preserve"> Блез Паскаль. </w:t>
      </w:r>
      <w:r w:rsidRPr="00480E51">
        <w:rPr>
          <w:rFonts w:ascii="Times New Roman" w:hAnsi="Times New Roman" w:cs="Times New Roman"/>
          <w:iCs/>
        </w:rPr>
        <w:t>Мысль: Пер. с фр. – СПб: Издание тов-ва М.О. Вольф, 1901. – 208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</w:rPr>
        <w:t xml:space="preserve"> Бюхнер Л. </w:t>
      </w:r>
      <w:r w:rsidRPr="00480E51">
        <w:rPr>
          <w:rFonts w:ascii="Times New Roman" w:hAnsi="Times New Roman" w:cs="Times New Roman"/>
          <w:iCs/>
        </w:rPr>
        <w:t xml:space="preserve">Сила и материя: Пер. с нем. 2-е изд. – СПб: </w:t>
      </w:r>
      <w:r w:rsidR="001B20B2" w:rsidRPr="00480E51">
        <w:rPr>
          <w:rFonts w:ascii="Times New Roman" w:hAnsi="Times New Roman" w:cs="Times New Roman"/>
          <w:iCs/>
        </w:rPr>
        <w:t>Изд</w:t>
      </w:r>
      <w:r w:rsidRPr="00480E51">
        <w:rPr>
          <w:rFonts w:ascii="Times New Roman" w:hAnsi="Times New Roman" w:cs="Times New Roman"/>
          <w:iCs/>
        </w:rPr>
        <w:t>-во А.И. Васильева, 1907. – 292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</w:rPr>
        <w:t xml:space="preserve"> Мережковский Д.С. </w:t>
      </w:r>
      <w:r w:rsidRPr="00480E51">
        <w:rPr>
          <w:rFonts w:ascii="Times New Roman" w:hAnsi="Times New Roman" w:cs="Times New Roman"/>
          <w:iCs/>
        </w:rPr>
        <w:t>Л. Толстой и Достоевский. Вечные спутники. – М.: Республика, 1995. – 622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</w:rPr>
      </w:pPr>
      <w:r w:rsidRPr="00480E51">
        <w:rPr>
          <w:rFonts w:ascii="Times New Roman" w:hAnsi="Times New Roman" w:cs="Times New Roman"/>
          <w:i/>
        </w:rPr>
        <w:t xml:space="preserve"> Джеффрис Г., Свирлс Б. </w:t>
      </w:r>
      <w:r w:rsidRPr="00480E51">
        <w:rPr>
          <w:rFonts w:ascii="Times New Roman" w:hAnsi="Times New Roman" w:cs="Times New Roman"/>
          <w:iCs/>
        </w:rPr>
        <w:t>Методы математической физики: Пер. с англ. / Под ред. В.Н. Жаркова. В 3-х выпусках. Вып. 2.— М.: Мир, 1970.— 352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</w:rPr>
        <w:t xml:space="preserve"> Зеньковский В.В. </w:t>
      </w:r>
      <w:r w:rsidRPr="00480E51">
        <w:rPr>
          <w:rFonts w:ascii="Times New Roman" w:hAnsi="Times New Roman" w:cs="Times New Roman"/>
          <w:iCs/>
        </w:rPr>
        <w:t>История русской философии: В 2-х томах, в 4-х книгах. – Л.: «ЭГО», 1991. – Т. 1, кн. 1.– 221 с. Т. 1, Кн. 2. – 280 с.; Т. 2, Кн. 1. – 255 с.; Т. 2, Кн. 2. – 269 с. (Серия «Фил</w:t>
      </w:r>
      <w:r w:rsidRPr="00480E51">
        <w:rPr>
          <w:rFonts w:ascii="Times New Roman" w:hAnsi="Times New Roman" w:cs="Times New Roman"/>
          <w:iCs/>
        </w:rPr>
        <w:t>о</w:t>
      </w:r>
      <w:r w:rsidRPr="00480E51">
        <w:rPr>
          <w:rFonts w:ascii="Times New Roman" w:hAnsi="Times New Roman" w:cs="Times New Roman"/>
          <w:iCs/>
        </w:rPr>
        <w:t>софское наследие России»).</w:t>
      </w:r>
    </w:p>
    <w:p w:rsidR="0079372F" w:rsidRPr="001B20B2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  <w:lang w:val="en-US"/>
        </w:rPr>
      </w:pPr>
      <w:r w:rsidRPr="00480E51">
        <w:rPr>
          <w:rFonts w:ascii="Times New Roman" w:hAnsi="Times New Roman" w:cs="Times New Roman"/>
          <w:i/>
        </w:rPr>
        <w:t xml:space="preserve"> </w:t>
      </w:r>
      <w:r w:rsidRPr="00480E51">
        <w:rPr>
          <w:rFonts w:ascii="Times New Roman" w:hAnsi="Times New Roman" w:cs="Times New Roman"/>
          <w:i/>
          <w:lang w:val="en-US"/>
        </w:rPr>
        <w:t xml:space="preserve">Lorenz K. </w:t>
      </w:r>
      <w:r w:rsidRPr="001B20B2">
        <w:rPr>
          <w:rFonts w:ascii="Times New Roman" w:hAnsi="Times New Roman" w:cs="Times New Roman"/>
          <w:iCs/>
          <w:lang w:val="en-US"/>
        </w:rPr>
        <w:t>Evolution and modification of behavior</w:t>
      </w:r>
      <w:proofErr w:type="gramStart"/>
      <w:r w:rsidRPr="001B20B2">
        <w:rPr>
          <w:rFonts w:ascii="Times New Roman" w:hAnsi="Times New Roman" w:cs="Times New Roman"/>
          <w:iCs/>
          <w:lang w:val="en-US"/>
        </w:rPr>
        <w:t>.—</w:t>
      </w:r>
      <w:proofErr w:type="gramEnd"/>
      <w:r w:rsidRPr="001B20B2">
        <w:rPr>
          <w:rFonts w:ascii="Times New Roman" w:hAnsi="Times New Roman" w:cs="Times New Roman"/>
          <w:iCs/>
          <w:lang w:val="en-US"/>
        </w:rPr>
        <w:t xml:space="preserve"> London: Methuen, 1966.— P. 103.</w:t>
      </w:r>
    </w:p>
    <w:p w:rsidR="0079372F" w:rsidRPr="001B20B2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  <w:lang w:val="en-US"/>
        </w:rPr>
      </w:pPr>
      <w:r w:rsidRPr="00480E51">
        <w:rPr>
          <w:rFonts w:ascii="Times New Roman" w:hAnsi="Times New Roman" w:cs="Times New Roman"/>
          <w:i/>
          <w:lang w:val="en-US"/>
        </w:rPr>
        <w:t xml:space="preserve"> Lorenz K. </w:t>
      </w:r>
      <w:r w:rsidRPr="001B20B2">
        <w:rPr>
          <w:rFonts w:ascii="Times New Roman" w:hAnsi="Times New Roman" w:cs="Times New Roman"/>
          <w:iCs/>
          <w:lang w:val="en-US"/>
        </w:rPr>
        <w:t>Das sogennannte Böse</w:t>
      </w:r>
      <w:proofErr w:type="gramStart"/>
      <w:r w:rsidRPr="001B20B2">
        <w:rPr>
          <w:rFonts w:ascii="Times New Roman" w:hAnsi="Times New Roman" w:cs="Times New Roman"/>
          <w:iCs/>
          <w:lang w:val="en-US"/>
        </w:rPr>
        <w:t>.—</w:t>
      </w:r>
      <w:proofErr w:type="gramEnd"/>
      <w:r w:rsidRPr="001B20B2">
        <w:rPr>
          <w:rFonts w:ascii="Times New Roman" w:hAnsi="Times New Roman" w:cs="Times New Roman"/>
          <w:iCs/>
          <w:lang w:val="en-US"/>
        </w:rPr>
        <w:t xml:space="preserve"> Borotha-Schoeler, 1963.— 246 s.</w:t>
      </w:r>
    </w:p>
    <w:p w:rsidR="0079372F" w:rsidRPr="001B20B2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</w:rPr>
      </w:pPr>
      <w:r w:rsidRPr="001B20B2">
        <w:rPr>
          <w:rFonts w:ascii="Times New Roman" w:hAnsi="Times New Roman" w:cs="Times New Roman"/>
          <w:i/>
          <w:lang w:val="en-US"/>
        </w:rPr>
        <w:t xml:space="preserve"> </w:t>
      </w:r>
      <w:r w:rsidRPr="00480E51">
        <w:rPr>
          <w:rFonts w:ascii="Times New Roman" w:hAnsi="Times New Roman" w:cs="Times New Roman"/>
          <w:i/>
        </w:rPr>
        <w:t xml:space="preserve">Лоренц К. </w:t>
      </w:r>
      <w:r w:rsidRPr="001B20B2">
        <w:rPr>
          <w:rFonts w:ascii="Times New Roman" w:hAnsi="Times New Roman" w:cs="Times New Roman"/>
          <w:iCs/>
        </w:rPr>
        <w:t xml:space="preserve">Оборотная сторона зеркала: Пер. с нем. / Под ред. А. В. </w:t>
      </w:r>
      <w:proofErr w:type="gramStart"/>
      <w:r w:rsidRPr="001B20B2">
        <w:rPr>
          <w:rFonts w:ascii="Times New Roman" w:hAnsi="Times New Roman" w:cs="Times New Roman"/>
          <w:iCs/>
        </w:rPr>
        <w:t>Гладкого</w:t>
      </w:r>
      <w:proofErr w:type="gramEnd"/>
      <w:r w:rsidRPr="001B20B2">
        <w:rPr>
          <w:rFonts w:ascii="Times New Roman" w:hAnsi="Times New Roman" w:cs="Times New Roman"/>
          <w:iCs/>
        </w:rPr>
        <w:t>.— М.: Ре</w:t>
      </w:r>
      <w:r w:rsidRPr="001B20B2">
        <w:rPr>
          <w:rFonts w:ascii="Times New Roman" w:hAnsi="Times New Roman" w:cs="Times New Roman"/>
          <w:iCs/>
        </w:rPr>
        <w:t>с</w:t>
      </w:r>
      <w:r w:rsidRPr="001B20B2">
        <w:rPr>
          <w:rFonts w:ascii="Times New Roman" w:hAnsi="Times New Roman" w:cs="Times New Roman"/>
          <w:iCs/>
        </w:rPr>
        <w:t>публика, 1998.— 393 с. (Серия «Мыслители XX века»).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</w:rPr>
        <w:t xml:space="preserve"> Холличер Вальтер. </w:t>
      </w:r>
      <w:r w:rsidRPr="00480E51">
        <w:rPr>
          <w:rFonts w:ascii="Times New Roman" w:hAnsi="Times New Roman" w:cs="Times New Roman"/>
          <w:iCs/>
        </w:rPr>
        <w:t xml:space="preserve">Человек и агрессия. З. Фрейд и </w:t>
      </w:r>
      <w:r w:rsidR="001B20B2">
        <w:rPr>
          <w:rFonts w:ascii="Times New Roman" w:hAnsi="Times New Roman" w:cs="Times New Roman"/>
          <w:iCs/>
        </w:rPr>
        <w:t xml:space="preserve">К. </w:t>
      </w:r>
      <w:r w:rsidRPr="00480E51">
        <w:rPr>
          <w:rFonts w:ascii="Times New Roman" w:hAnsi="Times New Roman" w:cs="Times New Roman"/>
          <w:iCs/>
        </w:rPr>
        <w:t xml:space="preserve">Лоренц в свете марксизма: Пер. с нем. / Общ. </w:t>
      </w:r>
      <w:r w:rsidR="001B20B2" w:rsidRPr="00480E51">
        <w:rPr>
          <w:rFonts w:ascii="Times New Roman" w:hAnsi="Times New Roman" w:cs="Times New Roman"/>
          <w:iCs/>
        </w:rPr>
        <w:t>ред</w:t>
      </w:r>
      <w:r w:rsidRPr="00480E51">
        <w:rPr>
          <w:rFonts w:ascii="Times New Roman" w:hAnsi="Times New Roman" w:cs="Times New Roman"/>
          <w:iCs/>
        </w:rPr>
        <w:t xml:space="preserve">. В.В. Денисова. – М.: «Прогресс», 1975. – 132 с. 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</w:rPr>
      </w:pPr>
      <w:r w:rsidRPr="00480E51">
        <w:rPr>
          <w:rFonts w:ascii="Times New Roman" w:hAnsi="Times New Roman" w:cs="Times New Roman"/>
          <w:i/>
        </w:rPr>
        <w:t xml:space="preserve"> Сингер М., Берг П. </w:t>
      </w:r>
      <w:r w:rsidRPr="00480E51">
        <w:rPr>
          <w:rFonts w:ascii="Times New Roman" w:hAnsi="Times New Roman" w:cs="Times New Roman"/>
          <w:iCs/>
        </w:rPr>
        <w:t>Гены и геномы. В 2-х тт.: Пер. с англ.— М.: Мир, 1998; Т. 1.— 376 с.; Т. 2.— 391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</w:rPr>
      </w:pPr>
      <w:r w:rsidRPr="00480E51">
        <w:rPr>
          <w:rFonts w:ascii="Times New Roman" w:hAnsi="Times New Roman" w:cs="Times New Roman"/>
          <w:i/>
        </w:rPr>
        <w:t xml:space="preserve">Ситько С. П. </w:t>
      </w:r>
      <w:r w:rsidRPr="00480E51">
        <w:rPr>
          <w:rFonts w:ascii="Times New Roman" w:hAnsi="Times New Roman" w:cs="Times New Roman"/>
          <w:iCs/>
        </w:rPr>
        <w:t xml:space="preserve">«Ген, ответственный за…» — антропоморфизм или дань примитивизму? //  Physics of the Alive: Int. Journal.— 2003.— V. 11, № 1.— C. 12—15. 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</w:rPr>
        <w:t xml:space="preserve"> К 50-летию</w:t>
      </w:r>
      <w:r w:rsidRPr="00480E51">
        <w:rPr>
          <w:rFonts w:ascii="Times New Roman" w:hAnsi="Times New Roman" w:cs="Times New Roman"/>
          <w:iCs/>
        </w:rPr>
        <w:t xml:space="preserve"> открытия структуры ДНК (Сообщения Н. П. Лаверова, Дж. Уотсона, Л. Л. Киселевой и др.) // Вестник Российской академии наук.— 2003.— Т. 73, № 10.— С. 918— 938.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</w:rPr>
      </w:pPr>
      <w:r w:rsidRPr="00480E51">
        <w:rPr>
          <w:rFonts w:ascii="Times New Roman" w:hAnsi="Times New Roman" w:cs="Times New Roman"/>
          <w:i/>
        </w:rPr>
        <w:t xml:space="preserve"> Гаряев П. П</w:t>
      </w:r>
      <w:r w:rsidRPr="00480E51">
        <w:rPr>
          <w:rFonts w:ascii="Times New Roman" w:hAnsi="Times New Roman" w:cs="Times New Roman"/>
          <w:iCs/>
        </w:rPr>
        <w:t>.  Волновой геном.— М.: Общественная польза, 1993.— 280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</w:rPr>
      </w:pPr>
      <w:r w:rsidRPr="00480E51">
        <w:rPr>
          <w:rFonts w:ascii="Times New Roman" w:hAnsi="Times New Roman" w:cs="Times New Roman"/>
          <w:i/>
        </w:rPr>
        <w:t xml:space="preserve"> Савищева А.А., Яшин А.А. </w:t>
      </w:r>
      <w:r w:rsidRPr="00480E51">
        <w:rPr>
          <w:rFonts w:ascii="Times New Roman" w:hAnsi="Times New Roman" w:cs="Times New Roman"/>
          <w:iCs/>
        </w:rPr>
        <w:t>Геномное моделирование для целей исследования высокоча</w:t>
      </w:r>
      <w:r w:rsidRPr="00480E51">
        <w:rPr>
          <w:rFonts w:ascii="Times New Roman" w:hAnsi="Times New Roman" w:cs="Times New Roman"/>
          <w:iCs/>
        </w:rPr>
        <w:t>с</w:t>
      </w:r>
      <w:r w:rsidRPr="00480E51">
        <w:rPr>
          <w:rFonts w:ascii="Times New Roman" w:hAnsi="Times New Roman" w:cs="Times New Roman"/>
          <w:iCs/>
        </w:rPr>
        <w:t>тотного низкоинтенсивного электромагнитного облучения биообъекта. Часть I: постановка задачи и анализ известных результатов // Вестник новых медицинских технологий. 2024. – Т. 31, № 2. – C.  106–113.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</w:rPr>
        <w:lastRenderedPageBreak/>
        <w:t xml:space="preserve"> Савищева А.А., Яшин А.А. </w:t>
      </w:r>
      <w:r w:rsidRPr="00480E51">
        <w:rPr>
          <w:rFonts w:ascii="Times New Roman" w:hAnsi="Times New Roman" w:cs="Times New Roman"/>
          <w:iCs/>
        </w:rPr>
        <w:t>Геномное моделирование для целей исследования высокоча</w:t>
      </w:r>
      <w:r w:rsidRPr="00480E51">
        <w:rPr>
          <w:rFonts w:ascii="Times New Roman" w:hAnsi="Times New Roman" w:cs="Times New Roman"/>
          <w:iCs/>
        </w:rPr>
        <w:t>с</w:t>
      </w:r>
      <w:r w:rsidRPr="00480E51">
        <w:rPr>
          <w:rFonts w:ascii="Times New Roman" w:hAnsi="Times New Roman" w:cs="Times New Roman"/>
          <w:iCs/>
        </w:rPr>
        <w:t xml:space="preserve">тотного низкоинтенсивного электромагнитного облучения биообъекта. Часть II: вещественно-полевая структура ДНК во взаимодействии с внешними электромагнитными полями // Вестник новых медицинских технологий. 2024. – Т. 31, № 2. – C. 114–119. 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</w:rPr>
      </w:pPr>
      <w:r w:rsidRPr="00480E51">
        <w:rPr>
          <w:rFonts w:ascii="Times New Roman" w:hAnsi="Times New Roman" w:cs="Times New Roman"/>
          <w:i/>
        </w:rPr>
        <w:t xml:space="preserve"> Савищева А.А., Яшин А.А.  </w:t>
      </w:r>
      <w:r w:rsidRPr="00480E51">
        <w:rPr>
          <w:rFonts w:ascii="Times New Roman" w:hAnsi="Times New Roman" w:cs="Times New Roman"/>
          <w:iCs/>
        </w:rPr>
        <w:t>Геномное моделирование для целей исследования высок</w:t>
      </w:r>
      <w:r w:rsidRPr="00480E51">
        <w:rPr>
          <w:rFonts w:ascii="Times New Roman" w:hAnsi="Times New Roman" w:cs="Times New Roman"/>
          <w:iCs/>
        </w:rPr>
        <w:t>о</w:t>
      </w:r>
      <w:r w:rsidRPr="00480E51">
        <w:rPr>
          <w:rFonts w:ascii="Times New Roman" w:hAnsi="Times New Roman" w:cs="Times New Roman"/>
          <w:iCs/>
        </w:rPr>
        <w:t>частотного низкоинтенсивного электромагнитного облучения биообъекта. Часть III: объемная в</w:t>
      </w:r>
      <w:r w:rsidRPr="00480E51">
        <w:rPr>
          <w:rFonts w:ascii="Times New Roman" w:hAnsi="Times New Roman" w:cs="Times New Roman"/>
          <w:iCs/>
        </w:rPr>
        <w:t>е</w:t>
      </w:r>
      <w:r w:rsidRPr="00480E51">
        <w:rPr>
          <w:rFonts w:ascii="Times New Roman" w:hAnsi="Times New Roman" w:cs="Times New Roman"/>
          <w:iCs/>
        </w:rPr>
        <w:t xml:space="preserve">щественно-полевая модель ДНК как приемника электромагнитного излучения // Вестник новых медицинских технологий. 2024. – Т. 31, № 3. – C. 139–144. 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</w:rPr>
        <w:t xml:space="preserve"> Рабинович М.И., Трубецков Д.И.</w:t>
      </w:r>
      <w:r w:rsidRPr="00480E51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 xml:space="preserve"> </w:t>
      </w:r>
      <w:r w:rsidRPr="00480E51">
        <w:rPr>
          <w:rFonts w:ascii="Times New Roman" w:hAnsi="Times New Roman" w:cs="Times New Roman"/>
          <w:iCs/>
        </w:rPr>
        <w:t>Введение в теорию колебаний и волн. – Москва-Ижевск: НИЦ «Регулярная и хаотическая динамика», 2000. – 560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>Уитт</w:t>
      </w:r>
      <w:r w:rsidR="00C420E5">
        <w:rPr>
          <w:rFonts w:ascii="Times New Roman" w:hAnsi="Times New Roman" w:cs="Times New Roman"/>
          <w:i/>
          <w:iCs/>
        </w:rPr>
        <w:t>е</w:t>
      </w:r>
      <w:r w:rsidRPr="00480E51">
        <w:rPr>
          <w:rFonts w:ascii="Times New Roman" w:hAnsi="Times New Roman" w:cs="Times New Roman"/>
          <w:i/>
          <w:iCs/>
        </w:rPr>
        <w:t>кер Э.</w:t>
      </w:r>
      <w:r w:rsidRPr="00480E51">
        <w:rPr>
          <w:rFonts w:ascii="Times New Roman" w:hAnsi="Times New Roman" w:cs="Times New Roman"/>
        </w:rPr>
        <w:t xml:space="preserve"> История теории эфира и электричества. </w:t>
      </w:r>
      <w:r w:rsidR="00C420E5" w:rsidRPr="00480E51">
        <w:rPr>
          <w:rFonts w:ascii="Times New Roman" w:hAnsi="Times New Roman" w:cs="Times New Roman"/>
        </w:rPr>
        <w:t xml:space="preserve">Классические </w:t>
      </w:r>
      <w:r w:rsidRPr="00480E51">
        <w:rPr>
          <w:rFonts w:ascii="Times New Roman" w:hAnsi="Times New Roman" w:cs="Times New Roman"/>
        </w:rPr>
        <w:t>теории: Пер. с англ. Н.А. Зубченко.– Москва</w:t>
      </w:r>
      <w:r w:rsidR="00C420E5">
        <w:rPr>
          <w:rFonts w:ascii="Times New Roman" w:hAnsi="Times New Roman" w:cs="Times New Roman"/>
        </w:rPr>
        <w:t>-Ижевск: НИЦ «Регулярная и хаотическая динамика»</w:t>
      </w:r>
      <w:r w:rsidRPr="00480E51">
        <w:rPr>
          <w:rFonts w:ascii="Times New Roman" w:hAnsi="Times New Roman" w:cs="Times New Roman"/>
        </w:rPr>
        <w:t>, 2001.– 512 с.</w:t>
      </w:r>
    </w:p>
    <w:p w:rsidR="0079372F" w:rsidRPr="005618AA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</w:rPr>
        <w:t>Гласс Л.</w:t>
      </w:r>
      <w:r w:rsidRPr="00480E51">
        <w:rPr>
          <w:rFonts w:ascii="Times New Roman" w:hAnsi="Times New Roman" w:cs="Times New Roman"/>
        </w:rPr>
        <w:t xml:space="preserve">, </w:t>
      </w:r>
      <w:r w:rsidRPr="005618AA">
        <w:rPr>
          <w:rFonts w:ascii="Times New Roman" w:hAnsi="Times New Roman" w:cs="Times New Roman"/>
          <w:i/>
          <w:iCs/>
        </w:rPr>
        <w:t>Мэки М.</w:t>
      </w:r>
      <w:r w:rsidRPr="00480E51">
        <w:rPr>
          <w:rFonts w:ascii="Times New Roman" w:hAnsi="Times New Roman" w:cs="Times New Roman"/>
        </w:rPr>
        <w:t xml:space="preserve"> </w:t>
      </w:r>
      <w:r w:rsidR="005618AA" w:rsidRPr="005618AA">
        <w:rPr>
          <w:rFonts w:ascii="Times New Roman" w:hAnsi="Times New Roman" w:cs="Times New Roman"/>
        </w:rPr>
        <w:t>О</w:t>
      </w:r>
      <w:r w:rsidRPr="005618AA">
        <w:rPr>
          <w:rFonts w:ascii="Times New Roman" w:hAnsi="Times New Roman" w:cs="Times New Roman"/>
        </w:rPr>
        <w:t>т часов к хаосу. Ритмы жизни</w:t>
      </w:r>
      <w:proofErr w:type="gramStart"/>
      <w:r w:rsidRPr="005618AA">
        <w:rPr>
          <w:rFonts w:ascii="Times New Roman" w:hAnsi="Times New Roman" w:cs="Times New Roman"/>
        </w:rPr>
        <w:t xml:space="preserve"> :</w:t>
      </w:r>
      <w:proofErr w:type="gramEnd"/>
      <w:r w:rsidRPr="005618AA">
        <w:rPr>
          <w:rFonts w:ascii="Times New Roman" w:hAnsi="Times New Roman" w:cs="Times New Roman"/>
        </w:rPr>
        <w:t xml:space="preserve"> </w:t>
      </w:r>
      <w:r w:rsidR="005618AA" w:rsidRPr="005618AA">
        <w:rPr>
          <w:rFonts w:ascii="Times New Roman" w:hAnsi="Times New Roman" w:cs="Times New Roman"/>
        </w:rPr>
        <w:t>Пер</w:t>
      </w:r>
      <w:r w:rsidRPr="005618AA">
        <w:rPr>
          <w:rFonts w:ascii="Times New Roman" w:hAnsi="Times New Roman" w:cs="Times New Roman"/>
        </w:rPr>
        <w:t>. с англ. / Под. Ред. Е.Е. Селькова. – М.: «Мир», 1991. – 248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>Нелинейные эффекты в хаотических и стохастических системах / В. С. Анищенко, В. В. Астахов, Т. Е. Вадивасова и др. Под ред. В. С. Анищенко.— М.— Ижевск: Институт компьюте</w:t>
      </w:r>
      <w:r w:rsidRPr="00480E51">
        <w:rPr>
          <w:rFonts w:ascii="Times New Roman" w:hAnsi="Times New Roman" w:cs="Times New Roman"/>
        </w:rPr>
        <w:t>р</w:t>
      </w:r>
      <w:r w:rsidRPr="00480E51">
        <w:rPr>
          <w:rFonts w:ascii="Times New Roman" w:hAnsi="Times New Roman" w:cs="Times New Roman"/>
        </w:rPr>
        <w:t>ных исследований, 2003.— 544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 Хорстхемке В., Лефевр Р. </w:t>
      </w:r>
      <w:r w:rsidRPr="00480E51">
        <w:rPr>
          <w:rFonts w:ascii="Times New Roman" w:hAnsi="Times New Roman" w:cs="Times New Roman"/>
        </w:rPr>
        <w:t>Индуцированные шумом переходы: Теория и применение в физике, химии и биологии: Пер. с англ.— М.: Мир, 1987.— 400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 Ван Кампен Н. Г. </w:t>
      </w:r>
      <w:r w:rsidRPr="00480E51">
        <w:rPr>
          <w:rFonts w:ascii="Times New Roman" w:hAnsi="Times New Roman" w:cs="Times New Roman"/>
        </w:rPr>
        <w:t>Стохастические процессы в физике и химии: Пер. с англ. / Под ред. С. С. Моисеева.— М.: Высшая школа, 1990.— 376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 Яшин А. А. </w:t>
      </w:r>
      <w:r w:rsidRPr="00480E51">
        <w:rPr>
          <w:rFonts w:ascii="Times New Roman" w:hAnsi="Times New Roman" w:cs="Times New Roman"/>
        </w:rPr>
        <w:t>Модели энергетических процессов в клетках организма при КВЧ-облучении, использующие эффект стохастического резонанса // Вестник новых медицинских технологий.— 1999.— Т. VI, № 2.— С. 18—24.</w:t>
      </w:r>
      <w:r w:rsidRPr="00480E51">
        <w:rPr>
          <w:rFonts w:ascii="Times New Roman" w:hAnsi="Times New Roman" w:cs="Times New Roman"/>
          <w:i/>
          <w:iCs/>
        </w:rPr>
        <w:t xml:space="preserve"> 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 Яшин А.А. </w:t>
      </w:r>
      <w:r w:rsidRPr="00480E51">
        <w:rPr>
          <w:rFonts w:ascii="Times New Roman" w:hAnsi="Times New Roman" w:cs="Times New Roman"/>
        </w:rPr>
        <w:t>Информационно-полевая самоорганизация биосистем // Вестник новых м</w:t>
      </w:r>
      <w:r w:rsidRPr="00480E51">
        <w:rPr>
          <w:rFonts w:ascii="Times New Roman" w:hAnsi="Times New Roman" w:cs="Times New Roman"/>
        </w:rPr>
        <w:t>е</w:t>
      </w:r>
      <w:r w:rsidRPr="00480E51">
        <w:rPr>
          <w:rFonts w:ascii="Times New Roman" w:hAnsi="Times New Roman" w:cs="Times New Roman"/>
        </w:rPr>
        <w:t>дицинских технологий.— 2000.— Т. VII, № 1.— С. 30—38.</w:t>
      </w:r>
      <w:r w:rsidRPr="00480E51">
        <w:rPr>
          <w:rFonts w:ascii="Times New Roman" w:hAnsi="Times New Roman" w:cs="Times New Roman"/>
          <w:i/>
          <w:iCs/>
        </w:rPr>
        <w:t xml:space="preserve"> 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 Яшин А. А. </w:t>
      </w:r>
      <w:r w:rsidRPr="00480E51">
        <w:rPr>
          <w:rFonts w:ascii="Times New Roman" w:hAnsi="Times New Roman" w:cs="Times New Roman"/>
        </w:rPr>
        <w:t>Явление стохастического резонанса в биосистемах при воздействии внешн</w:t>
      </w:r>
      <w:r w:rsidRPr="00480E51">
        <w:rPr>
          <w:rFonts w:ascii="Times New Roman" w:hAnsi="Times New Roman" w:cs="Times New Roman"/>
        </w:rPr>
        <w:t>е</w:t>
      </w:r>
      <w:r w:rsidRPr="00480E51">
        <w:rPr>
          <w:rFonts w:ascii="Times New Roman" w:hAnsi="Times New Roman" w:cs="Times New Roman"/>
        </w:rPr>
        <w:t>го электромагнитного поля и его роль в регуляции свободной энергии // Physics of the Alive: Int. Journ. (Kiev).— 2000.— V. 8, № 2.— C. 14—28.</w:t>
      </w:r>
      <w:r w:rsidRPr="00480E51">
        <w:rPr>
          <w:rFonts w:ascii="Times New Roman" w:hAnsi="Times New Roman" w:cs="Times New Roman"/>
          <w:i/>
          <w:iCs/>
        </w:rPr>
        <w:t xml:space="preserve"> 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 Яшин А. А. </w:t>
      </w:r>
      <w:r w:rsidRPr="00480E51">
        <w:rPr>
          <w:rFonts w:ascii="Times New Roman" w:hAnsi="Times New Roman" w:cs="Times New Roman"/>
        </w:rPr>
        <w:t>Информационный обмен в живой и неживой природе и информационная виртуальная реальность // Биомедицинская радиоэлектроника.— 2000.— № 12.— С. 46—57.</w:t>
      </w:r>
      <w:r w:rsidRPr="00480E51">
        <w:rPr>
          <w:rFonts w:ascii="Times New Roman" w:hAnsi="Times New Roman" w:cs="Times New Roman"/>
          <w:i/>
          <w:iCs/>
        </w:rPr>
        <w:t xml:space="preserve"> </w:t>
      </w:r>
    </w:p>
    <w:p w:rsidR="0079372F" w:rsidRPr="005618AA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 Зусмановский А. Г. </w:t>
      </w:r>
      <w:r w:rsidRPr="00480E51">
        <w:rPr>
          <w:rFonts w:ascii="Times New Roman" w:hAnsi="Times New Roman" w:cs="Times New Roman"/>
        </w:rPr>
        <w:t>Эволюция с точки зрения физиолога</w:t>
      </w:r>
      <w:r w:rsidRPr="00480E51">
        <w:rPr>
          <w:rFonts w:ascii="Times New Roman" w:hAnsi="Times New Roman" w:cs="Times New Roman"/>
          <w:i/>
          <w:iCs/>
        </w:rPr>
        <w:t xml:space="preserve"> </w:t>
      </w:r>
      <w:r w:rsidRPr="005618AA">
        <w:rPr>
          <w:rFonts w:ascii="Times New Roman" w:hAnsi="Times New Roman" w:cs="Times New Roman"/>
        </w:rPr>
        <w:t>/ Предисл. акад. Л.К. Эрнеста и Ю. В. Чайковского.— Ульяновск: Изд-во Ульяновской ГСХА, 2007.— 393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 Чернавский </w:t>
      </w:r>
      <w:proofErr w:type="gramStart"/>
      <w:r w:rsidRPr="00480E51">
        <w:rPr>
          <w:rFonts w:ascii="Times New Roman" w:hAnsi="Times New Roman" w:cs="Times New Roman"/>
          <w:i/>
          <w:iCs/>
        </w:rPr>
        <w:t>Д. С</w:t>
      </w:r>
      <w:r w:rsidRPr="00480E51">
        <w:rPr>
          <w:rFonts w:ascii="Times New Roman" w:hAnsi="Times New Roman" w:cs="Times New Roman"/>
        </w:rPr>
        <w:t>.</w:t>
      </w:r>
      <w:proofErr w:type="gramEnd"/>
      <w:r w:rsidRPr="00480E51">
        <w:rPr>
          <w:rFonts w:ascii="Times New Roman" w:hAnsi="Times New Roman" w:cs="Times New Roman"/>
        </w:rPr>
        <w:t xml:space="preserve"> Проблема происхождения жизни и мышления с точки зрения совр</w:t>
      </w:r>
      <w:r w:rsidRPr="00480E51">
        <w:rPr>
          <w:rFonts w:ascii="Times New Roman" w:hAnsi="Times New Roman" w:cs="Times New Roman"/>
        </w:rPr>
        <w:t>е</w:t>
      </w:r>
      <w:r w:rsidRPr="00480E51">
        <w:rPr>
          <w:rFonts w:ascii="Times New Roman" w:hAnsi="Times New Roman" w:cs="Times New Roman"/>
        </w:rPr>
        <w:t>менной физики // Успехи физических наук.— 2000.— Т. 170, № 2.— С. 157—183.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 Князева Е. Н., Курдюмов С. П.  </w:t>
      </w:r>
      <w:r w:rsidRPr="00480E51">
        <w:rPr>
          <w:rFonts w:ascii="Times New Roman" w:hAnsi="Times New Roman" w:cs="Times New Roman"/>
        </w:rPr>
        <w:t>Синергетика: Нелинейность времени и ландшафты к</w:t>
      </w:r>
      <w:r w:rsidRPr="00480E51">
        <w:rPr>
          <w:rFonts w:ascii="Times New Roman" w:hAnsi="Times New Roman" w:cs="Times New Roman"/>
        </w:rPr>
        <w:t>о</w:t>
      </w:r>
      <w:r w:rsidRPr="00480E51">
        <w:rPr>
          <w:rFonts w:ascii="Times New Roman" w:hAnsi="Times New Roman" w:cs="Times New Roman"/>
        </w:rPr>
        <w:t>эволюции.— М.: КомКнига, 2007.— 272 с. (Серия «Синергетика: от прошлого к будущему»).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lastRenderedPageBreak/>
        <w:t xml:space="preserve"> Чайковский Ю. В. </w:t>
      </w:r>
      <w:r w:rsidRPr="00480E51">
        <w:rPr>
          <w:rFonts w:ascii="Times New Roman" w:hAnsi="Times New Roman" w:cs="Times New Roman"/>
        </w:rPr>
        <w:t>Эволюция: Вып. 22 «Центологических исследований».— М.: Центр системных исследований — ИИЕТ РАН, 2003.— 472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Яшин А. А. </w:t>
      </w:r>
      <w:r w:rsidRPr="00480E51">
        <w:rPr>
          <w:rFonts w:ascii="Times New Roman" w:hAnsi="Times New Roman" w:cs="Times New Roman"/>
        </w:rPr>
        <w:t>Рецензия на книгу Ю. В. Чайковского «Эволюция» // Вестник новых мед</w:t>
      </w:r>
      <w:r w:rsidRPr="00480E51">
        <w:rPr>
          <w:rFonts w:ascii="Times New Roman" w:hAnsi="Times New Roman" w:cs="Times New Roman"/>
        </w:rPr>
        <w:t>и</w:t>
      </w:r>
      <w:r w:rsidRPr="00480E51">
        <w:rPr>
          <w:rFonts w:ascii="Times New Roman" w:hAnsi="Times New Roman" w:cs="Times New Roman"/>
        </w:rPr>
        <w:t>цинских технологий.— 2008.— Т. XV, № 1.— С. 166.</w:t>
      </w:r>
      <w:r w:rsidRPr="00480E51">
        <w:rPr>
          <w:rFonts w:ascii="Times New Roman" w:hAnsi="Times New Roman" w:cs="Times New Roman"/>
          <w:i/>
          <w:iCs/>
        </w:rPr>
        <w:t xml:space="preserve">  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lang w:val="en-US"/>
        </w:rPr>
      </w:pPr>
      <w:r w:rsidRPr="00480E51">
        <w:rPr>
          <w:rFonts w:ascii="Times New Roman" w:hAnsi="Times New Roman" w:cs="Times New Roman"/>
          <w:i/>
          <w:lang w:val="en-US"/>
        </w:rPr>
        <w:t>Brouwer L. E. J.</w:t>
      </w:r>
      <w:r w:rsidRPr="00480E51">
        <w:rPr>
          <w:rFonts w:ascii="Times New Roman" w:hAnsi="Times New Roman" w:cs="Times New Roman"/>
          <w:lang w:val="en-US"/>
        </w:rPr>
        <w:t xml:space="preserve"> Zur Begründung der intuitionistischen Mathematik // Mathematische Annalen (Berlin). — 1924.— Bd. 93.— S. 244—257.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</w:rPr>
        <w:t>Эйслер Рудольф</w:t>
      </w:r>
      <w:r w:rsidRPr="00480E51">
        <w:rPr>
          <w:rFonts w:ascii="Times New Roman" w:hAnsi="Times New Roman" w:cs="Times New Roman"/>
        </w:rPr>
        <w:t xml:space="preserve">. Всеобщая история культуры:  Пер. с нем. / Под ред. </w:t>
      </w:r>
      <w:proofErr w:type="gramStart"/>
      <w:r w:rsidRPr="00480E51">
        <w:rPr>
          <w:rFonts w:ascii="Times New Roman" w:hAnsi="Times New Roman" w:cs="Times New Roman"/>
        </w:rPr>
        <w:t>П. И.</w:t>
      </w:r>
      <w:proofErr w:type="gramEnd"/>
      <w:r w:rsidRPr="00480E51">
        <w:rPr>
          <w:rFonts w:ascii="Times New Roman" w:hAnsi="Times New Roman" w:cs="Times New Roman"/>
        </w:rPr>
        <w:t xml:space="preserve"> Броунова и В. А. Фаусека. — СПб: Изд-во Брокгауза — Ефрона, 1911.— 204 с. (Серия «Библиотека самообр</w:t>
      </w:r>
      <w:r w:rsidRPr="00480E51">
        <w:rPr>
          <w:rFonts w:ascii="Times New Roman" w:hAnsi="Times New Roman" w:cs="Times New Roman"/>
        </w:rPr>
        <w:t>а</w:t>
      </w:r>
      <w:r w:rsidRPr="00480E51">
        <w:rPr>
          <w:rFonts w:ascii="Times New Roman" w:hAnsi="Times New Roman" w:cs="Times New Roman"/>
        </w:rPr>
        <w:t>зования»).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proofErr w:type="gramStart"/>
      <w:r w:rsidRPr="00480E51">
        <w:rPr>
          <w:rFonts w:ascii="Times New Roman" w:hAnsi="Times New Roman" w:cs="Times New Roman"/>
          <w:i/>
          <w:iCs/>
        </w:rPr>
        <w:t>Ю. М.</w:t>
      </w:r>
      <w:proofErr w:type="gramEnd"/>
      <w:r w:rsidRPr="00480E51">
        <w:rPr>
          <w:rFonts w:ascii="Times New Roman" w:hAnsi="Times New Roman" w:cs="Times New Roman"/>
          <w:i/>
          <w:iCs/>
        </w:rPr>
        <w:t xml:space="preserve"> Лотман </w:t>
      </w:r>
      <w:r w:rsidRPr="00480E51">
        <w:rPr>
          <w:rFonts w:ascii="Times New Roman" w:hAnsi="Times New Roman" w:cs="Times New Roman"/>
        </w:rPr>
        <w:t>и тартуско-московская семиотическая школа / Сост. А. Д. Кошелев.— М.: «Гнозис», 1994.— 560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</w:rPr>
        <w:t>Кликс Ф.</w:t>
      </w:r>
      <w:r w:rsidRPr="00480E51">
        <w:rPr>
          <w:rFonts w:ascii="Times New Roman" w:hAnsi="Times New Roman" w:cs="Times New Roman"/>
        </w:rPr>
        <w:t xml:space="preserve"> Пробуждающееся мышление. У истоков человеческого интеллекта: Пер. с нем. / Общ</w:t>
      </w:r>
      <w:proofErr w:type="gramStart"/>
      <w:r w:rsidRPr="00480E51">
        <w:rPr>
          <w:rFonts w:ascii="Times New Roman" w:hAnsi="Times New Roman" w:cs="Times New Roman"/>
        </w:rPr>
        <w:t>.</w:t>
      </w:r>
      <w:proofErr w:type="gramEnd"/>
      <w:r w:rsidRPr="00480E51">
        <w:rPr>
          <w:rFonts w:ascii="Times New Roman" w:hAnsi="Times New Roman" w:cs="Times New Roman"/>
        </w:rPr>
        <w:t xml:space="preserve"> </w:t>
      </w:r>
      <w:proofErr w:type="gramStart"/>
      <w:r w:rsidRPr="00480E51">
        <w:rPr>
          <w:rFonts w:ascii="Times New Roman" w:hAnsi="Times New Roman" w:cs="Times New Roman"/>
        </w:rPr>
        <w:t>р</w:t>
      </w:r>
      <w:proofErr w:type="gramEnd"/>
      <w:r w:rsidRPr="00480E51">
        <w:rPr>
          <w:rFonts w:ascii="Times New Roman" w:hAnsi="Times New Roman" w:cs="Times New Roman"/>
        </w:rPr>
        <w:t>ед. Б. М. Величковского.— М.: Прогресс, 1983.— 302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</w:rPr>
        <w:t xml:space="preserve">Яшин А.А. </w:t>
      </w:r>
      <w:r w:rsidRPr="00480E51">
        <w:rPr>
          <w:rFonts w:ascii="Times New Roman" w:hAnsi="Times New Roman" w:cs="Times New Roman"/>
          <w:iCs/>
        </w:rPr>
        <w:t>«Железный занавес», или  пророчеств</w:t>
      </w:r>
      <w:r w:rsidR="005618AA">
        <w:rPr>
          <w:rFonts w:ascii="Times New Roman" w:hAnsi="Times New Roman" w:cs="Times New Roman"/>
          <w:iCs/>
        </w:rPr>
        <w:t>а</w:t>
      </w:r>
      <w:r w:rsidRPr="00480E51">
        <w:rPr>
          <w:rFonts w:ascii="Times New Roman" w:hAnsi="Times New Roman" w:cs="Times New Roman"/>
          <w:iCs/>
        </w:rPr>
        <w:t xml:space="preserve"> Ф.М. Достоевского в действии // Пр</w:t>
      </w:r>
      <w:r w:rsidRPr="00480E51">
        <w:rPr>
          <w:rFonts w:ascii="Times New Roman" w:hAnsi="Times New Roman" w:cs="Times New Roman"/>
          <w:iCs/>
        </w:rPr>
        <w:t>и</w:t>
      </w:r>
      <w:r w:rsidRPr="00480E51">
        <w:rPr>
          <w:rFonts w:ascii="Times New Roman" w:hAnsi="Times New Roman" w:cs="Times New Roman"/>
          <w:iCs/>
        </w:rPr>
        <w:t xml:space="preserve">окские зори.– 2024.– №1.– С. 3–19 (в электронной форме на сайте </w:t>
      </w:r>
      <w:hyperlink r:id="rId72" w:history="1">
        <w:r w:rsidRPr="00480E51">
          <w:rPr>
            <w:rStyle w:val="af7"/>
            <w:rFonts w:ascii="Times New Roman" w:hAnsi="Times New Roman" w:cs="Times New Roman"/>
            <w:iCs/>
            <w:lang w:val="en-US"/>
          </w:rPr>
          <w:t>www</w:t>
        </w:r>
        <w:r w:rsidRPr="00480E51">
          <w:rPr>
            <w:rStyle w:val="af7"/>
            <w:rFonts w:ascii="Times New Roman" w:hAnsi="Times New Roman" w:cs="Times New Roman"/>
            <w:iCs/>
          </w:rPr>
          <w:t>.</w:t>
        </w:r>
        <w:r w:rsidRPr="00480E51">
          <w:rPr>
            <w:rStyle w:val="af7"/>
            <w:rFonts w:ascii="Times New Roman" w:hAnsi="Times New Roman" w:cs="Times New Roman"/>
            <w:iCs/>
            <w:lang w:val="en-US"/>
          </w:rPr>
          <w:t>pz</w:t>
        </w:r>
        <w:r w:rsidRPr="00480E51">
          <w:rPr>
            <w:rStyle w:val="af7"/>
            <w:rFonts w:ascii="Times New Roman" w:hAnsi="Times New Roman" w:cs="Times New Roman"/>
            <w:iCs/>
          </w:rPr>
          <w:t>.</w:t>
        </w:r>
        <w:r w:rsidRPr="00480E51">
          <w:rPr>
            <w:rStyle w:val="af7"/>
            <w:rFonts w:ascii="Times New Roman" w:hAnsi="Times New Roman" w:cs="Times New Roman"/>
            <w:iCs/>
            <w:lang w:val="en-US"/>
          </w:rPr>
          <w:t>tula</w:t>
        </w:r>
        <w:r w:rsidRPr="00480E51">
          <w:rPr>
            <w:rStyle w:val="af7"/>
            <w:rFonts w:ascii="Times New Roman" w:hAnsi="Times New Roman" w:cs="Times New Roman"/>
            <w:iCs/>
          </w:rPr>
          <w:t>.</w:t>
        </w:r>
        <w:r w:rsidRPr="00480E51">
          <w:rPr>
            <w:rStyle w:val="af7"/>
            <w:rFonts w:ascii="Times New Roman" w:hAnsi="Times New Roman" w:cs="Times New Roman"/>
            <w:iCs/>
            <w:lang w:val="en-US"/>
          </w:rPr>
          <w:t>ru</w:t>
        </w:r>
      </w:hyperlink>
      <w:r w:rsidRPr="00480E51">
        <w:rPr>
          <w:rFonts w:ascii="Times New Roman" w:hAnsi="Times New Roman" w:cs="Times New Roman"/>
          <w:iCs/>
        </w:rPr>
        <w:t>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</w:rPr>
        <w:t>Зиньковский В.</w:t>
      </w:r>
      <w:r w:rsidRPr="00480E51">
        <w:rPr>
          <w:rFonts w:ascii="Times New Roman" w:hAnsi="Times New Roman" w:cs="Times New Roman"/>
          <w:i/>
          <w:iCs/>
        </w:rPr>
        <w:t>В</w:t>
      </w:r>
      <w:r w:rsidRPr="00480E51">
        <w:rPr>
          <w:rFonts w:ascii="Times New Roman" w:hAnsi="Times New Roman" w:cs="Times New Roman"/>
        </w:rPr>
        <w:t xml:space="preserve">. История русской философии. В 2-х тт. Т. </w:t>
      </w:r>
      <w:r w:rsidRPr="00480E51">
        <w:rPr>
          <w:rFonts w:ascii="Times New Roman" w:hAnsi="Times New Roman" w:cs="Times New Roman"/>
          <w:lang w:val="en-US"/>
        </w:rPr>
        <w:t>I</w:t>
      </w:r>
      <w:r w:rsidRPr="00480E51">
        <w:rPr>
          <w:rFonts w:ascii="Times New Roman" w:hAnsi="Times New Roman" w:cs="Times New Roman"/>
        </w:rPr>
        <w:t xml:space="preserve">, часть </w:t>
      </w:r>
      <w:r w:rsidR="005618AA">
        <w:rPr>
          <w:rFonts w:ascii="Times New Roman" w:hAnsi="Times New Roman" w:cs="Times New Roman"/>
        </w:rPr>
        <w:t>1</w:t>
      </w:r>
      <w:r w:rsidRPr="00480E51">
        <w:rPr>
          <w:rFonts w:ascii="Times New Roman" w:hAnsi="Times New Roman" w:cs="Times New Roman"/>
        </w:rPr>
        <w:t>. – Л.: «ЭГО», 1991.– 221 с. (Серия «Философское наследие России»).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</w:rPr>
        <w:t xml:space="preserve">Аллен Ньюэлл, Херберт Саймон. </w:t>
      </w:r>
      <w:r w:rsidRPr="00480E51">
        <w:rPr>
          <w:rFonts w:ascii="Times New Roman" w:hAnsi="Times New Roman" w:cs="Times New Roman"/>
          <w:iCs/>
        </w:rPr>
        <w:t>Информатика как эмпирическое исследование: симв</w:t>
      </w:r>
      <w:r w:rsidRPr="00480E51">
        <w:rPr>
          <w:rFonts w:ascii="Times New Roman" w:hAnsi="Times New Roman" w:cs="Times New Roman"/>
          <w:iCs/>
        </w:rPr>
        <w:t>о</w:t>
      </w:r>
      <w:r w:rsidRPr="00480E51">
        <w:rPr>
          <w:rFonts w:ascii="Times New Roman" w:hAnsi="Times New Roman" w:cs="Times New Roman"/>
          <w:iCs/>
        </w:rPr>
        <w:t xml:space="preserve">лы и поиск / В кн.: Лекции лауреатов премии Тьюринга: Пер. с англ. / Под. </w:t>
      </w:r>
      <w:r w:rsidR="005618AA" w:rsidRPr="00480E51">
        <w:rPr>
          <w:rFonts w:ascii="Times New Roman" w:hAnsi="Times New Roman" w:cs="Times New Roman"/>
          <w:iCs/>
        </w:rPr>
        <w:t>ред</w:t>
      </w:r>
      <w:r w:rsidRPr="00480E51">
        <w:rPr>
          <w:rFonts w:ascii="Times New Roman" w:hAnsi="Times New Roman" w:cs="Times New Roman"/>
          <w:iCs/>
        </w:rPr>
        <w:t>. Р. Эшенхерста. – М.: Мир, 1993.– С. 333–370.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</w:rPr>
        <w:t>Зеньковский В.</w:t>
      </w:r>
      <w:r w:rsidRPr="00480E51">
        <w:rPr>
          <w:rFonts w:ascii="Times New Roman" w:hAnsi="Times New Roman" w:cs="Times New Roman"/>
          <w:i/>
          <w:iCs/>
        </w:rPr>
        <w:t xml:space="preserve">В. </w:t>
      </w:r>
      <w:r w:rsidRPr="00480E51">
        <w:rPr>
          <w:rFonts w:ascii="Times New Roman" w:hAnsi="Times New Roman" w:cs="Times New Roman"/>
        </w:rPr>
        <w:t xml:space="preserve">История русской философии. В 2-х тт. Т. </w:t>
      </w:r>
      <w:r w:rsidRPr="00480E51">
        <w:rPr>
          <w:rFonts w:ascii="Times New Roman" w:hAnsi="Times New Roman" w:cs="Times New Roman"/>
          <w:lang w:val="en-US"/>
        </w:rPr>
        <w:t>II</w:t>
      </w:r>
      <w:r w:rsidRPr="00480E51">
        <w:rPr>
          <w:rFonts w:ascii="Times New Roman" w:hAnsi="Times New Roman" w:cs="Times New Roman"/>
        </w:rPr>
        <w:t>, часть 2. – Л.: «ЭГО», 1991. – 267 с. (Серия «Философское наследие России»).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</w:rPr>
        <w:t xml:space="preserve">Мацуо Комацу. </w:t>
      </w:r>
      <w:r w:rsidRPr="00480E51">
        <w:rPr>
          <w:rFonts w:ascii="Times New Roman" w:hAnsi="Times New Roman" w:cs="Times New Roman"/>
          <w:iCs/>
        </w:rPr>
        <w:t>Многообразие геометрии: Пер. с япон.— М.: Знание, 1991.— 208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  <w:lang w:val="en-US"/>
        </w:rPr>
      </w:pPr>
      <w:r w:rsidRPr="00480E51">
        <w:rPr>
          <w:rFonts w:ascii="Times New Roman" w:hAnsi="Times New Roman" w:cs="Times New Roman"/>
          <w:i/>
          <w:lang w:val="en-US"/>
        </w:rPr>
        <w:t xml:space="preserve">Grisha Perelman. </w:t>
      </w:r>
      <w:r w:rsidRPr="00480E51">
        <w:rPr>
          <w:rFonts w:ascii="Times New Roman" w:hAnsi="Times New Roman" w:cs="Times New Roman"/>
          <w:iCs/>
          <w:lang w:val="en-US"/>
        </w:rPr>
        <w:t>Ricci flow with surgery on three-manifols. Febr. 1.2008 (arXiv: math0303109v1[math.DG]10Mar2003).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  <w:lang w:val="en-US"/>
        </w:rPr>
      </w:pPr>
      <w:r w:rsidRPr="00480E51">
        <w:rPr>
          <w:rFonts w:ascii="Times New Roman" w:hAnsi="Times New Roman" w:cs="Times New Roman"/>
          <w:iCs/>
          <w:lang w:val="en-US"/>
        </w:rPr>
        <w:t xml:space="preserve"> </w:t>
      </w:r>
      <w:r w:rsidRPr="00480E51">
        <w:rPr>
          <w:rFonts w:ascii="Times New Roman" w:hAnsi="Times New Roman" w:cs="Times New Roman"/>
          <w:i/>
          <w:iCs/>
        </w:rPr>
        <w:t>Бор Нильс</w:t>
      </w:r>
      <w:r w:rsidRPr="00480E51">
        <w:rPr>
          <w:rFonts w:ascii="Times New Roman" w:hAnsi="Times New Roman" w:cs="Times New Roman"/>
          <w:iCs/>
        </w:rPr>
        <w:t>. Избранные научные труды в 2-х тт.: Пер. с англ., нем., фр. / Под ред. И. Е. Тамма, В. А. Фока, Б. Г. Кузнецова. Т. II. Статьи 1925—1961.— М.: Наука, 1971.— 675 с. (Серия «Классики науки»).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  <w:lang w:val="en-US"/>
        </w:rPr>
      </w:pPr>
      <w:r w:rsidRPr="00480E51">
        <w:rPr>
          <w:rFonts w:ascii="Times New Roman" w:hAnsi="Times New Roman" w:cs="Times New Roman"/>
          <w:i/>
          <w:iCs/>
        </w:rPr>
        <w:t>Вайнберг Стивен</w:t>
      </w:r>
      <w:r w:rsidRPr="00480E51">
        <w:rPr>
          <w:rFonts w:ascii="Times New Roman" w:hAnsi="Times New Roman" w:cs="Times New Roman"/>
          <w:iCs/>
        </w:rPr>
        <w:t>. Мечты об окончательной теории: Физика в поисках самых фундаме</w:t>
      </w:r>
      <w:r w:rsidRPr="00480E51">
        <w:rPr>
          <w:rFonts w:ascii="Times New Roman" w:hAnsi="Times New Roman" w:cs="Times New Roman"/>
          <w:iCs/>
        </w:rPr>
        <w:t>н</w:t>
      </w:r>
      <w:r w:rsidRPr="00480E51">
        <w:rPr>
          <w:rFonts w:ascii="Times New Roman" w:hAnsi="Times New Roman" w:cs="Times New Roman"/>
          <w:iCs/>
        </w:rPr>
        <w:t>тальных законов природы: Пер. с англ., 2-е изд.— М.: Изд-во ЛКИ/</w:t>
      </w:r>
      <w:r w:rsidRPr="00480E51">
        <w:rPr>
          <w:rFonts w:ascii="Times New Roman" w:hAnsi="Times New Roman" w:cs="Times New Roman"/>
          <w:i/>
          <w:iCs/>
        </w:rPr>
        <w:t>URSS</w:t>
      </w:r>
      <w:r w:rsidRPr="00480E51">
        <w:rPr>
          <w:rFonts w:ascii="Times New Roman" w:hAnsi="Times New Roman" w:cs="Times New Roman"/>
          <w:iCs/>
        </w:rPr>
        <w:t>, 2008.— 256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</w:rPr>
      </w:pPr>
      <w:r w:rsidRPr="00480E51">
        <w:rPr>
          <w:rFonts w:ascii="Times New Roman" w:hAnsi="Times New Roman" w:cs="Times New Roman"/>
          <w:i/>
          <w:iCs/>
        </w:rPr>
        <w:t xml:space="preserve">Патогенные </w:t>
      </w:r>
      <w:r w:rsidRPr="00480E51">
        <w:rPr>
          <w:rFonts w:ascii="Times New Roman" w:hAnsi="Times New Roman" w:cs="Times New Roman"/>
        </w:rPr>
        <w:t>воздействия неионизирующих излучений на организм человека / А.А. Яшина</w:t>
      </w:r>
      <w:r w:rsidR="00A836D4">
        <w:rPr>
          <w:rFonts w:ascii="Times New Roman" w:hAnsi="Times New Roman" w:cs="Times New Roman"/>
        </w:rPr>
        <w:t xml:space="preserve"> </w:t>
      </w:r>
      <w:r w:rsidR="00A836D4" w:rsidRPr="00A836D4">
        <w:rPr>
          <w:rFonts w:ascii="Times New Roman" w:hAnsi="Times New Roman" w:cs="Times New Roman"/>
        </w:rPr>
        <w:t>[</w:t>
      </w:r>
      <w:r w:rsidR="00A836D4">
        <w:rPr>
          <w:rFonts w:ascii="Times New Roman" w:hAnsi="Times New Roman" w:cs="Times New Roman"/>
        </w:rPr>
        <w:t>и др.</w:t>
      </w:r>
      <w:r w:rsidR="00A836D4" w:rsidRPr="00A836D4">
        <w:rPr>
          <w:rFonts w:ascii="Times New Roman" w:hAnsi="Times New Roman" w:cs="Times New Roman"/>
        </w:rPr>
        <w:t>]</w:t>
      </w:r>
      <w:r w:rsidR="00A836D4">
        <w:rPr>
          <w:rFonts w:ascii="Times New Roman" w:hAnsi="Times New Roman" w:cs="Times New Roman"/>
        </w:rPr>
        <w:t>; Под ред. А.А. Яшина и А.А. Хадарцева.</w:t>
      </w:r>
      <w:r w:rsidRPr="00480E51">
        <w:rPr>
          <w:rFonts w:ascii="Times New Roman" w:hAnsi="Times New Roman" w:cs="Times New Roman"/>
        </w:rPr>
        <w:t xml:space="preserve"> – Тверь: ООО «Издательство «Триада», 2007. – 160 с. </w:t>
      </w:r>
      <w:r w:rsidR="00A836D4">
        <w:rPr>
          <w:rFonts w:ascii="Times New Roman" w:hAnsi="Times New Roman" w:cs="Times New Roman"/>
        </w:rPr>
        <w:t>(Серия монографий «Экспериментальная электромагнитобиология»</w:t>
      </w:r>
      <w:r w:rsidR="00E5376B">
        <w:rPr>
          <w:rFonts w:ascii="Times New Roman" w:hAnsi="Times New Roman" w:cs="Times New Roman"/>
        </w:rPr>
        <w:t>, вып. 5</w:t>
      </w:r>
      <w:r w:rsidR="00A836D4">
        <w:rPr>
          <w:rFonts w:ascii="Times New Roman" w:hAnsi="Times New Roman" w:cs="Times New Roman"/>
        </w:rPr>
        <w:t>)</w:t>
      </w:r>
      <w:r w:rsidR="00E5376B">
        <w:rPr>
          <w:rFonts w:ascii="Times New Roman" w:hAnsi="Times New Roman" w:cs="Times New Roman"/>
        </w:rPr>
        <w:t>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</w:rPr>
      </w:pPr>
      <w:r w:rsidRPr="00480E51">
        <w:rPr>
          <w:rFonts w:ascii="Times New Roman" w:hAnsi="Times New Roman" w:cs="Times New Roman"/>
          <w:i/>
          <w:iCs/>
        </w:rPr>
        <w:t xml:space="preserve">Субботина Т.И., Яшин А.А. </w:t>
      </w:r>
      <w:r w:rsidRPr="00480E51">
        <w:rPr>
          <w:rFonts w:ascii="Times New Roman" w:hAnsi="Times New Roman" w:cs="Times New Roman"/>
        </w:rPr>
        <w:t>Эволюционная память живого в контексте КВЧ-обучения организма // Системный анализ и управление в биомедицинских системах. – 20</w:t>
      </w:r>
      <w:r w:rsidR="00E5376B">
        <w:rPr>
          <w:rFonts w:ascii="Times New Roman" w:hAnsi="Times New Roman" w:cs="Times New Roman"/>
        </w:rPr>
        <w:t>0</w:t>
      </w:r>
      <w:r w:rsidRPr="00480E51">
        <w:rPr>
          <w:rFonts w:ascii="Times New Roman" w:hAnsi="Times New Roman" w:cs="Times New Roman"/>
        </w:rPr>
        <w:t xml:space="preserve">2. – Т. 1, № 1. – С. 98–105. 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lastRenderedPageBreak/>
        <w:t>Протопопов А.А., Федорова Е.А., Хадарцев А.А., Яшин А.А.</w:t>
      </w: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  <w:iCs/>
        </w:rPr>
        <w:t xml:space="preserve">  </w:t>
      </w:r>
      <w:r w:rsidRPr="00480E51">
        <w:rPr>
          <w:rFonts w:ascii="Times New Roman" w:hAnsi="Times New Roman" w:cs="Times New Roman"/>
        </w:rPr>
        <w:t>Макроэкономический кр</w:t>
      </w:r>
      <w:r w:rsidRPr="00480E51">
        <w:rPr>
          <w:rFonts w:ascii="Times New Roman" w:hAnsi="Times New Roman" w:cs="Times New Roman"/>
        </w:rPr>
        <w:t>и</w:t>
      </w:r>
      <w:r w:rsidRPr="00480E51">
        <w:rPr>
          <w:rFonts w:ascii="Times New Roman" w:hAnsi="Times New Roman" w:cs="Times New Roman"/>
        </w:rPr>
        <w:t>терий устойчивого функционирования экономики. / В сб: Экономика, управление и финансы. - Т</w:t>
      </w:r>
      <w:r w:rsidRPr="00480E51">
        <w:rPr>
          <w:rFonts w:ascii="Times New Roman" w:hAnsi="Times New Roman" w:cs="Times New Roman"/>
        </w:rPr>
        <w:t>у</w:t>
      </w:r>
      <w:r w:rsidRPr="00480E51">
        <w:rPr>
          <w:rFonts w:ascii="Times New Roman" w:hAnsi="Times New Roman" w:cs="Times New Roman"/>
        </w:rPr>
        <w:t>ла:</w:t>
      </w:r>
      <w:r w:rsidR="003440B2">
        <w:rPr>
          <w:rFonts w:ascii="Times New Roman" w:hAnsi="Times New Roman" w:cs="Times New Roman"/>
        </w:rPr>
        <w:t xml:space="preserve"> Изд-во Тульск. Гос. ун-та</w:t>
      </w:r>
      <w:r w:rsidRPr="00480E51">
        <w:rPr>
          <w:rFonts w:ascii="Times New Roman" w:hAnsi="Times New Roman" w:cs="Times New Roman"/>
        </w:rPr>
        <w:t>, 1998. - С.43-50.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  </w:t>
      </w:r>
      <w:r w:rsidRPr="00480E51">
        <w:rPr>
          <w:rFonts w:ascii="Times New Roman" w:hAnsi="Times New Roman" w:cs="Times New Roman"/>
          <w:i/>
          <w:iCs/>
        </w:rPr>
        <w:t>Протопопов А.А., Хадарцев А.А., Яшин А.А.</w:t>
      </w:r>
      <w:r w:rsidRPr="00480E51">
        <w:rPr>
          <w:rFonts w:ascii="Times New Roman" w:hAnsi="Times New Roman" w:cs="Times New Roman"/>
        </w:rPr>
        <w:t xml:space="preserve"> Макроэкономический критерий устойч</w:t>
      </w:r>
      <w:r w:rsidRPr="00480E51">
        <w:rPr>
          <w:rFonts w:ascii="Times New Roman" w:hAnsi="Times New Roman" w:cs="Times New Roman"/>
        </w:rPr>
        <w:t>и</w:t>
      </w:r>
      <w:r w:rsidRPr="00480E51">
        <w:rPr>
          <w:rFonts w:ascii="Times New Roman" w:hAnsi="Times New Roman" w:cs="Times New Roman"/>
        </w:rPr>
        <w:t xml:space="preserve">вого функционирования экономики страны. / В </w:t>
      </w:r>
      <w:r w:rsidR="009A7125">
        <w:rPr>
          <w:rFonts w:ascii="Times New Roman" w:hAnsi="Times New Roman" w:cs="Times New Roman"/>
        </w:rPr>
        <w:t>кн</w:t>
      </w:r>
      <w:r w:rsidRPr="00480E51">
        <w:rPr>
          <w:rFonts w:ascii="Times New Roman" w:hAnsi="Times New Roman" w:cs="Times New Roman"/>
        </w:rPr>
        <w:t>: IV Международная конференция "Циклы пр</w:t>
      </w:r>
      <w:r w:rsidRPr="00480E51">
        <w:rPr>
          <w:rFonts w:ascii="Times New Roman" w:hAnsi="Times New Roman" w:cs="Times New Roman"/>
        </w:rPr>
        <w:t>и</w:t>
      </w:r>
      <w:r w:rsidRPr="00480E51">
        <w:rPr>
          <w:rFonts w:ascii="Times New Roman" w:hAnsi="Times New Roman" w:cs="Times New Roman"/>
        </w:rPr>
        <w:t>роды и общества". - Ставрополь: Изд-во Ставропольского университета, 1998. - С.142-149.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>Дифференциальное</w:t>
      </w:r>
      <w:r w:rsidRPr="00480E51">
        <w:rPr>
          <w:rFonts w:ascii="Times New Roman" w:hAnsi="Times New Roman" w:cs="Times New Roman"/>
        </w:rPr>
        <w:t xml:space="preserve"> уравнение эволюции России: Препринт № 01/2000/А.А. Яшин [др.]. – Тула: Изд-во Тульс</w:t>
      </w:r>
      <w:r w:rsidR="009A7125">
        <w:rPr>
          <w:rFonts w:ascii="Times New Roman" w:hAnsi="Times New Roman" w:cs="Times New Roman"/>
        </w:rPr>
        <w:t xml:space="preserve">. </w:t>
      </w:r>
      <w:r w:rsidR="009A7125" w:rsidRPr="00480E51">
        <w:rPr>
          <w:rFonts w:ascii="Times New Roman" w:hAnsi="Times New Roman" w:cs="Times New Roman"/>
        </w:rPr>
        <w:t>гос</w:t>
      </w:r>
      <w:r w:rsidR="009A7125">
        <w:rPr>
          <w:rFonts w:ascii="Times New Roman" w:hAnsi="Times New Roman" w:cs="Times New Roman"/>
        </w:rPr>
        <w:t xml:space="preserve">. </w:t>
      </w:r>
      <w:r w:rsidRPr="00480E51">
        <w:rPr>
          <w:rFonts w:ascii="Times New Roman" w:hAnsi="Times New Roman" w:cs="Times New Roman"/>
        </w:rPr>
        <w:t>ун</w:t>
      </w:r>
      <w:r w:rsidR="009A7125">
        <w:rPr>
          <w:rFonts w:ascii="Times New Roman" w:hAnsi="Times New Roman" w:cs="Times New Roman"/>
        </w:rPr>
        <w:t>-</w:t>
      </w:r>
      <w:r w:rsidRPr="00480E51">
        <w:rPr>
          <w:rFonts w:ascii="Times New Roman" w:hAnsi="Times New Roman" w:cs="Times New Roman"/>
        </w:rPr>
        <w:t>та, 2000. – 15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Яшин А.А. </w:t>
      </w:r>
      <w:r w:rsidRPr="00480E51">
        <w:rPr>
          <w:rFonts w:ascii="Times New Roman" w:hAnsi="Times New Roman" w:cs="Times New Roman"/>
        </w:rPr>
        <w:t>Сопоставительные оценки эвропатологии и гуманитарной психологии в творческой периодизации: Пример Льва Толстого // Вестник новых медицинских технологий. – 19</w:t>
      </w:r>
      <w:r w:rsidR="009A7125">
        <w:rPr>
          <w:rFonts w:ascii="Times New Roman" w:hAnsi="Times New Roman" w:cs="Times New Roman"/>
        </w:rPr>
        <w:t>9</w:t>
      </w:r>
      <w:r w:rsidRPr="00480E51">
        <w:rPr>
          <w:rFonts w:ascii="Times New Roman" w:hAnsi="Times New Roman" w:cs="Times New Roman"/>
        </w:rPr>
        <w:t>4. – Т. 1, № 2. – С. 87–91.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iCs/>
        </w:rPr>
      </w:pPr>
      <w:r w:rsidRPr="00480E51">
        <w:rPr>
          <w:rFonts w:ascii="Times New Roman" w:hAnsi="Times New Roman" w:cs="Times New Roman"/>
          <w:i/>
          <w:iCs/>
        </w:rPr>
        <w:t xml:space="preserve">Сегалин Г.В. </w:t>
      </w:r>
      <w:r w:rsidRPr="00480E51">
        <w:rPr>
          <w:rFonts w:ascii="Times New Roman" w:hAnsi="Times New Roman" w:cs="Times New Roman"/>
        </w:rPr>
        <w:t xml:space="preserve">Эвропатология личности и творчества Льва Толстого // Клинический архив гениальности и одаренности (эвропатологии) (Свердловск). – 1930. – Т. </w:t>
      </w:r>
      <w:r w:rsidRPr="00480E51">
        <w:rPr>
          <w:rFonts w:ascii="Times New Roman" w:hAnsi="Times New Roman" w:cs="Times New Roman"/>
          <w:lang w:val="en-US"/>
        </w:rPr>
        <w:t>V</w:t>
      </w:r>
      <w:r w:rsidRPr="00480E51">
        <w:rPr>
          <w:rFonts w:ascii="Times New Roman" w:hAnsi="Times New Roman" w:cs="Times New Roman"/>
        </w:rPr>
        <w:t>, Вып. 3-4. – С. 5–148.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iCs/>
        </w:rPr>
      </w:pPr>
      <w:r w:rsidRPr="00480E51">
        <w:rPr>
          <w:rFonts w:ascii="Times New Roman" w:hAnsi="Times New Roman" w:cs="Times New Roman"/>
          <w:i/>
          <w:iCs/>
        </w:rPr>
        <w:t xml:space="preserve">Стратонович Р. Л. </w:t>
      </w:r>
      <w:r w:rsidRPr="00480E51">
        <w:rPr>
          <w:rFonts w:ascii="Times New Roman" w:hAnsi="Times New Roman" w:cs="Times New Roman"/>
        </w:rPr>
        <w:t>Теория информации.— М.: Советское радио, 1975.— 424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Дицген Иосиф. </w:t>
      </w:r>
      <w:r w:rsidRPr="00480E51">
        <w:rPr>
          <w:rFonts w:ascii="Times New Roman" w:hAnsi="Times New Roman" w:cs="Times New Roman"/>
        </w:rPr>
        <w:t xml:space="preserve">Избранные философские сочинения: Пер. с </w:t>
      </w:r>
      <w:proofErr w:type="gramStart"/>
      <w:r w:rsidRPr="00480E51">
        <w:rPr>
          <w:rFonts w:ascii="Times New Roman" w:hAnsi="Times New Roman" w:cs="Times New Roman"/>
        </w:rPr>
        <w:t>нем</w:t>
      </w:r>
      <w:proofErr w:type="gramEnd"/>
      <w:r w:rsidRPr="00480E51">
        <w:rPr>
          <w:rFonts w:ascii="Times New Roman" w:hAnsi="Times New Roman" w:cs="Times New Roman"/>
        </w:rPr>
        <w:t>. / С приложением статьи В.И. Ленина «К двадцатипятилетию смерти  Иосифа Дицгена».— М.: ОГИЗ — Госполитиздат, 1941.— 356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Хюбнер К. </w:t>
      </w:r>
      <w:r w:rsidRPr="00480E51">
        <w:rPr>
          <w:rFonts w:ascii="Times New Roman" w:hAnsi="Times New Roman" w:cs="Times New Roman"/>
        </w:rPr>
        <w:t>Критика научного разума: Пер. с нем. – М.: «Мир», 1994. – 326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Бурбаки Н. </w:t>
      </w:r>
      <w:r w:rsidRPr="00480E51">
        <w:rPr>
          <w:rFonts w:ascii="Times New Roman" w:hAnsi="Times New Roman" w:cs="Times New Roman"/>
        </w:rPr>
        <w:t xml:space="preserve">Функции действительного переменного. </w:t>
      </w:r>
      <w:r w:rsidR="009A7125">
        <w:rPr>
          <w:rFonts w:ascii="Times New Roman" w:hAnsi="Times New Roman" w:cs="Times New Roman"/>
        </w:rPr>
        <w:t>Элементарная</w:t>
      </w:r>
      <w:r w:rsidRPr="00480E51">
        <w:rPr>
          <w:rFonts w:ascii="Times New Roman" w:hAnsi="Times New Roman" w:cs="Times New Roman"/>
        </w:rPr>
        <w:t xml:space="preserve"> теория: Пер. с фр. – М.: «Наука», 1956. – 424 с. (Серия «Элементы математики». Книга </w:t>
      </w:r>
      <w:r w:rsidRPr="00480E51">
        <w:rPr>
          <w:rFonts w:ascii="Times New Roman" w:hAnsi="Times New Roman" w:cs="Times New Roman"/>
          <w:lang w:val="en-US"/>
        </w:rPr>
        <w:t>IV</w:t>
      </w:r>
      <w:r w:rsidRPr="00480E51">
        <w:rPr>
          <w:rFonts w:ascii="Times New Roman" w:hAnsi="Times New Roman" w:cs="Times New Roman"/>
        </w:rPr>
        <w:t xml:space="preserve">). 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 Сычевский Ю.В. </w:t>
      </w:r>
      <w:r w:rsidRPr="00480E51">
        <w:rPr>
          <w:rFonts w:ascii="Times New Roman" w:hAnsi="Times New Roman" w:cs="Times New Roman"/>
        </w:rPr>
        <w:t>Диплом на научное открытие. Закон сохранения информации: ЕАЕН. Регистр. № 06-2020. Ганновер, Германия. 23.07.20 (3 с.).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 Сычевский Ю.В. </w:t>
      </w:r>
      <w:r w:rsidRPr="00480E51">
        <w:rPr>
          <w:rFonts w:ascii="Times New Roman" w:hAnsi="Times New Roman" w:cs="Times New Roman"/>
        </w:rPr>
        <w:t>Диплом на научное открытие. Закон минимального количества инфо</w:t>
      </w:r>
      <w:r w:rsidRPr="00480E51">
        <w:rPr>
          <w:rFonts w:ascii="Times New Roman" w:hAnsi="Times New Roman" w:cs="Times New Roman"/>
        </w:rPr>
        <w:t>р</w:t>
      </w:r>
      <w:r w:rsidRPr="00480E51">
        <w:rPr>
          <w:rFonts w:ascii="Times New Roman" w:hAnsi="Times New Roman" w:cs="Times New Roman"/>
        </w:rPr>
        <w:t>мации: ЕАЕН. Регистр. № 08-2020. Ганновер, Германия. 08.10.2020 (3 с.).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 Сычевский Ю.В. </w:t>
      </w:r>
      <w:r w:rsidRPr="00480E51">
        <w:rPr>
          <w:rFonts w:ascii="Times New Roman" w:hAnsi="Times New Roman" w:cs="Times New Roman"/>
        </w:rPr>
        <w:t>Диплом на научное открытие. Закон избыточности информации (закон кибернетики): ЕАЕН. Регистр. № 07-2020. Ганновер, Германия. 30.07.2020 (3 с.).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>Сычевский Ю.В.</w:t>
      </w:r>
      <w:r w:rsidRPr="00480E51">
        <w:rPr>
          <w:rFonts w:ascii="Times New Roman" w:hAnsi="Times New Roman" w:cs="Times New Roman"/>
        </w:rPr>
        <w:t xml:space="preserve">, </w:t>
      </w:r>
      <w:r w:rsidRPr="00480E51">
        <w:rPr>
          <w:rFonts w:ascii="Times New Roman" w:hAnsi="Times New Roman" w:cs="Times New Roman"/>
          <w:i/>
          <w:iCs/>
        </w:rPr>
        <w:t>Линник Л.Н.</w:t>
      </w:r>
      <w:r w:rsidRPr="00480E51">
        <w:rPr>
          <w:rFonts w:ascii="Times New Roman" w:hAnsi="Times New Roman" w:cs="Times New Roman"/>
        </w:rPr>
        <w:t xml:space="preserve"> Об одном подхода к доказательству существования закона сохранения информации / В кн.: Наука и современн</w:t>
      </w:r>
      <w:r w:rsidR="00C95F4E">
        <w:rPr>
          <w:rFonts w:ascii="Times New Roman" w:hAnsi="Times New Roman" w:cs="Times New Roman"/>
        </w:rPr>
        <w:t>ость</w:t>
      </w:r>
      <w:r w:rsidRPr="00480E51">
        <w:rPr>
          <w:rFonts w:ascii="Times New Roman" w:hAnsi="Times New Roman" w:cs="Times New Roman"/>
        </w:rPr>
        <w:t xml:space="preserve">: вызовы глобализации: Сб. статей </w:t>
      </w:r>
      <w:r w:rsidRPr="00480E51">
        <w:rPr>
          <w:rFonts w:ascii="Times New Roman" w:hAnsi="Times New Roman" w:cs="Times New Roman"/>
          <w:lang w:val="en-US"/>
        </w:rPr>
        <w:t>VI</w:t>
      </w:r>
      <w:r w:rsidRPr="00480E51">
        <w:rPr>
          <w:rFonts w:ascii="Times New Roman" w:hAnsi="Times New Roman" w:cs="Times New Roman"/>
        </w:rPr>
        <w:t xml:space="preserve"> Межд. Конф. – Киев: Центр. научн. публ. «Велес», 2020. – С. 120</w:t>
      </w:r>
      <w:r w:rsidR="00A074BA">
        <w:rPr>
          <w:rFonts w:ascii="Times New Roman" w:hAnsi="Times New Roman" w:cs="Times New Roman"/>
        </w:rPr>
        <w:t>–</w:t>
      </w:r>
      <w:r w:rsidRPr="00480E51">
        <w:rPr>
          <w:rFonts w:ascii="Times New Roman" w:hAnsi="Times New Roman" w:cs="Times New Roman"/>
        </w:rPr>
        <w:t xml:space="preserve">124. </w:t>
      </w:r>
      <w:r w:rsidRPr="00480E51">
        <w:rPr>
          <w:rFonts w:ascii="Times New Roman" w:hAnsi="Times New Roman" w:cs="Times New Roman"/>
          <w:i/>
          <w:iCs/>
        </w:rPr>
        <w:t xml:space="preserve"> 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>Сычевский Ю.В.</w:t>
      </w:r>
      <w:r w:rsidRPr="00480E51">
        <w:rPr>
          <w:rFonts w:ascii="Times New Roman" w:hAnsi="Times New Roman" w:cs="Times New Roman"/>
        </w:rPr>
        <w:t xml:space="preserve">, </w:t>
      </w:r>
      <w:r w:rsidRPr="00480E51">
        <w:rPr>
          <w:rFonts w:ascii="Times New Roman" w:hAnsi="Times New Roman" w:cs="Times New Roman"/>
          <w:i/>
          <w:iCs/>
        </w:rPr>
        <w:t xml:space="preserve">Линник Л.Н. </w:t>
      </w:r>
      <w:r w:rsidRPr="00480E51">
        <w:rPr>
          <w:rFonts w:ascii="Times New Roman" w:hAnsi="Times New Roman" w:cs="Times New Roman"/>
        </w:rPr>
        <w:t>О наличии избыточной информации в управлении дин</w:t>
      </w:r>
      <w:r w:rsidRPr="00480E51">
        <w:rPr>
          <w:rFonts w:ascii="Times New Roman" w:hAnsi="Times New Roman" w:cs="Times New Roman"/>
        </w:rPr>
        <w:t>а</w:t>
      </w:r>
      <w:r w:rsidRPr="00480E51">
        <w:rPr>
          <w:rFonts w:ascii="Times New Roman" w:hAnsi="Times New Roman" w:cs="Times New Roman"/>
        </w:rPr>
        <w:t xml:space="preserve">мическими системами / В кн.: Наука и современность: вызовы глобализации: Сб. статей </w:t>
      </w:r>
      <w:r w:rsidRPr="00480E51">
        <w:rPr>
          <w:rFonts w:ascii="Times New Roman" w:hAnsi="Times New Roman" w:cs="Times New Roman"/>
          <w:lang w:val="en-US"/>
        </w:rPr>
        <w:t>VI</w:t>
      </w:r>
      <w:r w:rsidRPr="00480E51">
        <w:rPr>
          <w:rFonts w:ascii="Times New Roman" w:hAnsi="Times New Roman" w:cs="Times New Roman"/>
        </w:rPr>
        <w:t xml:space="preserve"> Межд. конф. – Киев: Центр научн. публ. «Велес», 2020. – </w:t>
      </w:r>
      <w:r w:rsidR="00C95F4E">
        <w:rPr>
          <w:rFonts w:ascii="Times New Roman" w:hAnsi="Times New Roman" w:cs="Times New Roman"/>
        </w:rPr>
        <w:t>С</w:t>
      </w:r>
      <w:r w:rsidRPr="00480E51">
        <w:rPr>
          <w:rFonts w:ascii="Times New Roman" w:hAnsi="Times New Roman" w:cs="Times New Roman"/>
        </w:rPr>
        <w:t>. 114–119.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Яшин А.А. </w:t>
      </w:r>
      <w:r w:rsidRPr="00480E51">
        <w:rPr>
          <w:rFonts w:ascii="Times New Roman" w:hAnsi="Times New Roman" w:cs="Times New Roman"/>
        </w:rPr>
        <w:t>Дуальность представления информационных сигналов в биосистемах: обо</w:t>
      </w:r>
      <w:r w:rsidRPr="00480E51">
        <w:rPr>
          <w:rFonts w:ascii="Times New Roman" w:hAnsi="Times New Roman" w:cs="Times New Roman"/>
        </w:rPr>
        <w:t>б</w:t>
      </w:r>
      <w:r w:rsidRPr="00480E51">
        <w:rPr>
          <w:rFonts w:ascii="Times New Roman" w:hAnsi="Times New Roman" w:cs="Times New Roman"/>
        </w:rPr>
        <w:t xml:space="preserve">щенная теорема Котельникова // Вестник новых медицинских технологий. 2013. – Т. </w:t>
      </w:r>
      <w:r w:rsidRPr="00480E51">
        <w:rPr>
          <w:rFonts w:ascii="Times New Roman" w:hAnsi="Times New Roman" w:cs="Times New Roman"/>
          <w:lang w:val="en-US"/>
        </w:rPr>
        <w:t>XX</w:t>
      </w:r>
      <w:r w:rsidRPr="00480E51">
        <w:rPr>
          <w:rFonts w:ascii="Times New Roman" w:hAnsi="Times New Roman" w:cs="Times New Roman"/>
        </w:rPr>
        <w:t>, № 4. – C. 146–153.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Яшин А.А. </w:t>
      </w:r>
      <w:r w:rsidRPr="00480E51">
        <w:rPr>
          <w:rFonts w:ascii="Times New Roman" w:hAnsi="Times New Roman" w:cs="Times New Roman"/>
        </w:rPr>
        <w:t>Непротиворечивость сосуществования аналогового мышления и цифрового мышления человека с позиции многозначной комплексной логики // Вестник новых медицинских технологий.</w:t>
      </w:r>
      <w:r w:rsidR="0098057D">
        <w:rPr>
          <w:rFonts w:ascii="Times New Roman" w:hAnsi="Times New Roman" w:cs="Times New Roman"/>
        </w:rPr>
        <w:t>–</w:t>
      </w:r>
      <w:r w:rsidRPr="00480E51">
        <w:rPr>
          <w:rFonts w:ascii="Times New Roman" w:hAnsi="Times New Roman" w:cs="Times New Roman"/>
        </w:rPr>
        <w:t xml:space="preserve"> 2016. – Т. 23, № 3. – C. 216–2</w:t>
      </w:r>
      <w:r w:rsidR="0098057D">
        <w:rPr>
          <w:rFonts w:ascii="Times New Roman" w:hAnsi="Times New Roman" w:cs="Times New Roman"/>
        </w:rPr>
        <w:t>21</w:t>
      </w:r>
      <w:r w:rsidRPr="00480E51">
        <w:rPr>
          <w:rFonts w:ascii="Times New Roman" w:hAnsi="Times New Roman" w:cs="Times New Roman"/>
        </w:rPr>
        <w:t>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lastRenderedPageBreak/>
        <w:t xml:space="preserve">Яшин А.А. </w:t>
      </w:r>
      <w:r w:rsidRPr="00480E51">
        <w:rPr>
          <w:rFonts w:ascii="Times New Roman" w:hAnsi="Times New Roman" w:cs="Times New Roman"/>
        </w:rPr>
        <w:t>Электродинамическая концепция возникновения киральности (диссимме</w:t>
      </w:r>
      <w:r w:rsidRPr="00480E51">
        <w:rPr>
          <w:rFonts w:ascii="Times New Roman" w:hAnsi="Times New Roman" w:cs="Times New Roman"/>
        </w:rPr>
        <w:t>т</w:t>
      </w:r>
      <w:r w:rsidRPr="00480E51">
        <w:rPr>
          <w:rFonts w:ascii="Times New Roman" w:hAnsi="Times New Roman" w:cs="Times New Roman"/>
        </w:rPr>
        <w:t>рии) биоорганического мира Земли // Вестник новых медицинских технологий. 2016. – Т. 23, № 1. – C. 165–170.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lang w:val="en-US"/>
        </w:rPr>
      </w:pPr>
      <w:r w:rsidRPr="00480E51">
        <w:rPr>
          <w:rFonts w:ascii="Times New Roman" w:hAnsi="Times New Roman" w:cs="Times New Roman"/>
          <w:i/>
          <w:iCs/>
          <w:lang w:val="en-US"/>
        </w:rPr>
        <w:t>No</w:t>
      </w:r>
      <w:r w:rsidR="0098057D">
        <w:rPr>
          <w:rFonts w:ascii="Times New Roman" w:hAnsi="Times New Roman" w:cs="Times New Roman"/>
          <w:i/>
          <w:iCs/>
          <w:lang w:val="en-US"/>
        </w:rPr>
        <w:t>e</w:t>
      </w:r>
      <w:r w:rsidRPr="00480E51">
        <w:rPr>
          <w:rFonts w:ascii="Times New Roman" w:hAnsi="Times New Roman" w:cs="Times New Roman"/>
          <w:i/>
          <w:iCs/>
          <w:lang w:val="en-US"/>
        </w:rPr>
        <w:t>ter E.</w:t>
      </w:r>
      <w:r w:rsidRPr="00480E51">
        <w:rPr>
          <w:rFonts w:ascii="Times New Roman" w:hAnsi="Times New Roman" w:cs="Times New Roman"/>
          <w:lang w:val="en-US"/>
        </w:rPr>
        <w:t xml:space="preserve"> Invariante Varitionsprobleme // Nachrichten von der Gesellscv</w:t>
      </w:r>
      <w:r w:rsidR="0098057D">
        <w:rPr>
          <w:rFonts w:ascii="Times New Roman" w:hAnsi="Times New Roman" w:cs="Times New Roman"/>
          <w:lang w:val="en-US"/>
        </w:rPr>
        <w:t>h</w:t>
      </w:r>
      <w:r w:rsidRPr="00480E51">
        <w:rPr>
          <w:rFonts w:ascii="Times New Roman" w:hAnsi="Times New Roman" w:cs="Times New Roman"/>
          <w:lang w:val="en-US"/>
        </w:rPr>
        <w:t>haft der Wissen-schaften zu Gotlingen. Mathematisch – Physikalische Klasse (1918). Vol.</w:t>
      </w:r>
      <w:r w:rsidR="0098057D">
        <w:rPr>
          <w:rFonts w:ascii="Times New Roman" w:hAnsi="Times New Roman" w:cs="Times New Roman"/>
          <w:lang w:val="en-US"/>
        </w:rPr>
        <w:t xml:space="preserve">: </w:t>
      </w:r>
      <w:r w:rsidRPr="00480E51">
        <w:rPr>
          <w:rFonts w:ascii="Times New Roman" w:hAnsi="Times New Roman" w:cs="Times New Roman"/>
          <w:lang w:val="en-US"/>
        </w:rPr>
        <w:t>1918. – P. 235–257.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lang w:val="en-US"/>
        </w:rPr>
      </w:pPr>
      <w:r w:rsidRPr="00480E51">
        <w:rPr>
          <w:rFonts w:ascii="Times New Roman" w:hAnsi="Times New Roman" w:cs="Times New Roman"/>
          <w:i/>
        </w:rPr>
        <w:t>Качественная</w:t>
      </w:r>
      <w:r w:rsidRPr="00480E51">
        <w:rPr>
          <w:rFonts w:ascii="Times New Roman" w:hAnsi="Times New Roman" w:cs="Times New Roman"/>
        </w:rPr>
        <w:t xml:space="preserve"> теория динамических систем второго порядка / А. А. Андронов, Е. А. Л</w:t>
      </w:r>
      <w:r w:rsidRPr="00480E51">
        <w:rPr>
          <w:rFonts w:ascii="Times New Roman" w:hAnsi="Times New Roman" w:cs="Times New Roman"/>
        </w:rPr>
        <w:t>е</w:t>
      </w:r>
      <w:r w:rsidRPr="00480E51">
        <w:rPr>
          <w:rFonts w:ascii="Times New Roman" w:hAnsi="Times New Roman" w:cs="Times New Roman"/>
        </w:rPr>
        <w:t>онтович, И. И. Гордон и др.— М.: Наука, 1966.— 526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</w:rPr>
        <w:t xml:space="preserve">Гиппократ. </w:t>
      </w:r>
      <w:r w:rsidRPr="00480E51">
        <w:rPr>
          <w:rFonts w:ascii="Times New Roman" w:hAnsi="Times New Roman" w:cs="Times New Roman"/>
          <w:iCs/>
        </w:rPr>
        <w:t>Клятва. Закон о враче. Наставления: Пер. с древнегреч. В.И. Руднева. – Минск: Современный литератор, 1998. – 832 с. (Серия «Классическая философская мысль»).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</w:rPr>
        <w:t xml:space="preserve">Ньютон Исаак. </w:t>
      </w:r>
      <w:r w:rsidRPr="00480E51">
        <w:rPr>
          <w:rFonts w:ascii="Times New Roman" w:hAnsi="Times New Roman" w:cs="Times New Roman"/>
        </w:rPr>
        <w:t xml:space="preserve">Математические начала натуральной философии: Пер. с лат. </w:t>
      </w:r>
      <w:r w:rsidR="0098057D" w:rsidRPr="00480E51">
        <w:rPr>
          <w:rFonts w:ascii="Times New Roman" w:hAnsi="Times New Roman" w:cs="Times New Roman"/>
        </w:rPr>
        <w:t>акад</w:t>
      </w:r>
      <w:r w:rsidRPr="00480E51">
        <w:rPr>
          <w:rFonts w:ascii="Times New Roman" w:hAnsi="Times New Roman" w:cs="Times New Roman"/>
        </w:rPr>
        <w:t>. А.Н.</w:t>
      </w:r>
      <w:r w:rsidR="0098057D">
        <w:rPr>
          <w:rFonts w:ascii="Times New Roman" w:hAnsi="Times New Roman" w:cs="Times New Roman"/>
          <w:lang w:val="en-US"/>
        </w:rPr>
        <w:t> </w:t>
      </w:r>
      <w:r w:rsidRPr="00480E51">
        <w:rPr>
          <w:rFonts w:ascii="Times New Roman" w:hAnsi="Times New Roman" w:cs="Times New Roman"/>
        </w:rPr>
        <w:t>Крылова (репринт изд. 1936 года. – изд-во АН СССР, М.-Л.) / Под ред. Л.С. Полака. 3-е изд. – М.: Изд-во ЛКИ/</w:t>
      </w:r>
      <w:r w:rsidRPr="00480E51">
        <w:rPr>
          <w:rFonts w:ascii="Times New Roman" w:hAnsi="Times New Roman" w:cs="Times New Roman"/>
          <w:lang w:val="en-US"/>
        </w:rPr>
        <w:t>URSS</w:t>
      </w:r>
      <w:r w:rsidRPr="00480E51">
        <w:rPr>
          <w:rFonts w:ascii="Times New Roman" w:hAnsi="Times New Roman" w:cs="Times New Roman"/>
        </w:rPr>
        <w:t>, 2008. – 704 с. (Серия «Классики науки»).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</w:rPr>
        <w:t>Вернадскианская</w:t>
      </w:r>
      <w:r w:rsidRPr="00480E51">
        <w:rPr>
          <w:rFonts w:ascii="Times New Roman" w:hAnsi="Times New Roman" w:cs="Times New Roman"/>
        </w:rPr>
        <w:t xml:space="preserve"> революция в научно-образовательном пространстве России: колл. м</w:t>
      </w:r>
      <w:r w:rsidRPr="00480E51">
        <w:rPr>
          <w:rFonts w:ascii="Times New Roman" w:hAnsi="Times New Roman" w:cs="Times New Roman"/>
        </w:rPr>
        <w:t>о</w:t>
      </w:r>
      <w:r w:rsidRPr="00480E51">
        <w:rPr>
          <w:rFonts w:ascii="Times New Roman" w:hAnsi="Times New Roman" w:cs="Times New Roman"/>
        </w:rPr>
        <w:t>нография</w:t>
      </w:r>
      <w:proofErr w:type="gramStart"/>
      <w:r w:rsidRPr="00480E51">
        <w:rPr>
          <w:rFonts w:ascii="Times New Roman" w:hAnsi="Times New Roman" w:cs="Times New Roman"/>
        </w:rPr>
        <w:t xml:space="preserve"> / П</w:t>
      </w:r>
      <w:proofErr w:type="gramEnd"/>
      <w:r w:rsidRPr="00480E51">
        <w:rPr>
          <w:rFonts w:ascii="Times New Roman" w:hAnsi="Times New Roman" w:cs="Times New Roman"/>
        </w:rPr>
        <w:t>од ред. А. И. Субетто и В. А. Шамахова.— СПб: Астерион, 2013.— 414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</w:rPr>
        <w:t>Эб</w:t>
      </w:r>
      <w:r w:rsidR="0098057D">
        <w:rPr>
          <w:rFonts w:ascii="Times New Roman" w:hAnsi="Times New Roman" w:cs="Times New Roman"/>
          <w:i/>
        </w:rPr>
        <w:t>е</w:t>
      </w:r>
      <w:r w:rsidRPr="00480E51">
        <w:rPr>
          <w:rFonts w:ascii="Times New Roman" w:hAnsi="Times New Roman" w:cs="Times New Roman"/>
          <w:i/>
        </w:rPr>
        <w:t xml:space="preserve">линг В. </w:t>
      </w:r>
      <w:r w:rsidRPr="00480E51">
        <w:rPr>
          <w:rFonts w:ascii="Times New Roman" w:hAnsi="Times New Roman" w:cs="Times New Roman"/>
          <w:iCs/>
        </w:rPr>
        <w:t>Образование структур при необратимых процессах: Введение в теорию ди</w:t>
      </w:r>
      <w:r w:rsidRPr="00480E51">
        <w:rPr>
          <w:rFonts w:ascii="Times New Roman" w:hAnsi="Times New Roman" w:cs="Times New Roman"/>
          <w:iCs/>
        </w:rPr>
        <w:t>с</w:t>
      </w:r>
      <w:r w:rsidRPr="00480E51">
        <w:rPr>
          <w:rFonts w:ascii="Times New Roman" w:hAnsi="Times New Roman" w:cs="Times New Roman"/>
          <w:iCs/>
        </w:rPr>
        <w:t xml:space="preserve">сипативных структур: Пер. с нем. / Под. </w:t>
      </w:r>
      <w:r w:rsidR="0098057D" w:rsidRPr="00480E51">
        <w:rPr>
          <w:rFonts w:ascii="Times New Roman" w:hAnsi="Times New Roman" w:cs="Times New Roman"/>
          <w:iCs/>
        </w:rPr>
        <w:t>ред</w:t>
      </w:r>
      <w:r w:rsidRPr="00480E51">
        <w:rPr>
          <w:rFonts w:ascii="Times New Roman" w:hAnsi="Times New Roman" w:cs="Times New Roman"/>
          <w:iCs/>
        </w:rPr>
        <w:t>. Ю.Л. Климон</w:t>
      </w:r>
      <w:r w:rsidR="0098057D">
        <w:rPr>
          <w:rFonts w:ascii="Times New Roman" w:hAnsi="Times New Roman" w:cs="Times New Roman"/>
          <w:iCs/>
        </w:rPr>
        <w:t>т</w:t>
      </w:r>
      <w:r w:rsidRPr="00480E51">
        <w:rPr>
          <w:rFonts w:ascii="Times New Roman" w:hAnsi="Times New Roman" w:cs="Times New Roman"/>
          <w:iCs/>
        </w:rPr>
        <w:t>овича. – М.: Мир, 1979. – 279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</w:rPr>
        <w:t>Зусмановский А.</w:t>
      </w:r>
      <w:r w:rsidRPr="00480E51">
        <w:rPr>
          <w:rFonts w:ascii="Times New Roman" w:hAnsi="Times New Roman" w:cs="Times New Roman"/>
          <w:i/>
          <w:iCs/>
        </w:rPr>
        <w:t xml:space="preserve">Г., Эрнст Л.К. </w:t>
      </w:r>
      <w:r w:rsidRPr="00480E51">
        <w:rPr>
          <w:rFonts w:ascii="Times New Roman" w:hAnsi="Times New Roman" w:cs="Times New Roman"/>
        </w:rPr>
        <w:t xml:space="preserve">Рецензия на монографию А.А. Яшина «Живая материя» // Лесной </w:t>
      </w:r>
      <w:r w:rsidR="0098057D" w:rsidRPr="00480E51">
        <w:rPr>
          <w:rFonts w:ascii="Times New Roman" w:hAnsi="Times New Roman" w:cs="Times New Roman"/>
        </w:rPr>
        <w:t xml:space="preserve">вестник </w:t>
      </w:r>
      <w:r w:rsidRPr="00480E51">
        <w:rPr>
          <w:rFonts w:ascii="Times New Roman" w:hAnsi="Times New Roman" w:cs="Times New Roman"/>
        </w:rPr>
        <w:t>(Вестник МГУЛ). – 2007. – № 2. – С. 170–172.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</w:rPr>
        <w:t>Хакен Г.</w:t>
      </w:r>
      <w:r w:rsidRPr="00480E51">
        <w:rPr>
          <w:rFonts w:ascii="Times New Roman" w:hAnsi="Times New Roman" w:cs="Times New Roman"/>
        </w:rPr>
        <w:t xml:space="preserve"> Информация и саморегуляция. Макроскопический подход к сложным сист</w:t>
      </w:r>
      <w:r w:rsidRPr="00480E51">
        <w:rPr>
          <w:rFonts w:ascii="Times New Roman" w:hAnsi="Times New Roman" w:cs="Times New Roman"/>
        </w:rPr>
        <w:t>е</w:t>
      </w:r>
      <w:r w:rsidRPr="00480E51">
        <w:rPr>
          <w:rFonts w:ascii="Times New Roman" w:hAnsi="Times New Roman" w:cs="Times New Roman"/>
        </w:rPr>
        <w:t>мам: Пер. с англ.— М.: КомКнига/</w:t>
      </w:r>
      <w:r w:rsidRPr="00480E51">
        <w:rPr>
          <w:rFonts w:ascii="Times New Roman" w:hAnsi="Times New Roman" w:cs="Times New Roman"/>
          <w:i/>
        </w:rPr>
        <w:t>URSS</w:t>
      </w:r>
      <w:r w:rsidRPr="00480E51">
        <w:rPr>
          <w:rFonts w:ascii="Times New Roman" w:hAnsi="Times New Roman" w:cs="Times New Roman"/>
        </w:rPr>
        <w:t>, 2005.— 248 с. (Серия «Синергетика: от прошлого к буд</w:t>
      </w:r>
      <w:r w:rsidRPr="00480E51">
        <w:rPr>
          <w:rFonts w:ascii="Times New Roman" w:hAnsi="Times New Roman" w:cs="Times New Roman"/>
        </w:rPr>
        <w:t>у</w:t>
      </w:r>
      <w:r w:rsidRPr="00480E51">
        <w:rPr>
          <w:rFonts w:ascii="Times New Roman" w:hAnsi="Times New Roman" w:cs="Times New Roman"/>
        </w:rPr>
        <w:t>щему»).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</w:rPr>
        <w:t>Хакен Герман.</w:t>
      </w:r>
      <w:r w:rsidRPr="00480E51">
        <w:rPr>
          <w:rFonts w:ascii="Times New Roman" w:hAnsi="Times New Roman" w:cs="Times New Roman"/>
        </w:rPr>
        <w:t xml:space="preserve"> Принципы работы головного мозга: Синергетический подход к активн</w:t>
      </w:r>
      <w:r w:rsidRPr="00480E51">
        <w:rPr>
          <w:rFonts w:ascii="Times New Roman" w:hAnsi="Times New Roman" w:cs="Times New Roman"/>
        </w:rPr>
        <w:t>о</w:t>
      </w:r>
      <w:r w:rsidRPr="00480E51">
        <w:rPr>
          <w:rFonts w:ascii="Times New Roman" w:hAnsi="Times New Roman" w:cs="Times New Roman"/>
        </w:rPr>
        <w:t>сти мозга, поведению и конитивной деятельности. – М.: ПЕРСЭ, 2001. – 351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</w:rPr>
        <w:t xml:space="preserve">Горбунов </w:t>
      </w:r>
      <w:proofErr w:type="gramStart"/>
      <w:r w:rsidRPr="00480E51">
        <w:rPr>
          <w:rFonts w:ascii="Times New Roman" w:hAnsi="Times New Roman" w:cs="Times New Roman"/>
          <w:i/>
        </w:rPr>
        <w:t>Д. С.</w:t>
      </w:r>
      <w:proofErr w:type="gramEnd"/>
      <w:r w:rsidRPr="00480E51">
        <w:rPr>
          <w:rFonts w:ascii="Times New Roman" w:hAnsi="Times New Roman" w:cs="Times New Roman"/>
          <w:i/>
        </w:rPr>
        <w:t>, Рубаков В. А.</w:t>
      </w:r>
      <w:r w:rsidRPr="00480E51">
        <w:rPr>
          <w:rFonts w:ascii="Times New Roman" w:hAnsi="Times New Roman" w:cs="Times New Roman"/>
        </w:rPr>
        <w:t xml:space="preserve"> Введение в теорию ранней Вселенной: Теория горячего Большого взрыва.— М.: Изд-во ЛКИ/</w:t>
      </w:r>
      <w:r w:rsidRPr="00480E51">
        <w:rPr>
          <w:rFonts w:ascii="Times New Roman" w:hAnsi="Times New Roman" w:cs="Times New Roman"/>
          <w:i/>
        </w:rPr>
        <w:t>URSS</w:t>
      </w:r>
      <w:r w:rsidRPr="00480E51">
        <w:rPr>
          <w:rFonts w:ascii="Times New Roman" w:hAnsi="Times New Roman" w:cs="Times New Roman"/>
        </w:rPr>
        <w:t>, 2008.— 552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</w:rPr>
        <w:t>Казначеев В.</w:t>
      </w:r>
      <w:r w:rsidRPr="00480E51">
        <w:rPr>
          <w:rFonts w:ascii="Times New Roman" w:hAnsi="Times New Roman" w:cs="Times New Roman"/>
          <w:i/>
          <w:iCs/>
        </w:rPr>
        <w:t xml:space="preserve">П. </w:t>
      </w:r>
      <w:r w:rsidRPr="00480E51">
        <w:rPr>
          <w:rFonts w:ascii="Times New Roman" w:hAnsi="Times New Roman" w:cs="Times New Roman"/>
        </w:rPr>
        <w:t>Общая патология: Сознание и физика: Преприн. – Новосибирск: НИИ общей патологии и экологии человека НЦ КЭМ СО РАМН, 2000. – 47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</w:rPr>
        <w:t>Казначеев В.</w:t>
      </w:r>
      <w:r w:rsidRPr="00480E51">
        <w:rPr>
          <w:rFonts w:ascii="Times New Roman" w:hAnsi="Times New Roman" w:cs="Times New Roman"/>
          <w:i/>
          <w:iCs/>
        </w:rPr>
        <w:t xml:space="preserve">П., Спирин Е.А. </w:t>
      </w:r>
      <w:r w:rsidRPr="00480E51">
        <w:rPr>
          <w:rFonts w:ascii="Times New Roman" w:hAnsi="Times New Roman" w:cs="Times New Roman"/>
        </w:rPr>
        <w:t>Космопланетарный феномен человека: Проблемы ко</w:t>
      </w:r>
      <w:r w:rsidRPr="00480E51">
        <w:rPr>
          <w:rFonts w:ascii="Times New Roman" w:hAnsi="Times New Roman" w:cs="Times New Roman"/>
        </w:rPr>
        <w:t>м</w:t>
      </w:r>
      <w:r w:rsidRPr="00480E51">
        <w:rPr>
          <w:rFonts w:ascii="Times New Roman" w:hAnsi="Times New Roman" w:cs="Times New Roman"/>
        </w:rPr>
        <w:t xml:space="preserve">плексного изучения. – Новосибирск: Наука. Сибирское отделение, 1991. – 304 с. 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</w:rPr>
        <w:t>Казначеев В.</w:t>
      </w:r>
      <w:r w:rsidRPr="00480E51">
        <w:rPr>
          <w:rFonts w:ascii="Times New Roman" w:hAnsi="Times New Roman" w:cs="Times New Roman"/>
          <w:i/>
          <w:iCs/>
        </w:rPr>
        <w:t xml:space="preserve">П. </w:t>
      </w:r>
      <w:r w:rsidRPr="00480E51">
        <w:rPr>
          <w:rFonts w:ascii="Times New Roman" w:hAnsi="Times New Roman" w:cs="Times New Roman"/>
        </w:rPr>
        <w:t>Думы о будущем: Рукописи из стола. – Новосибирск: Издатель, 2004. – 208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Гленсдорф П., Пригожин И. </w:t>
      </w:r>
      <w:r w:rsidR="0098057D" w:rsidRPr="00480E51">
        <w:rPr>
          <w:rFonts w:ascii="Times New Roman" w:hAnsi="Times New Roman" w:cs="Times New Roman"/>
        </w:rPr>
        <w:t xml:space="preserve">Термодинамическая </w:t>
      </w:r>
      <w:r w:rsidRPr="00480E51">
        <w:rPr>
          <w:rFonts w:ascii="Times New Roman" w:hAnsi="Times New Roman" w:cs="Times New Roman"/>
        </w:rPr>
        <w:t>теория структуры, устойчивости</w:t>
      </w:r>
      <w:r w:rsidR="0098057D">
        <w:rPr>
          <w:rFonts w:ascii="Times New Roman" w:hAnsi="Times New Roman" w:cs="Times New Roman"/>
        </w:rPr>
        <w:t xml:space="preserve"> и</w:t>
      </w:r>
      <w:r w:rsidRPr="00480E51">
        <w:rPr>
          <w:rFonts w:ascii="Times New Roman" w:hAnsi="Times New Roman" w:cs="Times New Roman"/>
        </w:rPr>
        <w:t xml:space="preserve"> флуктаций: Пер. с англ. – М.: «Мир», 1973. – 317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Капица С.П. </w:t>
      </w:r>
      <w:r w:rsidRPr="00480E51">
        <w:rPr>
          <w:rFonts w:ascii="Times New Roman" w:hAnsi="Times New Roman" w:cs="Times New Roman"/>
        </w:rPr>
        <w:t>Общая теория роста человечества. Сколько людей жило, живет и будет жить на Земле. – М.: Наука, 1999. – 192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Валиев К.А. </w:t>
      </w:r>
      <w:r w:rsidRPr="00480E51">
        <w:rPr>
          <w:rFonts w:ascii="Times New Roman" w:hAnsi="Times New Roman" w:cs="Times New Roman"/>
        </w:rPr>
        <w:t>Микроэлектроника: достижени</w:t>
      </w:r>
      <w:r w:rsidR="00490766">
        <w:rPr>
          <w:rFonts w:ascii="Times New Roman" w:hAnsi="Times New Roman" w:cs="Times New Roman"/>
        </w:rPr>
        <w:t>я</w:t>
      </w:r>
      <w:r w:rsidRPr="00480E51">
        <w:rPr>
          <w:rFonts w:ascii="Times New Roman" w:hAnsi="Times New Roman" w:cs="Times New Roman"/>
        </w:rPr>
        <w:t xml:space="preserve"> и пути развития. – М.: Наука. Гл. ред. физ.-мат. лит., 1986. – 144 с. (Серия «Проблемы науки и технического прогресса»).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lastRenderedPageBreak/>
        <w:t xml:space="preserve">Женихов В. А., Яшин А. А. </w:t>
      </w:r>
      <w:r w:rsidRPr="00480E51">
        <w:rPr>
          <w:rFonts w:ascii="Times New Roman" w:hAnsi="Times New Roman" w:cs="Times New Roman"/>
        </w:rPr>
        <w:t>Генератор простых чисел для устройств помехоустойчивой передачи информации по радиоканалу // Доклады Академии наук.— 1995.— Т. 343, № 6.— С. 749—751.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</w:rPr>
        <w:t>Гвоздев В. И., Кузаев Г. А., Нефедов Е. И., Яшин А. А.</w:t>
      </w:r>
      <w:r w:rsidRPr="00480E51">
        <w:rPr>
          <w:rFonts w:ascii="Times New Roman" w:hAnsi="Times New Roman" w:cs="Times New Roman"/>
        </w:rPr>
        <w:t xml:space="preserve"> Физические основы моделиров</w:t>
      </w:r>
      <w:r w:rsidRPr="00480E51">
        <w:rPr>
          <w:rFonts w:ascii="Times New Roman" w:hAnsi="Times New Roman" w:cs="Times New Roman"/>
        </w:rPr>
        <w:t>а</w:t>
      </w:r>
      <w:r w:rsidRPr="00480E51">
        <w:rPr>
          <w:rFonts w:ascii="Times New Roman" w:hAnsi="Times New Roman" w:cs="Times New Roman"/>
        </w:rPr>
        <w:t>ния объемных интегральных схем СВЧ и КВЧ // Успехи физических наук.— 1992.— Т. 162, № 3.— С. 129—160.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</w:rPr>
        <w:t>Яшин А. А.</w:t>
      </w:r>
      <w:r w:rsidRPr="00480E51">
        <w:rPr>
          <w:rFonts w:ascii="Times New Roman" w:hAnsi="Times New Roman" w:cs="Times New Roman"/>
        </w:rPr>
        <w:t xml:space="preserve"> Конструкторский синтез широкополосных согласующих устройств для ги</w:t>
      </w:r>
      <w:r w:rsidRPr="00480E51">
        <w:rPr>
          <w:rFonts w:ascii="Times New Roman" w:hAnsi="Times New Roman" w:cs="Times New Roman"/>
        </w:rPr>
        <w:t>б</w:t>
      </w:r>
      <w:r w:rsidRPr="00480E51">
        <w:rPr>
          <w:rFonts w:ascii="Times New Roman" w:hAnsi="Times New Roman" w:cs="Times New Roman"/>
        </w:rPr>
        <w:t xml:space="preserve">ридных и полупроводниковых интегральных СВЧ-схем: Дисс… канд. техн. наук / Конструкторское бюро приборостроения.— М.: </w:t>
      </w:r>
      <w:proofErr w:type="gramStart"/>
      <w:r w:rsidRPr="00480E51">
        <w:rPr>
          <w:rFonts w:ascii="Times New Roman" w:hAnsi="Times New Roman" w:cs="Times New Roman"/>
        </w:rPr>
        <w:t>Московский</w:t>
      </w:r>
      <w:proofErr w:type="gramEnd"/>
      <w:r w:rsidRPr="00480E51">
        <w:rPr>
          <w:rFonts w:ascii="Times New Roman" w:hAnsi="Times New Roman" w:cs="Times New Roman"/>
        </w:rPr>
        <w:t xml:space="preserve"> авиационный институт, 1988.— 301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</w:rPr>
      </w:pPr>
      <w:r w:rsidRPr="00480E51">
        <w:rPr>
          <w:rFonts w:ascii="Times New Roman" w:hAnsi="Times New Roman" w:cs="Times New Roman"/>
          <w:i/>
        </w:rPr>
        <w:t xml:space="preserve">Яшин А. А., Кандлин В. В., Плотникова Л. Н. </w:t>
      </w:r>
      <w:r w:rsidRPr="00480E51">
        <w:rPr>
          <w:rFonts w:ascii="Times New Roman" w:hAnsi="Times New Roman" w:cs="Times New Roman"/>
          <w:iCs/>
        </w:rPr>
        <w:t xml:space="preserve">Проектирование многофункциональных объемных интегральных модулей СВЧ- и КВЧ-диапазонов: </w:t>
      </w:r>
      <w:r w:rsidR="00490766" w:rsidRPr="00480E51">
        <w:rPr>
          <w:rFonts w:ascii="Times New Roman" w:hAnsi="Times New Roman" w:cs="Times New Roman"/>
          <w:iCs/>
        </w:rPr>
        <w:t xml:space="preserve">монография </w:t>
      </w:r>
      <w:r w:rsidRPr="00480E51">
        <w:rPr>
          <w:rFonts w:ascii="Times New Roman" w:hAnsi="Times New Roman" w:cs="Times New Roman"/>
          <w:iCs/>
        </w:rPr>
        <w:t>/ Под ред. Е. И. Нефед</w:t>
      </w:r>
      <w:r w:rsidRPr="00480E51">
        <w:rPr>
          <w:rFonts w:ascii="Times New Roman" w:hAnsi="Times New Roman" w:cs="Times New Roman"/>
          <w:iCs/>
        </w:rPr>
        <w:t>о</w:t>
      </w:r>
      <w:r w:rsidRPr="00480E51">
        <w:rPr>
          <w:rFonts w:ascii="Times New Roman" w:hAnsi="Times New Roman" w:cs="Times New Roman"/>
          <w:iCs/>
        </w:rPr>
        <w:t>ва.— М.: НТЦ «Информтехника», 1992.— 324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</w:rPr>
      </w:pPr>
      <w:r w:rsidRPr="00480E51">
        <w:rPr>
          <w:rFonts w:ascii="Times New Roman" w:hAnsi="Times New Roman" w:cs="Times New Roman"/>
          <w:i/>
          <w:iCs/>
        </w:rPr>
        <w:t>Яшин А. А.</w:t>
      </w:r>
      <w:r w:rsidRPr="00480E51">
        <w:rPr>
          <w:rFonts w:ascii="Times New Roman" w:hAnsi="Times New Roman" w:cs="Times New Roman"/>
          <w:iCs/>
        </w:rPr>
        <w:t xml:space="preserve"> Математические модели компонентов интегральных схем для автоматизир</w:t>
      </w:r>
      <w:r w:rsidRPr="00480E51">
        <w:rPr>
          <w:rFonts w:ascii="Times New Roman" w:hAnsi="Times New Roman" w:cs="Times New Roman"/>
          <w:iCs/>
        </w:rPr>
        <w:t>о</w:t>
      </w:r>
      <w:r w:rsidRPr="00480E51">
        <w:rPr>
          <w:rFonts w:ascii="Times New Roman" w:hAnsi="Times New Roman" w:cs="Times New Roman"/>
          <w:iCs/>
        </w:rPr>
        <w:t>ванного физико-топологического проектирования // Зарубежная радиоэлектроника.— 1987.— №</w:t>
      </w:r>
      <w:r w:rsidR="00490766">
        <w:rPr>
          <w:rFonts w:ascii="Times New Roman" w:hAnsi="Times New Roman" w:cs="Times New Roman"/>
          <w:iCs/>
        </w:rPr>
        <w:t> </w:t>
      </w:r>
      <w:r w:rsidRPr="00480E51">
        <w:rPr>
          <w:rFonts w:ascii="Times New Roman" w:hAnsi="Times New Roman" w:cs="Times New Roman"/>
          <w:iCs/>
        </w:rPr>
        <w:t>2.— С. 3—30.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</w:rPr>
      </w:pPr>
      <w:r w:rsidRPr="00480E51">
        <w:rPr>
          <w:rFonts w:ascii="Times New Roman" w:hAnsi="Times New Roman" w:cs="Times New Roman"/>
          <w:i/>
          <w:iCs/>
        </w:rPr>
        <w:t xml:space="preserve">Бауэр Э.С. </w:t>
      </w:r>
      <w:r w:rsidR="00490766" w:rsidRPr="00480E51">
        <w:rPr>
          <w:rFonts w:ascii="Times New Roman" w:hAnsi="Times New Roman" w:cs="Times New Roman"/>
        </w:rPr>
        <w:t xml:space="preserve">Теоретическая </w:t>
      </w:r>
      <w:r w:rsidRPr="00480E51">
        <w:rPr>
          <w:rFonts w:ascii="Times New Roman" w:hAnsi="Times New Roman" w:cs="Times New Roman"/>
        </w:rPr>
        <w:t>биология. – Ижевск: НИЦ «Регулярная и хаотическая динам</w:t>
      </w:r>
      <w:r w:rsidRPr="00480E51">
        <w:rPr>
          <w:rFonts w:ascii="Times New Roman" w:hAnsi="Times New Roman" w:cs="Times New Roman"/>
        </w:rPr>
        <w:t>и</w:t>
      </w:r>
      <w:r w:rsidRPr="00480E51">
        <w:rPr>
          <w:rFonts w:ascii="Times New Roman" w:hAnsi="Times New Roman" w:cs="Times New Roman"/>
        </w:rPr>
        <w:t>ка», 2001. – 280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</w:rPr>
      </w:pPr>
      <w:r w:rsidRPr="00480E51">
        <w:rPr>
          <w:rFonts w:ascii="Times New Roman" w:hAnsi="Times New Roman" w:cs="Times New Roman"/>
          <w:i/>
          <w:iCs/>
        </w:rPr>
        <w:t>Федоров Н. Ф.</w:t>
      </w:r>
      <w:r w:rsidRPr="00480E51">
        <w:rPr>
          <w:rFonts w:ascii="Times New Roman" w:hAnsi="Times New Roman" w:cs="Times New Roman"/>
          <w:iCs/>
        </w:rPr>
        <w:t xml:space="preserve"> Сочинения / Общ</w:t>
      </w:r>
      <w:proofErr w:type="gramStart"/>
      <w:r w:rsidRPr="00480E51">
        <w:rPr>
          <w:rFonts w:ascii="Times New Roman" w:hAnsi="Times New Roman" w:cs="Times New Roman"/>
          <w:iCs/>
        </w:rPr>
        <w:t>.</w:t>
      </w:r>
      <w:proofErr w:type="gramEnd"/>
      <w:r w:rsidRPr="00480E51">
        <w:rPr>
          <w:rFonts w:ascii="Times New Roman" w:hAnsi="Times New Roman" w:cs="Times New Roman"/>
          <w:iCs/>
        </w:rPr>
        <w:t xml:space="preserve"> </w:t>
      </w:r>
      <w:proofErr w:type="gramStart"/>
      <w:r w:rsidRPr="00480E51">
        <w:rPr>
          <w:rFonts w:ascii="Times New Roman" w:hAnsi="Times New Roman" w:cs="Times New Roman"/>
          <w:iCs/>
        </w:rPr>
        <w:t>р</w:t>
      </w:r>
      <w:proofErr w:type="gramEnd"/>
      <w:r w:rsidRPr="00480E51">
        <w:rPr>
          <w:rFonts w:ascii="Times New Roman" w:hAnsi="Times New Roman" w:cs="Times New Roman"/>
          <w:iCs/>
        </w:rPr>
        <w:t>ед. А. В. Гулыга.— М.: Мысль, 1982.— 711 с. (Серия «Философское наследие»).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</w:rPr>
      </w:pPr>
      <w:r w:rsidRPr="00480E51">
        <w:rPr>
          <w:rFonts w:ascii="Times New Roman" w:hAnsi="Times New Roman" w:cs="Times New Roman"/>
          <w:i/>
          <w:iCs/>
        </w:rPr>
        <w:t>Вернадский В. И.</w:t>
      </w:r>
      <w:r w:rsidRPr="00480E51">
        <w:rPr>
          <w:rFonts w:ascii="Times New Roman" w:hAnsi="Times New Roman" w:cs="Times New Roman"/>
          <w:iCs/>
        </w:rPr>
        <w:t xml:space="preserve"> Размышления натуралиста. Пространство и время в живой и неживой природе.— М.: Наука, 1975.— 173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</w:rPr>
      </w:pPr>
      <w:r w:rsidRPr="00480E51">
        <w:rPr>
          <w:rFonts w:ascii="Times New Roman" w:hAnsi="Times New Roman" w:cs="Times New Roman"/>
          <w:i/>
          <w:iCs/>
        </w:rPr>
        <w:t>Поппер К. Р.</w:t>
      </w:r>
      <w:r w:rsidRPr="00480E51">
        <w:rPr>
          <w:rFonts w:ascii="Times New Roman" w:hAnsi="Times New Roman" w:cs="Times New Roman"/>
          <w:iCs/>
        </w:rPr>
        <w:t xml:space="preserve"> Логика и рост научного знания: Пер. с англ. / Общ</w:t>
      </w:r>
      <w:proofErr w:type="gramStart"/>
      <w:r w:rsidRPr="00480E51">
        <w:rPr>
          <w:rFonts w:ascii="Times New Roman" w:hAnsi="Times New Roman" w:cs="Times New Roman"/>
          <w:iCs/>
        </w:rPr>
        <w:t>.</w:t>
      </w:r>
      <w:proofErr w:type="gramEnd"/>
      <w:r w:rsidRPr="00480E51">
        <w:rPr>
          <w:rFonts w:ascii="Times New Roman" w:hAnsi="Times New Roman" w:cs="Times New Roman"/>
          <w:iCs/>
        </w:rPr>
        <w:t xml:space="preserve"> </w:t>
      </w:r>
      <w:proofErr w:type="gramStart"/>
      <w:r w:rsidRPr="00480E51">
        <w:rPr>
          <w:rFonts w:ascii="Times New Roman" w:hAnsi="Times New Roman" w:cs="Times New Roman"/>
          <w:iCs/>
        </w:rPr>
        <w:t>р</w:t>
      </w:r>
      <w:proofErr w:type="gramEnd"/>
      <w:r w:rsidRPr="00480E51">
        <w:rPr>
          <w:rFonts w:ascii="Times New Roman" w:hAnsi="Times New Roman" w:cs="Times New Roman"/>
          <w:iCs/>
        </w:rPr>
        <w:t>ед. В. Н. Садовского.— М.: Прогресс, 1983.— С. 439—495.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</w:rPr>
      </w:pPr>
      <w:r w:rsidRPr="00480E51">
        <w:rPr>
          <w:rFonts w:ascii="Times New Roman" w:hAnsi="Times New Roman" w:cs="Times New Roman"/>
          <w:i/>
          <w:iCs/>
        </w:rPr>
        <w:t>Адамар Ж.</w:t>
      </w:r>
      <w:r w:rsidRPr="00480E51">
        <w:rPr>
          <w:rFonts w:ascii="Times New Roman" w:hAnsi="Times New Roman" w:cs="Times New Roman"/>
          <w:iCs/>
        </w:rPr>
        <w:t xml:space="preserve"> Исследование психологии процесса  изобретения в области математики: Пер. с фр. / Под ред. И. Б. Погребысского.— М.: Советское радио, 1970.— 152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</w:rPr>
      </w:pPr>
      <w:r w:rsidRPr="00480E51">
        <w:rPr>
          <w:rFonts w:ascii="Times New Roman" w:hAnsi="Times New Roman" w:cs="Times New Roman"/>
          <w:i/>
          <w:iCs/>
        </w:rPr>
        <w:t>Алексей Яшин.</w:t>
      </w:r>
      <w:r w:rsidRPr="00480E51">
        <w:rPr>
          <w:rFonts w:ascii="Times New Roman" w:hAnsi="Times New Roman" w:cs="Times New Roman"/>
          <w:iCs/>
        </w:rPr>
        <w:t xml:space="preserve"> Задушевные беседы об умозамещении (восьмая книга рассказов Николая Андреяновича): Роман-новеллино / Предисл. Л. В. Ханбекова: Академия российской литерат</w:t>
      </w:r>
      <w:r w:rsidRPr="00480E51">
        <w:rPr>
          <w:rFonts w:ascii="Times New Roman" w:hAnsi="Times New Roman" w:cs="Times New Roman"/>
          <w:iCs/>
        </w:rPr>
        <w:t>у</w:t>
      </w:r>
      <w:r w:rsidRPr="00480E51">
        <w:rPr>
          <w:rFonts w:ascii="Times New Roman" w:hAnsi="Times New Roman" w:cs="Times New Roman"/>
          <w:iCs/>
        </w:rPr>
        <w:t xml:space="preserve">ры.— М.: «Московский Парнас», 2017.— 343 с., ил. (Библиотека журнала «Приокские зори») (В электрон. форме на сайте </w:t>
      </w:r>
      <w:hyperlink r:id="rId73" w:history="1">
        <w:r w:rsidRPr="00480E51">
          <w:rPr>
            <w:rStyle w:val="af7"/>
            <w:rFonts w:ascii="Times New Roman" w:hAnsi="Times New Roman" w:cs="Times New Roman"/>
            <w:iCs/>
          </w:rPr>
          <w:t>www.pz.tula.ru</w:t>
        </w:r>
      </w:hyperlink>
      <w:r w:rsidRPr="00480E51">
        <w:rPr>
          <w:rFonts w:ascii="Times New Roman" w:hAnsi="Times New Roman" w:cs="Times New Roman"/>
          <w:iCs/>
        </w:rPr>
        <w:t>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</w:rPr>
      </w:pPr>
      <w:r w:rsidRPr="00480E51">
        <w:rPr>
          <w:rFonts w:ascii="Times New Roman" w:hAnsi="Times New Roman" w:cs="Times New Roman"/>
          <w:i/>
          <w:iCs/>
        </w:rPr>
        <w:t>Алексей Яшин</w:t>
      </w:r>
      <w:r w:rsidRPr="00480E51">
        <w:rPr>
          <w:rFonts w:ascii="Times New Roman" w:hAnsi="Times New Roman" w:cs="Times New Roman"/>
          <w:iCs/>
        </w:rPr>
        <w:t xml:space="preserve">. Женщина в человейнике: Роман одного дня / Предисл. Л. В. Ханбекова: Академия российской литературы.— М.: «Московский Парнас», 2018.— 395 с., ил. (Библиотека журнала «Приокские зори») (В электрон. форме на сайте </w:t>
      </w:r>
      <w:hyperlink r:id="rId74" w:history="1">
        <w:r w:rsidRPr="00480E51">
          <w:rPr>
            <w:rStyle w:val="af7"/>
            <w:rFonts w:ascii="Times New Roman" w:hAnsi="Times New Roman" w:cs="Times New Roman"/>
            <w:iCs/>
          </w:rPr>
          <w:t>www.pz.tula.ru</w:t>
        </w:r>
      </w:hyperlink>
      <w:r w:rsidRPr="00480E51">
        <w:rPr>
          <w:rFonts w:ascii="Times New Roman" w:hAnsi="Times New Roman" w:cs="Times New Roman"/>
          <w:iCs/>
        </w:rPr>
        <w:t>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</w:rPr>
      </w:pPr>
      <w:r w:rsidRPr="00480E51">
        <w:rPr>
          <w:rFonts w:ascii="Times New Roman" w:hAnsi="Times New Roman" w:cs="Times New Roman"/>
          <w:i/>
          <w:iCs/>
        </w:rPr>
        <w:t>Алексей Яшин</w:t>
      </w:r>
      <w:r w:rsidRPr="00480E51">
        <w:rPr>
          <w:rFonts w:ascii="Times New Roman" w:hAnsi="Times New Roman" w:cs="Times New Roman"/>
          <w:iCs/>
        </w:rPr>
        <w:t>. Болдинское межсезонье: Поноптикум молодых характеров: Новеллино (десятая книга рассказов Николая Андреяновича): Академия российской литературы.— М.: РОО «Литературное сообщество «Новые Витражи», 2020.— 341 с., ил. (Библиотека журнала «Прио</w:t>
      </w:r>
      <w:r w:rsidRPr="00480E51">
        <w:rPr>
          <w:rFonts w:ascii="Times New Roman" w:hAnsi="Times New Roman" w:cs="Times New Roman"/>
          <w:iCs/>
        </w:rPr>
        <w:t>к</w:t>
      </w:r>
      <w:r w:rsidRPr="00480E51">
        <w:rPr>
          <w:rFonts w:ascii="Times New Roman" w:hAnsi="Times New Roman" w:cs="Times New Roman"/>
          <w:iCs/>
        </w:rPr>
        <w:t xml:space="preserve">ские зори») (В электрон. форме на сайте </w:t>
      </w:r>
      <w:hyperlink r:id="rId75" w:history="1">
        <w:r w:rsidRPr="00480E51">
          <w:rPr>
            <w:rStyle w:val="af7"/>
            <w:rFonts w:ascii="Times New Roman" w:hAnsi="Times New Roman" w:cs="Times New Roman"/>
            <w:iCs/>
          </w:rPr>
          <w:t>www.pz.tula.ru</w:t>
        </w:r>
      </w:hyperlink>
      <w:r w:rsidRPr="00480E51">
        <w:rPr>
          <w:rFonts w:ascii="Times New Roman" w:hAnsi="Times New Roman" w:cs="Times New Roman"/>
          <w:iCs/>
        </w:rPr>
        <w:t>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</w:rPr>
      </w:pPr>
      <w:r w:rsidRPr="00480E51">
        <w:rPr>
          <w:rFonts w:ascii="Times New Roman" w:hAnsi="Times New Roman" w:cs="Times New Roman"/>
          <w:i/>
          <w:iCs/>
        </w:rPr>
        <w:t>Алексей Яшин.</w:t>
      </w:r>
      <w:r w:rsidRPr="00480E51">
        <w:rPr>
          <w:rFonts w:ascii="Times New Roman" w:hAnsi="Times New Roman" w:cs="Times New Roman"/>
          <w:iCs/>
        </w:rPr>
        <w:t xml:space="preserve"> Жизнь как сон: Встречное путешествие во времени: Роман-новеллино (двенадцатая книга рассказов Николая Андреяновича): Академия российской литературы.— М.: </w:t>
      </w:r>
      <w:r w:rsidRPr="00480E51">
        <w:rPr>
          <w:rFonts w:ascii="Times New Roman" w:hAnsi="Times New Roman" w:cs="Times New Roman"/>
          <w:iCs/>
        </w:rPr>
        <w:lastRenderedPageBreak/>
        <w:t xml:space="preserve">«Новые Витражи», 2022.— 383 с. (Библиотека журнала «Приокские зори») (В электрон. форме на сайте </w:t>
      </w:r>
      <w:hyperlink r:id="rId76" w:history="1">
        <w:r w:rsidRPr="00480E51">
          <w:rPr>
            <w:rStyle w:val="af7"/>
            <w:rFonts w:ascii="Times New Roman" w:hAnsi="Times New Roman" w:cs="Times New Roman"/>
            <w:iCs/>
          </w:rPr>
          <w:t>www.pz.tula.ru</w:t>
        </w:r>
      </w:hyperlink>
      <w:r w:rsidRPr="00480E51">
        <w:rPr>
          <w:rFonts w:ascii="Times New Roman" w:hAnsi="Times New Roman" w:cs="Times New Roman"/>
          <w:iCs/>
        </w:rPr>
        <w:t>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</w:rPr>
      </w:pPr>
      <w:r w:rsidRPr="00480E51">
        <w:rPr>
          <w:rFonts w:ascii="Times New Roman" w:hAnsi="Times New Roman" w:cs="Times New Roman"/>
          <w:i/>
          <w:iCs/>
        </w:rPr>
        <w:t>Алексей Яшин</w:t>
      </w:r>
      <w:r w:rsidRPr="00480E51">
        <w:rPr>
          <w:rFonts w:ascii="Times New Roman" w:hAnsi="Times New Roman" w:cs="Times New Roman"/>
          <w:iCs/>
        </w:rPr>
        <w:t>. Житие наше оцифрованное: Новеллино (девятая книга рассказов Ник</w:t>
      </w:r>
      <w:r w:rsidRPr="00480E51">
        <w:rPr>
          <w:rFonts w:ascii="Times New Roman" w:hAnsi="Times New Roman" w:cs="Times New Roman"/>
          <w:iCs/>
        </w:rPr>
        <w:t>о</w:t>
      </w:r>
      <w:r w:rsidRPr="00480E51">
        <w:rPr>
          <w:rFonts w:ascii="Times New Roman" w:hAnsi="Times New Roman" w:cs="Times New Roman"/>
          <w:iCs/>
        </w:rPr>
        <w:t xml:space="preserve">лая Андреяновича): Академия российской литературы.— М.: РОО «Литературное сообщество «Новые Витражи», 2019.— 329 с., ил. (Библиотека журнала «Приокские зори») (В электрон. форме на сайте </w:t>
      </w:r>
      <w:hyperlink r:id="rId77" w:history="1">
        <w:r w:rsidRPr="00480E51">
          <w:rPr>
            <w:rStyle w:val="af7"/>
            <w:rFonts w:ascii="Times New Roman" w:hAnsi="Times New Roman" w:cs="Times New Roman"/>
            <w:iCs/>
          </w:rPr>
          <w:t>www.pz.tula.ru</w:t>
        </w:r>
      </w:hyperlink>
      <w:r w:rsidRPr="00480E51">
        <w:rPr>
          <w:rFonts w:ascii="Times New Roman" w:hAnsi="Times New Roman" w:cs="Times New Roman"/>
          <w:iCs/>
        </w:rPr>
        <w:t>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</w:rPr>
      </w:pPr>
      <w:r w:rsidRPr="00480E51">
        <w:rPr>
          <w:rFonts w:ascii="Times New Roman" w:hAnsi="Times New Roman" w:cs="Times New Roman"/>
          <w:i/>
          <w:iCs/>
        </w:rPr>
        <w:t>Алексей Яшин</w:t>
      </w:r>
      <w:r w:rsidRPr="00480E51">
        <w:rPr>
          <w:rFonts w:ascii="Times New Roman" w:hAnsi="Times New Roman" w:cs="Times New Roman"/>
          <w:iCs/>
        </w:rPr>
        <w:t xml:space="preserve">. Сны и явь полковника Хмурова: Педагогическая поэма в трех частях / Предисл. Л. В. Ханбекова: Академия российской литературы.— М.: «Московский Парнас», 2011.— 551 с., ил. (Библиотека журнала «Приокские зори») (В электронной форме на сайте </w:t>
      </w:r>
      <w:hyperlink r:id="rId78" w:history="1">
        <w:r w:rsidRPr="00480E51">
          <w:rPr>
            <w:rStyle w:val="af7"/>
            <w:rFonts w:ascii="Times New Roman" w:hAnsi="Times New Roman" w:cs="Times New Roman"/>
            <w:iCs/>
          </w:rPr>
          <w:t>www.pz.tula.ru</w:t>
        </w:r>
      </w:hyperlink>
      <w:r w:rsidRPr="00480E51">
        <w:rPr>
          <w:rFonts w:ascii="Times New Roman" w:hAnsi="Times New Roman" w:cs="Times New Roman"/>
          <w:iCs/>
        </w:rPr>
        <w:t>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</w:rPr>
      </w:pPr>
      <w:r w:rsidRPr="00480E51">
        <w:rPr>
          <w:rFonts w:ascii="Times New Roman" w:hAnsi="Times New Roman" w:cs="Times New Roman"/>
          <w:i/>
          <w:iCs/>
        </w:rPr>
        <w:t>Яшин А. А.</w:t>
      </w:r>
      <w:r w:rsidRPr="00480E51">
        <w:rPr>
          <w:rFonts w:ascii="Times New Roman" w:hAnsi="Times New Roman" w:cs="Times New Roman"/>
          <w:iCs/>
        </w:rPr>
        <w:t xml:space="preserve"> Видение на Патмосе: роман-предвидение в 6-ти частях / Предисл. Л. В. Ха</w:t>
      </w:r>
      <w:r w:rsidRPr="00480E51">
        <w:rPr>
          <w:rFonts w:ascii="Times New Roman" w:hAnsi="Times New Roman" w:cs="Times New Roman"/>
          <w:iCs/>
        </w:rPr>
        <w:t>н</w:t>
      </w:r>
      <w:r w:rsidRPr="00480E51">
        <w:rPr>
          <w:rFonts w:ascii="Times New Roman" w:hAnsi="Times New Roman" w:cs="Times New Roman"/>
          <w:iCs/>
        </w:rPr>
        <w:t xml:space="preserve">бекова.— М.: «Московский Парнас», 2012.— 407 с. (Библиотека журнала «Приокские зори») (В электронной форме на сайте </w:t>
      </w:r>
      <w:hyperlink r:id="rId79" w:history="1">
        <w:r w:rsidRPr="00480E51">
          <w:rPr>
            <w:rStyle w:val="af7"/>
            <w:rFonts w:ascii="Times New Roman" w:hAnsi="Times New Roman" w:cs="Times New Roman"/>
            <w:iCs/>
          </w:rPr>
          <w:t>www.pz.tula.ru</w:t>
        </w:r>
      </w:hyperlink>
      <w:r w:rsidRPr="00480E51">
        <w:rPr>
          <w:rFonts w:ascii="Times New Roman" w:hAnsi="Times New Roman" w:cs="Times New Roman"/>
          <w:iCs/>
        </w:rPr>
        <w:t>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</w:rPr>
      </w:pPr>
      <w:r w:rsidRPr="00480E51">
        <w:rPr>
          <w:rFonts w:ascii="Times New Roman" w:hAnsi="Times New Roman" w:cs="Times New Roman"/>
          <w:i/>
          <w:iCs/>
        </w:rPr>
        <w:t>Яшин А. А.</w:t>
      </w:r>
      <w:r w:rsidRPr="00480E51">
        <w:rPr>
          <w:rFonts w:ascii="Times New Roman" w:hAnsi="Times New Roman" w:cs="Times New Roman"/>
          <w:iCs/>
        </w:rPr>
        <w:t xml:space="preserve"> Художественная эвристика (Роль чувственного познания в творчестве): Пе</w:t>
      </w:r>
      <w:r w:rsidRPr="00480E51">
        <w:rPr>
          <w:rFonts w:ascii="Times New Roman" w:hAnsi="Times New Roman" w:cs="Times New Roman"/>
          <w:iCs/>
        </w:rPr>
        <w:t>т</w:t>
      </w:r>
      <w:r w:rsidRPr="00480E51">
        <w:rPr>
          <w:rFonts w:ascii="Times New Roman" w:hAnsi="Times New Roman" w:cs="Times New Roman"/>
          <w:iCs/>
        </w:rPr>
        <w:t>ровская академия наук и искусств.— Тула: Изд-во «Тульский полиграфист», 2001.— 411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>Алексей Яшин.</w:t>
      </w:r>
      <w:r w:rsidRPr="00480E51">
        <w:rPr>
          <w:rFonts w:ascii="Times New Roman" w:hAnsi="Times New Roman" w:cs="Times New Roman"/>
        </w:rPr>
        <w:t xml:space="preserve"> «А роза упала на лапу Азора»: Триолеты в прозе (новая книга рассказов Николая Андреевича): Академия Российской литературы. – СПб: Изд-во «ЦСЛК на Василье</w:t>
      </w:r>
      <w:r w:rsidRPr="00480E51">
        <w:rPr>
          <w:rFonts w:ascii="Times New Roman" w:hAnsi="Times New Roman" w:cs="Times New Roman"/>
        </w:rPr>
        <w:t>в</w:t>
      </w:r>
      <w:r w:rsidRPr="00480E51">
        <w:rPr>
          <w:rFonts w:ascii="Times New Roman" w:hAnsi="Times New Roman" w:cs="Times New Roman"/>
        </w:rPr>
        <w:t xml:space="preserve">ском», 2025. – 351 с. (Библиотека журнала «Приокские зори») (В электронной форме на сайте </w:t>
      </w:r>
      <w:hyperlink r:id="rId80" w:history="1">
        <w:r w:rsidRPr="00480E51">
          <w:rPr>
            <w:rStyle w:val="af7"/>
            <w:rFonts w:ascii="Times New Roman" w:hAnsi="Times New Roman" w:cs="Times New Roman"/>
            <w:lang w:val="en-US"/>
          </w:rPr>
          <w:t>www</w:t>
        </w:r>
        <w:r w:rsidRPr="00480E51">
          <w:rPr>
            <w:rStyle w:val="af7"/>
            <w:rFonts w:ascii="Times New Roman" w:hAnsi="Times New Roman" w:cs="Times New Roman"/>
          </w:rPr>
          <w:t>.</w:t>
        </w:r>
        <w:r w:rsidRPr="00480E51">
          <w:rPr>
            <w:rStyle w:val="af7"/>
            <w:rFonts w:ascii="Times New Roman" w:hAnsi="Times New Roman" w:cs="Times New Roman"/>
            <w:lang w:val="en-US"/>
          </w:rPr>
          <w:t>pz</w:t>
        </w:r>
        <w:r w:rsidRPr="00480E51">
          <w:rPr>
            <w:rStyle w:val="af7"/>
            <w:rFonts w:ascii="Times New Roman" w:hAnsi="Times New Roman" w:cs="Times New Roman"/>
          </w:rPr>
          <w:t>.</w:t>
        </w:r>
        <w:r w:rsidRPr="00480E51">
          <w:rPr>
            <w:rStyle w:val="af7"/>
            <w:rFonts w:ascii="Times New Roman" w:hAnsi="Times New Roman" w:cs="Times New Roman"/>
            <w:lang w:val="en-US"/>
          </w:rPr>
          <w:t>tula</w:t>
        </w:r>
        <w:r w:rsidRPr="00480E51">
          <w:rPr>
            <w:rStyle w:val="af7"/>
            <w:rFonts w:ascii="Times New Roman" w:hAnsi="Times New Roman" w:cs="Times New Roman"/>
          </w:rPr>
          <w:t>.</w:t>
        </w:r>
        <w:r w:rsidRPr="00480E51">
          <w:rPr>
            <w:rStyle w:val="af7"/>
            <w:rFonts w:ascii="Times New Roman" w:hAnsi="Times New Roman" w:cs="Times New Roman"/>
            <w:lang w:val="en-US"/>
          </w:rPr>
          <w:t>ru</w:t>
        </w:r>
      </w:hyperlink>
      <w:r w:rsidRPr="00480E51">
        <w:rPr>
          <w:rFonts w:ascii="Times New Roman" w:hAnsi="Times New Roman" w:cs="Times New Roman"/>
        </w:rPr>
        <w:t>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Сталин И.В. </w:t>
      </w:r>
      <w:r w:rsidRPr="00480E51">
        <w:rPr>
          <w:rFonts w:ascii="Times New Roman" w:hAnsi="Times New Roman" w:cs="Times New Roman"/>
        </w:rPr>
        <w:t xml:space="preserve">Экономические </w:t>
      </w:r>
      <w:r w:rsidR="00490766">
        <w:rPr>
          <w:rFonts w:ascii="Times New Roman" w:hAnsi="Times New Roman" w:cs="Times New Roman"/>
        </w:rPr>
        <w:t>проблемы</w:t>
      </w:r>
      <w:r w:rsidRPr="00480E51">
        <w:rPr>
          <w:rFonts w:ascii="Times New Roman" w:hAnsi="Times New Roman" w:cs="Times New Roman"/>
        </w:rPr>
        <w:t xml:space="preserve"> социализма </w:t>
      </w:r>
      <w:r w:rsidR="00490766">
        <w:rPr>
          <w:rFonts w:ascii="Times New Roman" w:hAnsi="Times New Roman" w:cs="Times New Roman"/>
        </w:rPr>
        <w:t>в</w:t>
      </w:r>
      <w:r w:rsidRPr="00480E51">
        <w:rPr>
          <w:rFonts w:ascii="Times New Roman" w:hAnsi="Times New Roman" w:cs="Times New Roman"/>
        </w:rPr>
        <w:t xml:space="preserve"> СССР. – М.: Гос. издат-во полит</w:t>
      </w:r>
      <w:proofErr w:type="gramStart"/>
      <w:r w:rsidRPr="00480E51">
        <w:rPr>
          <w:rFonts w:ascii="Times New Roman" w:hAnsi="Times New Roman" w:cs="Times New Roman"/>
        </w:rPr>
        <w:t>.</w:t>
      </w:r>
      <w:proofErr w:type="gramEnd"/>
      <w:r w:rsidRPr="00480E51">
        <w:rPr>
          <w:rFonts w:ascii="Times New Roman" w:hAnsi="Times New Roman" w:cs="Times New Roman"/>
        </w:rPr>
        <w:t xml:space="preserve"> </w:t>
      </w:r>
      <w:proofErr w:type="gramStart"/>
      <w:r w:rsidRPr="00480E51">
        <w:rPr>
          <w:rFonts w:ascii="Times New Roman" w:hAnsi="Times New Roman" w:cs="Times New Roman"/>
        </w:rPr>
        <w:t>л</w:t>
      </w:r>
      <w:proofErr w:type="gramEnd"/>
      <w:r w:rsidRPr="00480E51">
        <w:rPr>
          <w:rFonts w:ascii="Times New Roman" w:hAnsi="Times New Roman" w:cs="Times New Roman"/>
        </w:rPr>
        <w:t>ит-ры, 1952. – 223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lang w:val="en-US"/>
        </w:rPr>
      </w:pPr>
      <w:r w:rsidRPr="00480E51">
        <w:rPr>
          <w:rFonts w:ascii="Times New Roman" w:hAnsi="Times New Roman" w:cs="Times New Roman"/>
          <w:i/>
          <w:iCs/>
          <w:lang w:val="en-US"/>
        </w:rPr>
        <w:t xml:space="preserve">Roy </w:t>
      </w:r>
      <w:r w:rsidR="00490766">
        <w:rPr>
          <w:rFonts w:ascii="Times New Roman" w:hAnsi="Times New Roman" w:cs="Times New Roman"/>
          <w:i/>
          <w:iCs/>
          <w:lang w:val="en-US"/>
        </w:rPr>
        <w:t xml:space="preserve">le </w:t>
      </w:r>
      <w:r w:rsidRPr="00480E51">
        <w:rPr>
          <w:rFonts w:ascii="Times New Roman" w:hAnsi="Times New Roman" w:cs="Times New Roman"/>
          <w:i/>
          <w:iCs/>
          <w:lang w:val="en-US"/>
        </w:rPr>
        <w:t xml:space="preserve">E. </w:t>
      </w:r>
      <w:r w:rsidRPr="00480E51">
        <w:rPr>
          <w:rFonts w:ascii="Times New Roman" w:hAnsi="Times New Roman" w:cs="Times New Roman"/>
          <w:lang w:val="en-US"/>
        </w:rPr>
        <w:t>L’exigence idealiste et le fait d’evolution. – Paris, 1927. – 196 p.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>Ламетри Ж.О.</w:t>
      </w:r>
      <w:r w:rsidRPr="00480E51">
        <w:rPr>
          <w:rFonts w:ascii="Times New Roman" w:hAnsi="Times New Roman" w:cs="Times New Roman"/>
        </w:rPr>
        <w:t xml:space="preserve"> Сочинения: Пер. с фр. / Общ. ред. В.М. Богуславского. – М.: «Мысль», 1976. – 551 с. (Серия «Философское наследие»).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Богуславский В.М. </w:t>
      </w:r>
      <w:r w:rsidRPr="00480E51">
        <w:rPr>
          <w:rFonts w:ascii="Times New Roman" w:hAnsi="Times New Roman" w:cs="Times New Roman"/>
        </w:rPr>
        <w:t>Ламетри. – М.: «Мысль», 1977. – 159 с. (Серия «Мыслители прошл</w:t>
      </w:r>
      <w:r w:rsidRPr="00480E51">
        <w:rPr>
          <w:rFonts w:ascii="Times New Roman" w:hAnsi="Times New Roman" w:cs="Times New Roman"/>
        </w:rPr>
        <w:t>о</w:t>
      </w:r>
      <w:r w:rsidRPr="00480E51">
        <w:rPr>
          <w:rFonts w:ascii="Times New Roman" w:hAnsi="Times New Roman" w:cs="Times New Roman"/>
        </w:rPr>
        <w:t>го»).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>Яшин А.А.</w:t>
      </w:r>
      <w:r w:rsidRPr="00480E51">
        <w:rPr>
          <w:rFonts w:ascii="Times New Roman" w:hAnsi="Times New Roman" w:cs="Times New Roman"/>
        </w:rPr>
        <w:t xml:space="preserve"> Антропоморфизм в естествознании эпохи </w:t>
      </w:r>
      <w:r w:rsidR="009344E2" w:rsidRPr="00480E51">
        <w:rPr>
          <w:rFonts w:ascii="Times New Roman" w:hAnsi="Times New Roman" w:cs="Times New Roman"/>
        </w:rPr>
        <w:t>Просвещения</w:t>
      </w:r>
      <w:r w:rsidRPr="00480E51">
        <w:rPr>
          <w:rFonts w:ascii="Times New Roman" w:hAnsi="Times New Roman" w:cs="Times New Roman"/>
        </w:rPr>
        <w:t>: «человек-машина» Ж.О. Ламетри // Вестник новых медицинских технологий. – 1998. – Т. V, № 3-4. – С. 160–163.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>Яшин А.А.</w:t>
      </w:r>
      <w:r w:rsidRPr="00480E51">
        <w:rPr>
          <w:rFonts w:ascii="Times New Roman" w:hAnsi="Times New Roman" w:cs="Times New Roman"/>
        </w:rPr>
        <w:t xml:space="preserve"> Биогеохимическая эволюция земли и переход биосферы в ноосферу (к 135-летию со дня рождения Владимира Ивановича Вернадского) // Вестник новых медицинских техн</w:t>
      </w:r>
      <w:r w:rsidRPr="00480E51">
        <w:rPr>
          <w:rFonts w:ascii="Times New Roman" w:hAnsi="Times New Roman" w:cs="Times New Roman"/>
        </w:rPr>
        <w:t>о</w:t>
      </w:r>
      <w:r w:rsidRPr="00480E51">
        <w:rPr>
          <w:rFonts w:ascii="Times New Roman" w:hAnsi="Times New Roman" w:cs="Times New Roman"/>
        </w:rPr>
        <w:t>логий. – 1998. – Т. V, № 2. – С. 142.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Яшин А.А. </w:t>
      </w:r>
      <w:r w:rsidRPr="00480E51">
        <w:rPr>
          <w:rFonts w:ascii="Times New Roman" w:hAnsi="Times New Roman" w:cs="Times New Roman"/>
        </w:rPr>
        <w:t>Грядет эпоха, отменяющ</w:t>
      </w:r>
      <w:r w:rsidR="009344E2">
        <w:rPr>
          <w:rFonts w:ascii="Times New Roman" w:hAnsi="Times New Roman" w:cs="Times New Roman"/>
        </w:rPr>
        <w:t>ая</w:t>
      </w:r>
      <w:r w:rsidRPr="00480E51">
        <w:rPr>
          <w:rFonts w:ascii="Times New Roman" w:hAnsi="Times New Roman" w:cs="Times New Roman"/>
        </w:rPr>
        <w:t xml:space="preserve"> индивидуальный разум в пользу коллективного // Чудеса и приключения. – 1998. – № 6. – С. 32.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Яшина А.А. </w:t>
      </w:r>
      <w:r w:rsidRPr="00480E51">
        <w:rPr>
          <w:rFonts w:ascii="Times New Roman" w:hAnsi="Times New Roman" w:cs="Times New Roman"/>
        </w:rPr>
        <w:t xml:space="preserve">К вопросу об обобщенном биогеохимическом эволюционном принципе В.И. Вернадского / В кн.: </w:t>
      </w:r>
      <w:r w:rsidR="009344E2">
        <w:rPr>
          <w:rFonts w:ascii="Times New Roman" w:hAnsi="Times New Roman" w:cs="Times New Roman"/>
        </w:rPr>
        <w:t xml:space="preserve">Циклы: </w:t>
      </w:r>
      <w:r w:rsidRPr="00480E51">
        <w:rPr>
          <w:rFonts w:ascii="Times New Roman" w:hAnsi="Times New Roman" w:cs="Times New Roman"/>
        </w:rPr>
        <w:t xml:space="preserve">Матер. </w:t>
      </w:r>
      <w:r w:rsidRPr="00480E51">
        <w:rPr>
          <w:rFonts w:ascii="Times New Roman" w:hAnsi="Times New Roman" w:cs="Times New Roman"/>
          <w:lang w:val="en-US"/>
        </w:rPr>
        <w:t>I</w:t>
      </w:r>
      <w:r w:rsidRPr="00480E51">
        <w:rPr>
          <w:rFonts w:ascii="Times New Roman" w:hAnsi="Times New Roman" w:cs="Times New Roman"/>
        </w:rPr>
        <w:t xml:space="preserve"> Межд. конф. (25-30/</w:t>
      </w:r>
      <w:r w:rsidRPr="00480E51">
        <w:rPr>
          <w:rFonts w:ascii="Times New Roman" w:hAnsi="Times New Roman" w:cs="Times New Roman"/>
          <w:lang w:val="en-US"/>
        </w:rPr>
        <w:t>X</w:t>
      </w:r>
      <w:r w:rsidRPr="00480E51">
        <w:rPr>
          <w:rFonts w:ascii="Times New Roman" w:hAnsi="Times New Roman" w:cs="Times New Roman"/>
        </w:rPr>
        <w:t xml:space="preserve"> 1999, Ставрополь). – Изд-во СКГТУ, 1999. – Ч. </w:t>
      </w:r>
      <w:r w:rsidRPr="00480E51">
        <w:rPr>
          <w:rFonts w:ascii="Times New Roman" w:hAnsi="Times New Roman" w:cs="Times New Roman"/>
          <w:lang w:val="en-US"/>
        </w:rPr>
        <w:t>I</w:t>
      </w:r>
      <w:r w:rsidRPr="00480E51">
        <w:rPr>
          <w:rFonts w:ascii="Times New Roman" w:hAnsi="Times New Roman" w:cs="Times New Roman"/>
        </w:rPr>
        <w:t>. – С. 47–48.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>Борзов Д.А.,</w:t>
      </w:r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  <w:iCs/>
        </w:rPr>
        <w:t xml:space="preserve">Яшин А.А. </w:t>
      </w:r>
      <w:r w:rsidRPr="00480E51">
        <w:rPr>
          <w:rFonts w:ascii="Times New Roman" w:hAnsi="Times New Roman" w:cs="Times New Roman"/>
        </w:rPr>
        <w:t>К вопросу о небиологичсеких формах жизни и виртуальной р</w:t>
      </w:r>
      <w:r w:rsidRPr="00480E51">
        <w:rPr>
          <w:rFonts w:ascii="Times New Roman" w:hAnsi="Times New Roman" w:cs="Times New Roman"/>
        </w:rPr>
        <w:t>е</w:t>
      </w:r>
      <w:r w:rsidRPr="00480E51">
        <w:rPr>
          <w:rFonts w:ascii="Times New Roman" w:hAnsi="Times New Roman" w:cs="Times New Roman"/>
        </w:rPr>
        <w:t xml:space="preserve">альности // Вестник новых медицинских технологий. – 2000. – Т. </w:t>
      </w:r>
      <w:r w:rsidRPr="00480E51">
        <w:rPr>
          <w:rFonts w:ascii="Times New Roman" w:hAnsi="Times New Roman" w:cs="Times New Roman"/>
          <w:lang w:val="en-US"/>
        </w:rPr>
        <w:t>VII</w:t>
      </w:r>
      <w:r w:rsidRPr="00480E51">
        <w:rPr>
          <w:rFonts w:ascii="Times New Roman" w:hAnsi="Times New Roman" w:cs="Times New Roman"/>
        </w:rPr>
        <w:t>, № 3-4. – С. 18.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lastRenderedPageBreak/>
        <w:t xml:space="preserve">И да сбудется </w:t>
      </w:r>
      <w:r w:rsidRPr="00480E51">
        <w:rPr>
          <w:rFonts w:ascii="Times New Roman" w:hAnsi="Times New Roman" w:cs="Times New Roman"/>
        </w:rPr>
        <w:t xml:space="preserve">завет Иисуса! (Что ждет человечество в </w:t>
      </w:r>
      <w:r w:rsidRPr="00480E51">
        <w:rPr>
          <w:rFonts w:ascii="Times New Roman" w:hAnsi="Times New Roman" w:cs="Times New Roman"/>
          <w:lang w:val="en-US"/>
        </w:rPr>
        <w:t>XXI</w:t>
      </w:r>
      <w:r w:rsidRPr="00480E51">
        <w:rPr>
          <w:rFonts w:ascii="Times New Roman" w:hAnsi="Times New Roman" w:cs="Times New Roman"/>
        </w:rPr>
        <w:t xml:space="preserve"> веке?): Мнения А.А, З</w:t>
      </w:r>
      <w:r w:rsidRPr="00480E51">
        <w:rPr>
          <w:rFonts w:ascii="Times New Roman" w:hAnsi="Times New Roman" w:cs="Times New Roman"/>
        </w:rPr>
        <w:t>и</w:t>
      </w:r>
      <w:r w:rsidRPr="00480E51">
        <w:rPr>
          <w:rFonts w:ascii="Times New Roman" w:hAnsi="Times New Roman" w:cs="Times New Roman"/>
        </w:rPr>
        <w:t>новьева, А.Л. Яншина, Н.Л. Бехтеревой, Ст. Лема, А</w:t>
      </w:r>
      <w:r w:rsidR="009344E2">
        <w:rPr>
          <w:rFonts w:ascii="Times New Roman" w:hAnsi="Times New Roman" w:cs="Times New Roman"/>
        </w:rPr>
        <w:t>р</w:t>
      </w:r>
      <w:r w:rsidRPr="00480E51">
        <w:rPr>
          <w:rFonts w:ascii="Times New Roman" w:hAnsi="Times New Roman" w:cs="Times New Roman"/>
        </w:rPr>
        <w:t>тура Кларка, А.А. Яшина и др.; Сост. С. Де</w:t>
      </w:r>
      <w:r w:rsidR="009344E2">
        <w:rPr>
          <w:rFonts w:ascii="Times New Roman" w:hAnsi="Times New Roman" w:cs="Times New Roman"/>
        </w:rPr>
        <w:t>м</w:t>
      </w:r>
      <w:r w:rsidRPr="00480E51">
        <w:rPr>
          <w:rFonts w:ascii="Times New Roman" w:hAnsi="Times New Roman" w:cs="Times New Roman"/>
        </w:rPr>
        <w:t>кин // Тайная власть. – 2000. – № 25. – С. 56.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Лекции </w:t>
      </w:r>
      <w:r w:rsidRPr="00480E51">
        <w:rPr>
          <w:rFonts w:ascii="Times New Roman" w:hAnsi="Times New Roman" w:cs="Times New Roman"/>
        </w:rPr>
        <w:t xml:space="preserve">лауреатов премии Тьюринга: Пер. с англ. / Под. ред. Р. Эшенхёрста. – М.: </w:t>
      </w:r>
      <w:r w:rsidR="00201151">
        <w:rPr>
          <w:rFonts w:ascii="Times New Roman" w:hAnsi="Times New Roman" w:cs="Times New Roman"/>
        </w:rPr>
        <w:t>«</w:t>
      </w:r>
      <w:r w:rsidR="00201151" w:rsidRPr="00480E51">
        <w:rPr>
          <w:rFonts w:ascii="Times New Roman" w:hAnsi="Times New Roman" w:cs="Times New Roman"/>
        </w:rPr>
        <w:t>Мир</w:t>
      </w:r>
      <w:r w:rsidR="00201151">
        <w:rPr>
          <w:rFonts w:ascii="Times New Roman" w:hAnsi="Times New Roman" w:cs="Times New Roman"/>
        </w:rPr>
        <w:t>»</w:t>
      </w:r>
      <w:r w:rsidRPr="00480E51">
        <w:rPr>
          <w:rFonts w:ascii="Times New Roman" w:hAnsi="Times New Roman" w:cs="Times New Roman"/>
        </w:rPr>
        <w:t>, 1993. – 560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>Эрден-</w:t>
      </w:r>
      <w:r w:rsidR="009344E2">
        <w:rPr>
          <w:rFonts w:ascii="Times New Roman" w:hAnsi="Times New Roman" w:cs="Times New Roman"/>
          <w:i/>
          <w:iCs/>
        </w:rPr>
        <w:t>П</w:t>
      </w:r>
      <w:r w:rsidRPr="00480E51">
        <w:rPr>
          <w:rFonts w:ascii="Times New Roman" w:hAnsi="Times New Roman" w:cs="Times New Roman"/>
          <w:i/>
          <w:iCs/>
        </w:rPr>
        <w:t xml:space="preserve">руз Т. </w:t>
      </w:r>
      <w:r w:rsidRPr="00480E51">
        <w:rPr>
          <w:rFonts w:ascii="Times New Roman" w:hAnsi="Times New Roman" w:cs="Times New Roman"/>
        </w:rPr>
        <w:t>Основы строения материи: Пер. с нем. / Под. ред. Г.Б. Жданова. – М.: «Мир», 1976. – 488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>Умов Н.А.</w:t>
      </w:r>
      <w:r w:rsidRPr="00480E51">
        <w:rPr>
          <w:rFonts w:ascii="Times New Roman" w:hAnsi="Times New Roman" w:cs="Times New Roman"/>
        </w:rPr>
        <w:t xml:space="preserve"> Физико-механическая модель живой материи / В кн.: Собр. соч. Н.А. Умова. Т. </w:t>
      </w:r>
      <w:r w:rsidRPr="00480E51">
        <w:rPr>
          <w:rFonts w:ascii="Times New Roman" w:hAnsi="Times New Roman" w:cs="Times New Roman"/>
          <w:lang w:val="en-US"/>
        </w:rPr>
        <w:t>III</w:t>
      </w:r>
      <w:r w:rsidRPr="00480E51">
        <w:rPr>
          <w:rFonts w:ascii="Times New Roman" w:hAnsi="Times New Roman" w:cs="Times New Roman"/>
        </w:rPr>
        <w:t>. Речи и статьи общего содержания / Под. ред. А.И. Ба</w:t>
      </w:r>
      <w:r w:rsidR="00201151">
        <w:rPr>
          <w:rFonts w:ascii="Times New Roman" w:hAnsi="Times New Roman" w:cs="Times New Roman"/>
        </w:rPr>
        <w:t>ч</w:t>
      </w:r>
      <w:r w:rsidRPr="00480E51">
        <w:rPr>
          <w:rFonts w:ascii="Times New Roman" w:hAnsi="Times New Roman" w:cs="Times New Roman"/>
        </w:rPr>
        <w:t>инского. – М.: Изд. Московск. об-ва испытателей природы, 1916. – С. 184–200.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>Циолковский К.Э.</w:t>
      </w:r>
      <w:r w:rsidRPr="00480E51">
        <w:rPr>
          <w:rFonts w:ascii="Times New Roman" w:hAnsi="Times New Roman" w:cs="Times New Roman"/>
        </w:rPr>
        <w:t xml:space="preserve"> Очерки о Вселенной. 2-ое изд. – Калуга: Золотая аллея, 2001. – 384 с., ил.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Опарин А.И. </w:t>
      </w:r>
      <w:r w:rsidRPr="00480E51">
        <w:rPr>
          <w:rFonts w:ascii="Times New Roman" w:hAnsi="Times New Roman" w:cs="Times New Roman"/>
        </w:rPr>
        <w:t>Возникновение жизни на Земле. 3-е изд. – М.: Изд-во АН ССР, 1957. – 458 с.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>Фонтенель Бернар.</w:t>
      </w:r>
      <w:r w:rsidRPr="00480E51">
        <w:rPr>
          <w:rFonts w:ascii="Times New Roman" w:hAnsi="Times New Roman" w:cs="Times New Roman"/>
        </w:rPr>
        <w:t xml:space="preserve"> Рассуждения о религии, природе и разуме: Пер. с фр. / Отв. ред. Х.Н. Момджян. – М.: «Мысль», 1979. – 300 с. (Серия «Научно-атеистическая библиотека»).</w:t>
      </w:r>
    </w:p>
    <w:p w:rsidR="0079372F" w:rsidRPr="00480E51" w:rsidRDefault="0079372F" w:rsidP="0079372F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  <w:iCs/>
        </w:rPr>
        <w:t xml:space="preserve">Субетто А.И. </w:t>
      </w:r>
      <w:r w:rsidRPr="00480E51">
        <w:rPr>
          <w:rFonts w:ascii="Times New Roman" w:hAnsi="Times New Roman" w:cs="Times New Roman"/>
        </w:rPr>
        <w:t>«Пока земля еще живет … разбуди свой разум, человек!» («Гимны учен</w:t>
      </w:r>
      <w:r w:rsidRPr="00480E51">
        <w:rPr>
          <w:rFonts w:ascii="Times New Roman" w:hAnsi="Times New Roman" w:cs="Times New Roman"/>
        </w:rPr>
        <w:t>о</w:t>
      </w:r>
      <w:r w:rsidRPr="00480E51">
        <w:rPr>
          <w:rFonts w:ascii="Times New Roman" w:hAnsi="Times New Roman" w:cs="Times New Roman"/>
        </w:rPr>
        <w:t xml:space="preserve">го - ноосферолога» и «избранное») / Под. ред. В.А. Шамахова. – СПб: Астерион, 2024. – 200 с. </w:t>
      </w:r>
    </w:p>
    <w:p w:rsidR="0079372F" w:rsidRPr="00480E51" w:rsidRDefault="0079372F" w:rsidP="00201151">
      <w:pPr>
        <w:spacing w:after="152"/>
        <w:ind w:left="567" w:hanging="10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br w:type="column"/>
      </w:r>
      <w:r w:rsidRPr="00480E51">
        <w:rPr>
          <w:rFonts w:ascii="Times New Roman" w:hAnsi="Times New Roman" w:cs="Times New Roman"/>
          <w:b/>
        </w:rPr>
        <w:lastRenderedPageBreak/>
        <w:t>СПИСОК ОСНОВНЫХ ОПЕРАЦИОННЫХ СИМВОЛОВ</w:t>
      </w:r>
      <w:r w:rsidR="00201151">
        <w:rPr>
          <w:rFonts w:ascii="Times New Roman" w:hAnsi="Times New Roman" w:cs="Times New Roman"/>
          <w:b/>
        </w:rPr>
        <w:t xml:space="preserve"> </w:t>
      </w:r>
      <w:r w:rsidRPr="00480E51">
        <w:rPr>
          <w:rFonts w:ascii="Times New Roman" w:hAnsi="Times New Roman" w:cs="Times New Roman"/>
          <w:b/>
        </w:rPr>
        <w:t>КОМПЛЕКСНОЙ ЛОГИКИ</w:t>
      </w:r>
    </w:p>
    <w:p w:rsidR="0079372F" w:rsidRPr="00480E51" w:rsidRDefault="0079372F" w:rsidP="0079372F">
      <w:pPr>
        <w:spacing w:after="159"/>
        <w:ind w:left="21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 </w:t>
      </w:r>
    </w:p>
    <w:p w:rsidR="0079372F" w:rsidRPr="00480E51" w:rsidRDefault="0079372F" w:rsidP="0079372F">
      <w:pPr>
        <w:spacing w:after="130"/>
        <w:ind w:left="16" w:hanging="10"/>
        <w:jc w:val="both"/>
        <w:rPr>
          <w:rFonts w:ascii="Times New Roman" w:hAnsi="Times New Roman" w:cs="Times New Roman"/>
        </w:rPr>
      </w:pPr>
      <w:r w:rsidRPr="00480E51">
        <w:rPr>
          <w:rFonts w:ascii="Times New Roman" w:eastAsia="Segoe UI Symbol" w:hAnsi="Times New Roman" w:cs="Times New Roman"/>
        </w:rPr>
        <w:t xml:space="preserve"> </w:t>
      </w:r>
      <m:oMath>
        <m:r>
          <w:rPr>
            <w:rFonts w:ascii="Cambria Math" w:eastAsia="Segoe UI Symbol" w:hAnsi="Cambria Math" w:cs="Times New Roman"/>
          </w:rPr>
          <m:t xml:space="preserve">∧ </m:t>
        </m:r>
      </m:oMath>
      <w:r w:rsidRPr="00480E51">
        <w:rPr>
          <w:rFonts w:ascii="Times New Roman" w:hAnsi="Times New Roman" w:cs="Times New Roman"/>
        </w:rPr>
        <w:t xml:space="preserve">– конъюнкция («и»; «каждый из») </w:t>
      </w:r>
    </w:p>
    <w:p w:rsidR="0079372F" w:rsidRPr="00480E51" w:rsidRDefault="0079372F" w:rsidP="0079372F">
      <w:pPr>
        <w:spacing w:after="130"/>
        <w:ind w:left="16" w:hanging="10"/>
        <w:jc w:val="both"/>
        <w:rPr>
          <w:rFonts w:ascii="Times New Roman" w:hAnsi="Times New Roman" w:cs="Times New Roman"/>
        </w:rPr>
      </w:pPr>
      <m:oMath>
        <m:r>
          <w:rPr>
            <w:rFonts w:ascii="Cambria Math" w:eastAsia="Segoe UI Symbol" w:hAnsi="Cambria Math" w:cs="Times New Roman"/>
          </w:rPr>
          <m:t xml:space="preserve">∨ </m:t>
        </m:r>
      </m:oMath>
      <w:r w:rsidRPr="00480E51">
        <w:rPr>
          <w:rFonts w:ascii="Times New Roman" w:eastAsia="Segoe UI Symbol" w:hAnsi="Times New Roman" w:cs="Times New Roman"/>
        </w:rPr>
        <w:t xml:space="preserve">– </w:t>
      </w:r>
      <w:r w:rsidRPr="00480E51">
        <w:rPr>
          <w:rFonts w:ascii="Times New Roman" w:hAnsi="Times New Roman" w:cs="Times New Roman"/>
        </w:rPr>
        <w:t xml:space="preserve">ослабленная дизъюнкция («или»; «по крайней мере один из») </w:t>
      </w:r>
    </w:p>
    <w:p w:rsidR="0079372F" w:rsidRPr="00480E51" w:rsidRDefault="0079372F" w:rsidP="0079372F">
      <w:pPr>
        <w:spacing w:after="130"/>
        <w:ind w:left="16" w:hanging="10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: – сильная дизъюнкция («либо, либо»; «один и только один из») </w:t>
      </w:r>
    </w:p>
    <w:p w:rsidR="0079372F" w:rsidRPr="00480E51" w:rsidRDefault="0079372F" w:rsidP="0079372F">
      <w:pPr>
        <w:spacing w:after="159"/>
        <w:ind w:left="16" w:hanging="10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~ – внешнее отрицание («не»; «не так») </w:t>
      </w:r>
    </w:p>
    <w:p w:rsidR="0079372F" w:rsidRPr="00480E51" w:rsidRDefault="0079372F" w:rsidP="0079372F">
      <w:pPr>
        <w:spacing w:after="130"/>
        <w:ind w:left="16" w:hanging="10"/>
        <w:jc w:val="both"/>
        <w:rPr>
          <w:rFonts w:ascii="Times New Roman" w:hAnsi="Times New Roman" w:cs="Times New Roman"/>
        </w:rPr>
      </w:pPr>
      <w:r w:rsidRPr="00480E51">
        <w:rPr>
          <w:rFonts w:ascii="Times New Roman" w:eastAsia="Segoe UI Symbol" w:hAnsi="Times New Roman" w:cs="Times New Roman"/>
        </w:rPr>
        <w:t>→</w:t>
      </w:r>
      <w:r w:rsidRPr="00480E51">
        <w:rPr>
          <w:rFonts w:ascii="Times New Roman" w:hAnsi="Times New Roman" w:cs="Times New Roman"/>
        </w:rPr>
        <w:t xml:space="preserve"> – оператор условности («если, то») </w:t>
      </w:r>
    </w:p>
    <w:p w:rsidR="0079372F" w:rsidRPr="00480E51" w:rsidRDefault="0079372F" w:rsidP="0079372F">
      <w:pPr>
        <w:spacing w:after="130"/>
        <w:ind w:left="16" w:hanging="10"/>
        <w:jc w:val="both"/>
        <w:rPr>
          <w:rFonts w:ascii="Times New Roman" w:hAnsi="Times New Roman" w:cs="Times New Roman"/>
        </w:rPr>
      </w:pPr>
      <w:r w:rsidRPr="00480E51">
        <w:rPr>
          <w:rFonts w:ascii="Times New Roman" w:eastAsia="Segoe UI Symbol" w:hAnsi="Times New Roman" w:cs="Times New Roman"/>
        </w:rPr>
        <w:t xml:space="preserve">↔ </w:t>
      </w:r>
      <w:r w:rsidRPr="00480E51">
        <w:rPr>
          <w:rFonts w:ascii="Times New Roman" w:hAnsi="Times New Roman" w:cs="Times New Roman"/>
        </w:rPr>
        <w:t xml:space="preserve">– оператор обратимой условности («если и только если») </w:t>
      </w:r>
    </w:p>
    <w:p w:rsidR="0079372F" w:rsidRPr="00480E51" w:rsidRDefault="0079372F" w:rsidP="0079372F">
      <w:pPr>
        <w:spacing w:after="130"/>
        <w:ind w:left="16" w:hanging="10"/>
        <w:jc w:val="both"/>
        <w:rPr>
          <w:rFonts w:ascii="Times New Roman" w:hAnsi="Times New Roman" w:cs="Times New Roman"/>
        </w:rPr>
      </w:pPr>
      <m:oMath>
        <m:r>
          <w:rPr>
            <w:rFonts w:ascii="Cambria Math" w:eastAsia="Segoe UI Symbol" w:hAnsi="Cambria Math" w:cs="Times New Roman"/>
          </w:rPr>
          <m:t>∀</m:t>
        </m:r>
      </m:oMath>
      <w:r w:rsidRPr="00480E51">
        <w:rPr>
          <w:rFonts w:ascii="Times New Roman" w:eastAsia="Segoe UI Symbol" w:hAnsi="Times New Roman" w:cs="Times New Roman"/>
        </w:rPr>
        <w:t xml:space="preserve"> </w:t>
      </w:r>
      <w:r w:rsidRPr="00480E51">
        <w:rPr>
          <w:rFonts w:ascii="Times New Roman" w:hAnsi="Times New Roman" w:cs="Times New Roman"/>
        </w:rPr>
        <w:t xml:space="preserve">– квантор общности («все») </w:t>
      </w:r>
    </w:p>
    <w:p w:rsidR="0079372F" w:rsidRPr="00480E51" w:rsidRDefault="0079372F" w:rsidP="0079372F">
      <w:pPr>
        <w:spacing w:after="130"/>
        <w:ind w:left="16" w:hanging="10"/>
        <w:jc w:val="both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∃</m:t>
        </m:r>
      </m:oMath>
      <w:r w:rsidRPr="00480E51">
        <w:rPr>
          <w:rFonts w:ascii="Times New Roman" w:hAnsi="Times New Roman" w:cs="Times New Roman"/>
        </w:rPr>
        <w:t xml:space="preserve"> – квантор существования («некоторые») </w:t>
      </w:r>
    </w:p>
    <w:p w:rsidR="0079372F" w:rsidRPr="00480E51" w:rsidRDefault="0079372F" w:rsidP="0079372F">
      <w:pPr>
        <w:spacing w:after="0" w:line="393" w:lineRule="auto"/>
        <w:ind w:left="16" w:hanging="10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>¬ – внутреннее отрицание (</w:t>
      </w:r>
      <w:proofErr w:type="gramStart"/>
      <w:r w:rsidRPr="00480E51">
        <w:rPr>
          <w:rFonts w:ascii="Times New Roman" w:hAnsi="Times New Roman" w:cs="Times New Roman"/>
        </w:rPr>
        <w:t>читается</w:t>
      </w:r>
      <w:proofErr w:type="gramEnd"/>
      <w:r w:rsidRPr="00480E51">
        <w:rPr>
          <w:rFonts w:ascii="Times New Roman" w:hAnsi="Times New Roman" w:cs="Times New Roman"/>
        </w:rPr>
        <w:t xml:space="preserve"> как и внешнее отрицание, но располагается в высказываниях иначе) </w:t>
      </w:r>
    </w:p>
    <w:p w:rsidR="0079372F" w:rsidRPr="00480E51" w:rsidRDefault="0079372F" w:rsidP="0079372F">
      <w:pPr>
        <w:spacing w:after="30" w:line="379" w:lineRule="auto"/>
        <w:ind w:left="16" w:right="517" w:hanging="10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>? – оператор неопределенности</w:t>
      </w:r>
    </w:p>
    <w:p w:rsidR="0079372F" w:rsidRPr="00480E51" w:rsidRDefault="0079372F" w:rsidP="0079372F">
      <w:pPr>
        <w:spacing w:after="30" w:line="379" w:lineRule="auto"/>
        <w:ind w:left="16" w:right="517" w:hanging="10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</w:rPr>
        <w:t>x</w:t>
      </w:r>
      <w:r w:rsidRPr="00480E51">
        <w:rPr>
          <w:rFonts w:ascii="Times New Roman" w:eastAsia="Segoe UI Symbol" w:hAnsi="Times New Roman" w:cs="Times New Roman"/>
        </w:rPr>
        <w:t xml:space="preserve"> ≡ </w:t>
      </w:r>
      <w:r w:rsidRPr="00480E51">
        <w:rPr>
          <w:rFonts w:ascii="Times New Roman" w:hAnsi="Times New Roman" w:cs="Times New Roman"/>
          <w:i/>
        </w:rPr>
        <w:t>Df</w:t>
      </w:r>
      <w:r w:rsidRPr="00480E51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eastAsia="Segoe UI Symbol" w:hAnsi="Cambria Math" w:cs="Times New Roman"/>
          </w:rPr>
          <m:t>∙</m:t>
        </m:r>
      </m:oMath>
      <w:r w:rsidRPr="00480E51">
        <w:rPr>
          <w:rFonts w:ascii="Times New Roman" w:eastAsiaTheme="minorEastAsia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>y</w:t>
      </w:r>
      <w:r w:rsidRPr="00480E51">
        <w:rPr>
          <w:rFonts w:ascii="Times New Roman" w:hAnsi="Times New Roman" w:cs="Times New Roman"/>
        </w:rPr>
        <w:t>(</w:t>
      </w:r>
      <w:r w:rsidRPr="00480E51">
        <w:rPr>
          <w:rFonts w:ascii="Times New Roman" w:eastAsia="Segoe UI Symbol" w:hAnsi="Times New Roman" w:cs="Times New Roman"/>
        </w:rPr>
        <w:t xml:space="preserve">≡ </w:t>
      </w:r>
      <w:r w:rsidRPr="00480E51">
        <w:rPr>
          <w:rFonts w:ascii="Times New Roman" w:hAnsi="Times New Roman" w:cs="Times New Roman"/>
          <w:i/>
        </w:rPr>
        <w:t>Df</w:t>
      </w:r>
      <w:r w:rsidRPr="00480E51">
        <w:rPr>
          <w:rFonts w:ascii="Times New Roman" w:eastAsia="Segoe UI Symbol" w:hAnsi="Times New Roman" w:cs="Times New Roman"/>
        </w:rPr>
        <w:t xml:space="preserve"> </w:t>
      </w:r>
      <m:oMath>
        <m:r>
          <w:rPr>
            <w:rFonts w:ascii="Cambria Math" w:eastAsia="Segoe UI Symbol" w:hAnsi="Cambria Math" w:cs="Times New Roman"/>
          </w:rPr>
          <m:t>∙</m:t>
        </m:r>
      </m:oMath>
      <w:r w:rsidRPr="00480E51">
        <w:rPr>
          <w:rFonts w:ascii="Times New Roman" w:hAnsi="Times New Roman" w:cs="Times New Roman"/>
        </w:rPr>
        <w:t xml:space="preserve">) – читается как «будем считать </w:t>
      </w:r>
      <w:r w:rsidRPr="00480E51">
        <w:rPr>
          <w:rFonts w:ascii="Times New Roman" w:hAnsi="Times New Roman" w:cs="Times New Roman"/>
          <w:i/>
        </w:rPr>
        <w:t>x</w:t>
      </w:r>
      <w:r w:rsidRPr="00480E51">
        <w:rPr>
          <w:rFonts w:ascii="Times New Roman" w:hAnsi="Times New Roman" w:cs="Times New Roman"/>
        </w:rPr>
        <w:t xml:space="preserve"> высказыванием таким, что </w:t>
      </w:r>
      <w:r w:rsidRPr="00480E51">
        <w:rPr>
          <w:rFonts w:ascii="Times New Roman" w:hAnsi="Times New Roman" w:cs="Times New Roman"/>
          <w:i/>
        </w:rPr>
        <w:t>x</w:t>
      </w:r>
      <w:r w:rsidRPr="00480E51">
        <w:rPr>
          <w:rFonts w:ascii="Times New Roman" w:eastAsia="Segoe UI Symbol" w:hAnsi="Times New Roman" w:cs="Times New Roman"/>
        </w:rPr>
        <w:t xml:space="preserve"> ≡ </w:t>
      </w:r>
      <w:r w:rsidRPr="00480E51">
        <w:rPr>
          <w:rFonts w:ascii="Times New Roman" w:hAnsi="Times New Roman" w:cs="Times New Roman"/>
          <w:i/>
        </w:rPr>
        <w:t>y</w:t>
      </w:r>
      <w:r w:rsidRPr="00480E51">
        <w:rPr>
          <w:rFonts w:ascii="Times New Roman" w:hAnsi="Times New Roman" w:cs="Times New Roman"/>
        </w:rPr>
        <w:t xml:space="preserve">», где y есть данное высказывание </w:t>
      </w:r>
    </w:p>
    <w:p w:rsidR="0079372F" w:rsidRPr="00480E51" w:rsidRDefault="0079372F" w:rsidP="0079372F">
      <w:pPr>
        <w:spacing w:after="0" w:line="405" w:lineRule="auto"/>
        <w:ind w:left="16" w:right="5340" w:hanging="10"/>
        <w:jc w:val="both"/>
        <w:rPr>
          <w:rFonts w:ascii="Times New Roman" w:hAnsi="Times New Roman" w:cs="Times New Roman"/>
        </w:rPr>
      </w:pPr>
      <w:r w:rsidRPr="00480E51">
        <w:rPr>
          <w:rFonts w:ascii="Times New Roman" w:eastAsia="Segoe UI Symbol" w:hAnsi="Times New Roman" w:cs="Times New Roman"/>
        </w:rPr>
        <w:t xml:space="preserve">↓ </w:t>
      </w:r>
      <w:r w:rsidRPr="00480E51">
        <w:rPr>
          <w:rFonts w:ascii="Times New Roman" w:hAnsi="Times New Roman" w:cs="Times New Roman"/>
        </w:rPr>
        <w:t>– стрелка Пирса («не — или»)</w:t>
      </w:r>
    </w:p>
    <w:p w:rsidR="0079372F" w:rsidRPr="00480E51" w:rsidRDefault="0079372F" w:rsidP="0079372F">
      <w:pPr>
        <w:spacing w:after="0" w:line="405" w:lineRule="auto"/>
        <w:ind w:left="16" w:right="5340" w:hanging="10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α, χ – субъект или предикат высказывания </w:t>
      </w:r>
    </w:p>
    <w:p w:rsidR="0079372F" w:rsidRPr="00480E51" w:rsidRDefault="0079372F" w:rsidP="0079372F">
      <w:pPr>
        <w:spacing w:after="130"/>
        <w:ind w:left="16" w:hanging="10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P – предикат, термин, обозначающий признак предмета  </w:t>
      </w:r>
    </w:p>
    <w:p w:rsidR="0079372F" w:rsidRPr="00480E51" w:rsidRDefault="0079372F" w:rsidP="0079372F">
      <w:pPr>
        <w:spacing w:after="0" w:line="396" w:lineRule="auto"/>
        <w:ind w:left="16" w:right="5727" w:hanging="10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Е – предикат существования  </w:t>
      </w:r>
    </w:p>
    <w:p w:rsidR="0079372F" w:rsidRPr="00480E51" w:rsidRDefault="0079372F" w:rsidP="0079372F">
      <w:pPr>
        <w:spacing w:after="0" w:line="396" w:lineRule="auto"/>
        <w:ind w:left="16" w:right="5727" w:hanging="10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М – модальный предикат «возможно» </w:t>
      </w:r>
    </w:p>
    <w:p w:rsidR="0079372F" w:rsidRPr="00480E51" w:rsidRDefault="0079372F" w:rsidP="0079372F">
      <w:pPr>
        <w:spacing w:after="130"/>
        <w:ind w:left="16" w:hanging="10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</w:rPr>
        <w:t xml:space="preserve">N – модальный предикат «необходимо» </w:t>
      </w:r>
    </w:p>
    <w:p w:rsidR="0079372F" w:rsidRPr="00480E51" w:rsidRDefault="0079372F" w:rsidP="0079372F">
      <w:pPr>
        <w:spacing w:after="159"/>
        <w:ind w:left="16" w:hanging="10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</w:rPr>
        <w:t>С</w:t>
      </w:r>
      <w:r w:rsidRPr="00480E51">
        <w:rPr>
          <w:rFonts w:ascii="Times New Roman" w:hAnsi="Times New Roman" w:cs="Times New Roman"/>
        </w:rPr>
        <w:t xml:space="preserve"> – модальный предикат «случайно» </w:t>
      </w:r>
    </w:p>
    <w:p w:rsidR="0079372F" w:rsidRPr="00480E51" w:rsidRDefault="0079372F" w:rsidP="0079372F">
      <w:pPr>
        <w:spacing w:after="130"/>
        <w:ind w:left="16" w:hanging="10"/>
        <w:jc w:val="both"/>
        <w:rPr>
          <w:rFonts w:ascii="Times New Roman" w:hAnsi="Times New Roman" w:cs="Times New Roman"/>
        </w:rPr>
      </w:pPr>
      <m:oMath>
        <m:r>
          <w:rPr>
            <w:rFonts w:ascii="Cambria Math" w:eastAsia="Segoe UI Symbol" w:hAnsi="Cambria Math" w:cs="Times New Roman"/>
          </w:rPr>
          <m:t>⇒</m:t>
        </m:r>
      </m:oMath>
      <w:r w:rsidRPr="00480E51">
        <w:rPr>
          <w:rFonts w:ascii="Times New Roman" w:eastAsia="Segoe UI Symbol" w:hAnsi="Times New Roman" w:cs="Times New Roman"/>
        </w:rPr>
        <w:t xml:space="preserve"> </w:t>
      </w:r>
      <w:r w:rsidRPr="00480E51">
        <w:rPr>
          <w:rFonts w:ascii="Times New Roman" w:hAnsi="Times New Roman" w:cs="Times New Roman"/>
        </w:rPr>
        <w:t xml:space="preserve">– двухместный предикат изменения  </w:t>
      </w:r>
    </w:p>
    <w:p w:rsidR="0079372F" w:rsidRPr="00480E51" w:rsidRDefault="0079372F" w:rsidP="0079372F">
      <w:pPr>
        <w:spacing w:after="64"/>
        <w:ind w:left="16" w:hanging="10"/>
        <w:jc w:val="both"/>
        <w:rPr>
          <w:rFonts w:ascii="Times New Roman" w:hAnsi="Times New Roman" w:cs="Times New Roman"/>
        </w:rPr>
      </w:pPr>
      <m:oMath>
        <m:r>
          <w:rPr>
            <w:rFonts w:ascii="Cambria Math" w:eastAsia="Segoe UI Symbol" w:hAnsi="Cambria Math" w:cs="Times New Roman"/>
          </w:rPr>
          <m:t>⇓</m:t>
        </m:r>
      </m:oMath>
      <w:r w:rsidRPr="00480E51">
        <w:rPr>
          <w:rFonts w:ascii="Times New Roman" w:eastAsia="Segoe UI Symbol" w:hAnsi="Times New Roman" w:cs="Times New Roman"/>
        </w:rPr>
        <w:t xml:space="preserve"> </w:t>
      </w:r>
      <w:r w:rsidRPr="00480E51">
        <w:rPr>
          <w:rFonts w:ascii="Times New Roman" w:hAnsi="Times New Roman" w:cs="Times New Roman"/>
        </w:rPr>
        <w:t xml:space="preserve">– одноместный предикат («изменяется»; «изменился») </w:t>
      </w:r>
    </w:p>
    <w:p w:rsidR="0079372F" w:rsidRPr="00480E51" w:rsidRDefault="0079372F" w:rsidP="0079372F">
      <w:pPr>
        <w:spacing w:after="95"/>
        <w:ind w:left="16" w:hanging="10"/>
        <w:jc w:val="both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⊢</m:t>
        </m:r>
      </m:oMath>
      <w:r w:rsidRPr="00480E51">
        <w:rPr>
          <w:rFonts w:ascii="Times New Roman" w:hAnsi="Times New Roman" w:cs="Times New Roman"/>
        </w:rPr>
        <w:t xml:space="preserve"> – для </w:t>
      </w:r>
      <w:r w:rsidRPr="00480E51">
        <w:rPr>
          <w:rFonts w:ascii="Times New Roman" w:hAnsi="Times New Roman" w:cs="Times New Roman"/>
          <w:i/>
        </w:rPr>
        <w:t>x</w:t>
      </w:r>
      <w:r w:rsidRPr="00480E51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>⊢</m:t>
        </m:r>
      </m:oMath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>y</w:t>
      </w:r>
      <w:r w:rsidRPr="00480E51">
        <w:rPr>
          <w:rFonts w:ascii="Times New Roman" w:hAnsi="Times New Roman" w:cs="Times New Roman"/>
        </w:rPr>
        <w:t xml:space="preserve"> читается: «из </w:t>
      </w:r>
      <w:r w:rsidRPr="00480E51">
        <w:rPr>
          <w:rFonts w:ascii="Times New Roman" w:hAnsi="Times New Roman" w:cs="Times New Roman"/>
          <w:i/>
        </w:rPr>
        <w:t>x</w:t>
      </w:r>
      <w:r w:rsidRPr="00480E51">
        <w:rPr>
          <w:rFonts w:ascii="Times New Roman" w:hAnsi="Times New Roman" w:cs="Times New Roman"/>
        </w:rPr>
        <w:t xml:space="preserve"> следует </w:t>
      </w:r>
      <w:r w:rsidRPr="00480E51">
        <w:rPr>
          <w:rFonts w:ascii="Times New Roman" w:hAnsi="Times New Roman" w:cs="Times New Roman"/>
          <w:i/>
        </w:rPr>
        <w:t>y</w:t>
      </w:r>
      <w:r w:rsidRPr="00480E51">
        <w:rPr>
          <w:rFonts w:ascii="Times New Roman" w:hAnsi="Times New Roman" w:cs="Times New Roman"/>
        </w:rPr>
        <w:t xml:space="preserve">» </w:t>
      </w:r>
    </w:p>
    <w:p w:rsidR="0079372F" w:rsidRPr="00480E51" w:rsidRDefault="0079372F" w:rsidP="0079372F">
      <w:pPr>
        <w:spacing w:after="205"/>
        <w:ind w:left="16" w:hanging="10"/>
        <w:jc w:val="both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⊣⊢</m:t>
        </m:r>
      </m:oMath>
      <w:r w:rsidRPr="00480E51">
        <w:rPr>
          <w:rFonts w:ascii="Times New Roman" w:hAnsi="Times New Roman" w:cs="Times New Roman"/>
        </w:rPr>
        <w:t xml:space="preserve"> – общий для двух формул: </w:t>
      </w:r>
      <w:r w:rsidRPr="00480E51">
        <w:rPr>
          <w:rFonts w:ascii="Times New Roman" w:hAnsi="Times New Roman" w:cs="Times New Roman"/>
          <w:i/>
        </w:rPr>
        <w:t xml:space="preserve">x </w:t>
      </w:r>
      <m:oMath>
        <m:r>
          <w:rPr>
            <w:rFonts w:ascii="Cambria Math" w:hAnsi="Cambria Math" w:cs="Times New Roman"/>
          </w:rPr>
          <m:t xml:space="preserve">⊢ </m:t>
        </m:r>
      </m:oMath>
      <w:r w:rsidRPr="00480E51">
        <w:rPr>
          <w:rFonts w:ascii="Times New Roman" w:hAnsi="Times New Roman" w:cs="Times New Roman"/>
          <w:i/>
        </w:rPr>
        <w:t>y</w:t>
      </w:r>
      <w:r w:rsidRPr="00480E51">
        <w:rPr>
          <w:rFonts w:ascii="Times New Roman" w:hAnsi="Times New Roman" w:cs="Times New Roman"/>
        </w:rPr>
        <w:t xml:space="preserve"> и </w:t>
      </w:r>
      <w:r w:rsidRPr="00480E51">
        <w:rPr>
          <w:rFonts w:ascii="Times New Roman" w:hAnsi="Times New Roman" w:cs="Times New Roman"/>
          <w:i/>
        </w:rPr>
        <w:t xml:space="preserve">y </w:t>
      </w:r>
      <m:oMath>
        <m:r>
          <w:rPr>
            <w:rFonts w:ascii="Cambria Math" w:hAnsi="Cambria Math" w:cs="Times New Roman"/>
          </w:rPr>
          <m:t>⊢</m:t>
        </m:r>
      </m:oMath>
      <w:r w:rsidRPr="00480E51">
        <w:rPr>
          <w:rFonts w:ascii="Times New Roman" w:hAnsi="Times New Roman" w:cs="Times New Roman"/>
        </w:rPr>
        <w:t xml:space="preserve"> </w:t>
      </w:r>
      <w:r w:rsidRPr="00480E51">
        <w:rPr>
          <w:rFonts w:ascii="Times New Roman" w:hAnsi="Times New Roman" w:cs="Times New Roman"/>
          <w:i/>
        </w:rPr>
        <w:t>x</w:t>
      </w:r>
      <w:r w:rsidRPr="00480E51">
        <w:rPr>
          <w:rFonts w:ascii="Times New Roman" w:hAnsi="Times New Roman" w:cs="Times New Roman"/>
        </w:rPr>
        <w:t xml:space="preserve"> </w:t>
      </w:r>
    </w:p>
    <w:p w:rsidR="0079372F" w:rsidRPr="00480E51" w:rsidRDefault="0079372F" w:rsidP="0079372F">
      <w:pPr>
        <w:spacing w:after="96"/>
        <w:ind w:left="16" w:hanging="10"/>
        <w:jc w:val="both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⇀</m:t>
        </m:r>
      </m:oMath>
      <w:r w:rsidRPr="00480E51">
        <w:rPr>
          <w:rFonts w:ascii="Times New Roman" w:eastAsiaTheme="minorEastAsia" w:hAnsi="Times New Roman" w:cs="Times New Roman"/>
        </w:rPr>
        <w:t xml:space="preserve"> </w:t>
      </w:r>
      <w:r w:rsidRPr="00480E51">
        <w:rPr>
          <w:rFonts w:ascii="Times New Roman" w:hAnsi="Times New Roman" w:cs="Times New Roman"/>
        </w:rPr>
        <w:t xml:space="preserve">– предикат включения по значению  </w:t>
      </w:r>
    </w:p>
    <w:p w:rsidR="0079372F" w:rsidRPr="00480E51" w:rsidRDefault="0079372F" w:rsidP="0079372F">
      <w:pPr>
        <w:spacing w:after="130"/>
        <w:ind w:left="16" w:hanging="10"/>
        <w:jc w:val="both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⇋</m:t>
        </m:r>
      </m:oMath>
      <w:r w:rsidRPr="00480E51">
        <w:rPr>
          <w:rFonts w:ascii="Times New Roman" w:eastAsiaTheme="minorEastAsia" w:hAnsi="Times New Roman" w:cs="Times New Roman"/>
        </w:rPr>
        <w:t xml:space="preserve"> </w:t>
      </w:r>
      <w:r w:rsidRPr="00480E51">
        <w:rPr>
          <w:rFonts w:ascii="Times New Roman" w:hAnsi="Times New Roman" w:cs="Times New Roman"/>
        </w:rPr>
        <w:t xml:space="preserve">– предикат тождества по значению </w:t>
      </w:r>
    </w:p>
    <w:p w:rsidR="0079372F" w:rsidRPr="00480E51" w:rsidRDefault="0079372F" w:rsidP="0079372F">
      <w:pPr>
        <w:spacing w:after="82"/>
        <w:ind w:left="21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i/>
        </w:rPr>
        <w:t xml:space="preserve"> </w:t>
      </w:r>
    </w:p>
    <w:p w:rsidR="0079372F" w:rsidRPr="00480E51" w:rsidRDefault="0079372F" w:rsidP="0079372F">
      <w:pPr>
        <w:spacing w:after="185"/>
        <w:ind w:left="21"/>
        <w:jc w:val="both"/>
        <w:rPr>
          <w:rFonts w:ascii="Times New Roman" w:hAnsi="Times New Roman" w:cs="Times New Roman"/>
        </w:rPr>
      </w:pPr>
      <w:r w:rsidRPr="00480E51">
        <w:rPr>
          <w:rFonts w:ascii="Times New Roman" w:hAnsi="Times New Roman" w:cs="Times New Roman"/>
          <w:b/>
          <w:i/>
        </w:rPr>
        <w:t xml:space="preserve">(Введенные нами операционные символы см. разъяснение в тексте книги) </w:t>
      </w:r>
    </w:p>
    <w:p w:rsidR="00035A29" w:rsidRDefault="0079372F" w:rsidP="00035A29">
      <w:pPr>
        <w:pStyle w:val="a7"/>
        <w:tabs>
          <w:tab w:val="left" w:pos="993"/>
        </w:tabs>
        <w:spacing w:after="0" w:line="360" w:lineRule="auto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0E51">
        <w:rPr>
          <w:rFonts w:ascii="Times New Roman" w:hAnsi="Times New Roman" w:cs="Times New Roman"/>
          <w:b/>
          <w:bCs/>
        </w:rPr>
        <w:br w:type="column"/>
      </w:r>
      <w:r w:rsidR="00035A2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ПРЕДМЕТНЫЙ УКАЗАТЕЛЬ </w:t>
      </w:r>
    </w:p>
    <w:p w:rsidR="0079372F" w:rsidRPr="00480E51" w:rsidRDefault="00035A29" w:rsidP="0079372F">
      <w:pPr>
        <w:pStyle w:val="a7"/>
        <w:tabs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column"/>
      </w:r>
      <w:r w:rsidR="0079372F" w:rsidRPr="00480E51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ОГЛАВЛЕНИЕ</w:t>
      </w:r>
    </w:p>
    <w:p w:rsidR="0079372F" w:rsidRPr="00480E51" w:rsidRDefault="0079372F" w:rsidP="0079372F">
      <w:pPr>
        <w:pStyle w:val="a7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30"/>
        <w:gridCol w:w="698"/>
      </w:tblGrid>
      <w:tr w:rsidR="0079372F" w:rsidRPr="00480E51" w:rsidTr="002D3EAB">
        <w:tc>
          <w:tcPr>
            <w:tcW w:w="8647" w:type="dxa"/>
          </w:tcPr>
          <w:p w:rsidR="0079372F" w:rsidRPr="00480E51" w:rsidRDefault="0079372F" w:rsidP="002D3EAB">
            <w:pPr>
              <w:pStyle w:val="a7"/>
              <w:tabs>
                <w:tab w:val="left" w:pos="993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80E5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Список основных сокращений……………………………………………</w:t>
            </w:r>
          </w:p>
        </w:tc>
        <w:tc>
          <w:tcPr>
            <w:tcW w:w="698" w:type="dxa"/>
          </w:tcPr>
          <w:p w:rsidR="0079372F" w:rsidRPr="00480E51" w:rsidRDefault="0079372F" w:rsidP="002D3EAB">
            <w:pPr>
              <w:pStyle w:val="a7"/>
              <w:tabs>
                <w:tab w:val="left" w:pos="993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372F" w:rsidRPr="00480E51" w:rsidTr="002D3EAB">
        <w:tc>
          <w:tcPr>
            <w:tcW w:w="8647" w:type="dxa"/>
          </w:tcPr>
          <w:p w:rsidR="0079372F" w:rsidRPr="00480E51" w:rsidRDefault="0079372F" w:rsidP="002D3EAB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80E5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Ноосферная онтология как парадигма будущего бытия земного чел</w:t>
            </w:r>
            <w:r w:rsidRPr="00480E5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</w:t>
            </w:r>
            <w:r w:rsidRPr="00480E5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вечества (Предисловие Почетного президента НОАН А.И. Субетто</w:t>
            </w:r>
            <w:proofErr w:type="gramStart"/>
            <w:r w:rsidRPr="00480E5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)</w:t>
            </w:r>
            <w:r w:rsidR="00035A2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..</w:t>
            </w:r>
            <w:proofErr w:type="gramEnd"/>
          </w:p>
        </w:tc>
        <w:tc>
          <w:tcPr>
            <w:tcW w:w="698" w:type="dxa"/>
          </w:tcPr>
          <w:p w:rsidR="0079372F" w:rsidRPr="00480E51" w:rsidRDefault="0079372F" w:rsidP="002D3EAB">
            <w:pPr>
              <w:pStyle w:val="a7"/>
              <w:tabs>
                <w:tab w:val="left" w:pos="993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372F" w:rsidRPr="00480E51" w:rsidTr="002D3EAB">
        <w:tc>
          <w:tcPr>
            <w:tcW w:w="8647" w:type="dxa"/>
          </w:tcPr>
          <w:p w:rsidR="0079372F" w:rsidRPr="00480E51" w:rsidRDefault="0079372F" w:rsidP="002D3EA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r w:rsidRPr="00480E51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Введение: метафизический базис в естественно-философском анализе сущности биосферы и ноосферы в их онтологическом био</w:t>
            </w:r>
            <w:r w:rsidR="00924513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ноо</w:t>
            </w:r>
            <w:r w:rsidRPr="00480E51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сферном единстве………………………………………………………………………</w:t>
            </w:r>
            <w:r w:rsidR="00924513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:rsidR="0079372F" w:rsidRPr="00480E51" w:rsidRDefault="0079372F" w:rsidP="002D3EAB">
            <w:pPr>
              <w:spacing w:line="360" w:lineRule="auto"/>
              <w:ind w:left="144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hAnsi="Times New Roman" w:cs="Times New Roman"/>
                <w:color w:val="000000" w:themeColor="text1"/>
              </w:rPr>
              <w:t>(Классический диамат и (нео)позитивистский объективизм как недостато</w:t>
            </w:r>
            <w:r w:rsidRPr="00480E51">
              <w:rPr>
                <w:rFonts w:ascii="Times New Roman" w:hAnsi="Times New Roman" w:cs="Times New Roman"/>
                <w:color w:val="000000" w:themeColor="text1"/>
              </w:rPr>
              <w:t>ч</w:t>
            </w:r>
            <w:r w:rsidRPr="00480E51">
              <w:rPr>
                <w:rFonts w:ascii="Times New Roman" w:hAnsi="Times New Roman" w:cs="Times New Roman"/>
                <w:color w:val="000000" w:themeColor="text1"/>
              </w:rPr>
              <w:t>ный аппарат естественно-философского анализа сущности и содержания бионоосферного процесса (). Определение бион</w:t>
            </w:r>
            <w:r w:rsidR="00924513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480E51">
              <w:rPr>
                <w:rFonts w:ascii="Times New Roman" w:hAnsi="Times New Roman" w:cs="Times New Roman"/>
                <w:color w:val="000000" w:themeColor="text1"/>
              </w:rPr>
              <w:t>осферного импульса (). Современный взгляд на метафизическую диалектику в контексте сущности живой материи (). Введение в метафизический анализ бионоосферного и</w:t>
            </w:r>
            <w:r w:rsidRPr="00480E51">
              <w:rPr>
                <w:rFonts w:ascii="Times New Roman" w:hAnsi="Times New Roman" w:cs="Times New Roman"/>
                <w:color w:val="000000" w:themeColor="text1"/>
              </w:rPr>
              <w:t>м</w:t>
            </w:r>
            <w:r w:rsidRPr="00480E51">
              <w:rPr>
                <w:rFonts w:ascii="Times New Roman" w:hAnsi="Times New Roman" w:cs="Times New Roman"/>
                <w:color w:val="000000" w:themeColor="text1"/>
              </w:rPr>
              <w:t>пульса ()).</w:t>
            </w:r>
          </w:p>
        </w:tc>
        <w:tc>
          <w:tcPr>
            <w:tcW w:w="698" w:type="dxa"/>
          </w:tcPr>
          <w:p w:rsidR="0079372F" w:rsidRPr="00480E51" w:rsidRDefault="0079372F" w:rsidP="002D3EAB">
            <w:pPr>
              <w:pStyle w:val="a7"/>
              <w:tabs>
                <w:tab w:val="left" w:pos="993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372F" w:rsidRPr="00480E51" w:rsidTr="002D3EAB">
        <w:tc>
          <w:tcPr>
            <w:tcW w:w="8647" w:type="dxa"/>
          </w:tcPr>
          <w:p w:rsidR="0079372F" w:rsidRPr="00480E51" w:rsidRDefault="0079372F" w:rsidP="002D3EAB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 w:val="28"/>
                <w:szCs w:val="28"/>
              </w:rPr>
              <w:t>Глава 1.</w:t>
            </w:r>
            <w:r w:rsidRPr="00480E51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Биосферное и ноосферное единство как дление эволюционн</w:t>
            </w:r>
            <w:r w:rsidRPr="00480E51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480E51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го импульса с последовательностью доминант возникновения и ор</w:t>
            </w:r>
            <w:r w:rsidRPr="00480E51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480E51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зумления живого и перехвата человеком своей эволюции</w:t>
            </w:r>
            <w:r w:rsidR="00924513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………….</w:t>
            </w:r>
          </w:p>
          <w:p w:rsidR="0079372F" w:rsidRPr="00480E51" w:rsidRDefault="0079372F" w:rsidP="002D3EAB">
            <w:pPr>
              <w:spacing w:line="360" w:lineRule="auto"/>
              <w:ind w:left="1449"/>
              <w:jc w:val="both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480E51">
              <w:rPr>
                <w:rFonts w:ascii="Times New Roman" w:eastAsiaTheme="minorEastAsia" w:hAnsi="Times New Roman" w:cs="Times New Roman"/>
                <w:color w:val="000000" w:themeColor="text1"/>
              </w:rPr>
              <w:t>(</w:t>
            </w:r>
            <w:r w:rsidRPr="00480E51">
              <w:rPr>
                <w:rFonts w:ascii="Times New Roman" w:hAnsi="Times New Roman" w:cs="Times New Roman"/>
              </w:rPr>
              <w:t>Онтологическая неразделимость биосферы и ноосферы и определение биосферно-ноосферного перехода с позиции логики</w:t>
            </w:r>
            <w:r w:rsidR="008F46F4">
              <w:rPr>
                <w:rFonts w:ascii="Times New Roman" w:hAnsi="Times New Roman" w:cs="Times New Roman"/>
              </w:rPr>
              <w:t>,</w:t>
            </w:r>
            <w:r w:rsidRPr="00480E51">
              <w:rPr>
                <w:rFonts w:ascii="Times New Roman" w:hAnsi="Times New Roman" w:cs="Times New Roman"/>
              </w:rPr>
              <w:t xml:space="preserve"> как непрерывного э</w:t>
            </w:r>
            <w:r w:rsidRPr="00480E51">
              <w:rPr>
                <w:rFonts w:ascii="Times New Roman" w:hAnsi="Times New Roman" w:cs="Times New Roman"/>
              </w:rPr>
              <w:t>м</w:t>
            </w:r>
            <w:r w:rsidRPr="00480E51">
              <w:rPr>
                <w:rFonts w:ascii="Times New Roman" w:hAnsi="Times New Roman" w:cs="Times New Roman"/>
              </w:rPr>
              <w:t xml:space="preserve">пирического ряда (). Логика актуального, </w:t>
            </w:r>
            <w:r w:rsidR="008F46F4">
              <w:rPr>
                <w:rFonts w:ascii="Times New Roman" w:hAnsi="Times New Roman" w:cs="Times New Roman"/>
              </w:rPr>
              <w:t>экзистенциального</w:t>
            </w:r>
            <w:r w:rsidRPr="00480E51">
              <w:rPr>
                <w:rFonts w:ascii="Times New Roman" w:hAnsi="Times New Roman" w:cs="Times New Roman"/>
              </w:rPr>
              <w:t xml:space="preserve"> и потенциал</w:t>
            </w:r>
            <w:r w:rsidRPr="00480E51">
              <w:rPr>
                <w:rFonts w:ascii="Times New Roman" w:hAnsi="Times New Roman" w:cs="Times New Roman"/>
              </w:rPr>
              <w:t>ь</w:t>
            </w:r>
            <w:r w:rsidRPr="00480E51">
              <w:rPr>
                <w:rFonts w:ascii="Times New Roman" w:hAnsi="Times New Roman" w:cs="Times New Roman"/>
              </w:rPr>
              <w:t xml:space="preserve">ного в длении эволюционного бионоосферного импульса (). Доминанта возникновения и оразумления живой материи в длении бионоосферного импульса (). </w:t>
            </w:r>
            <w:r w:rsidRPr="00480E51">
              <w:rPr>
                <w:rFonts w:ascii="Times New Roman" w:eastAsiaTheme="minorEastAsia" w:hAnsi="Times New Roman" w:cs="Times New Roman"/>
              </w:rPr>
              <w:t>Доминанта перехвата человеком своей эволюции и творени</w:t>
            </w:r>
            <w:r w:rsidR="008F46F4">
              <w:rPr>
                <w:rFonts w:ascii="Times New Roman" w:eastAsiaTheme="minorEastAsia" w:hAnsi="Times New Roman" w:cs="Times New Roman"/>
              </w:rPr>
              <w:t>е</w:t>
            </w:r>
            <w:r w:rsidRPr="00480E51">
              <w:rPr>
                <w:rFonts w:ascii="Times New Roman" w:eastAsiaTheme="minorEastAsia" w:hAnsi="Times New Roman" w:cs="Times New Roman"/>
              </w:rPr>
              <w:t xml:space="preserve"> ноосферы ().</w:t>
            </w:r>
            <w:r w:rsidRPr="00480E51">
              <w:rPr>
                <w:rFonts w:ascii="Times New Roman" w:eastAsiaTheme="minorEastAsia" w:hAnsi="Times New Roman" w:cs="Times New Roman"/>
                <w:color w:val="000000" w:themeColor="text1"/>
              </w:rPr>
              <w:t>)</w:t>
            </w:r>
          </w:p>
        </w:tc>
        <w:tc>
          <w:tcPr>
            <w:tcW w:w="698" w:type="dxa"/>
          </w:tcPr>
          <w:p w:rsidR="0079372F" w:rsidRPr="00480E51" w:rsidRDefault="0079372F" w:rsidP="002D3EAB">
            <w:pPr>
              <w:pStyle w:val="a7"/>
              <w:tabs>
                <w:tab w:val="left" w:pos="993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372F" w:rsidRPr="00480E51" w:rsidTr="002D3EAB">
        <w:tc>
          <w:tcPr>
            <w:tcW w:w="8647" w:type="dxa"/>
          </w:tcPr>
          <w:p w:rsidR="0079372F" w:rsidRPr="00480E51" w:rsidRDefault="0079372F" w:rsidP="002D3EA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Глава 2.</w:t>
            </w:r>
            <w:r w:rsidRPr="00480E51">
              <w:rPr>
                <w:rFonts w:ascii="Times New Roman" w:hAnsi="Times New Roman" w:cs="Times New Roman"/>
                <w:sz w:val="28"/>
                <w:szCs w:val="28"/>
              </w:rPr>
              <w:t xml:space="preserve"> Бионоосферное мировоззрение и мироощущение современн</w:t>
            </w:r>
            <w:r w:rsidRPr="00480E5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80E51">
              <w:rPr>
                <w:rFonts w:ascii="Times New Roman" w:hAnsi="Times New Roman" w:cs="Times New Roman"/>
                <w:sz w:val="28"/>
                <w:szCs w:val="28"/>
              </w:rPr>
              <w:t>го человека как совокупного субъекта биоэволюции и нооэволюции</w:t>
            </w:r>
          </w:p>
          <w:p w:rsidR="0079372F" w:rsidRPr="009A56F0" w:rsidRDefault="0079372F" w:rsidP="002D3EAB">
            <w:pPr>
              <w:spacing w:line="360" w:lineRule="auto"/>
              <w:ind w:left="1456"/>
              <w:jc w:val="both"/>
              <w:rPr>
                <w:rFonts w:ascii="Times New Roman" w:hAnsi="Times New Roman" w:cs="Times New Roman"/>
              </w:rPr>
            </w:pPr>
            <w:r w:rsidRPr="00480E51">
              <w:rPr>
                <w:rFonts w:ascii="Times New Roman" w:hAnsi="Times New Roman" w:cs="Times New Roman"/>
              </w:rPr>
              <w:t>(Разнородность понятий мировоззрения и мироощущения в их «встречн</w:t>
            </w:r>
            <w:r w:rsidRPr="00480E51">
              <w:rPr>
                <w:rFonts w:ascii="Times New Roman" w:hAnsi="Times New Roman" w:cs="Times New Roman"/>
              </w:rPr>
              <w:t>о</w:t>
            </w:r>
            <w:r w:rsidRPr="00480E51">
              <w:rPr>
                <w:rFonts w:ascii="Times New Roman" w:hAnsi="Times New Roman" w:cs="Times New Roman"/>
              </w:rPr>
              <w:t>сти» (). Современный человек &lt;</w:t>
            </w:r>
            <w:r w:rsidRPr="00480E51">
              <w:rPr>
                <w:rFonts w:ascii="Times New Roman" w:hAnsi="Times New Roman" w:cs="Times New Roman"/>
                <w:i/>
                <w:iCs/>
                <w:lang w:val="en-US"/>
              </w:rPr>
              <w:t>homo</w:t>
            </w:r>
            <w:r w:rsidRPr="00480E51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480E51">
              <w:rPr>
                <w:rFonts w:ascii="Times New Roman" w:hAnsi="Times New Roman" w:cs="Times New Roman"/>
                <w:i/>
                <w:iCs/>
                <w:lang w:val="en-US"/>
              </w:rPr>
              <w:t>sapiens</w:t>
            </w:r>
            <w:r w:rsidRPr="00480E51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480E51">
              <w:rPr>
                <w:rFonts w:ascii="Times New Roman" w:hAnsi="Times New Roman" w:cs="Times New Roman"/>
                <w:i/>
                <w:iCs/>
                <w:lang w:val="en-US"/>
              </w:rPr>
              <w:t>sapiens</w:t>
            </w:r>
            <w:r w:rsidRPr="00480E51">
              <w:rPr>
                <w:rFonts w:ascii="Times New Roman" w:hAnsi="Times New Roman" w:cs="Times New Roman"/>
                <w:i/>
                <w:iCs/>
              </w:rPr>
              <w:t xml:space="preserve"> → </w:t>
            </w:r>
            <w:r w:rsidRPr="00480E51">
              <w:rPr>
                <w:rFonts w:ascii="Times New Roman" w:hAnsi="Times New Roman" w:cs="Times New Roman"/>
                <w:i/>
                <w:iCs/>
                <w:lang w:val="en-US"/>
              </w:rPr>
              <w:t>homo</w:t>
            </w:r>
            <w:r w:rsidRPr="00480E51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480E51">
              <w:rPr>
                <w:rFonts w:ascii="Times New Roman" w:hAnsi="Times New Roman" w:cs="Times New Roman"/>
                <w:i/>
                <w:iCs/>
                <w:lang w:val="en-US"/>
              </w:rPr>
              <w:t>noos</w:t>
            </w:r>
            <w:r w:rsidR="008F46F4">
              <w:rPr>
                <w:rFonts w:ascii="Times New Roman" w:hAnsi="Times New Roman" w:cs="Times New Roman"/>
                <w:i/>
                <w:iCs/>
                <w:lang w:val="en-US"/>
              </w:rPr>
              <w:t>pheres</w:t>
            </w:r>
            <w:r w:rsidRPr="00480E51">
              <w:rPr>
                <w:rFonts w:ascii="Times New Roman" w:hAnsi="Times New Roman" w:cs="Times New Roman"/>
              </w:rPr>
              <w:t xml:space="preserve">&gt; как симбиоз субъектов эволюций биосферы → ноосферы (). </w:t>
            </w:r>
            <w:r w:rsidRPr="00480E51">
              <w:rPr>
                <w:rFonts w:ascii="Times New Roman" w:eastAsiaTheme="minorEastAsia" w:hAnsi="Times New Roman" w:cs="Times New Roman"/>
              </w:rPr>
              <w:t>Бионоосфе</w:t>
            </w:r>
            <w:r w:rsidRPr="00480E51">
              <w:rPr>
                <w:rFonts w:ascii="Times New Roman" w:eastAsiaTheme="minorEastAsia" w:hAnsi="Times New Roman" w:cs="Times New Roman"/>
              </w:rPr>
              <w:t>р</w:t>
            </w:r>
            <w:r w:rsidRPr="00480E51">
              <w:rPr>
                <w:rFonts w:ascii="Times New Roman" w:eastAsiaTheme="minorEastAsia" w:hAnsi="Times New Roman" w:cs="Times New Roman"/>
              </w:rPr>
              <w:t>ное мировоззрение как «прямой ход»: мышление → синтез мироустройства ()</w:t>
            </w:r>
            <w:r w:rsidRPr="00480E51">
              <w:rPr>
                <w:rFonts w:ascii="Times New Roman" w:hAnsi="Times New Roman" w:cs="Times New Roman"/>
              </w:rPr>
              <w:t>).</w:t>
            </w:r>
            <w:r w:rsidR="009A56F0" w:rsidRPr="009A56F0">
              <w:rPr>
                <w:rFonts w:ascii="Times New Roman" w:hAnsi="Times New Roman" w:cs="Times New Roman"/>
              </w:rPr>
              <w:t xml:space="preserve"> </w:t>
            </w:r>
            <w:r w:rsidR="009A56F0">
              <w:rPr>
                <w:rFonts w:ascii="Times New Roman" w:hAnsi="Times New Roman" w:cs="Times New Roman"/>
              </w:rPr>
              <w:t>Бионоосферное мироощущение как «обратный ход»: отражение матер</w:t>
            </w:r>
            <w:r w:rsidR="009A56F0">
              <w:rPr>
                <w:rFonts w:ascii="Times New Roman" w:hAnsi="Times New Roman" w:cs="Times New Roman"/>
              </w:rPr>
              <w:t>и</w:t>
            </w:r>
            <w:r w:rsidR="009A56F0">
              <w:rPr>
                <w:rFonts w:ascii="Times New Roman" w:hAnsi="Times New Roman" w:cs="Times New Roman"/>
              </w:rPr>
              <w:t>ального мира в сознании → анализ мироустройства ()).</w:t>
            </w:r>
          </w:p>
        </w:tc>
        <w:tc>
          <w:tcPr>
            <w:tcW w:w="698" w:type="dxa"/>
          </w:tcPr>
          <w:p w:rsidR="0079372F" w:rsidRPr="00480E51" w:rsidRDefault="0079372F" w:rsidP="002D3EAB">
            <w:pPr>
              <w:pStyle w:val="a7"/>
              <w:tabs>
                <w:tab w:val="left" w:pos="993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372F" w:rsidRPr="00480E51" w:rsidTr="002D3EAB">
        <w:tc>
          <w:tcPr>
            <w:tcW w:w="8647" w:type="dxa"/>
          </w:tcPr>
          <w:p w:rsidR="0079372F" w:rsidRPr="00480E51" w:rsidRDefault="0079372F" w:rsidP="002D3EAB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</w:rPr>
              <w:t>Глава 3.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Понятие бионоосферного (биогеохимического по В.И. Вернадскому) импульса в мирозданческой  эволюции и  видимое 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lastRenderedPageBreak/>
              <w:t>его противоречие с законами сохранения энергии и другими………….</w:t>
            </w:r>
          </w:p>
          <w:p w:rsidR="0079372F" w:rsidRPr="00480E51" w:rsidRDefault="0079372F" w:rsidP="002D3EAB">
            <w:pPr>
              <w:spacing w:line="360" w:lineRule="auto"/>
              <w:ind w:left="1456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color w:val="000000" w:themeColor="text1"/>
              </w:rPr>
              <w:t>(Законы сохранения энергии, импульса (количества движения) и циркул</w:t>
            </w:r>
            <w:r w:rsidRPr="00480E51">
              <w:rPr>
                <w:rFonts w:ascii="Times New Roman" w:eastAsiaTheme="minorEastAsia" w:hAnsi="Times New Roman" w:cs="Times New Roman"/>
                <w:color w:val="000000" w:themeColor="text1"/>
              </w:rPr>
              <w:t>я</w:t>
            </w:r>
            <w:r w:rsidRPr="00480E51">
              <w:rPr>
                <w:rFonts w:ascii="Times New Roman" w:eastAsiaTheme="minorEastAsia" w:hAnsi="Times New Roman" w:cs="Times New Roman"/>
                <w:color w:val="000000" w:themeColor="text1"/>
              </w:rPr>
              <w:t>ции информации с позиции мирозданческой эволюции (). Обоснование ф</w:t>
            </w:r>
            <w:r w:rsidRPr="00480E51">
              <w:rPr>
                <w:rFonts w:ascii="Times New Roman" w:eastAsiaTheme="minorEastAsia" w:hAnsi="Times New Roman" w:cs="Times New Roman"/>
                <w:color w:val="000000" w:themeColor="text1"/>
              </w:rPr>
              <w:t>е</w:t>
            </w:r>
            <w:r w:rsidRPr="00480E51">
              <w:rPr>
                <w:rFonts w:ascii="Times New Roman" w:eastAsiaTheme="minorEastAsia" w:hAnsi="Times New Roman" w:cs="Times New Roman"/>
                <w:color w:val="000000" w:themeColor="text1"/>
              </w:rPr>
              <w:t>номенологии бионоосферного (биохимического) импульса в мирозданч</w:t>
            </w:r>
            <w:r w:rsidRPr="00480E51">
              <w:rPr>
                <w:rFonts w:ascii="Times New Roman" w:eastAsiaTheme="minorEastAsia" w:hAnsi="Times New Roman" w:cs="Times New Roman"/>
                <w:color w:val="000000" w:themeColor="text1"/>
              </w:rPr>
              <w:t>е</w:t>
            </w:r>
            <w:r w:rsidRPr="00480E51">
              <w:rPr>
                <w:rFonts w:ascii="Times New Roman" w:eastAsiaTheme="minorEastAsia" w:hAnsi="Times New Roman" w:cs="Times New Roman"/>
                <w:color w:val="000000" w:themeColor="text1"/>
              </w:rPr>
              <w:t>ской эволюции (). Биосферно-ноосферный переход как направленность эволюции живого в составе мирозданческой эволюции и кажуще</w:t>
            </w:r>
            <w:r w:rsidR="006A75FD">
              <w:rPr>
                <w:rFonts w:ascii="Times New Roman" w:eastAsiaTheme="minorEastAsia" w:hAnsi="Times New Roman" w:cs="Times New Roman"/>
                <w:color w:val="000000" w:themeColor="text1"/>
              </w:rPr>
              <w:t>е</w:t>
            </w:r>
            <w:r w:rsidRPr="00480E51">
              <w:rPr>
                <w:rFonts w:ascii="Times New Roman" w:eastAsiaTheme="minorEastAsia" w:hAnsi="Times New Roman" w:cs="Times New Roman"/>
                <w:color w:val="000000" w:themeColor="text1"/>
              </w:rPr>
              <w:t>ся прот</w:t>
            </w:r>
            <w:r w:rsidRPr="00480E51">
              <w:rPr>
                <w:rFonts w:ascii="Times New Roman" w:eastAsiaTheme="minorEastAsia" w:hAnsi="Times New Roman" w:cs="Times New Roman"/>
                <w:color w:val="000000" w:themeColor="text1"/>
              </w:rPr>
              <w:t>и</w:t>
            </w:r>
            <w:r w:rsidRPr="00480E51">
              <w:rPr>
                <w:rFonts w:ascii="Times New Roman" w:eastAsiaTheme="minorEastAsia" w:hAnsi="Times New Roman" w:cs="Times New Roman"/>
                <w:color w:val="000000" w:themeColor="text1"/>
              </w:rPr>
              <w:t xml:space="preserve">воречие с законом </w:t>
            </w:r>
            <w:r w:rsidR="006A75FD">
              <w:rPr>
                <w:rFonts w:ascii="Times New Roman" w:eastAsiaTheme="minorEastAsia" w:hAnsi="Times New Roman" w:cs="Times New Roman"/>
                <w:color w:val="000000" w:themeColor="text1"/>
              </w:rPr>
              <w:t>со</w:t>
            </w:r>
            <w:r w:rsidRPr="00480E51">
              <w:rPr>
                <w:rFonts w:ascii="Times New Roman" w:eastAsiaTheme="minorEastAsia" w:hAnsi="Times New Roman" w:cs="Times New Roman"/>
                <w:color w:val="000000" w:themeColor="text1"/>
              </w:rPr>
              <w:t>хранения энергии ().  «Обратный путь» бионоосферн</w:t>
            </w:r>
            <w:r w:rsidRPr="00480E51">
              <w:rPr>
                <w:rFonts w:ascii="Times New Roman" w:eastAsiaTheme="minorEastAsia" w:hAnsi="Times New Roman" w:cs="Times New Roman"/>
                <w:color w:val="000000" w:themeColor="text1"/>
              </w:rPr>
              <w:t>о</w:t>
            </w:r>
            <w:r w:rsidRPr="00480E51">
              <w:rPr>
                <w:rFonts w:ascii="Times New Roman" w:eastAsiaTheme="minorEastAsia" w:hAnsi="Times New Roman" w:cs="Times New Roman"/>
                <w:color w:val="000000" w:themeColor="text1"/>
              </w:rPr>
              <w:t>го импульса (по Л.Н. Гумилеву) и ликвидация противоречия с законом с</w:t>
            </w:r>
            <w:r w:rsidRPr="00480E51">
              <w:rPr>
                <w:rFonts w:ascii="Times New Roman" w:eastAsiaTheme="minorEastAsia" w:hAnsi="Times New Roman" w:cs="Times New Roman"/>
                <w:color w:val="000000" w:themeColor="text1"/>
              </w:rPr>
              <w:t>о</w:t>
            </w:r>
            <w:r w:rsidRPr="00480E51">
              <w:rPr>
                <w:rFonts w:ascii="Times New Roman" w:eastAsiaTheme="minorEastAsia" w:hAnsi="Times New Roman" w:cs="Times New Roman"/>
                <w:color w:val="000000" w:themeColor="text1"/>
              </w:rPr>
              <w:t>хранения энергии ()).</w:t>
            </w:r>
          </w:p>
        </w:tc>
        <w:tc>
          <w:tcPr>
            <w:tcW w:w="698" w:type="dxa"/>
          </w:tcPr>
          <w:p w:rsidR="0079372F" w:rsidRPr="00480E51" w:rsidRDefault="0079372F" w:rsidP="002D3EAB">
            <w:pPr>
              <w:pStyle w:val="a7"/>
              <w:tabs>
                <w:tab w:val="left" w:pos="993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372F" w:rsidRPr="00480E51" w:rsidTr="002D3EAB">
        <w:tc>
          <w:tcPr>
            <w:tcW w:w="8647" w:type="dxa"/>
          </w:tcPr>
          <w:p w:rsidR="0079372F" w:rsidRPr="00480E51" w:rsidRDefault="0079372F" w:rsidP="002D3EAB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b/>
                <w:bCs/>
                <w:iCs/>
                <w:sz w:val="28"/>
                <w:szCs w:val="28"/>
              </w:rPr>
              <w:lastRenderedPageBreak/>
              <w:t>Глава 4.</w:t>
            </w:r>
            <w:r w:rsidRPr="00480E51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 xml:space="preserve"> Информация в структуре бионоосферного импульса как о</w:t>
            </w:r>
            <w:r w:rsidRPr="00480E51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>т</w:t>
            </w:r>
            <w:r w:rsidRPr="00480E51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>крываемое человеком представление о материальном мире; циркуляция информации…………………………</w:t>
            </w:r>
            <w:r w:rsidR="006A75FD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>………………………………...</w:t>
            </w:r>
          </w:p>
          <w:p w:rsidR="0079372F" w:rsidRPr="00480E51" w:rsidRDefault="0079372F" w:rsidP="002D3EAB">
            <w:pPr>
              <w:spacing w:line="360" w:lineRule="auto"/>
              <w:ind w:left="1456"/>
              <w:jc w:val="both"/>
              <w:rPr>
                <w:rFonts w:ascii="Times New Roman" w:eastAsiaTheme="minorEastAsia" w:hAnsi="Times New Roman" w:cs="Times New Roman"/>
              </w:rPr>
            </w:pPr>
            <w:r w:rsidRPr="00480E51">
              <w:rPr>
                <w:rFonts w:ascii="Times New Roman" w:eastAsiaTheme="minorEastAsia" w:hAnsi="Times New Roman" w:cs="Times New Roman"/>
              </w:rPr>
              <w:t>(Информация и закон сохранения циркуляции информации в бионоосфе</w:t>
            </w:r>
            <w:r w:rsidRPr="00480E51">
              <w:rPr>
                <w:rFonts w:ascii="Times New Roman" w:eastAsiaTheme="minorEastAsia" w:hAnsi="Times New Roman" w:cs="Times New Roman"/>
              </w:rPr>
              <w:t>р</w:t>
            </w:r>
            <w:r w:rsidRPr="00480E51">
              <w:rPr>
                <w:rFonts w:ascii="Times New Roman" w:eastAsiaTheme="minorEastAsia" w:hAnsi="Times New Roman" w:cs="Times New Roman"/>
              </w:rPr>
              <w:t xml:space="preserve">ной эволюции (). </w:t>
            </w:r>
            <w:r w:rsidRPr="00480E51">
              <w:rPr>
                <w:rFonts w:ascii="Times New Roman" w:eastAsiaTheme="minorEastAsia" w:hAnsi="Times New Roman" w:cs="Times New Roman"/>
                <w:noProof/>
              </w:rPr>
              <w:t xml:space="preserve">Дополнение к предыдущему праграфу: информация в контексте ее вековой циркуляции в бионоосферном импульсе (). </w:t>
            </w:r>
            <w:r w:rsidRPr="00480E51">
              <w:rPr>
                <w:rFonts w:ascii="Times New Roman" w:eastAsiaTheme="minorEastAsia" w:hAnsi="Times New Roman" w:cs="Times New Roman"/>
              </w:rPr>
              <w:t>Сумма и</w:t>
            </w:r>
            <w:r w:rsidRPr="00480E51">
              <w:rPr>
                <w:rFonts w:ascii="Times New Roman" w:eastAsiaTheme="minorEastAsia" w:hAnsi="Times New Roman" w:cs="Times New Roman"/>
              </w:rPr>
              <w:t>н</w:t>
            </w:r>
            <w:r w:rsidRPr="00480E51">
              <w:rPr>
                <w:rFonts w:ascii="Times New Roman" w:eastAsiaTheme="minorEastAsia" w:hAnsi="Times New Roman" w:cs="Times New Roman"/>
              </w:rPr>
              <w:t>формации в бионоосферном импульсе в системе накопления знания, как процесс складывания информационной составляющей планетарного разума (). Соотнесение планетарного и вселенского разума в информационном плане ()).</w:t>
            </w:r>
          </w:p>
        </w:tc>
        <w:tc>
          <w:tcPr>
            <w:tcW w:w="698" w:type="dxa"/>
          </w:tcPr>
          <w:p w:rsidR="0079372F" w:rsidRPr="00480E51" w:rsidRDefault="0079372F" w:rsidP="002D3EAB">
            <w:pPr>
              <w:pStyle w:val="a7"/>
              <w:tabs>
                <w:tab w:val="left" w:pos="993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372F" w:rsidRPr="00480E51" w:rsidTr="002D3EAB">
        <w:tc>
          <w:tcPr>
            <w:tcW w:w="8647" w:type="dxa"/>
          </w:tcPr>
          <w:p w:rsidR="0079372F" w:rsidRPr="00480E51" w:rsidRDefault="0079372F" w:rsidP="002D3EAB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</w:rPr>
              <w:t>Глава 5.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Биосферное содержание бионоосферного импульса – возни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к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новение и оразумление живой материи…………………………...</w:t>
            </w:r>
            <w:r w:rsidR="006A75FD">
              <w:rPr>
                <w:rFonts w:ascii="Times New Roman" w:eastAsiaTheme="minorEastAsia" w:hAnsi="Times New Roman" w:cs="Times New Roman"/>
                <w:sz w:val="28"/>
                <w:szCs w:val="28"/>
              </w:rPr>
              <w:t>....</w:t>
            </w:r>
          </w:p>
          <w:p w:rsidR="0079372F" w:rsidRPr="00480E51" w:rsidRDefault="0079372F" w:rsidP="002D3EAB">
            <w:pPr>
              <w:spacing w:line="360" w:lineRule="auto"/>
              <w:ind w:left="1456"/>
              <w:jc w:val="both"/>
              <w:rPr>
                <w:rFonts w:ascii="Times New Roman" w:eastAsiaTheme="minorEastAsia" w:hAnsi="Times New Roman" w:cs="Times New Roman"/>
              </w:rPr>
            </w:pPr>
            <w:proofErr w:type="gramStart"/>
            <w:r w:rsidRPr="00480E51">
              <w:rPr>
                <w:rFonts w:ascii="Times New Roman" w:eastAsiaTheme="minorEastAsia" w:hAnsi="Times New Roman" w:cs="Times New Roman"/>
              </w:rPr>
              <w:t>(Догоминоидная биосфера: биогенная миграция энергии (второй биохим</w:t>
            </w:r>
            <w:r w:rsidRPr="00480E51">
              <w:rPr>
                <w:rFonts w:ascii="Times New Roman" w:eastAsiaTheme="minorEastAsia" w:hAnsi="Times New Roman" w:cs="Times New Roman"/>
              </w:rPr>
              <w:t>и</w:t>
            </w:r>
            <w:r w:rsidRPr="00480E51">
              <w:rPr>
                <w:rFonts w:ascii="Times New Roman" w:eastAsiaTheme="minorEastAsia" w:hAnsi="Times New Roman" w:cs="Times New Roman"/>
              </w:rPr>
              <w:t>ческий принцип) и возрастание энергии живой материи в бионоосферном импульсе (). Гоминизация биосферы и энергозатратная реализация неэне</w:t>
            </w:r>
            <w:r w:rsidRPr="00480E51">
              <w:rPr>
                <w:rFonts w:ascii="Times New Roman" w:eastAsiaTheme="minorEastAsia" w:hAnsi="Times New Roman" w:cs="Times New Roman"/>
              </w:rPr>
              <w:t>р</w:t>
            </w:r>
            <w:r w:rsidRPr="00480E51">
              <w:rPr>
                <w:rFonts w:ascii="Times New Roman" w:eastAsiaTheme="minorEastAsia" w:hAnsi="Times New Roman" w:cs="Times New Roman"/>
              </w:rPr>
              <w:t>гозатратного процесса мышления (Вернадский-Кобозев), как видимое н</w:t>
            </w:r>
            <w:r w:rsidRPr="00480E51">
              <w:rPr>
                <w:rFonts w:ascii="Times New Roman" w:eastAsiaTheme="minorEastAsia" w:hAnsi="Times New Roman" w:cs="Times New Roman"/>
              </w:rPr>
              <w:t>а</w:t>
            </w:r>
            <w:r w:rsidRPr="00480E51">
              <w:rPr>
                <w:rFonts w:ascii="Times New Roman" w:eastAsiaTheme="minorEastAsia" w:hAnsi="Times New Roman" w:cs="Times New Roman"/>
              </w:rPr>
              <w:t>рушение закона сохранения энергии в бионоосферном импульсе (). Ор</w:t>
            </w:r>
            <w:r w:rsidRPr="00480E51">
              <w:rPr>
                <w:rFonts w:ascii="Times New Roman" w:eastAsiaTheme="minorEastAsia" w:hAnsi="Times New Roman" w:cs="Times New Roman"/>
              </w:rPr>
              <w:t>а</w:t>
            </w:r>
            <w:r w:rsidRPr="00480E51">
              <w:rPr>
                <w:rFonts w:ascii="Times New Roman" w:eastAsiaTheme="minorEastAsia" w:hAnsi="Times New Roman" w:cs="Times New Roman"/>
              </w:rPr>
              <w:t>зумление живой материи и эволюция человека биологического разумного, как назначение бионоосферного импульса ().Завершение формирования бионоосферного импульса в части биогенной миграции энергии и оразу</w:t>
            </w:r>
            <w:r w:rsidRPr="00480E51">
              <w:rPr>
                <w:rFonts w:ascii="Times New Roman" w:eastAsiaTheme="minorEastAsia" w:hAnsi="Times New Roman" w:cs="Times New Roman"/>
              </w:rPr>
              <w:t>м</w:t>
            </w:r>
            <w:r w:rsidRPr="00480E51">
              <w:rPr>
                <w:rFonts w:ascii="Times New Roman" w:eastAsiaTheme="minorEastAsia" w:hAnsi="Times New Roman" w:cs="Times New Roman"/>
              </w:rPr>
              <w:t>ления живой материи ()).</w:t>
            </w:r>
            <w:proofErr w:type="gramEnd"/>
          </w:p>
        </w:tc>
        <w:tc>
          <w:tcPr>
            <w:tcW w:w="698" w:type="dxa"/>
          </w:tcPr>
          <w:p w:rsidR="0079372F" w:rsidRPr="00480E51" w:rsidRDefault="0079372F" w:rsidP="002D3EAB">
            <w:pPr>
              <w:pStyle w:val="a7"/>
              <w:tabs>
                <w:tab w:val="left" w:pos="993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372F" w:rsidRPr="00480E51" w:rsidTr="002D3EAB">
        <w:tc>
          <w:tcPr>
            <w:tcW w:w="8647" w:type="dxa"/>
          </w:tcPr>
          <w:p w:rsidR="0079372F" w:rsidRPr="00480E51" w:rsidRDefault="0079372F" w:rsidP="002D3EAB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</w:rPr>
              <w:t>Глава 6.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Ноосферное содержание бионоосферного импульса – инфо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р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мационно-техническое скейлинговое моделирование человеком объе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к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тов и процессов материального мира в пределах доступных ему границ вселенского универсализма (1/0 = ∞),  (– ∞, ∞)………………</w:t>
            </w:r>
            <w:r w:rsidR="00E8202A">
              <w:rPr>
                <w:rFonts w:ascii="Times New Roman" w:eastAsiaTheme="minorEastAsia" w:hAnsi="Times New Roman" w:cs="Times New Roman"/>
                <w:sz w:val="28"/>
                <w:szCs w:val="28"/>
              </w:rPr>
              <w:t>…</w:t>
            </w:r>
          </w:p>
          <w:p w:rsidR="0079372F" w:rsidRPr="00480E51" w:rsidRDefault="0079372F" w:rsidP="002D3EAB">
            <w:pPr>
              <w:spacing w:line="360" w:lineRule="auto"/>
              <w:ind w:left="1456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</w:rPr>
              <w:t xml:space="preserve">(Перехват человеком своей эволюции и трансформация бионоосферного </w:t>
            </w:r>
            <w:r w:rsidRPr="00480E51">
              <w:rPr>
                <w:rFonts w:ascii="Times New Roman" w:eastAsiaTheme="minorEastAsia" w:hAnsi="Times New Roman" w:cs="Times New Roman"/>
              </w:rPr>
              <w:lastRenderedPageBreak/>
              <w:t>импульса: миграция биогенной энергии в энергозатратное обслуживание процессов скейлингового моделирования (). Гипотеза о смысле и назнач</w:t>
            </w:r>
            <w:r w:rsidRPr="00480E51">
              <w:rPr>
                <w:rFonts w:ascii="Times New Roman" w:eastAsiaTheme="minorEastAsia" w:hAnsi="Times New Roman" w:cs="Times New Roman"/>
              </w:rPr>
              <w:t>е</w:t>
            </w:r>
            <w:r w:rsidRPr="00480E51">
              <w:rPr>
                <w:rFonts w:ascii="Times New Roman" w:eastAsiaTheme="minorEastAsia" w:hAnsi="Times New Roman" w:cs="Times New Roman"/>
              </w:rPr>
              <w:t xml:space="preserve">нии скейлингового моделирования человеком материального мира (). </w:t>
            </w:r>
            <w:r w:rsidRPr="00480E51">
              <w:rPr>
                <w:rFonts w:ascii="Times New Roman" w:eastAsiaTheme="minorEastAsia" w:hAnsi="Times New Roman" w:cs="Times New Roman"/>
                <w:color w:val="000000" w:themeColor="text1"/>
              </w:rPr>
              <w:t>С</w:t>
            </w:r>
            <w:r w:rsidRPr="00480E51">
              <w:rPr>
                <w:rFonts w:ascii="Times New Roman" w:eastAsiaTheme="minorEastAsia" w:hAnsi="Times New Roman" w:cs="Times New Roman"/>
                <w:color w:val="000000" w:themeColor="text1"/>
              </w:rPr>
              <w:t>о</w:t>
            </w:r>
            <w:r w:rsidRPr="00480E51">
              <w:rPr>
                <w:rFonts w:ascii="Times New Roman" w:eastAsiaTheme="minorEastAsia" w:hAnsi="Times New Roman" w:cs="Times New Roman"/>
                <w:color w:val="000000" w:themeColor="text1"/>
              </w:rPr>
              <w:t>держание инфотехнического моделирования в контексте законов сохран</w:t>
            </w:r>
            <w:r w:rsidRPr="00480E51">
              <w:rPr>
                <w:rFonts w:ascii="Times New Roman" w:eastAsiaTheme="minorEastAsia" w:hAnsi="Times New Roman" w:cs="Times New Roman"/>
                <w:color w:val="000000" w:themeColor="text1"/>
              </w:rPr>
              <w:t>е</w:t>
            </w:r>
            <w:r w:rsidRPr="00480E51">
              <w:rPr>
                <w:rFonts w:ascii="Times New Roman" w:eastAsiaTheme="minorEastAsia" w:hAnsi="Times New Roman" w:cs="Times New Roman"/>
                <w:color w:val="000000" w:themeColor="text1"/>
              </w:rPr>
              <w:t xml:space="preserve">ния энергии и циркуляции информации (). </w:t>
            </w:r>
            <w:r w:rsidRPr="00480E51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480E51">
              <w:rPr>
                <w:rFonts w:ascii="Times New Roman" w:eastAsiaTheme="minorEastAsia" w:hAnsi="Times New Roman" w:cs="Times New Roman"/>
                <w:color w:val="000000" w:themeColor="text1"/>
              </w:rPr>
              <w:t>Вопрос об исчерпании содерж</w:t>
            </w:r>
            <w:r w:rsidRPr="00480E51">
              <w:rPr>
                <w:rFonts w:ascii="Times New Roman" w:eastAsiaTheme="minorEastAsia" w:hAnsi="Times New Roman" w:cs="Times New Roman"/>
                <w:color w:val="000000" w:themeColor="text1"/>
              </w:rPr>
              <w:t>а</w:t>
            </w:r>
            <w:r w:rsidRPr="00480E51">
              <w:rPr>
                <w:rFonts w:ascii="Times New Roman" w:eastAsiaTheme="minorEastAsia" w:hAnsi="Times New Roman" w:cs="Times New Roman"/>
                <w:color w:val="000000" w:themeColor="text1"/>
              </w:rPr>
              <w:t>ния и эволюционного назначения бионоосферного импульса ()</w:t>
            </w:r>
            <w:r w:rsidRPr="00480E51">
              <w:rPr>
                <w:rFonts w:ascii="Times New Roman" w:eastAsiaTheme="minorEastAsia" w:hAnsi="Times New Roman" w:cs="Times New Roman"/>
              </w:rPr>
              <w:t>).</w:t>
            </w:r>
          </w:p>
        </w:tc>
        <w:tc>
          <w:tcPr>
            <w:tcW w:w="698" w:type="dxa"/>
          </w:tcPr>
          <w:p w:rsidR="0079372F" w:rsidRPr="00480E51" w:rsidRDefault="0079372F" w:rsidP="002D3EAB">
            <w:pPr>
              <w:pStyle w:val="a7"/>
              <w:tabs>
                <w:tab w:val="left" w:pos="993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372F" w:rsidRPr="00480E51" w:rsidTr="002D3EAB">
        <w:tc>
          <w:tcPr>
            <w:tcW w:w="8647" w:type="dxa"/>
          </w:tcPr>
          <w:p w:rsidR="0079372F" w:rsidRPr="00480E51" w:rsidRDefault="0079372F" w:rsidP="002D3EAB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</w:rPr>
              <w:lastRenderedPageBreak/>
              <w:t>Глава 7.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Бион</w:t>
            </w:r>
            <w:r w:rsidR="00E8202A">
              <w:rPr>
                <w:rFonts w:ascii="Times New Roman" w:eastAsiaTheme="minorEastAsia" w:hAnsi="Times New Roman" w:cs="Times New Roman"/>
                <w:sz w:val="28"/>
                <w:szCs w:val="28"/>
              </w:rPr>
              <w:t>о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осферный импульс в структуре и движении мирозда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н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ческой эволюции как объект рассмотрения его метафизической диале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к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тикой……………………………………………</w:t>
            </w:r>
            <w:r w:rsidR="00E8202A">
              <w:rPr>
                <w:rFonts w:ascii="Times New Roman" w:eastAsiaTheme="minorEastAsia" w:hAnsi="Times New Roman" w:cs="Times New Roman"/>
                <w:sz w:val="28"/>
                <w:szCs w:val="28"/>
              </w:rPr>
              <w:t>……………….......</w:t>
            </w:r>
          </w:p>
          <w:p w:rsidR="0079372F" w:rsidRPr="00480E51" w:rsidRDefault="0079372F" w:rsidP="002D3EAB">
            <w:pPr>
              <w:spacing w:line="360" w:lineRule="auto"/>
              <w:ind w:left="1456"/>
              <w:jc w:val="both"/>
              <w:rPr>
                <w:rFonts w:ascii="Times New Roman" w:eastAsiaTheme="minorEastAsia" w:hAnsi="Times New Roman" w:cs="Times New Roman"/>
              </w:rPr>
            </w:pPr>
            <w:r w:rsidRPr="00480E51">
              <w:rPr>
                <w:rFonts w:ascii="Times New Roman" w:eastAsiaTheme="minorEastAsia" w:hAnsi="Times New Roman" w:cs="Times New Roman"/>
              </w:rPr>
              <w:t>(Онтологическая – в диалектике метафизики – категория импульса в эв</w:t>
            </w:r>
            <w:r w:rsidRPr="00480E51">
              <w:rPr>
                <w:rFonts w:ascii="Times New Roman" w:eastAsiaTheme="minorEastAsia" w:hAnsi="Times New Roman" w:cs="Times New Roman"/>
              </w:rPr>
              <w:t>о</w:t>
            </w:r>
            <w:r w:rsidRPr="00480E51">
              <w:rPr>
                <w:rFonts w:ascii="Times New Roman" w:eastAsiaTheme="minorEastAsia" w:hAnsi="Times New Roman" w:cs="Times New Roman"/>
              </w:rPr>
              <w:t>люции Вселенной (и Мироздания в целом) – от исходного Большого Взр</w:t>
            </w:r>
            <w:r w:rsidRPr="00480E51">
              <w:rPr>
                <w:rFonts w:ascii="Times New Roman" w:eastAsiaTheme="minorEastAsia" w:hAnsi="Times New Roman" w:cs="Times New Roman"/>
              </w:rPr>
              <w:t>ы</w:t>
            </w:r>
            <w:r w:rsidRPr="00480E51">
              <w:rPr>
                <w:rFonts w:ascii="Times New Roman" w:eastAsiaTheme="minorEastAsia" w:hAnsi="Times New Roman" w:cs="Times New Roman"/>
              </w:rPr>
              <w:t xml:space="preserve">ва (). </w:t>
            </w:r>
            <w:r w:rsidRPr="00480E51">
              <w:rPr>
                <w:rFonts w:ascii="Times New Roman" w:eastAsiaTheme="minorEastAsia" w:hAnsi="Times New Roman" w:cs="Times New Roman"/>
                <w:color w:val="000000" w:themeColor="text1"/>
              </w:rPr>
              <w:t>Вселенское бытие как сохраняющаяся в движении воспоследовател</w:t>
            </w:r>
            <w:r w:rsidRPr="00480E51">
              <w:rPr>
                <w:rFonts w:ascii="Times New Roman" w:eastAsiaTheme="minorEastAsia" w:hAnsi="Times New Roman" w:cs="Times New Roman"/>
                <w:color w:val="000000" w:themeColor="text1"/>
              </w:rPr>
              <w:t>ь</w:t>
            </w:r>
            <w:r w:rsidRPr="00480E51">
              <w:rPr>
                <w:rFonts w:ascii="Times New Roman" w:eastAsiaTheme="minorEastAsia" w:hAnsi="Times New Roman" w:cs="Times New Roman"/>
                <w:color w:val="000000" w:themeColor="text1"/>
              </w:rPr>
              <w:t xml:space="preserve">ность иерархически упорядоченных импульсов с миграцией энергии в цепи «косная материя → живая материя → неживая материя </w:t>
            </w:r>
            <w:r w:rsidR="00E8202A">
              <w:rPr>
                <w:rFonts w:ascii="Times New Roman" w:eastAsiaTheme="minorEastAsia" w:hAnsi="Times New Roman" w:cs="Times New Roman"/>
                <w:color w:val="000000" w:themeColor="text1"/>
              </w:rPr>
              <w:t xml:space="preserve">в </w:t>
            </w:r>
            <w:r w:rsidRPr="00480E51">
              <w:rPr>
                <w:rFonts w:ascii="Times New Roman" w:eastAsiaTheme="minorEastAsia" w:hAnsi="Times New Roman" w:cs="Times New Roman"/>
                <w:color w:val="000000" w:themeColor="text1"/>
              </w:rPr>
              <w:t>форме инфоте</w:t>
            </w:r>
            <w:r w:rsidRPr="00480E51">
              <w:rPr>
                <w:rFonts w:ascii="Times New Roman" w:eastAsiaTheme="minorEastAsia" w:hAnsi="Times New Roman" w:cs="Times New Roman"/>
                <w:color w:val="000000" w:themeColor="text1"/>
              </w:rPr>
              <w:t>х</w:t>
            </w:r>
            <w:r w:rsidRPr="00480E51">
              <w:rPr>
                <w:rFonts w:ascii="Times New Roman" w:eastAsiaTheme="minorEastAsia" w:hAnsi="Times New Roman" w:cs="Times New Roman"/>
                <w:color w:val="000000" w:themeColor="text1"/>
              </w:rPr>
              <w:t xml:space="preserve">нической модели косной и живой материю» (). </w:t>
            </w:r>
            <w:r w:rsidRPr="00480E51">
              <w:rPr>
                <w:rFonts w:ascii="Times New Roman" w:eastAsiaTheme="minorEastAsia" w:hAnsi="Times New Roman" w:cs="Times New Roman"/>
              </w:rPr>
              <w:t>Бионоосферный импульс как посредник между косной мет</w:t>
            </w:r>
            <w:r w:rsidR="009B5263">
              <w:rPr>
                <w:rFonts w:ascii="Times New Roman" w:eastAsiaTheme="minorEastAsia" w:hAnsi="Times New Roman" w:cs="Times New Roman"/>
              </w:rPr>
              <w:t>е</w:t>
            </w:r>
            <w:r w:rsidRPr="00480E51">
              <w:rPr>
                <w:rFonts w:ascii="Times New Roman" w:eastAsiaTheme="minorEastAsia" w:hAnsi="Times New Roman" w:cs="Times New Roman"/>
              </w:rPr>
              <w:t>рией и ее &lt;рукотворной&gt; инфотехнич</w:t>
            </w:r>
            <w:r w:rsidRPr="00480E51">
              <w:rPr>
                <w:rFonts w:ascii="Times New Roman" w:eastAsiaTheme="minorEastAsia" w:hAnsi="Times New Roman" w:cs="Times New Roman"/>
              </w:rPr>
              <w:t>е</w:t>
            </w:r>
            <w:r w:rsidRPr="00480E51">
              <w:rPr>
                <w:rFonts w:ascii="Times New Roman" w:eastAsiaTheme="minorEastAsia" w:hAnsi="Times New Roman" w:cs="Times New Roman"/>
              </w:rPr>
              <w:t xml:space="preserve">ской </w:t>
            </w:r>
            <w:r w:rsidR="009B5263">
              <w:rPr>
                <w:rFonts w:ascii="Times New Roman" w:eastAsiaTheme="minorEastAsia" w:hAnsi="Times New Roman" w:cs="Times New Roman"/>
              </w:rPr>
              <w:t>моделью</w:t>
            </w:r>
            <w:r w:rsidRPr="00480E51">
              <w:rPr>
                <w:rFonts w:ascii="Times New Roman" w:eastAsiaTheme="minorEastAsia" w:hAnsi="Times New Roman" w:cs="Times New Roman"/>
              </w:rPr>
              <w:t xml:space="preserve"> (). </w:t>
            </w:r>
            <w:r w:rsidRPr="00480E51">
              <w:rPr>
                <w:rFonts w:ascii="Times New Roman" w:hAnsi="Times New Roman" w:cs="Times New Roman"/>
              </w:rPr>
              <w:t>Законы сохранения в рамках метафизического универс</w:t>
            </w:r>
            <w:r w:rsidRPr="00480E51">
              <w:rPr>
                <w:rFonts w:ascii="Times New Roman" w:hAnsi="Times New Roman" w:cs="Times New Roman"/>
              </w:rPr>
              <w:t>а</w:t>
            </w:r>
            <w:r w:rsidRPr="00480E51">
              <w:rPr>
                <w:rFonts w:ascii="Times New Roman" w:hAnsi="Times New Roman" w:cs="Times New Roman"/>
              </w:rPr>
              <w:t xml:space="preserve">лизма </w:t>
            </w:r>
            <m:oMath>
              <m:d>
                <m:dPr>
                  <m:ctrlPr>
                    <w:rPr>
                      <w:rFonts w:ascii="Cambria Math" w:hAnsi="Cambria Math" w:cs="Times New Roman"/>
                      <w:color w:val="000000" w:themeColor="text1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1/0=∞</m:t>
                  </m:r>
                </m:e>
              </m:d>
            </m:oMath>
            <w:r w:rsidRPr="00480E51">
              <w:rPr>
                <w:rFonts w:ascii="Times New Roman" w:eastAsiaTheme="minorEastAsia" w:hAnsi="Times New Roman" w:cs="Times New Roman"/>
                <w:color w:val="000000" w:themeColor="text1"/>
              </w:rPr>
              <w:t>,</w:t>
            </w:r>
            <w:r w:rsidRPr="00480E51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cs="Times New Roman"/>
                      <w:color w:val="000000" w:themeColor="text1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-∞,∞</m:t>
                  </m:r>
                </m:e>
              </m:d>
            </m:oMath>
            <w:r w:rsidRPr="00480E51">
              <w:rPr>
                <w:rFonts w:ascii="Times New Roman" w:hAnsi="Times New Roman" w:cs="Times New Roman"/>
              </w:rPr>
              <w:t xml:space="preserve"> и их отображение на бионоосферный импульс ()</w:t>
            </w:r>
            <w:r w:rsidRPr="00480E51">
              <w:rPr>
                <w:rFonts w:ascii="Times New Roman" w:eastAsiaTheme="minorEastAsia" w:hAnsi="Times New Roman" w:cs="Times New Roman"/>
              </w:rPr>
              <w:t>).</w:t>
            </w:r>
          </w:p>
        </w:tc>
        <w:tc>
          <w:tcPr>
            <w:tcW w:w="698" w:type="dxa"/>
          </w:tcPr>
          <w:p w:rsidR="0079372F" w:rsidRPr="00480E51" w:rsidRDefault="0079372F" w:rsidP="002D3EAB">
            <w:pPr>
              <w:pStyle w:val="a7"/>
              <w:tabs>
                <w:tab w:val="left" w:pos="993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372F" w:rsidRPr="00480E51" w:rsidTr="002D3EAB">
        <w:tc>
          <w:tcPr>
            <w:tcW w:w="8647" w:type="dxa"/>
          </w:tcPr>
          <w:p w:rsidR="0079372F" w:rsidRPr="00480E51" w:rsidRDefault="0079372F" w:rsidP="002D3EAB">
            <w:pPr>
              <w:tabs>
                <w:tab w:val="left" w:pos="2835"/>
              </w:tabs>
              <w:spacing w:line="360" w:lineRule="auto"/>
              <w:jc w:val="both"/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Глава 8.</w:t>
            </w:r>
            <w:r w:rsidRPr="00480E51"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  <w:t xml:space="preserve"> Ноосфера как «зеркальное» информационно-техническое от</w:t>
            </w:r>
            <w:r w:rsidRPr="00480E51"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  <w:t>о</w:t>
            </w:r>
            <w:r w:rsidRPr="00480E51"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  <w:t>бражение биосферы в течении бионоосферного эволюционного врем</w:t>
            </w:r>
            <w:r w:rsidRPr="00480E51"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  <w:t>е</w:t>
            </w:r>
            <w:r w:rsidRPr="00480E51"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  <w:t>ни…………………………………………………………………......</w:t>
            </w:r>
          </w:p>
          <w:p w:rsidR="0079372F" w:rsidRPr="00480E51" w:rsidRDefault="0079372F" w:rsidP="002D3EAB">
            <w:pPr>
              <w:tabs>
                <w:tab w:val="left" w:pos="2835"/>
              </w:tabs>
              <w:spacing w:line="360" w:lineRule="auto"/>
              <w:ind w:left="1455"/>
              <w:jc w:val="both"/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bCs/>
              </w:rPr>
              <w:t>(Процесс взаимно-встречного устремления биосферы и ноосферы в движ</w:t>
            </w:r>
            <w:r w:rsidRPr="00480E51">
              <w:rPr>
                <w:rFonts w:ascii="Times New Roman" w:eastAsiaTheme="minorEastAsia" w:hAnsi="Times New Roman" w:cs="Times New Roman"/>
                <w:bCs/>
              </w:rPr>
              <w:t>е</w:t>
            </w:r>
            <w:r w:rsidRPr="00480E51">
              <w:rPr>
                <w:rFonts w:ascii="Times New Roman" w:eastAsiaTheme="minorEastAsia" w:hAnsi="Times New Roman" w:cs="Times New Roman"/>
                <w:bCs/>
              </w:rPr>
              <w:t>нии бионоосферного импульса (). Прямая и обратная связи взаимной м</w:t>
            </w:r>
            <w:r w:rsidRPr="00480E51">
              <w:rPr>
                <w:rFonts w:ascii="Times New Roman" w:eastAsiaTheme="minorEastAsia" w:hAnsi="Times New Roman" w:cs="Times New Roman"/>
                <w:bCs/>
              </w:rPr>
              <w:t>и</w:t>
            </w:r>
            <w:r w:rsidRPr="00480E51">
              <w:rPr>
                <w:rFonts w:ascii="Times New Roman" w:eastAsiaTheme="minorEastAsia" w:hAnsi="Times New Roman" w:cs="Times New Roman"/>
                <w:bCs/>
              </w:rPr>
              <w:t>грации биогенной и техногенной энергии в био</w:t>
            </w:r>
            <w:r w:rsidR="009B5263">
              <w:rPr>
                <w:rFonts w:ascii="Times New Roman" w:eastAsiaTheme="minorEastAsia" w:hAnsi="Times New Roman" w:cs="Times New Roman"/>
                <w:bCs/>
              </w:rPr>
              <w:t>ноо</w:t>
            </w:r>
            <w:r w:rsidRPr="00480E51">
              <w:rPr>
                <w:rFonts w:ascii="Times New Roman" w:eastAsiaTheme="minorEastAsia" w:hAnsi="Times New Roman" w:cs="Times New Roman"/>
                <w:bCs/>
              </w:rPr>
              <w:t>сферном импульсе – «зеркало» Л.Н. Гумлева (). Метафизическое &lt;полное&gt; снятие парадокса противоречия с законом сохранения энергии в движении бионоосферного импульса (). «Импульсометрия» в метафизическом анализе и синтезе би</w:t>
            </w:r>
            <w:r w:rsidRPr="00480E51">
              <w:rPr>
                <w:rFonts w:ascii="Times New Roman" w:eastAsiaTheme="minorEastAsia" w:hAnsi="Times New Roman" w:cs="Times New Roman"/>
                <w:bCs/>
              </w:rPr>
              <w:t>о</w:t>
            </w:r>
            <w:r w:rsidRPr="00480E51">
              <w:rPr>
                <w:rFonts w:ascii="Times New Roman" w:eastAsiaTheme="minorEastAsia" w:hAnsi="Times New Roman" w:cs="Times New Roman"/>
                <w:bCs/>
              </w:rPr>
              <w:t>ноосферного процесса. Слово академику В.П. Казначееву ()).</w:t>
            </w:r>
          </w:p>
        </w:tc>
        <w:tc>
          <w:tcPr>
            <w:tcW w:w="698" w:type="dxa"/>
          </w:tcPr>
          <w:p w:rsidR="0079372F" w:rsidRPr="00480E51" w:rsidRDefault="0079372F" w:rsidP="002D3EAB">
            <w:pPr>
              <w:pStyle w:val="a7"/>
              <w:tabs>
                <w:tab w:val="left" w:pos="993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372F" w:rsidRPr="00480E51" w:rsidTr="002D3EAB">
        <w:tc>
          <w:tcPr>
            <w:tcW w:w="8647" w:type="dxa"/>
          </w:tcPr>
          <w:p w:rsidR="0079372F" w:rsidRPr="00480E51" w:rsidRDefault="0079372F" w:rsidP="002D3EAB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</w:rPr>
              <w:t>Глава 9. Заключение к книге.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От ноосферной концепции В.И. Вернадского к вернадскианскому ноосферизму, далее к феномен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о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логии ноосферы и к метафизическому обоснованию бионоосферного импульса………………………………………………...</w:t>
            </w:r>
            <w:r w:rsidR="009B5263">
              <w:rPr>
                <w:rFonts w:ascii="Times New Roman" w:eastAsiaTheme="minorEastAsia" w:hAnsi="Times New Roman" w:cs="Times New Roman"/>
                <w:sz w:val="28"/>
                <w:szCs w:val="28"/>
              </w:rPr>
              <w:t>................................</w:t>
            </w:r>
          </w:p>
          <w:p w:rsidR="0079372F" w:rsidRPr="00480E51" w:rsidRDefault="0079372F" w:rsidP="002D3EAB">
            <w:pPr>
              <w:spacing w:line="360" w:lineRule="auto"/>
              <w:ind w:left="1455"/>
              <w:jc w:val="both"/>
              <w:rPr>
                <w:rFonts w:ascii="Times New Roman" w:eastAsiaTheme="minorEastAsia" w:hAnsi="Times New Roman" w:cs="Times New Roman"/>
              </w:rPr>
            </w:pPr>
            <w:r w:rsidRPr="00480E51">
              <w:rPr>
                <w:rFonts w:ascii="Times New Roman" w:eastAsiaTheme="minorEastAsia" w:hAnsi="Times New Roman" w:cs="Times New Roman"/>
              </w:rPr>
              <w:t>(Присутствие импульсной парадигмы в теории биосферы и ноосферы В.И.</w:t>
            </w:r>
            <w:r w:rsidR="009B5263">
              <w:rPr>
                <w:rFonts w:ascii="Times New Roman" w:eastAsiaTheme="minorEastAsia" w:hAnsi="Times New Roman" w:cs="Times New Roman"/>
              </w:rPr>
              <w:t> </w:t>
            </w:r>
            <w:r w:rsidRPr="00480E51">
              <w:rPr>
                <w:rFonts w:ascii="Times New Roman" w:eastAsiaTheme="minorEastAsia" w:hAnsi="Times New Roman" w:cs="Times New Roman"/>
              </w:rPr>
              <w:t>Вернадского (). Вернадскианский ноосферизм в аспекте действенн</w:t>
            </w:r>
            <w:r w:rsidRPr="00480E51">
              <w:rPr>
                <w:rFonts w:ascii="Times New Roman" w:eastAsiaTheme="minorEastAsia" w:hAnsi="Times New Roman" w:cs="Times New Roman"/>
              </w:rPr>
              <w:t>о</w:t>
            </w:r>
            <w:r w:rsidRPr="00480E51">
              <w:rPr>
                <w:rFonts w:ascii="Times New Roman" w:eastAsiaTheme="minorEastAsia" w:hAnsi="Times New Roman" w:cs="Times New Roman"/>
              </w:rPr>
              <w:lastRenderedPageBreak/>
              <w:t>сти бионоосферного импульса ().</w:t>
            </w:r>
            <w:r w:rsidR="009B5263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480E51">
              <w:rPr>
                <w:rFonts w:ascii="Times New Roman" w:hAnsi="Times New Roman" w:cs="Times New Roman"/>
                <w:color w:val="000000"/>
                <w:kern w:val="0"/>
              </w:rPr>
              <w:t xml:space="preserve">Дарвинизм и финализм </w:t>
            </w:r>
            <w:r w:rsidRPr="00480E51">
              <w:rPr>
                <w:rFonts w:ascii="Times New Roman" w:hAnsi="Times New Roman" w:cs="Times New Roman"/>
              </w:rPr>
              <w:t>П. Тейяра де Шардена как обоснование границ действенности бионоосферного импульса – метафизический подход (). Бионоосферный импульс как базисное, онт</w:t>
            </w:r>
            <w:r w:rsidRPr="00480E51">
              <w:rPr>
                <w:rFonts w:ascii="Times New Roman" w:hAnsi="Times New Roman" w:cs="Times New Roman"/>
              </w:rPr>
              <w:t>о</w:t>
            </w:r>
            <w:r w:rsidRPr="00480E51">
              <w:rPr>
                <w:rFonts w:ascii="Times New Roman" w:hAnsi="Times New Roman" w:cs="Times New Roman"/>
              </w:rPr>
              <w:t>логичсекое основание концепции феноменологии ноосферы ()</w:t>
            </w:r>
            <w:r w:rsidRPr="00480E51">
              <w:rPr>
                <w:rFonts w:ascii="Times New Roman" w:eastAsiaTheme="minorEastAsia" w:hAnsi="Times New Roman" w:cs="Times New Roman"/>
              </w:rPr>
              <w:t>)</w:t>
            </w:r>
          </w:p>
        </w:tc>
        <w:tc>
          <w:tcPr>
            <w:tcW w:w="698" w:type="dxa"/>
          </w:tcPr>
          <w:p w:rsidR="0079372F" w:rsidRPr="00480E51" w:rsidRDefault="0079372F" w:rsidP="002D3EAB">
            <w:pPr>
              <w:pStyle w:val="a7"/>
              <w:tabs>
                <w:tab w:val="left" w:pos="993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372F" w:rsidRPr="00480E51" w:rsidTr="002D3EAB">
        <w:tc>
          <w:tcPr>
            <w:tcW w:w="8647" w:type="dxa"/>
          </w:tcPr>
          <w:p w:rsidR="0079372F" w:rsidRPr="00480E51" w:rsidRDefault="0079372F" w:rsidP="002D3EAB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B5263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lastRenderedPageBreak/>
              <w:t>Литература</w:t>
            </w:r>
            <w:r w:rsidRPr="00480E51">
              <w:rPr>
                <w:rFonts w:ascii="Times New Roman" w:eastAsiaTheme="minorEastAsia" w:hAnsi="Times New Roman" w:cs="Times New Roman"/>
                <w:sz w:val="28"/>
                <w:szCs w:val="28"/>
              </w:rPr>
              <w:t>………………………………………………………………….</w:t>
            </w:r>
          </w:p>
        </w:tc>
        <w:tc>
          <w:tcPr>
            <w:tcW w:w="698" w:type="dxa"/>
          </w:tcPr>
          <w:p w:rsidR="0079372F" w:rsidRPr="00480E51" w:rsidRDefault="0079372F" w:rsidP="002D3EAB">
            <w:pPr>
              <w:pStyle w:val="a7"/>
              <w:tabs>
                <w:tab w:val="left" w:pos="993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372F" w:rsidRPr="00480E51" w:rsidTr="002D3EAB">
        <w:tc>
          <w:tcPr>
            <w:tcW w:w="8647" w:type="dxa"/>
          </w:tcPr>
          <w:p w:rsidR="0079372F" w:rsidRPr="00480E51" w:rsidRDefault="0079372F" w:rsidP="002D3EAB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Список основных операционных символов комплексной логики………….</w:t>
            </w:r>
            <w:r w:rsidR="00F215F2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..</w:t>
            </w:r>
          </w:p>
        </w:tc>
        <w:tc>
          <w:tcPr>
            <w:tcW w:w="698" w:type="dxa"/>
          </w:tcPr>
          <w:p w:rsidR="0079372F" w:rsidRPr="00480E51" w:rsidRDefault="0079372F" w:rsidP="002D3EAB">
            <w:pPr>
              <w:pStyle w:val="a7"/>
              <w:tabs>
                <w:tab w:val="left" w:pos="993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79372F" w:rsidRPr="00480E51" w:rsidTr="002D3EAB">
        <w:tc>
          <w:tcPr>
            <w:tcW w:w="8647" w:type="dxa"/>
          </w:tcPr>
          <w:p w:rsidR="0079372F" w:rsidRPr="00480E51" w:rsidRDefault="0079372F" w:rsidP="002D3EAB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w:r w:rsidRPr="00480E5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Предметный указатель…………………………………………………………</w:t>
            </w:r>
            <w:r w:rsidR="00F215F2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…</w:t>
            </w:r>
          </w:p>
        </w:tc>
        <w:tc>
          <w:tcPr>
            <w:tcW w:w="698" w:type="dxa"/>
          </w:tcPr>
          <w:p w:rsidR="0079372F" w:rsidRPr="00480E51" w:rsidRDefault="0079372F" w:rsidP="002D3EAB">
            <w:pPr>
              <w:pStyle w:val="a7"/>
              <w:tabs>
                <w:tab w:val="left" w:pos="993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</w:tbl>
    <w:p w:rsidR="0079372F" w:rsidRPr="00480E51" w:rsidRDefault="0079372F" w:rsidP="0079372F">
      <w:pPr>
        <w:pStyle w:val="a7"/>
        <w:tabs>
          <w:tab w:val="left" w:pos="993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9372F" w:rsidRPr="00480E51" w:rsidRDefault="0079372F" w:rsidP="007937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br w:type="column"/>
      </w:r>
      <w:r w:rsidRPr="00480E51">
        <w:rPr>
          <w:rFonts w:ascii="Times New Roman" w:hAnsi="Times New Roman" w:cs="Times New Roman"/>
          <w:sz w:val="28"/>
          <w:szCs w:val="28"/>
        </w:rPr>
        <w:lastRenderedPageBreak/>
        <w:t xml:space="preserve">Российская академия естественных наук им. В.И. Вернадского </w:t>
      </w:r>
    </w:p>
    <w:p w:rsidR="0079372F" w:rsidRPr="00480E51" w:rsidRDefault="0079372F" w:rsidP="007937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Петровская академия наук и искусств </w:t>
      </w:r>
    </w:p>
    <w:p w:rsidR="0079372F" w:rsidRPr="00480E51" w:rsidRDefault="0079372F" w:rsidP="007937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Ноосферная общественная академия наук </w:t>
      </w:r>
    </w:p>
    <w:p w:rsidR="0079372F" w:rsidRPr="00480E51" w:rsidRDefault="00C963AD" w:rsidP="007937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63AD">
        <w:rPr>
          <w:rFonts w:ascii="Times New Roman" w:hAnsi="Times New Roman" w:cs="Times New Roman"/>
        </w:rPr>
      </w:r>
      <w:r w:rsidRPr="00C963AD">
        <w:rPr>
          <w:rFonts w:ascii="Times New Roman" w:hAnsi="Times New Roman" w:cs="Times New Roman"/>
        </w:rPr>
        <w:pict>
          <v:group id="Group 454753" o:spid="_x0000_s2191" style="width:468pt;height:3pt;mso-position-horizontal-relative:char;mso-position-vertical-relative:line" coordsize="59436,381">
            <v:shape id="Shape 461311" o:spid="_x0000_s2192" style="position:absolute;top:254;width:59436;height:127;visibility:visible" coordsize="5943600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" adj="0,,0" path="m,l5943600,r,12700l,12700,,e" fillcolor="black" stroked="f" strokeweight="0">
              <v:stroke miterlimit="83231f" joinstyle="miter"/>
              <v:formulas/>
              <v:path arrowok="t" o:connecttype="segments" textboxrect="0,0,5943600,12700"/>
            </v:shape>
            <v:shape id="Shape 461312" o:spid="_x0000_s2193" style="position:absolute;width:59436;height:127;visibility:visible" coordsize="5943600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" adj="0,,0" path="m,l5943600,r,12700l,12700,,e" fillcolor="black" stroked="f" strokeweight="0">
              <v:stroke miterlimit="83231f" joinstyle="miter"/>
              <v:formulas/>
              <v:path arrowok="t" o:connecttype="segments" textboxrect="0,0,5943600,12700"/>
            </v:shape>
            <w10:wrap type="none"/>
            <w10:anchorlock/>
          </v:group>
        </w:pict>
      </w:r>
      <w:r w:rsidR="0079372F" w:rsidRPr="00480E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72F" w:rsidRPr="00480E51" w:rsidRDefault="0079372F" w:rsidP="007937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72F" w:rsidRPr="00480E51" w:rsidRDefault="0079372F" w:rsidP="0079372F">
      <w:pPr>
        <w:pStyle w:val="3"/>
        <w:spacing w:before="0" w:after="0" w:line="240" w:lineRule="auto"/>
        <w:jc w:val="center"/>
        <w:rPr>
          <w:rFonts w:ascii="Times New Roman" w:hAnsi="Times New Roman" w:cs="Times New Roman"/>
          <w:b/>
          <w:bCs/>
          <w:color w:val="auto"/>
        </w:rPr>
      </w:pPr>
      <w:r w:rsidRPr="00480E51">
        <w:rPr>
          <w:rFonts w:ascii="Times New Roman" w:hAnsi="Times New Roman" w:cs="Times New Roman"/>
          <w:b/>
          <w:bCs/>
          <w:color w:val="auto"/>
        </w:rPr>
        <w:t>Яшин Алексей Афанасьевич</w:t>
      </w:r>
    </w:p>
    <w:p w:rsidR="0079372F" w:rsidRPr="00480E51" w:rsidRDefault="0079372F" w:rsidP="007937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9372F" w:rsidRPr="00480E51" w:rsidRDefault="0079372F" w:rsidP="0079372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80E51">
        <w:rPr>
          <w:rFonts w:ascii="Times New Roman" w:hAnsi="Times New Roman" w:cs="Times New Roman"/>
          <w:b/>
          <w:sz w:val="36"/>
          <w:szCs w:val="36"/>
        </w:rPr>
        <w:t xml:space="preserve">ФЕНОМЕНОЛОГИЯ НООСФЕРЫ: </w:t>
      </w:r>
    </w:p>
    <w:p w:rsidR="0079372F" w:rsidRPr="00480E51" w:rsidRDefault="0079372F" w:rsidP="007937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b/>
          <w:sz w:val="28"/>
          <w:szCs w:val="28"/>
        </w:rPr>
        <w:t>МЕТАФИЗИКА БИОНООСФЕРНОГО ИМПУЛЬСА</w:t>
      </w:r>
    </w:p>
    <w:p w:rsidR="0079372F" w:rsidRPr="00480E51" w:rsidRDefault="0079372F" w:rsidP="007937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372F" w:rsidRPr="00480E51" w:rsidRDefault="00734737" w:rsidP="007937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0000" cy="638496"/>
            <wp:effectExtent l="0" t="0" r="0" b="0"/>
            <wp:docPr id="10985994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63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372F" w:rsidRPr="00480E5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372F" w:rsidRPr="00480E51" w:rsidRDefault="0079372F" w:rsidP="007937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372F" w:rsidRPr="00480E51" w:rsidRDefault="0079372F" w:rsidP="007937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Монография</w:t>
      </w:r>
    </w:p>
    <w:p w:rsidR="0079372F" w:rsidRPr="00480E51" w:rsidRDefault="0079372F" w:rsidP="007937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«Живая материя и феноменология ноосферы»</w:t>
      </w:r>
    </w:p>
    <w:p w:rsidR="0079372F" w:rsidRPr="00480E51" w:rsidRDefault="0079372F" w:rsidP="007937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Том 22</w:t>
      </w:r>
    </w:p>
    <w:p w:rsidR="0079372F" w:rsidRPr="00480E51" w:rsidRDefault="0079372F" w:rsidP="007937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72F" w:rsidRPr="00480E51" w:rsidRDefault="0079372F" w:rsidP="007937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(Серия книг «Живая материя и феноменология ноосферы» </w:t>
      </w:r>
    </w:p>
    <w:p w:rsidR="0079372F" w:rsidRPr="00480E51" w:rsidRDefault="0079372F" w:rsidP="007937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Заслуженного деятеля науки РФ, д-ра биол. наук,  </w:t>
      </w:r>
    </w:p>
    <w:p w:rsidR="0079372F" w:rsidRPr="00480E51" w:rsidRDefault="0079372F" w:rsidP="007937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д-ра техн. наук, профессора А.А. Яшина) </w:t>
      </w:r>
    </w:p>
    <w:p w:rsidR="0079372F" w:rsidRPr="00480E51" w:rsidRDefault="0079372F" w:rsidP="007937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72F" w:rsidRPr="00480E51" w:rsidRDefault="0079372F" w:rsidP="007937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Научное издание </w:t>
      </w:r>
    </w:p>
    <w:p w:rsidR="0079372F" w:rsidRPr="00480E51" w:rsidRDefault="0079372F" w:rsidP="007937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72F" w:rsidRPr="00480E51" w:rsidRDefault="0079372F" w:rsidP="007937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Редактирование, корректура – В.Г. Демидов</w:t>
      </w:r>
    </w:p>
    <w:p w:rsidR="0079372F" w:rsidRPr="00480E51" w:rsidRDefault="0079372F" w:rsidP="007937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Компьютерная верстка и изготовление оригинал-макета – С.В. Никитин </w:t>
      </w:r>
    </w:p>
    <w:p w:rsidR="0079372F" w:rsidRPr="00480E51" w:rsidRDefault="0079372F" w:rsidP="007937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72F" w:rsidRPr="00480E51" w:rsidRDefault="0079372F" w:rsidP="007937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Подписано в печать </w:t>
      </w:r>
      <w:r w:rsidR="00FC78A5">
        <w:rPr>
          <w:rFonts w:ascii="Times New Roman" w:hAnsi="Times New Roman" w:cs="Times New Roman"/>
          <w:sz w:val="28"/>
          <w:szCs w:val="28"/>
        </w:rPr>
        <w:t>01.01.</w:t>
      </w:r>
      <w:r w:rsidRPr="00480E51">
        <w:rPr>
          <w:rFonts w:ascii="Times New Roman" w:hAnsi="Times New Roman" w:cs="Times New Roman"/>
          <w:sz w:val="28"/>
          <w:szCs w:val="28"/>
        </w:rPr>
        <w:t>202</w:t>
      </w:r>
      <w:r w:rsidR="00FC78A5">
        <w:rPr>
          <w:rFonts w:ascii="Times New Roman" w:hAnsi="Times New Roman" w:cs="Times New Roman"/>
          <w:sz w:val="28"/>
          <w:szCs w:val="28"/>
        </w:rPr>
        <w:t>6</w:t>
      </w:r>
      <w:r w:rsidRPr="00480E51">
        <w:rPr>
          <w:rFonts w:ascii="Times New Roman" w:hAnsi="Times New Roman" w:cs="Times New Roman"/>
          <w:sz w:val="28"/>
          <w:szCs w:val="28"/>
        </w:rPr>
        <w:t>. Формат бумаги 60</w:t>
      </w:r>
      <w:r w:rsidRPr="00480E51">
        <w:rPr>
          <w:rFonts w:ascii="Times New Roman" w:eastAsia="Segoe UI Symbol" w:hAnsi="Times New Roman" w:cs="Times New Roman"/>
          <w:sz w:val="28"/>
          <w:szCs w:val="28"/>
        </w:rPr>
        <w:t>×</w:t>
      </w:r>
      <w:r w:rsidRPr="00480E51">
        <w:rPr>
          <w:rFonts w:ascii="Times New Roman" w:hAnsi="Times New Roman" w:cs="Times New Roman"/>
          <w:sz w:val="28"/>
          <w:szCs w:val="28"/>
        </w:rPr>
        <w:t xml:space="preserve">84 1/16.  </w:t>
      </w:r>
    </w:p>
    <w:p w:rsidR="0079372F" w:rsidRPr="00480E51" w:rsidRDefault="0079372F" w:rsidP="007937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Бумага офсетная. Печать офсетная. Усл. печ. л. 18,0.  </w:t>
      </w:r>
    </w:p>
    <w:p w:rsidR="0079372F" w:rsidRPr="00480E51" w:rsidRDefault="0079372F" w:rsidP="007937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Тираж 250 экз. </w:t>
      </w:r>
      <w:r w:rsidR="00FC78A5">
        <w:rPr>
          <w:rFonts w:ascii="Times New Roman" w:hAnsi="Times New Roman" w:cs="Times New Roman"/>
          <w:sz w:val="28"/>
          <w:szCs w:val="28"/>
        </w:rPr>
        <w:t xml:space="preserve">(1-й з-д 1-30) </w:t>
      </w:r>
      <w:r w:rsidRPr="00480E51">
        <w:rPr>
          <w:rFonts w:ascii="Times New Roman" w:hAnsi="Times New Roman" w:cs="Times New Roman"/>
          <w:sz w:val="28"/>
          <w:szCs w:val="28"/>
        </w:rPr>
        <w:t xml:space="preserve">Заказ № </w:t>
      </w:r>
    </w:p>
    <w:p w:rsidR="0079372F" w:rsidRPr="00480E51" w:rsidRDefault="0079372F" w:rsidP="007937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72F" w:rsidRPr="00480E51" w:rsidRDefault="0079372F" w:rsidP="007937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Издатель:</w:t>
      </w:r>
    </w:p>
    <w:p w:rsidR="0079372F" w:rsidRPr="00480E51" w:rsidRDefault="0079372F" w:rsidP="007937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Издательство «Центр современной литературы</w:t>
      </w:r>
    </w:p>
    <w:p w:rsidR="0079372F" w:rsidRPr="00480E51" w:rsidRDefault="0079372F" w:rsidP="007937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И книги на Васильевском»</w:t>
      </w:r>
    </w:p>
    <w:p w:rsidR="0079372F" w:rsidRPr="00480E51" w:rsidRDefault="0079372F" w:rsidP="007937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79372F" w:rsidRPr="00654315" w:rsidRDefault="0079372F" w:rsidP="007937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54315">
        <w:rPr>
          <w:rFonts w:ascii="Times New Roman" w:hAnsi="Times New Roman" w:cs="Times New Roman"/>
          <w:sz w:val="28"/>
          <w:szCs w:val="28"/>
        </w:rPr>
        <w:t>-</w:t>
      </w:r>
      <w:r w:rsidRPr="00480E51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654315">
        <w:rPr>
          <w:rFonts w:ascii="Times New Roman" w:hAnsi="Times New Roman" w:cs="Times New Roman"/>
          <w:sz w:val="28"/>
          <w:szCs w:val="28"/>
        </w:rPr>
        <w:t xml:space="preserve">: </w:t>
      </w:r>
      <w:r w:rsidRPr="00480E51">
        <w:rPr>
          <w:rFonts w:ascii="Times New Roman" w:hAnsi="Times New Roman" w:cs="Times New Roman"/>
          <w:sz w:val="28"/>
          <w:szCs w:val="28"/>
          <w:lang w:val="en-US"/>
        </w:rPr>
        <w:t>artlitmix</w:t>
      </w:r>
      <w:r w:rsidRPr="00654315">
        <w:rPr>
          <w:rFonts w:ascii="Times New Roman" w:hAnsi="Times New Roman" w:cs="Times New Roman"/>
          <w:sz w:val="28"/>
          <w:szCs w:val="28"/>
        </w:rPr>
        <w:t>@</w:t>
      </w:r>
      <w:r w:rsidRPr="00480E51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654315">
        <w:rPr>
          <w:rFonts w:ascii="Times New Roman" w:hAnsi="Times New Roman" w:cs="Times New Roman"/>
          <w:sz w:val="28"/>
          <w:szCs w:val="28"/>
        </w:rPr>
        <w:t>.</w:t>
      </w:r>
      <w:r w:rsidRPr="00480E51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654315">
        <w:rPr>
          <w:rFonts w:ascii="Times New Roman" w:hAnsi="Times New Roman" w:cs="Times New Roman"/>
          <w:sz w:val="28"/>
          <w:szCs w:val="28"/>
        </w:rPr>
        <w:t xml:space="preserve">; </w:t>
      </w:r>
      <w:r w:rsidRPr="00480E51">
        <w:rPr>
          <w:rFonts w:ascii="Times New Roman" w:hAnsi="Times New Roman" w:cs="Times New Roman"/>
          <w:sz w:val="28"/>
          <w:szCs w:val="28"/>
        </w:rPr>
        <w:t>тел</w:t>
      </w:r>
      <w:r w:rsidRPr="00654315">
        <w:rPr>
          <w:rFonts w:ascii="Times New Roman" w:hAnsi="Times New Roman" w:cs="Times New Roman"/>
          <w:sz w:val="28"/>
          <w:szCs w:val="28"/>
        </w:rPr>
        <w:t>.: 8-921-934-79-05;</w:t>
      </w:r>
    </w:p>
    <w:p w:rsidR="0079372F" w:rsidRPr="00480E51" w:rsidRDefault="0079372F" w:rsidP="007937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сайт: </w:t>
      </w:r>
      <w:r w:rsidRPr="00480E5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480E51">
        <w:rPr>
          <w:rFonts w:ascii="Times New Roman" w:hAnsi="Times New Roman" w:cs="Times New Roman"/>
          <w:sz w:val="28"/>
          <w:szCs w:val="28"/>
        </w:rPr>
        <w:t>.</w:t>
      </w:r>
      <w:r w:rsidRPr="00480E51">
        <w:rPr>
          <w:rFonts w:ascii="Times New Roman" w:hAnsi="Times New Roman" w:cs="Times New Roman"/>
          <w:sz w:val="28"/>
          <w:szCs w:val="28"/>
          <w:lang w:val="en-US"/>
        </w:rPr>
        <w:t>artlitmix</w:t>
      </w:r>
      <w:r w:rsidRPr="00480E51">
        <w:rPr>
          <w:rFonts w:ascii="Times New Roman" w:hAnsi="Times New Roman" w:cs="Times New Roman"/>
          <w:sz w:val="28"/>
          <w:szCs w:val="28"/>
        </w:rPr>
        <w:t>.</w:t>
      </w:r>
      <w:r w:rsidRPr="00480E51">
        <w:rPr>
          <w:rFonts w:ascii="Times New Roman" w:hAnsi="Times New Roman" w:cs="Times New Roman"/>
          <w:sz w:val="28"/>
          <w:szCs w:val="28"/>
          <w:lang w:val="en-US"/>
        </w:rPr>
        <w:t>com</w:t>
      </w:r>
    </w:p>
    <w:p w:rsidR="0079372F" w:rsidRPr="00480E51" w:rsidRDefault="0079372F" w:rsidP="007937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372F" w:rsidRPr="00480E51" w:rsidRDefault="0079372F" w:rsidP="007937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 xml:space="preserve">  Отпечатано с готового оригинал-макета в типографии Издательства Тульск</w:t>
      </w:r>
      <w:r w:rsidRPr="00480E51">
        <w:rPr>
          <w:rFonts w:ascii="Times New Roman" w:hAnsi="Times New Roman" w:cs="Times New Roman"/>
          <w:sz w:val="28"/>
          <w:szCs w:val="28"/>
        </w:rPr>
        <w:t>о</w:t>
      </w:r>
      <w:r w:rsidRPr="00480E51">
        <w:rPr>
          <w:rFonts w:ascii="Times New Roman" w:hAnsi="Times New Roman" w:cs="Times New Roman"/>
          <w:sz w:val="28"/>
          <w:szCs w:val="28"/>
        </w:rPr>
        <w:t>го государственного университета,</w:t>
      </w:r>
    </w:p>
    <w:p w:rsidR="0079372F" w:rsidRPr="00480E51" w:rsidRDefault="0079372F" w:rsidP="007937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0E51">
        <w:rPr>
          <w:rFonts w:ascii="Times New Roman" w:hAnsi="Times New Roman" w:cs="Times New Roman"/>
          <w:sz w:val="28"/>
          <w:szCs w:val="28"/>
        </w:rPr>
        <w:t>300012, г. Тула, пр. Ленина, 95, тел. (4872) 35-36-20</w:t>
      </w:r>
    </w:p>
    <w:sectPr w:rsidR="0079372F" w:rsidRPr="00480E51" w:rsidSect="006D0E13">
      <w:headerReference w:type="default" r:id="rId82"/>
      <w:footerReference w:type="default" r:id="rId83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275A" w:rsidRDefault="0021275A" w:rsidP="004D2654">
      <w:pPr>
        <w:spacing w:after="0" w:line="240" w:lineRule="auto"/>
      </w:pPr>
      <w:r>
        <w:separator/>
      </w:r>
    </w:p>
  </w:endnote>
  <w:endnote w:type="continuationSeparator" w:id="0">
    <w:p w:rsidR="0021275A" w:rsidRDefault="0021275A" w:rsidP="004D26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PSMT">
    <w:altName w:val="Times New Roman PSMT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40124"/>
      <w:docPartObj>
        <w:docPartGallery w:val="Page Numbers (Bottom of Page)"/>
        <w:docPartUnique/>
      </w:docPartObj>
    </w:sdtPr>
    <w:sdtContent>
      <w:p w:rsidR="006D0E13" w:rsidRDefault="006D0E13">
        <w:pPr>
          <w:pStyle w:val="af2"/>
          <w:jc w:val="center"/>
        </w:pPr>
        <w:fldSimple w:instr=" PAGE   \* MERGEFORMAT ">
          <w:r>
            <w:rPr>
              <w:noProof/>
            </w:rPr>
            <w:t>5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275A" w:rsidRDefault="0021275A" w:rsidP="004D2654">
      <w:pPr>
        <w:spacing w:after="0" w:line="240" w:lineRule="auto"/>
      </w:pPr>
      <w:r>
        <w:separator/>
      </w:r>
    </w:p>
  </w:footnote>
  <w:footnote w:type="continuationSeparator" w:id="0">
    <w:p w:rsidR="0021275A" w:rsidRDefault="0021275A" w:rsidP="004D2654">
      <w:pPr>
        <w:spacing w:after="0" w:line="240" w:lineRule="auto"/>
      </w:pPr>
      <w:r>
        <w:continuationSeparator/>
      </w:r>
    </w:p>
  </w:footnote>
  <w:footnote w:id="1">
    <w:p w:rsidR="00895CF2" w:rsidRPr="00EE3582" w:rsidRDefault="00895CF2">
      <w:pPr>
        <w:pStyle w:val="ad"/>
        <w:rPr>
          <w:sz w:val="22"/>
          <w:szCs w:val="22"/>
        </w:rPr>
      </w:pPr>
      <w:r w:rsidRPr="00065BF4">
        <w:rPr>
          <w:rStyle w:val="af"/>
        </w:rPr>
        <w:t>*</w:t>
      </w:r>
      <w:r w:rsidRPr="00065BF4">
        <w:t xml:space="preserve"> </w:t>
      </w:r>
      <w:r w:rsidRPr="00065BF4">
        <w:rPr>
          <w:rFonts w:ascii="Times New Roman" w:hAnsi="Times New Roman" w:cs="Times New Roman"/>
          <w:color w:val="000000" w:themeColor="text1"/>
        </w:rPr>
        <w:t>Здесь и далее по тесту ссылки на издания по библиографии к настоящей книге. В своем предисловии А.И. Субетто ссылался на свои и других авторов публикации, библиографии которых приведены также в книгах А.И. Субетто</w:t>
      </w:r>
      <w:r w:rsidRPr="00065BF4">
        <w:rPr>
          <w:rFonts w:ascii="Times New Roman" w:hAnsi="Times New Roman" w:cs="Times New Roman"/>
          <w:color w:val="000000" w:themeColor="text1"/>
          <w:vertAlign w:val="superscript"/>
        </w:rPr>
        <w:t>61-72, 85, 220</w:t>
      </w:r>
      <w:r w:rsidRPr="00065BF4">
        <w:rPr>
          <w:rFonts w:ascii="Times New Roman" w:hAnsi="Times New Roman" w:cs="Times New Roman"/>
          <w:color w:val="000000" w:themeColor="text1"/>
        </w:rPr>
        <w:t>, к которым заинтересованный читатель может обратиться (Прим. наше – А.Я.)</w:t>
      </w:r>
      <w:r w:rsidR="00F34EF2">
        <w:rPr>
          <w:rFonts w:ascii="Times New Roman" w:hAnsi="Times New Roman" w:cs="Times New Roman"/>
          <w:color w:val="000000" w:themeColor="text1"/>
        </w:rPr>
        <w:t>.</w:t>
      </w:r>
    </w:p>
  </w:footnote>
  <w:footnote w:id="2">
    <w:p w:rsidR="00895CF2" w:rsidRPr="00EE3582" w:rsidRDefault="00895CF2">
      <w:pPr>
        <w:pStyle w:val="ad"/>
        <w:rPr>
          <w:rFonts w:ascii="Times New Roman" w:hAnsi="Times New Roman" w:cs="Times New Roman"/>
          <w:sz w:val="22"/>
          <w:szCs w:val="22"/>
        </w:rPr>
      </w:pPr>
      <w:r w:rsidRPr="00EE3582">
        <w:rPr>
          <w:rStyle w:val="af"/>
          <w:rFonts w:ascii="Times New Roman" w:hAnsi="Times New Roman" w:cs="Times New Roman"/>
          <w:sz w:val="22"/>
          <w:szCs w:val="22"/>
        </w:rPr>
        <w:t>*</w:t>
      </w:r>
      <w:r w:rsidRPr="00EE3582">
        <w:rPr>
          <w:rFonts w:ascii="Times New Roman" w:hAnsi="Times New Roman" w:cs="Times New Roman"/>
          <w:sz w:val="22"/>
          <w:szCs w:val="22"/>
        </w:rPr>
        <w:t xml:space="preserve"> См., например, в издании</w:t>
      </w:r>
      <w:r w:rsidRPr="00EE3582">
        <w:rPr>
          <w:rFonts w:ascii="Times New Roman" w:hAnsi="Times New Roman" w:cs="Times New Roman"/>
          <w:sz w:val="22"/>
          <w:szCs w:val="22"/>
          <w:vertAlign w:val="superscript"/>
        </w:rPr>
        <w:t>57</w:t>
      </w:r>
      <w:r w:rsidRPr="00EE3582">
        <w:rPr>
          <w:rFonts w:ascii="Times New Roman" w:hAnsi="Times New Roman" w:cs="Times New Roman"/>
          <w:sz w:val="22"/>
          <w:szCs w:val="22"/>
        </w:rPr>
        <w:t xml:space="preserve">, С. 255. </w:t>
      </w:r>
    </w:p>
  </w:footnote>
  <w:footnote w:id="3">
    <w:p w:rsidR="00895CF2" w:rsidRPr="00EE3582" w:rsidRDefault="00895CF2">
      <w:pPr>
        <w:pStyle w:val="ad"/>
        <w:rPr>
          <w:rFonts w:ascii="Times New Roman" w:hAnsi="Times New Roman" w:cs="Times New Roman"/>
          <w:sz w:val="22"/>
          <w:szCs w:val="22"/>
        </w:rPr>
      </w:pPr>
      <w:r w:rsidRPr="00EE3582">
        <w:rPr>
          <w:rStyle w:val="af"/>
          <w:rFonts w:ascii="Times New Roman" w:hAnsi="Times New Roman" w:cs="Times New Roman"/>
          <w:sz w:val="22"/>
          <w:szCs w:val="22"/>
        </w:rPr>
        <w:t>*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EE3582">
        <w:rPr>
          <w:rFonts w:ascii="Times New Roman" w:hAnsi="Times New Roman" w:cs="Times New Roman"/>
          <w:sz w:val="22"/>
          <w:szCs w:val="22"/>
        </w:rPr>
        <w:t>Причину того факта, что теория пассионарности и Л.Н. Гумилева</w:t>
      </w:r>
      <w:r w:rsidRPr="00EE3582">
        <w:rPr>
          <w:rFonts w:ascii="Times New Roman" w:hAnsi="Times New Roman" w:cs="Times New Roman"/>
          <w:sz w:val="22"/>
          <w:szCs w:val="22"/>
          <w:vertAlign w:val="superscript"/>
        </w:rPr>
        <w:t>54-56</w:t>
      </w:r>
      <w:r w:rsidRPr="00EE3582">
        <w:rPr>
          <w:rFonts w:ascii="Times New Roman" w:hAnsi="Times New Roman" w:cs="Times New Roman"/>
          <w:sz w:val="22"/>
          <w:szCs w:val="22"/>
        </w:rPr>
        <w:t>, как и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EE3582">
        <w:rPr>
          <w:rFonts w:ascii="Times New Roman" w:hAnsi="Times New Roman" w:cs="Times New Roman"/>
          <w:sz w:val="22"/>
          <w:szCs w:val="22"/>
        </w:rPr>
        <w:t>наша концепция ЖМФН</w:t>
      </w:r>
      <w:r w:rsidRPr="00EE3582">
        <w:rPr>
          <w:rFonts w:ascii="Times New Roman" w:hAnsi="Times New Roman" w:cs="Times New Roman"/>
          <w:sz w:val="22"/>
          <w:szCs w:val="22"/>
          <w:vertAlign w:val="superscript"/>
        </w:rPr>
        <w:t>1-22</w:t>
      </w:r>
      <w:r w:rsidRPr="00EE3582">
        <w:rPr>
          <w:rFonts w:ascii="Times New Roman" w:hAnsi="Times New Roman" w:cs="Times New Roman"/>
          <w:sz w:val="22"/>
          <w:szCs w:val="22"/>
        </w:rPr>
        <w:t>, в равной степени «не замечаются» так называемой академической наукой (хотя бы а</w:t>
      </w:r>
      <w:r w:rsidRPr="00EE3582">
        <w:rPr>
          <w:rFonts w:ascii="Times New Roman" w:hAnsi="Times New Roman" w:cs="Times New Roman"/>
          <w:sz w:val="22"/>
          <w:szCs w:val="22"/>
        </w:rPr>
        <w:t>в</w:t>
      </w:r>
      <w:r w:rsidRPr="00EE3582">
        <w:rPr>
          <w:rFonts w:ascii="Times New Roman" w:hAnsi="Times New Roman" w:cs="Times New Roman"/>
          <w:sz w:val="22"/>
          <w:szCs w:val="22"/>
        </w:rPr>
        <w:t>тор этой книги и удостоен за свою концепцию Макариевской премии за 2022-й год…), мы видим в метафизическом базисе данных теорий и концепций…</w:t>
      </w:r>
      <w:r w:rsidR="002E340E">
        <w:rPr>
          <w:rFonts w:ascii="Times New Roman" w:hAnsi="Times New Roman" w:cs="Times New Roman"/>
          <w:sz w:val="22"/>
          <w:szCs w:val="22"/>
        </w:rPr>
        <w:t xml:space="preserve"> по советской традиции метафизика полаг</w:t>
      </w:r>
      <w:r w:rsidR="002E340E">
        <w:rPr>
          <w:rFonts w:ascii="Times New Roman" w:hAnsi="Times New Roman" w:cs="Times New Roman"/>
          <w:sz w:val="22"/>
          <w:szCs w:val="22"/>
        </w:rPr>
        <w:t>а</w:t>
      </w:r>
      <w:r w:rsidR="002E340E">
        <w:rPr>
          <w:rFonts w:ascii="Times New Roman" w:hAnsi="Times New Roman" w:cs="Times New Roman"/>
          <w:sz w:val="22"/>
          <w:szCs w:val="22"/>
        </w:rPr>
        <w:t>ется комильфо</w:t>
      </w:r>
      <w:r w:rsidR="004B580A">
        <w:rPr>
          <w:rFonts w:ascii="Times New Roman" w:hAnsi="Times New Roman" w:cs="Times New Roman"/>
          <w:sz w:val="22"/>
          <w:szCs w:val="22"/>
        </w:rPr>
        <w:t>.</w:t>
      </w:r>
    </w:p>
  </w:footnote>
  <w:footnote w:id="4">
    <w:p w:rsidR="00895CF2" w:rsidRPr="00ED698A" w:rsidRDefault="00895CF2" w:rsidP="00ED698A">
      <w:pPr>
        <w:pStyle w:val="ad"/>
        <w:jc w:val="both"/>
        <w:rPr>
          <w:sz w:val="22"/>
          <w:szCs w:val="22"/>
        </w:rPr>
      </w:pPr>
      <w:r w:rsidRPr="00ED698A">
        <w:rPr>
          <w:rStyle w:val="af"/>
          <w:sz w:val="22"/>
          <w:szCs w:val="22"/>
        </w:rPr>
        <w:t>*</w:t>
      </w:r>
      <w:r w:rsidRPr="00ED698A">
        <w:rPr>
          <w:sz w:val="22"/>
          <w:szCs w:val="22"/>
        </w:rPr>
        <w:t xml:space="preserve"> </w:t>
      </w:r>
      <w:r w:rsidRPr="00ED698A">
        <w:rPr>
          <w:rFonts w:ascii="Times New Roman" w:hAnsi="Times New Roman" w:cs="Times New Roman"/>
          <w:sz w:val="22"/>
          <w:szCs w:val="22"/>
        </w:rPr>
        <w:t>Поскольку книги народе нашей читают исключительно представители старших поколений, з</w:t>
      </w:r>
      <w:r w:rsidRPr="00ED698A">
        <w:rPr>
          <w:rFonts w:ascii="Times New Roman" w:hAnsi="Times New Roman" w:cs="Times New Roman"/>
          <w:sz w:val="22"/>
          <w:szCs w:val="22"/>
        </w:rPr>
        <w:t>а</w:t>
      </w:r>
      <w:r w:rsidRPr="00ED698A">
        <w:rPr>
          <w:rFonts w:ascii="Times New Roman" w:hAnsi="Times New Roman" w:cs="Times New Roman"/>
          <w:sz w:val="22"/>
          <w:szCs w:val="22"/>
        </w:rPr>
        <w:t>помнивших неодобрительное отношение к метафизике – д</w:t>
      </w:r>
      <w:r w:rsidR="00402ACA">
        <w:rPr>
          <w:rFonts w:ascii="Times New Roman" w:hAnsi="Times New Roman" w:cs="Times New Roman"/>
          <w:sz w:val="22"/>
          <w:szCs w:val="22"/>
        </w:rPr>
        <w:t>л</w:t>
      </w:r>
      <w:r w:rsidRPr="00ED698A">
        <w:rPr>
          <w:rFonts w:ascii="Times New Roman" w:hAnsi="Times New Roman" w:cs="Times New Roman"/>
          <w:sz w:val="22"/>
          <w:szCs w:val="22"/>
        </w:rPr>
        <w:t>я характерного примера</w:t>
      </w:r>
      <w:r w:rsidR="001A5D05" w:rsidRPr="001A5D05">
        <w:rPr>
          <w:rFonts w:ascii="Times New Roman" w:hAnsi="Times New Roman" w:cs="Times New Roman"/>
          <w:sz w:val="22"/>
          <w:szCs w:val="22"/>
        </w:rPr>
        <w:t xml:space="preserve"> </w:t>
      </w:r>
      <w:r w:rsidR="001A5D05">
        <w:rPr>
          <w:rFonts w:ascii="Times New Roman" w:hAnsi="Times New Roman" w:cs="Times New Roman"/>
          <w:sz w:val="22"/>
          <w:szCs w:val="22"/>
        </w:rPr>
        <w:t xml:space="preserve">см. </w:t>
      </w:r>
      <w:r w:rsidRPr="00ED698A">
        <w:rPr>
          <w:rFonts w:ascii="Times New Roman" w:hAnsi="Times New Roman" w:cs="Times New Roman"/>
          <w:sz w:val="22"/>
          <w:szCs w:val="22"/>
          <w:vertAlign w:val="superscript"/>
        </w:rPr>
        <w:t>97</w:t>
      </w:r>
      <w:r w:rsidRPr="00ED698A">
        <w:rPr>
          <w:rFonts w:ascii="Times New Roman" w:hAnsi="Times New Roman" w:cs="Times New Roman"/>
          <w:sz w:val="22"/>
          <w:szCs w:val="22"/>
        </w:rPr>
        <w:t xml:space="preserve">, – то и оговариваемся в части </w:t>
      </w:r>
      <w:r w:rsidR="00402ACA">
        <w:rPr>
          <w:rFonts w:ascii="Times New Roman" w:hAnsi="Times New Roman" w:cs="Times New Roman"/>
          <w:sz w:val="22"/>
          <w:szCs w:val="22"/>
        </w:rPr>
        <w:t xml:space="preserve">избежания </w:t>
      </w:r>
      <w:r w:rsidRPr="00ED698A">
        <w:rPr>
          <w:rFonts w:ascii="Times New Roman" w:hAnsi="Times New Roman" w:cs="Times New Roman"/>
          <w:sz w:val="22"/>
          <w:szCs w:val="22"/>
        </w:rPr>
        <w:t>двусмысленностей...</w:t>
      </w:r>
    </w:p>
  </w:footnote>
  <w:footnote w:id="5">
    <w:p w:rsidR="00895CF2" w:rsidRPr="001F4072" w:rsidRDefault="00895CF2">
      <w:pPr>
        <w:pStyle w:val="ad"/>
        <w:rPr>
          <w:rFonts w:ascii="Times New Roman" w:hAnsi="Times New Roman" w:cs="Times New Roman"/>
        </w:rPr>
      </w:pPr>
      <w:r w:rsidRPr="001F4072">
        <w:rPr>
          <w:rStyle w:val="af"/>
          <w:rFonts w:ascii="Times New Roman" w:hAnsi="Times New Roman" w:cs="Times New Roman"/>
          <w:sz w:val="22"/>
          <w:szCs w:val="22"/>
        </w:rPr>
        <w:t>*</w:t>
      </w:r>
      <w:r w:rsidRPr="001F4072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Опубликована в 1907 году, а двумя десятилетиями спустя, в 1927 году, за этот труд Анри Бергсон</w:t>
      </w:r>
      <w:r w:rsidR="00224F57">
        <w:rPr>
          <w:rFonts w:ascii="Times New Roman" w:hAnsi="Times New Roman" w:cs="Times New Roman"/>
          <w:sz w:val="22"/>
          <w:szCs w:val="22"/>
        </w:rPr>
        <w:t xml:space="preserve"> стал</w:t>
      </w:r>
      <w:r>
        <w:rPr>
          <w:rFonts w:ascii="Times New Roman" w:hAnsi="Times New Roman" w:cs="Times New Roman"/>
          <w:sz w:val="22"/>
          <w:szCs w:val="22"/>
        </w:rPr>
        <w:t xml:space="preserve"> лауреатом Нобелевской премии на литературе</w:t>
      </w:r>
      <w:r w:rsidR="00224F57">
        <w:rPr>
          <w:rFonts w:ascii="Times New Roman" w:hAnsi="Times New Roman" w:cs="Times New Roman"/>
          <w:sz w:val="22"/>
          <w:szCs w:val="22"/>
        </w:rPr>
        <w:t xml:space="preserve"> (тогда таковой часто удостаивались ученые а области естественно-философских наук)</w:t>
      </w:r>
      <w:r>
        <w:rPr>
          <w:rFonts w:ascii="Times New Roman" w:hAnsi="Times New Roman" w:cs="Times New Roman"/>
          <w:sz w:val="22"/>
          <w:szCs w:val="22"/>
        </w:rPr>
        <w:t>.</w:t>
      </w:r>
    </w:p>
  </w:footnote>
  <w:footnote w:id="6">
    <w:p w:rsidR="00895CF2" w:rsidRPr="0007786E" w:rsidRDefault="00895CF2">
      <w:pPr>
        <w:pStyle w:val="ad"/>
        <w:rPr>
          <w:rFonts w:ascii="Times New Roman" w:hAnsi="Times New Roman" w:cs="Times New Roman"/>
          <w:sz w:val="22"/>
          <w:szCs w:val="22"/>
          <w:vertAlign w:val="superscript"/>
        </w:rPr>
      </w:pPr>
      <w:r w:rsidRPr="008E3106">
        <w:rPr>
          <w:rStyle w:val="af"/>
          <w:rFonts w:ascii="Times New Roman" w:hAnsi="Times New Roman" w:cs="Times New Roman"/>
          <w:sz w:val="22"/>
          <w:szCs w:val="22"/>
        </w:rPr>
        <w:t>*</w:t>
      </w:r>
      <w:r w:rsidRPr="008E3106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Библиографию литературы по мультиверсуму см.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8</w:t>
      </w:r>
    </w:p>
  </w:footnote>
  <w:footnote w:id="7">
    <w:p w:rsidR="00895CF2" w:rsidRPr="00793187" w:rsidRDefault="00895CF2">
      <w:pPr>
        <w:pStyle w:val="ad"/>
        <w:rPr>
          <w:rFonts w:ascii="Times New Roman" w:hAnsi="Times New Roman" w:cs="Times New Roman"/>
          <w:sz w:val="22"/>
          <w:szCs w:val="22"/>
        </w:rPr>
      </w:pPr>
      <w:r w:rsidRPr="00793187">
        <w:rPr>
          <w:rStyle w:val="af"/>
          <w:rFonts w:ascii="Times New Roman" w:hAnsi="Times New Roman" w:cs="Times New Roman"/>
          <w:sz w:val="22"/>
          <w:szCs w:val="22"/>
        </w:rPr>
        <w:t>*</w:t>
      </w:r>
      <w:r w:rsidRPr="00793187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Сущностей не следует умножать сверх необходимости (лат.).</w:t>
      </w:r>
    </w:p>
  </w:footnote>
  <w:footnote w:id="8">
    <w:p w:rsidR="00895CF2" w:rsidRPr="00960BA8" w:rsidRDefault="00895CF2" w:rsidP="00640E42">
      <w:pPr>
        <w:pStyle w:val="ad"/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960BA8">
        <w:rPr>
          <w:rStyle w:val="af"/>
          <w:rFonts w:ascii="Times New Roman" w:hAnsi="Times New Roman" w:cs="Times New Roman"/>
          <w:sz w:val="22"/>
          <w:szCs w:val="22"/>
        </w:rPr>
        <w:t>*</w:t>
      </w:r>
      <w:r w:rsidRPr="00960BA8">
        <w:rPr>
          <w:rFonts w:ascii="Times New Roman" w:hAnsi="Times New Roman" w:cs="Times New Roman"/>
          <w:sz w:val="22"/>
          <w:szCs w:val="22"/>
        </w:rPr>
        <w:t xml:space="preserve"> Несколько</w:t>
      </w:r>
      <w:r>
        <w:rPr>
          <w:rFonts w:ascii="Times New Roman" w:hAnsi="Times New Roman" w:cs="Times New Roman"/>
          <w:sz w:val="22"/>
          <w:szCs w:val="22"/>
        </w:rPr>
        <w:t xml:space="preserve"> неуклюже звучит, но грамматически правильное «ядерной» тотчас же вызовет усто</w:t>
      </w:r>
      <w:r>
        <w:rPr>
          <w:rFonts w:ascii="Times New Roman" w:hAnsi="Times New Roman" w:cs="Times New Roman"/>
          <w:sz w:val="22"/>
          <w:szCs w:val="22"/>
        </w:rPr>
        <w:t>й</w:t>
      </w:r>
      <w:r>
        <w:rPr>
          <w:rFonts w:ascii="Times New Roman" w:hAnsi="Times New Roman" w:cs="Times New Roman"/>
          <w:sz w:val="22"/>
          <w:szCs w:val="22"/>
        </w:rPr>
        <w:t>чивую ассоциацию с термин</w:t>
      </w:r>
      <w:r w:rsidR="00214D10">
        <w:rPr>
          <w:rFonts w:ascii="Times New Roman" w:hAnsi="Times New Roman" w:cs="Times New Roman"/>
          <w:sz w:val="22"/>
          <w:szCs w:val="22"/>
        </w:rPr>
        <w:t>а</w:t>
      </w:r>
      <w:r>
        <w:rPr>
          <w:rFonts w:ascii="Times New Roman" w:hAnsi="Times New Roman" w:cs="Times New Roman"/>
          <w:sz w:val="22"/>
          <w:szCs w:val="22"/>
        </w:rPr>
        <w:t>м</w:t>
      </w:r>
      <w:r w:rsidR="00214D10">
        <w:rPr>
          <w:rFonts w:ascii="Times New Roman" w:hAnsi="Times New Roman" w:cs="Times New Roman"/>
          <w:sz w:val="22"/>
          <w:szCs w:val="22"/>
        </w:rPr>
        <w:t>и</w:t>
      </w:r>
      <w:r>
        <w:rPr>
          <w:rFonts w:ascii="Times New Roman" w:hAnsi="Times New Roman" w:cs="Times New Roman"/>
          <w:sz w:val="22"/>
          <w:szCs w:val="22"/>
        </w:rPr>
        <w:t xml:space="preserve"> ядерной физики…</w:t>
      </w:r>
    </w:p>
  </w:footnote>
  <w:footnote w:id="9">
    <w:p w:rsidR="00895CF2" w:rsidRPr="005B04D8" w:rsidRDefault="00895CF2" w:rsidP="001F59F0">
      <w:pPr>
        <w:pStyle w:val="ad"/>
        <w:rPr>
          <w:rFonts w:ascii="Times New Roman" w:hAnsi="Times New Roman" w:cs="Times New Roman"/>
          <w:sz w:val="22"/>
          <w:szCs w:val="22"/>
        </w:rPr>
      </w:pPr>
      <w:r w:rsidRPr="005B04D8">
        <w:rPr>
          <w:rStyle w:val="af"/>
          <w:rFonts w:ascii="Times New Roman" w:hAnsi="Times New Roman" w:cs="Times New Roman"/>
          <w:sz w:val="22"/>
          <w:szCs w:val="22"/>
        </w:rPr>
        <w:t>*</w:t>
      </w:r>
      <w:r w:rsidRPr="005B04D8">
        <w:rPr>
          <w:rFonts w:ascii="Times New Roman" w:hAnsi="Times New Roman" w:cs="Times New Roman"/>
          <w:sz w:val="22"/>
          <w:szCs w:val="22"/>
        </w:rPr>
        <w:t xml:space="preserve"> Термин техники связи: дуплексный – поочередный, симплексный – одновременный (как две женщины разговаривают…)</w:t>
      </w:r>
    </w:p>
  </w:footnote>
  <w:footnote w:id="10">
    <w:p w:rsidR="00895CF2" w:rsidRPr="00A81466" w:rsidRDefault="00895CF2" w:rsidP="00A81466">
      <w:pPr>
        <w:pStyle w:val="ad"/>
        <w:spacing w:line="360" w:lineRule="auto"/>
        <w:rPr>
          <w:rFonts w:ascii="Times New Roman" w:hAnsi="Times New Roman" w:cs="Times New Roman"/>
        </w:rPr>
      </w:pPr>
      <w:r w:rsidRPr="00A81466">
        <w:rPr>
          <w:rStyle w:val="af"/>
          <w:rFonts w:ascii="Times New Roman" w:hAnsi="Times New Roman" w:cs="Times New Roman"/>
          <w:sz w:val="22"/>
          <w:szCs w:val="22"/>
        </w:rPr>
        <w:t>*</w:t>
      </w:r>
      <w:r w:rsidRPr="00A81466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Точно также никакие логические ограничения не препятствуют и формулировке лемм, вытека</w:t>
      </w:r>
      <w:r>
        <w:rPr>
          <w:rFonts w:ascii="Times New Roman" w:hAnsi="Times New Roman" w:cs="Times New Roman"/>
          <w:sz w:val="22"/>
          <w:szCs w:val="22"/>
        </w:rPr>
        <w:t>ю</w:t>
      </w:r>
      <w:r>
        <w:rPr>
          <w:rFonts w:ascii="Times New Roman" w:hAnsi="Times New Roman" w:cs="Times New Roman"/>
          <w:sz w:val="22"/>
          <w:szCs w:val="22"/>
        </w:rPr>
        <w:t>щих из уже доказанных теорем. Условно говоря: «таковые предполагались при доказательстве те</w:t>
      </w:r>
      <w:r>
        <w:rPr>
          <w:rFonts w:ascii="Times New Roman" w:hAnsi="Times New Roman" w:cs="Times New Roman"/>
          <w:sz w:val="22"/>
          <w:szCs w:val="22"/>
        </w:rPr>
        <w:t>о</w:t>
      </w:r>
      <w:r>
        <w:rPr>
          <w:rFonts w:ascii="Times New Roman" w:hAnsi="Times New Roman" w:cs="Times New Roman"/>
          <w:sz w:val="22"/>
          <w:szCs w:val="22"/>
        </w:rPr>
        <w:t>ремы, но не озвучивались, а сейчас это делается для расширения трактовки теоремы».</w:t>
      </w:r>
    </w:p>
  </w:footnote>
  <w:footnote w:id="11">
    <w:p w:rsidR="00895CF2" w:rsidRPr="00AC2CC5" w:rsidRDefault="00895CF2" w:rsidP="00C1091A">
      <w:pPr>
        <w:pStyle w:val="ad"/>
        <w:spacing w:line="360" w:lineRule="auto"/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EC2FBD">
        <w:rPr>
          <w:rStyle w:val="af"/>
          <w:rFonts w:ascii="Times New Roman" w:hAnsi="Times New Roman" w:cs="Times New Roman"/>
          <w:sz w:val="22"/>
          <w:szCs w:val="22"/>
        </w:rPr>
        <w:t>*</w:t>
      </w:r>
      <w:r w:rsidRPr="00EC2FBD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В классической записи количество энергии и движения принято обозначать одинаково через </w:t>
      </w:r>
      <w:r>
        <w:rPr>
          <w:rFonts w:ascii="Times New Roman" w:hAnsi="Times New Roman" w:cs="Times New Roman"/>
          <w:i/>
          <w:iCs/>
          <w:sz w:val="22"/>
          <w:szCs w:val="22"/>
          <w:lang w:val="en-US"/>
        </w:rPr>
        <w:t>Q</w:t>
      </w:r>
      <w:r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r w:rsidRPr="00AC2CC5">
        <w:rPr>
          <w:rFonts w:ascii="Times New Roman" w:hAnsi="Times New Roman" w:cs="Times New Roman"/>
          <w:sz w:val="22"/>
          <w:szCs w:val="22"/>
        </w:rPr>
        <w:t xml:space="preserve">(см. во </w:t>
      </w:r>
      <w:r w:rsidR="00AE0F24" w:rsidRPr="00AC2CC5">
        <w:rPr>
          <w:rFonts w:ascii="Times New Roman" w:hAnsi="Times New Roman" w:cs="Times New Roman"/>
          <w:sz w:val="22"/>
          <w:szCs w:val="22"/>
        </w:rPr>
        <w:t>введении</w:t>
      </w:r>
      <w:r w:rsidR="00AE0F24">
        <w:rPr>
          <w:rFonts w:ascii="Times New Roman" w:hAnsi="Times New Roman" w:cs="Times New Roman"/>
          <w:sz w:val="22"/>
          <w:szCs w:val="22"/>
        </w:rPr>
        <w:t xml:space="preserve"> к книге</w:t>
      </w:r>
      <w:r>
        <w:rPr>
          <w:rFonts w:ascii="Times New Roman" w:hAnsi="Times New Roman" w:cs="Times New Roman"/>
          <w:sz w:val="22"/>
          <w:szCs w:val="22"/>
        </w:rPr>
        <w:t xml:space="preserve">), но коль скоро у нас ЗСПЭ и ЗСИ рассматриваются – в приложении к БНИ, одновременно, то вводим различие обозначений. </w:t>
      </w:r>
    </w:p>
  </w:footnote>
  <w:footnote w:id="12">
    <w:p w:rsidR="003B75D1" w:rsidRPr="00E075BF" w:rsidRDefault="003B75D1" w:rsidP="00E075BF">
      <w:pPr>
        <w:pStyle w:val="ad"/>
        <w:spacing w:line="360" w:lineRule="auto"/>
        <w:rPr>
          <w:rFonts w:ascii="Times New Roman" w:hAnsi="Times New Roman" w:cs="Times New Roman"/>
        </w:rPr>
      </w:pPr>
      <w:r w:rsidRPr="00E075BF">
        <w:rPr>
          <w:rStyle w:val="af"/>
          <w:rFonts w:ascii="Times New Roman" w:hAnsi="Times New Roman" w:cs="Times New Roman"/>
          <w:sz w:val="22"/>
          <w:szCs w:val="22"/>
        </w:rPr>
        <w:t>*</w:t>
      </w:r>
      <w:r w:rsidRPr="00E075BF">
        <w:rPr>
          <w:rFonts w:ascii="Times New Roman" w:hAnsi="Times New Roman" w:cs="Times New Roman"/>
          <w:sz w:val="22"/>
          <w:szCs w:val="22"/>
        </w:rPr>
        <w:t xml:space="preserve"> Не напрягая особо голову объяснением сил и ускорений</w:t>
      </w:r>
      <w:r w:rsidR="00E075BF" w:rsidRPr="00E075BF">
        <w:rPr>
          <w:rFonts w:ascii="Times New Roman" w:hAnsi="Times New Roman" w:cs="Times New Roman"/>
          <w:sz w:val="22"/>
          <w:szCs w:val="22"/>
        </w:rPr>
        <w:t xml:space="preserve"> Кориолиса, помешайте энергично ложе</w:t>
      </w:r>
      <w:r w:rsidR="00E075BF" w:rsidRPr="00E075BF">
        <w:rPr>
          <w:rFonts w:ascii="Times New Roman" w:hAnsi="Times New Roman" w:cs="Times New Roman"/>
          <w:sz w:val="22"/>
          <w:szCs w:val="22"/>
        </w:rPr>
        <w:t>ч</w:t>
      </w:r>
      <w:r w:rsidR="00E075BF" w:rsidRPr="00E075BF">
        <w:rPr>
          <w:rFonts w:ascii="Times New Roman" w:hAnsi="Times New Roman" w:cs="Times New Roman"/>
          <w:sz w:val="22"/>
          <w:szCs w:val="22"/>
        </w:rPr>
        <w:t>кой чай – с плавающими чаинками – в стакане…</w:t>
      </w:r>
    </w:p>
  </w:footnote>
  <w:footnote w:id="13">
    <w:p w:rsidR="00895CF2" w:rsidRPr="000B2631" w:rsidRDefault="00895CF2" w:rsidP="00651960">
      <w:pPr>
        <w:pStyle w:val="a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B2631">
        <w:rPr>
          <w:rStyle w:val="af"/>
          <w:rFonts w:ascii="Times New Roman" w:hAnsi="Times New Roman" w:cs="Times New Roman"/>
          <w:sz w:val="22"/>
          <w:szCs w:val="22"/>
        </w:rPr>
        <w:t>*</w:t>
      </w:r>
      <w:r w:rsidRPr="000B2631">
        <w:rPr>
          <w:rFonts w:ascii="Times New Roman" w:hAnsi="Times New Roman" w:cs="Times New Roman"/>
          <w:sz w:val="22"/>
          <w:szCs w:val="22"/>
        </w:rPr>
        <w:t xml:space="preserve"> </w:t>
      </w:r>
      <w:r w:rsidRPr="00B73CCC">
        <w:rPr>
          <w:rFonts w:ascii="Times New Roman" w:eastAsiaTheme="minorEastAsia" w:hAnsi="Times New Roman" w:cs="Times New Roman"/>
          <w:iCs/>
          <w:sz w:val="22"/>
          <w:szCs w:val="22"/>
        </w:rPr>
        <w:t xml:space="preserve">Начиная с фактора </w:t>
      </w:r>
      <w:r w:rsidRPr="00651960">
        <w:rPr>
          <w:rFonts w:ascii="Times New Roman" w:eastAsiaTheme="minorEastAsia" w:hAnsi="Times New Roman" w:cs="Times New Roman"/>
          <w:iCs/>
          <w:sz w:val="22"/>
          <w:szCs w:val="22"/>
        </w:rPr>
        <w:t>&lt;</w:t>
      </w:r>
      <w:r>
        <w:rPr>
          <w:rFonts w:ascii="Times New Roman" w:eastAsiaTheme="minorEastAsia" w:hAnsi="Times New Roman" w:cs="Times New Roman"/>
          <w:iCs/>
          <w:sz w:val="22"/>
          <w:szCs w:val="22"/>
          <w:lang w:val="en-US"/>
        </w:rPr>
        <w:t>β</w:t>
      </w:r>
      <w:r w:rsidRPr="00651960">
        <w:rPr>
          <w:rFonts w:ascii="Times New Roman" w:eastAsiaTheme="minorEastAsia" w:hAnsi="Times New Roman" w:cs="Times New Roman"/>
          <w:iCs/>
          <w:sz w:val="22"/>
          <w:szCs w:val="22"/>
        </w:rPr>
        <w:t>&gt;</w:t>
      </w:r>
      <w:r w:rsidRPr="00B73CCC">
        <w:rPr>
          <w:rFonts w:ascii="Times New Roman" w:eastAsiaTheme="minorEastAsia" w:hAnsi="Times New Roman" w:cs="Times New Roman"/>
          <w:iCs/>
          <w:sz w:val="22"/>
          <w:szCs w:val="22"/>
        </w:rPr>
        <w:t xml:space="preserve"> и далее, таковые в научных исследованиях и </w:t>
      </w:r>
      <w:r>
        <w:rPr>
          <w:rFonts w:ascii="Times New Roman" w:eastAsiaTheme="minorEastAsia" w:hAnsi="Times New Roman" w:cs="Times New Roman"/>
          <w:iCs/>
          <w:sz w:val="22"/>
          <w:szCs w:val="22"/>
        </w:rPr>
        <w:t xml:space="preserve">в </w:t>
      </w:r>
      <w:r w:rsidRPr="00B73CCC">
        <w:rPr>
          <w:rFonts w:ascii="Times New Roman" w:eastAsiaTheme="minorEastAsia" w:hAnsi="Times New Roman" w:cs="Times New Roman"/>
          <w:iCs/>
          <w:sz w:val="22"/>
          <w:szCs w:val="22"/>
        </w:rPr>
        <w:t>СМИ либо вообще не о</w:t>
      </w:r>
      <w:r w:rsidRPr="00B73CCC">
        <w:rPr>
          <w:rFonts w:ascii="Times New Roman" w:eastAsiaTheme="minorEastAsia" w:hAnsi="Times New Roman" w:cs="Times New Roman"/>
          <w:iCs/>
          <w:sz w:val="22"/>
          <w:szCs w:val="22"/>
        </w:rPr>
        <w:t>б</w:t>
      </w:r>
      <w:r w:rsidRPr="00B73CCC">
        <w:rPr>
          <w:rFonts w:ascii="Times New Roman" w:eastAsiaTheme="minorEastAsia" w:hAnsi="Times New Roman" w:cs="Times New Roman"/>
          <w:iCs/>
          <w:sz w:val="22"/>
          <w:szCs w:val="22"/>
        </w:rPr>
        <w:t xml:space="preserve">суждаются, или же просто замалчиваются </w:t>
      </w:r>
      <w:r>
        <w:rPr>
          <w:rFonts w:ascii="Times New Roman" w:eastAsiaTheme="minorEastAsia" w:hAnsi="Times New Roman" w:cs="Times New Roman"/>
          <w:iCs/>
          <w:sz w:val="22"/>
          <w:szCs w:val="22"/>
        </w:rPr>
        <w:t>(</w:t>
      </w:r>
      <w:r w:rsidRPr="00B73CCC">
        <w:rPr>
          <w:rFonts w:ascii="Times New Roman" w:eastAsiaTheme="minorEastAsia" w:hAnsi="Times New Roman" w:cs="Times New Roman"/>
          <w:iCs/>
          <w:sz w:val="22"/>
          <w:szCs w:val="22"/>
        </w:rPr>
        <w:t>слишком сильно лобби условного Великого глобализ</w:t>
      </w:r>
      <w:r w:rsidRPr="00B73CCC">
        <w:rPr>
          <w:rFonts w:ascii="Times New Roman" w:eastAsiaTheme="minorEastAsia" w:hAnsi="Times New Roman" w:cs="Times New Roman"/>
          <w:iCs/>
          <w:sz w:val="22"/>
          <w:szCs w:val="22"/>
        </w:rPr>
        <w:t>а</w:t>
      </w:r>
      <w:r w:rsidRPr="00B73CCC">
        <w:rPr>
          <w:rFonts w:ascii="Times New Roman" w:eastAsiaTheme="minorEastAsia" w:hAnsi="Times New Roman" w:cs="Times New Roman"/>
          <w:iCs/>
          <w:sz w:val="22"/>
          <w:szCs w:val="22"/>
        </w:rPr>
        <w:t>тора</w:t>
      </w:r>
      <w:r>
        <w:rPr>
          <w:rFonts w:ascii="Times New Roman" w:eastAsiaTheme="minorEastAsia" w:hAnsi="Times New Roman" w:cs="Times New Roman"/>
          <w:iCs/>
          <w:sz w:val="22"/>
          <w:szCs w:val="22"/>
        </w:rPr>
        <w:t>!)</w:t>
      </w:r>
      <w:r w:rsidRPr="00B73CCC">
        <w:rPr>
          <w:rFonts w:ascii="Times New Roman" w:eastAsiaTheme="minorEastAsia" w:hAnsi="Times New Roman" w:cs="Times New Roman"/>
          <w:iCs/>
          <w:sz w:val="22"/>
          <w:szCs w:val="22"/>
        </w:rPr>
        <w:t>, то есть являются сугубо нашими соображениями в контексте формирования научной ди</w:t>
      </w:r>
      <w:r w:rsidRPr="00B73CCC">
        <w:rPr>
          <w:rFonts w:ascii="Times New Roman" w:eastAsiaTheme="minorEastAsia" w:hAnsi="Times New Roman" w:cs="Times New Roman"/>
          <w:iCs/>
          <w:sz w:val="22"/>
          <w:szCs w:val="22"/>
        </w:rPr>
        <w:t>с</w:t>
      </w:r>
      <w:r w:rsidRPr="00B73CCC">
        <w:rPr>
          <w:rFonts w:ascii="Times New Roman" w:eastAsiaTheme="minorEastAsia" w:hAnsi="Times New Roman" w:cs="Times New Roman"/>
          <w:iCs/>
          <w:sz w:val="22"/>
          <w:szCs w:val="22"/>
        </w:rPr>
        <w:t>циплины ЖМФН.</w:t>
      </w:r>
    </w:p>
  </w:footnote>
  <w:footnote w:id="14">
    <w:p w:rsidR="00895CF2" w:rsidRPr="0074414D" w:rsidRDefault="00895CF2" w:rsidP="008A17A1">
      <w:pPr>
        <w:pStyle w:val="a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74414D">
        <w:rPr>
          <w:rStyle w:val="af"/>
          <w:rFonts w:ascii="Times New Roman" w:hAnsi="Times New Roman" w:cs="Times New Roman"/>
          <w:sz w:val="22"/>
          <w:szCs w:val="22"/>
        </w:rPr>
        <w:t>*</w:t>
      </w:r>
      <w:r w:rsidRPr="0074414D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Недавнее заявление Илона Маска (январь 2025 г.) о его планах создать к концу (!) текущего года такую Мегамашину (у него – ИИ на нейросетях), что ее разум превысит коллективный разум чел</w:t>
      </w:r>
      <w:r>
        <w:rPr>
          <w:rFonts w:ascii="Times New Roman" w:hAnsi="Times New Roman" w:cs="Times New Roman"/>
          <w:sz w:val="22"/>
          <w:szCs w:val="22"/>
        </w:rPr>
        <w:t>о</w:t>
      </w:r>
      <w:r>
        <w:rPr>
          <w:rFonts w:ascii="Times New Roman" w:hAnsi="Times New Roman" w:cs="Times New Roman"/>
          <w:sz w:val="22"/>
          <w:szCs w:val="22"/>
        </w:rPr>
        <w:t>вечества, несколько опрометчиво…</w:t>
      </w:r>
    </w:p>
  </w:footnote>
  <w:footnote w:id="15">
    <w:p w:rsidR="00895CF2" w:rsidRPr="00436B19" w:rsidRDefault="00895CF2" w:rsidP="00436B19">
      <w:pPr>
        <w:pStyle w:val="ad"/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436B19">
        <w:rPr>
          <w:rStyle w:val="af"/>
          <w:rFonts w:ascii="Times New Roman" w:hAnsi="Times New Roman" w:cs="Times New Roman"/>
          <w:sz w:val="22"/>
          <w:szCs w:val="22"/>
        </w:rPr>
        <w:t>*</w:t>
      </w:r>
      <w:r w:rsidRPr="00436B19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Работы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208-212</w:t>
      </w:r>
      <w:r>
        <w:rPr>
          <w:rFonts w:ascii="Times New Roman" w:hAnsi="Times New Roman" w:cs="Times New Roman"/>
          <w:sz w:val="22"/>
          <w:szCs w:val="22"/>
        </w:rPr>
        <w:t xml:space="preserve"> любезно были предоставлены нам профессором Юрием Витальевичем Сычевским (г. Ро</w:t>
      </w:r>
      <w:r w:rsidR="00274B25">
        <w:rPr>
          <w:rFonts w:ascii="Times New Roman" w:hAnsi="Times New Roman" w:cs="Times New Roman"/>
          <w:sz w:val="22"/>
          <w:szCs w:val="22"/>
        </w:rPr>
        <w:t>че</w:t>
      </w:r>
      <w:r>
        <w:rPr>
          <w:rFonts w:ascii="Times New Roman" w:hAnsi="Times New Roman" w:cs="Times New Roman"/>
          <w:sz w:val="22"/>
          <w:szCs w:val="22"/>
        </w:rPr>
        <w:t xml:space="preserve">стер. </w:t>
      </w:r>
      <w:r w:rsidR="00274B25">
        <w:rPr>
          <w:rFonts w:ascii="Times New Roman" w:hAnsi="Times New Roman" w:cs="Times New Roman"/>
          <w:sz w:val="22"/>
          <w:szCs w:val="22"/>
        </w:rPr>
        <w:t>шт</w:t>
      </w:r>
      <w:r>
        <w:rPr>
          <w:rFonts w:ascii="Times New Roman" w:hAnsi="Times New Roman" w:cs="Times New Roman"/>
          <w:sz w:val="22"/>
          <w:szCs w:val="22"/>
        </w:rPr>
        <w:t>. Нью-Йорк, США; в 1970-80-е гг. работал в ГКНТ СССР, занимаясь исследовани</w:t>
      </w:r>
      <w:r>
        <w:rPr>
          <w:rFonts w:ascii="Times New Roman" w:hAnsi="Times New Roman" w:cs="Times New Roman"/>
          <w:sz w:val="22"/>
          <w:szCs w:val="22"/>
        </w:rPr>
        <w:t>я</w:t>
      </w:r>
      <w:r>
        <w:rPr>
          <w:rFonts w:ascii="Times New Roman" w:hAnsi="Times New Roman" w:cs="Times New Roman"/>
          <w:sz w:val="22"/>
          <w:szCs w:val="22"/>
        </w:rPr>
        <w:t>ми по прикладной информатике), нашим давним научным коллегой.</w:t>
      </w:r>
    </w:p>
  </w:footnote>
  <w:footnote w:id="16">
    <w:p w:rsidR="00A33A1E" w:rsidRPr="003F3320" w:rsidRDefault="00A33A1E" w:rsidP="00BA19BD">
      <w:pPr>
        <w:pStyle w:val="a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BA19BD">
        <w:rPr>
          <w:rStyle w:val="af"/>
          <w:rFonts w:ascii="Times New Roman" w:hAnsi="Times New Roman" w:cs="Times New Roman"/>
          <w:sz w:val="22"/>
          <w:szCs w:val="22"/>
        </w:rPr>
        <w:t>**</w:t>
      </w:r>
      <w:r w:rsidRPr="00BA19BD">
        <w:rPr>
          <w:rFonts w:ascii="Times New Roman" w:hAnsi="Times New Roman" w:cs="Times New Roman"/>
          <w:sz w:val="22"/>
          <w:szCs w:val="22"/>
        </w:rPr>
        <w:t xml:space="preserve"> </w:t>
      </w:r>
      <w:r w:rsidR="003F3320">
        <w:rPr>
          <w:rFonts w:ascii="Times New Roman" w:hAnsi="Times New Roman" w:cs="Times New Roman"/>
          <w:sz w:val="22"/>
          <w:szCs w:val="22"/>
        </w:rPr>
        <w:t xml:space="preserve">Обозначая выше физическую энтропию как </w:t>
      </w:r>
      <w:r w:rsidR="003F3320">
        <w:rPr>
          <w:rFonts w:ascii="Times New Roman" w:hAnsi="Times New Roman" w:cs="Times New Roman"/>
          <w:i/>
          <w:iCs/>
          <w:sz w:val="22"/>
          <w:szCs w:val="22"/>
          <w:lang w:val="en-US"/>
        </w:rPr>
        <w:t>S</w:t>
      </w:r>
      <w:r w:rsidR="003F3320" w:rsidRPr="003F3320">
        <w:rPr>
          <w:rFonts w:ascii="Times New Roman" w:hAnsi="Times New Roman" w:cs="Times New Roman"/>
          <w:i/>
          <w:iCs/>
          <w:sz w:val="22"/>
          <w:szCs w:val="22"/>
        </w:rPr>
        <w:t xml:space="preserve">, </w:t>
      </w:r>
      <w:r w:rsidR="003F3320">
        <w:rPr>
          <w:rFonts w:ascii="Times New Roman" w:hAnsi="Times New Roman" w:cs="Times New Roman"/>
          <w:sz w:val="22"/>
          <w:szCs w:val="22"/>
        </w:rPr>
        <w:t xml:space="preserve">а информационную как </w:t>
      </w:r>
      <w:r w:rsidR="003F3320">
        <w:rPr>
          <w:rFonts w:ascii="Times New Roman" w:hAnsi="Times New Roman" w:cs="Times New Roman"/>
          <w:i/>
          <w:iCs/>
          <w:sz w:val="22"/>
          <w:szCs w:val="22"/>
        </w:rPr>
        <w:t xml:space="preserve">Н, </w:t>
      </w:r>
      <w:r w:rsidR="003F3320">
        <w:rPr>
          <w:rFonts w:ascii="Times New Roman" w:hAnsi="Times New Roman" w:cs="Times New Roman"/>
          <w:sz w:val="22"/>
          <w:szCs w:val="22"/>
        </w:rPr>
        <w:t>мы тем самым приде</w:t>
      </w:r>
      <w:r w:rsidR="003F3320">
        <w:rPr>
          <w:rFonts w:ascii="Times New Roman" w:hAnsi="Times New Roman" w:cs="Times New Roman"/>
          <w:sz w:val="22"/>
          <w:szCs w:val="22"/>
        </w:rPr>
        <w:t>р</w:t>
      </w:r>
      <w:r w:rsidR="003F3320">
        <w:rPr>
          <w:rFonts w:ascii="Times New Roman" w:hAnsi="Times New Roman" w:cs="Times New Roman"/>
          <w:sz w:val="22"/>
          <w:szCs w:val="22"/>
        </w:rPr>
        <w:t xml:space="preserve">живаемся </w:t>
      </w:r>
      <w:r w:rsidR="00274B25">
        <w:rPr>
          <w:rFonts w:ascii="Times New Roman" w:hAnsi="Times New Roman" w:cs="Times New Roman"/>
          <w:sz w:val="22"/>
          <w:szCs w:val="22"/>
        </w:rPr>
        <w:t>принятых в этих отраслях знания традиций…</w:t>
      </w:r>
    </w:p>
  </w:footnote>
  <w:footnote w:id="17">
    <w:p w:rsidR="00895CF2" w:rsidRPr="00AC23B5" w:rsidRDefault="00895CF2" w:rsidP="00AC34E1">
      <w:pPr>
        <w:pStyle w:val="ad"/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AC34E1">
        <w:rPr>
          <w:rStyle w:val="af"/>
          <w:rFonts w:ascii="Times New Roman" w:hAnsi="Times New Roman" w:cs="Times New Roman"/>
          <w:sz w:val="22"/>
          <w:szCs w:val="22"/>
        </w:rPr>
        <w:t>*</w:t>
      </w:r>
      <w:r w:rsidRPr="00AC34E1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Одновременно (но порознь, конечно) К. Шеннон и Н.И. Кобозев в 194</w:t>
      </w:r>
      <w:r w:rsidR="00537447">
        <w:rPr>
          <w:rFonts w:ascii="Times New Roman" w:hAnsi="Times New Roman" w:cs="Times New Roman"/>
          <w:sz w:val="22"/>
          <w:szCs w:val="22"/>
        </w:rPr>
        <w:t>8</w:t>
      </w:r>
      <w:r>
        <w:rPr>
          <w:rFonts w:ascii="Times New Roman" w:hAnsi="Times New Roman" w:cs="Times New Roman"/>
          <w:sz w:val="22"/>
          <w:szCs w:val="22"/>
        </w:rPr>
        <w:t xml:space="preserve"> году ввели понятие </w:t>
      </w:r>
      <w:r w:rsidRPr="00AC23B5">
        <w:rPr>
          <w:rFonts w:ascii="Times New Roman" w:hAnsi="Times New Roman" w:cs="Times New Roman"/>
          <w:sz w:val="22"/>
          <w:szCs w:val="22"/>
        </w:rPr>
        <w:t>&lt;</w:t>
      </w:r>
      <w:r>
        <w:rPr>
          <w:rFonts w:ascii="Times New Roman" w:hAnsi="Times New Roman" w:cs="Times New Roman"/>
          <w:sz w:val="22"/>
          <w:szCs w:val="22"/>
        </w:rPr>
        <w:t>на примере термодинамики</w:t>
      </w:r>
      <w:r w:rsidRPr="00AC23B5">
        <w:rPr>
          <w:rFonts w:ascii="Times New Roman" w:hAnsi="Times New Roman" w:cs="Times New Roman"/>
          <w:sz w:val="22"/>
          <w:szCs w:val="22"/>
        </w:rPr>
        <w:t>&gt;</w:t>
      </w:r>
      <w:r>
        <w:rPr>
          <w:rFonts w:ascii="Times New Roman" w:hAnsi="Times New Roman" w:cs="Times New Roman"/>
          <w:sz w:val="22"/>
          <w:szCs w:val="22"/>
        </w:rPr>
        <w:t xml:space="preserve"> энтропии: К. Шеннон – для энтропии информации (</w:t>
      </w:r>
      <w:r>
        <w:rPr>
          <w:rFonts w:ascii="Times New Roman" w:hAnsi="Times New Roman" w:cs="Times New Roman"/>
          <w:i/>
          <w:iCs/>
          <w:sz w:val="22"/>
          <w:szCs w:val="22"/>
        </w:rPr>
        <w:t>Н</w:t>
      </w:r>
      <w:r>
        <w:rPr>
          <w:rFonts w:ascii="Times New Roman" w:hAnsi="Times New Roman" w:cs="Times New Roman"/>
          <w:sz w:val="22"/>
          <w:szCs w:val="22"/>
        </w:rPr>
        <w:t xml:space="preserve">); Н.И. Кобозев – энтропии </w:t>
      </w:r>
      <w:r>
        <w:rPr>
          <w:rFonts w:ascii="Times New Roman" w:hAnsi="Times New Roman" w:cs="Times New Roman"/>
          <w:i/>
          <w:iCs/>
          <w:sz w:val="22"/>
          <w:szCs w:val="22"/>
          <w:lang w:val="en-US"/>
        </w:rPr>
        <w:t>S</w:t>
      </w:r>
      <w:r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броуновского движения</w:t>
      </w:r>
      <w:r w:rsidR="00537447">
        <w:rPr>
          <w:rFonts w:ascii="Times New Roman" w:hAnsi="Times New Roman" w:cs="Times New Roman"/>
          <w:sz w:val="22"/>
          <w:szCs w:val="22"/>
        </w:rPr>
        <w:t>.</w:t>
      </w:r>
    </w:p>
  </w:footnote>
  <w:footnote w:id="18">
    <w:p w:rsidR="00895CF2" w:rsidRPr="00A90E5F" w:rsidRDefault="00895CF2" w:rsidP="00C651CC">
      <w:pPr>
        <w:pStyle w:val="a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6A71FE">
        <w:rPr>
          <w:rStyle w:val="af"/>
          <w:rFonts w:ascii="Times New Roman" w:hAnsi="Times New Roman" w:cs="Times New Roman"/>
          <w:sz w:val="22"/>
          <w:szCs w:val="22"/>
        </w:rPr>
        <w:t>*</w:t>
      </w:r>
      <w:r w:rsidRPr="006A71FE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Эта усредненная продолжительность жизни не с потолка взята… Еще Гиппократ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218</w:t>
      </w:r>
      <w:r>
        <w:rPr>
          <w:rFonts w:ascii="Times New Roman" w:hAnsi="Times New Roman" w:cs="Times New Roman"/>
          <w:sz w:val="22"/>
          <w:szCs w:val="22"/>
        </w:rPr>
        <w:t xml:space="preserve"> утверждал, что 35 лет – предельный возраст человека. И это действительно так: человеку, как животному виду в цепи эволюции (по Дарвину и Ламарку), отведена такая естественная</w:t>
      </w:r>
      <w:r w:rsidR="005A78B9">
        <w:rPr>
          <w:rFonts w:ascii="Times New Roman" w:hAnsi="Times New Roman" w:cs="Times New Roman"/>
          <w:sz w:val="22"/>
          <w:szCs w:val="22"/>
        </w:rPr>
        <w:t xml:space="preserve"> (предельная)</w:t>
      </w:r>
      <w:r>
        <w:rPr>
          <w:rFonts w:ascii="Times New Roman" w:hAnsi="Times New Roman" w:cs="Times New Roman"/>
          <w:sz w:val="22"/>
          <w:szCs w:val="22"/>
        </w:rPr>
        <w:t xml:space="preserve"> биологич</w:t>
      </w:r>
      <w:r>
        <w:rPr>
          <w:rFonts w:ascii="Times New Roman" w:hAnsi="Times New Roman" w:cs="Times New Roman"/>
          <w:sz w:val="22"/>
          <w:szCs w:val="22"/>
        </w:rPr>
        <w:t>е</w:t>
      </w:r>
      <w:r>
        <w:rPr>
          <w:rFonts w:ascii="Times New Roman" w:hAnsi="Times New Roman" w:cs="Times New Roman"/>
          <w:sz w:val="22"/>
          <w:szCs w:val="22"/>
        </w:rPr>
        <w:t xml:space="preserve">ская длительность жизни… это как собаке ~ 15 лет, коту ~ 25 лет, </w:t>
      </w:r>
      <w:r w:rsidRPr="00A90E5F">
        <w:rPr>
          <w:rFonts w:ascii="Times New Roman" w:hAnsi="Times New Roman" w:cs="Times New Roman"/>
          <w:sz w:val="22"/>
          <w:szCs w:val="22"/>
        </w:rPr>
        <w:t>&lt;</w:t>
      </w:r>
      <w:r>
        <w:rPr>
          <w:rFonts w:ascii="Times New Roman" w:hAnsi="Times New Roman" w:cs="Times New Roman"/>
          <w:sz w:val="22"/>
          <w:szCs w:val="22"/>
        </w:rPr>
        <w:t>домашнему</w:t>
      </w:r>
      <w:r w:rsidRPr="00A90E5F">
        <w:rPr>
          <w:rFonts w:ascii="Times New Roman" w:hAnsi="Times New Roman" w:cs="Times New Roman"/>
          <w:sz w:val="22"/>
          <w:szCs w:val="22"/>
        </w:rPr>
        <w:t>&gt;</w:t>
      </w:r>
      <w:r>
        <w:rPr>
          <w:rFonts w:ascii="Times New Roman" w:hAnsi="Times New Roman" w:cs="Times New Roman"/>
          <w:sz w:val="22"/>
          <w:szCs w:val="22"/>
        </w:rPr>
        <w:t xml:space="preserve"> гусю аж 40 лет! Все же остальное приращение длительности жизни человека в 2-2,5 раза есть следствие успехов цивилизации и культуры. То есть «теленовости» об естественной длительности в 150-200 лет –  инфошум.</w:t>
      </w:r>
    </w:p>
  </w:footnote>
  <w:footnote w:id="19">
    <w:p w:rsidR="00895CF2" w:rsidRPr="00476222" w:rsidRDefault="00895CF2" w:rsidP="00476222">
      <w:pPr>
        <w:pStyle w:val="a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476222">
        <w:rPr>
          <w:rStyle w:val="af"/>
          <w:rFonts w:ascii="Times New Roman" w:hAnsi="Times New Roman" w:cs="Times New Roman"/>
          <w:sz w:val="22"/>
          <w:szCs w:val="22"/>
        </w:rPr>
        <w:t>*</w:t>
      </w:r>
      <w:r w:rsidRPr="00476222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Определенное уточнение: строго говоря, поколенный возраст и средняя продолжительность жи</w:t>
      </w:r>
      <w:r>
        <w:rPr>
          <w:rFonts w:ascii="Times New Roman" w:hAnsi="Times New Roman" w:cs="Times New Roman"/>
          <w:sz w:val="22"/>
          <w:szCs w:val="22"/>
        </w:rPr>
        <w:t>з</w:t>
      </w:r>
      <w:r>
        <w:rPr>
          <w:rFonts w:ascii="Times New Roman" w:hAnsi="Times New Roman" w:cs="Times New Roman"/>
          <w:sz w:val="22"/>
          <w:szCs w:val="22"/>
        </w:rPr>
        <w:t>ни человека суть различные понятия, хотя и связанные</w:t>
      </w:r>
      <w:r w:rsidR="00BA22F2">
        <w:rPr>
          <w:rFonts w:ascii="Times New Roman" w:hAnsi="Times New Roman" w:cs="Times New Roman"/>
          <w:sz w:val="22"/>
          <w:szCs w:val="22"/>
        </w:rPr>
        <w:t xml:space="preserve"> одним</w:t>
      </w:r>
      <w:r>
        <w:rPr>
          <w:rFonts w:ascii="Times New Roman" w:hAnsi="Times New Roman" w:cs="Times New Roman"/>
          <w:sz w:val="22"/>
          <w:szCs w:val="22"/>
        </w:rPr>
        <w:t xml:space="preserve"> объектом – человеком. Длительность поколенного времени – от рождения человека до его вступления в осознанную жизнь, включая фактическое воспроизводство в новом поколении. Для настоящего времени это 25 лет. Для древн</w:t>
      </w:r>
      <w:r>
        <w:rPr>
          <w:rFonts w:ascii="Times New Roman" w:hAnsi="Times New Roman" w:cs="Times New Roman"/>
          <w:sz w:val="22"/>
          <w:szCs w:val="22"/>
        </w:rPr>
        <w:t>е</w:t>
      </w:r>
      <w:r>
        <w:rPr>
          <w:rFonts w:ascii="Times New Roman" w:hAnsi="Times New Roman" w:cs="Times New Roman"/>
          <w:sz w:val="22"/>
          <w:szCs w:val="22"/>
        </w:rPr>
        <w:t>го человека – это не более 15 … 17 лет.</w:t>
      </w:r>
    </w:p>
  </w:footnote>
  <w:footnote w:id="20">
    <w:p w:rsidR="00895CF2" w:rsidRPr="00847324" w:rsidRDefault="00895CF2" w:rsidP="00847324">
      <w:pPr>
        <w:pStyle w:val="a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847324">
        <w:rPr>
          <w:rStyle w:val="af"/>
          <w:rFonts w:ascii="Times New Roman" w:hAnsi="Times New Roman" w:cs="Times New Roman"/>
          <w:sz w:val="22"/>
          <w:szCs w:val="22"/>
        </w:rPr>
        <w:t>*</w:t>
      </w:r>
      <w:r w:rsidRPr="00847324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Обнаруженный французским египтологом, основателем этой отрасли знания, Ж.Ф. Шамполь</w:t>
      </w:r>
      <w:r>
        <w:rPr>
          <w:rFonts w:ascii="Times New Roman" w:hAnsi="Times New Roman" w:cs="Times New Roman"/>
          <w:sz w:val="22"/>
          <w:szCs w:val="22"/>
        </w:rPr>
        <w:t>о</w:t>
      </w:r>
      <w:r>
        <w:rPr>
          <w:rFonts w:ascii="Times New Roman" w:hAnsi="Times New Roman" w:cs="Times New Roman"/>
          <w:sz w:val="22"/>
          <w:szCs w:val="22"/>
        </w:rPr>
        <w:t>ном так называемый Розеттский камень содерж</w:t>
      </w:r>
      <w:r w:rsidR="00284506">
        <w:rPr>
          <w:rFonts w:ascii="Times New Roman" w:hAnsi="Times New Roman" w:cs="Times New Roman"/>
          <w:sz w:val="22"/>
          <w:szCs w:val="22"/>
        </w:rPr>
        <w:t>ит</w:t>
      </w:r>
      <w:r>
        <w:rPr>
          <w:rFonts w:ascii="Times New Roman" w:hAnsi="Times New Roman" w:cs="Times New Roman"/>
          <w:sz w:val="22"/>
          <w:szCs w:val="22"/>
        </w:rPr>
        <w:t xml:space="preserve"> трехъязычную надпись</w:t>
      </w:r>
      <w:r w:rsidR="00284506">
        <w:rPr>
          <w:rFonts w:ascii="Times New Roman" w:hAnsi="Times New Roman" w:cs="Times New Roman"/>
          <w:sz w:val="22"/>
          <w:szCs w:val="22"/>
        </w:rPr>
        <w:t>,</w:t>
      </w:r>
      <w:r>
        <w:rPr>
          <w:rFonts w:ascii="Times New Roman" w:hAnsi="Times New Roman" w:cs="Times New Roman"/>
          <w:sz w:val="22"/>
          <w:szCs w:val="22"/>
        </w:rPr>
        <w:t xml:space="preserve"> включая иероглифич</w:t>
      </w:r>
      <w:r>
        <w:rPr>
          <w:rFonts w:ascii="Times New Roman" w:hAnsi="Times New Roman" w:cs="Times New Roman"/>
          <w:sz w:val="22"/>
          <w:szCs w:val="22"/>
        </w:rPr>
        <w:t>е</w:t>
      </w:r>
      <w:r>
        <w:rPr>
          <w:rFonts w:ascii="Times New Roman" w:hAnsi="Times New Roman" w:cs="Times New Roman"/>
          <w:sz w:val="22"/>
          <w:szCs w:val="22"/>
        </w:rPr>
        <w:t>скую, что и позволило Шампольону воссоздать иероглифический алфавит.</w:t>
      </w:r>
    </w:p>
  </w:footnote>
  <w:footnote w:id="21">
    <w:p w:rsidR="00895CF2" w:rsidRPr="009C63A0" w:rsidRDefault="00895CF2" w:rsidP="0022397B">
      <w:pPr>
        <w:pStyle w:val="a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C63A0">
        <w:rPr>
          <w:rStyle w:val="af"/>
          <w:rFonts w:ascii="Times New Roman" w:hAnsi="Times New Roman" w:cs="Times New Roman"/>
          <w:sz w:val="22"/>
          <w:szCs w:val="22"/>
        </w:rPr>
        <w:t>*</w:t>
      </w:r>
      <w:r w:rsidRPr="009C63A0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Гл</w:t>
      </w:r>
      <w:r w:rsidR="00677CEF">
        <w:rPr>
          <w:rFonts w:ascii="Times New Roman" w:hAnsi="Times New Roman" w:cs="Times New Roman"/>
          <w:sz w:val="22"/>
          <w:szCs w:val="22"/>
        </w:rPr>
        <w:t>я</w:t>
      </w:r>
      <w:r>
        <w:rPr>
          <w:rFonts w:ascii="Times New Roman" w:hAnsi="Times New Roman" w:cs="Times New Roman"/>
          <w:sz w:val="22"/>
          <w:szCs w:val="22"/>
        </w:rPr>
        <w:t>д</w:t>
      </w:r>
      <w:r w:rsidR="00677CEF">
        <w:rPr>
          <w:rFonts w:ascii="Times New Roman" w:hAnsi="Times New Roman" w:cs="Times New Roman"/>
          <w:sz w:val="22"/>
          <w:szCs w:val="22"/>
        </w:rPr>
        <w:t>я</w:t>
      </w:r>
      <w:r>
        <w:rPr>
          <w:rFonts w:ascii="Times New Roman" w:hAnsi="Times New Roman" w:cs="Times New Roman"/>
          <w:sz w:val="22"/>
          <w:szCs w:val="22"/>
        </w:rPr>
        <w:t xml:space="preserve"> на современные «фабрики продовольствия» – коровники, свинарники, птичники с почти что  обездвиженными животными и на «успехи» китайцев в приготовлении яиц и риса из … отх</w:t>
      </w:r>
      <w:r>
        <w:rPr>
          <w:rFonts w:ascii="Times New Roman" w:hAnsi="Times New Roman" w:cs="Times New Roman"/>
          <w:sz w:val="22"/>
          <w:szCs w:val="22"/>
        </w:rPr>
        <w:t>о</w:t>
      </w:r>
      <w:r>
        <w:rPr>
          <w:rFonts w:ascii="Times New Roman" w:hAnsi="Times New Roman" w:cs="Times New Roman"/>
          <w:sz w:val="22"/>
          <w:szCs w:val="22"/>
        </w:rPr>
        <w:t>дов пластмассы, сомневаться в грядущей автотрофии не приходится.</w:t>
      </w:r>
    </w:p>
  </w:footnote>
  <w:footnote w:id="22">
    <w:p w:rsidR="00895CF2" w:rsidRPr="001C2C5B" w:rsidRDefault="00895CF2" w:rsidP="00FE52BE">
      <w:pPr>
        <w:pStyle w:val="a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FE52BE">
        <w:rPr>
          <w:rStyle w:val="af"/>
          <w:rFonts w:ascii="Times New Roman" w:hAnsi="Times New Roman" w:cs="Times New Roman"/>
          <w:sz w:val="22"/>
          <w:szCs w:val="22"/>
        </w:rPr>
        <w:t>*</w:t>
      </w:r>
      <w:r w:rsidRPr="00FE52BE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Используется и трансформированный  термин: «биогенная миграция энергии (атомов и пр.)»; см. 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82</w:t>
      </w:r>
      <w:r>
        <w:rPr>
          <w:rFonts w:ascii="Times New Roman" w:hAnsi="Times New Roman" w:cs="Times New Roman"/>
          <w:sz w:val="22"/>
          <w:szCs w:val="22"/>
        </w:rPr>
        <w:t>, что равнозначно используемому нами – с учетом различия в расстановке акцентов.</w:t>
      </w:r>
    </w:p>
  </w:footnote>
  <w:footnote w:id="23">
    <w:p w:rsidR="00895CF2" w:rsidRPr="008D0756" w:rsidRDefault="00895CF2" w:rsidP="005F3658">
      <w:pPr>
        <w:pStyle w:val="ad"/>
        <w:spacing w:line="360" w:lineRule="auto"/>
        <w:rPr>
          <w:rFonts w:ascii="Times New Roman" w:hAnsi="Times New Roman" w:cs="Times New Roman"/>
        </w:rPr>
      </w:pPr>
      <w:r w:rsidRPr="005F3658">
        <w:rPr>
          <w:rStyle w:val="af"/>
          <w:rFonts w:ascii="Times New Roman" w:hAnsi="Times New Roman" w:cs="Times New Roman"/>
          <w:sz w:val="22"/>
          <w:szCs w:val="22"/>
        </w:rPr>
        <w:t>*</w:t>
      </w:r>
      <w:r w:rsidRPr="005F3658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Отглагольное существительное: веданее – ведать,  то есть знать, понимать, осознавать и пр. (у</w:t>
      </w:r>
      <w:r>
        <w:rPr>
          <w:rFonts w:ascii="Times New Roman" w:hAnsi="Times New Roman" w:cs="Times New Roman"/>
          <w:sz w:val="22"/>
          <w:szCs w:val="22"/>
        </w:rPr>
        <w:t>с</w:t>
      </w:r>
      <w:r>
        <w:rPr>
          <w:rFonts w:ascii="Times New Roman" w:hAnsi="Times New Roman" w:cs="Times New Roman"/>
          <w:sz w:val="22"/>
          <w:szCs w:val="22"/>
        </w:rPr>
        <w:t>таревшее).</w:t>
      </w:r>
    </w:p>
  </w:footnote>
  <w:footnote w:id="24">
    <w:p w:rsidR="00895CF2" w:rsidRPr="00BD0B48" w:rsidRDefault="00895CF2" w:rsidP="00BD0B48">
      <w:pPr>
        <w:pStyle w:val="ad"/>
        <w:spacing w:line="360" w:lineRule="auto"/>
        <w:jc w:val="both"/>
        <w:rPr>
          <w:rFonts w:ascii="Times New Roman" w:hAnsi="Times New Roman" w:cs="Times New Roman"/>
        </w:rPr>
      </w:pPr>
      <w:r w:rsidRPr="00BD0B48">
        <w:rPr>
          <w:rStyle w:val="af"/>
          <w:rFonts w:ascii="Times New Roman" w:hAnsi="Times New Roman" w:cs="Times New Roman"/>
          <w:sz w:val="22"/>
          <w:szCs w:val="22"/>
        </w:rPr>
        <w:t>*</w:t>
      </w:r>
      <w:r w:rsidRPr="00BD0B48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Создатель – с позиции естественно-научной и экспериментальной</w:t>
      </w:r>
      <w:r w:rsidR="003B5209">
        <w:rPr>
          <w:rFonts w:ascii="Times New Roman" w:hAnsi="Times New Roman" w:cs="Times New Roman"/>
          <w:sz w:val="22"/>
          <w:szCs w:val="22"/>
        </w:rPr>
        <w:t>,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3B5209">
        <w:rPr>
          <w:rFonts w:ascii="Times New Roman" w:hAnsi="Times New Roman" w:cs="Times New Roman"/>
          <w:sz w:val="22"/>
          <w:szCs w:val="22"/>
        </w:rPr>
        <w:t xml:space="preserve">а </w:t>
      </w:r>
      <w:r>
        <w:rPr>
          <w:rFonts w:ascii="Times New Roman" w:hAnsi="Times New Roman" w:cs="Times New Roman"/>
          <w:sz w:val="22"/>
          <w:szCs w:val="22"/>
        </w:rPr>
        <w:t>Анри Бергсон – филосо</w:t>
      </w:r>
      <w:r>
        <w:rPr>
          <w:rFonts w:ascii="Times New Roman" w:hAnsi="Times New Roman" w:cs="Times New Roman"/>
          <w:sz w:val="22"/>
          <w:szCs w:val="22"/>
        </w:rPr>
        <w:t>ф</w:t>
      </w:r>
      <w:r>
        <w:rPr>
          <w:rFonts w:ascii="Times New Roman" w:hAnsi="Times New Roman" w:cs="Times New Roman"/>
          <w:sz w:val="22"/>
          <w:szCs w:val="22"/>
        </w:rPr>
        <w:t>ской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102</w:t>
      </w:r>
      <w:r>
        <w:rPr>
          <w:rFonts w:ascii="Times New Roman" w:hAnsi="Times New Roman" w:cs="Times New Roman"/>
          <w:sz w:val="22"/>
          <w:szCs w:val="22"/>
        </w:rPr>
        <w:t>, но оба создавали эту научную дисциплину ориентируясь на творческую метафизику. Бер</w:t>
      </w:r>
      <w:r>
        <w:rPr>
          <w:rFonts w:ascii="Times New Roman" w:hAnsi="Times New Roman" w:cs="Times New Roman"/>
          <w:sz w:val="22"/>
          <w:szCs w:val="22"/>
        </w:rPr>
        <w:t>г</w:t>
      </w:r>
      <w:r>
        <w:rPr>
          <w:rFonts w:ascii="Times New Roman" w:hAnsi="Times New Roman" w:cs="Times New Roman"/>
          <w:sz w:val="22"/>
          <w:szCs w:val="22"/>
        </w:rPr>
        <w:t>сон в 1927 году был отмечен Нобелевской премией</w:t>
      </w:r>
      <w:r w:rsidR="003B5209">
        <w:rPr>
          <w:rFonts w:ascii="Times New Roman" w:hAnsi="Times New Roman" w:cs="Times New Roman"/>
          <w:sz w:val="22"/>
          <w:szCs w:val="22"/>
        </w:rPr>
        <w:t>.</w:t>
      </w:r>
    </w:p>
  </w:footnote>
  <w:footnote w:id="25">
    <w:p w:rsidR="00895CF2" w:rsidRPr="0059017D" w:rsidRDefault="00895CF2" w:rsidP="00207EE1">
      <w:pPr>
        <w:pStyle w:val="a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Style w:val="af"/>
        </w:rPr>
        <w:t>*</w:t>
      </w:r>
      <w:r w:rsidRPr="0059017D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То есть в юриспруденции звучит как «аналогии в правовой практике исключены».</w:t>
      </w:r>
    </w:p>
  </w:footnote>
  <w:footnote w:id="26">
    <w:p w:rsidR="00895CF2" w:rsidRPr="00127718" w:rsidRDefault="00895CF2" w:rsidP="00127718">
      <w:pPr>
        <w:pStyle w:val="a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127718">
        <w:rPr>
          <w:rStyle w:val="af"/>
          <w:rFonts w:ascii="Times New Roman" w:hAnsi="Times New Roman" w:cs="Times New Roman"/>
          <w:sz w:val="22"/>
          <w:szCs w:val="22"/>
        </w:rPr>
        <w:t>*</w:t>
      </w:r>
      <w:r w:rsidRPr="00127718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Бог из пива (лат.), то есть обманчиво </w:t>
      </w:r>
      <w:r w:rsidR="003F3FAE">
        <w:rPr>
          <w:rFonts w:ascii="Times New Roman" w:hAnsi="Times New Roman" w:cs="Times New Roman"/>
          <w:sz w:val="22"/>
          <w:szCs w:val="22"/>
        </w:rPr>
        <w:t>-</w:t>
      </w:r>
      <w:r>
        <w:rPr>
          <w:rFonts w:ascii="Times New Roman" w:hAnsi="Times New Roman" w:cs="Times New Roman"/>
          <w:sz w:val="22"/>
          <w:szCs w:val="22"/>
        </w:rPr>
        <w:t xml:space="preserve"> мыльный пузырь. </w:t>
      </w:r>
    </w:p>
  </w:footnote>
  <w:footnote w:id="27">
    <w:p w:rsidR="00895CF2" w:rsidRPr="006C4398" w:rsidRDefault="00895CF2" w:rsidP="00BC3725">
      <w:pPr>
        <w:pStyle w:val="a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6C4398">
        <w:rPr>
          <w:rStyle w:val="af"/>
          <w:rFonts w:ascii="Times New Roman" w:hAnsi="Times New Roman" w:cs="Times New Roman"/>
          <w:sz w:val="22"/>
          <w:szCs w:val="22"/>
        </w:rPr>
        <w:t>*</w:t>
      </w:r>
      <w:r w:rsidRPr="006C4398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Поясним на примере. Самая «метафизическая</w:t>
      </w:r>
      <w:r w:rsidR="00BC3E61">
        <w:rPr>
          <w:rFonts w:ascii="Times New Roman" w:hAnsi="Times New Roman" w:cs="Times New Roman"/>
          <w:sz w:val="22"/>
          <w:szCs w:val="22"/>
        </w:rPr>
        <w:t>»</w:t>
      </w:r>
      <w:r>
        <w:rPr>
          <w:rFonts w:ascii="Times New Roman" w:hAnsi="Times New Roman" w:cs="Times New Roman"/>
          <w:sz w:val="22"/>
          <w:szCs w:val="22"/>
        </w:rPr>
        <w:t xml:space="preserve"> наука суть математика. Сейчас симбиоз ее и ф</w:t>
      </w:r>
      <w:r>
        <w:rPr>
          <w:rFonts w:ascii="Times New Roman" w:hAnsi="Times New Roman" w:cs="Times New Roman"/>
          <w:sz w:val="22"/>
          <w:szCs w:val="22"/>
        </w:rPr>
        <w:t>и</w:t>
      </w:r>
      <w:r>
        <w:rPr>
          <w:rFonts w:ascii="Times New Roman" w:hAnsi="Times New Roman" w:cs="Times New Roman"/>
          <w:sz w:val="22"/>
          <w:szCs w:val="22"/>
        </w:rPr>
        <w:t>зики многих измерений</w:t>
      </w:r>
      <w:r w:rsidR="00BC3E61">
        <w:rPr>
          <w:rFonts w:ascii="Times New Roman" w:hAnsi="Times New Roman" w:cs="Times New Roman"/>
          <w:sz w:val="22"/>
          <w:szCs w:val="22"/>
        </w:rPr>
        <w:t xml:space="preserve">, то </w:t>
      </w:r>
      <w:r>
        <w:rPr>
          <w:rFonts w:ascii="Times New Roman" w:hAnsi="Times New Roman" w:cs="Times New Roman"/>
          <w:sz w:val="22"/>
          <w:szCs w:val="22"/>
        </w:rPr>
        <w:t>есть высшей формы абстракции, вызвал к жизни мощные теории струн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152</w:t>
      </w:r>
      <w:r>
        <w:rPr>
          <w:rFonts w:ascii="Times New Roman" w:hAnsi="Times New Roman" w:cs="Times New Roman"/>
          <w:sz w:val="22"/>
          <w:szCs w:val="22"/>
        </w:rPr>
        <w:t xml:space="preserve"> и суперструн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153</w:t>
      </w:r>
      <w:r>
        <w:rPr>
          <w:rFonts w:ascii="Times New Roman" w:hAnsi="Times New Roman" w:cs="Times New Roman"/>
          <w:sz w:val="22"/>
          <w:szCs w:val="22"/>
        </w:rPr>
        <w:t>: абстрактные струны порождают материальные миры. Так и в нашем ра</w:t>
      </w:r>
      <w:r>
        <w:rPr>
          <w:rFonts w:ascii="Times New Roman" w:hAnsi="Times New Roman" w:cs="Times New Roman"/>
          <w:sz w:val="22"/>
          <w:szCs w:val="22"/>
        </w:rPr>
        <w:t>с</w:t>
      </w:r>
      <w:r>
        <w:rPr>
          <w:rFonts w:ascii="Times New Roman" w:hAnsi="Times New Roman" w:cs="Times New Roman"/>
          <w:sz w:val="22"/>
          <w:szCs w:val="22"/>
        </w:rPr>
        <w:t>смотрении…</w:t>
      </w:r>
    </w:p>
  </w:footnote>
  <w:footnote w:id="28">
    <w:p w:rsidR="00895CF2" w:rsidRPr="00C82A63" w:rsidRDefault="00895CF2" w:rsidP="00CA3544">
      <w:pPr>
        <w:pStyle w:val="a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82A63">
        <w:rPr>
          <w:rStyle w:val="af"/>
          <w:rFonts w:ascii="Times New Roman" w:hAnsi="Times New Roman" w:cs="Times New Roman"/>
          <w:sz w:val="22"/>
          <w:szCs w:val="22"/>
        </w:rPr>
        <w:t>*</w:t>
      </w:r>
      <w:r w:rsidRPr="00C82A63">
        <w:rPr>
          <w:rFonts w:ascii="Times New Roman" w:hAnsi="Times New Roman" w:cs="Times New Roman"/>
          <w:sz w:val="22"/>
          <w:szCs w:val="22"/>
        </w:rPr>
        <w:t xml:space="preserve"> </w:t>
      </w:r>
      <w:r w:rsidR="00AD409F">
        <w:rPr>
          <w:rFonts w:ascii="Times New Roman" w:hAnsi="Times New Roman" w:cs="Times New Roman"/>
          <w:sz w:val="22"/>
          <w:szCs w:val="22"/>
        </w:rPr>
        <w:t xml:space="preserve">А вот американцы </w:t>
      </w:r>
      <w:r>
        <w:rPr>
          <w:rFonts w:ascii="Times New Roman" w:hAnsi="Times New Roman" w:cs="Times New Roman"/>
          <w:sz w:val="22"/>
          <w:szCs w:val="22"/>
        </w:rPr>
        <w:t xml:space="preserve">люди простые. Опять же их законы основаны на английском праве </w:t>
      </w:r>
      <w:r w:rsidR="00AD409F">
        <w:rPr>
          <w:rFonts w:ascii="Times New Roman" w:hAnsi="Times New Roman" w:cs="Times New Roman"/>
          <w:sz w:val="22"/>
          <w:szCs w:val="22"/>
        </w:rPr>
        <w:t>преценде</w:t>
      </w:r>
      <w:r w:rsidR="00AD409F">
        <w:rPr>
          <w:rFonts w:ascii="Times New Roman" w:hAnsi="Times New Roman" w:cs="Times New Roman"/>
          <w:sz w:val="22"/>
          <w:szCs w:val="22"/>
        </w:rPr>
        <w:t>н</w:t>
      </w:r>
      <w:r w:rsidR="00AD409F">
        <w:rPr>
          <w:rFonts w:ascii="Times New Roman" w:hAnsi="Times New Roman" w:cs="Times New Roman"/>
          <w:sz w:val="22"/>
          <w:szCs w:val="22"/>
        </w:rPr>
        <w:t>та</w:t>
      </w:r>
      <w:r>
        <w:rPr>
          <w:rFonts w:ascii="Times New Roman" w:hAnsi="Times New Roman" w:cs="Times New Roman"/>
          <w:sz w:val="22"/>
          <w:szCs w:val="22"/>
        </w:rPr>
        <w:t>. И за океаном живут. Поэтому во всем мире: закон Ома, закон Кирхгофа, а у них, так сказать для внутреннего пользования: закон Джонса, закон Альбертса – в честь того, кто первый в США его в печати употребил…</w:t>
      </w:r>
    </w:p>
  </w:footnote>
  <w:footnote w:id="29">
    <w:p w:rsidR="00895CF2" w:rsidRPr="00A85961" w:rsidRDefault="00895CF2" w:rsidP="00A85961">
      <w:pPr>
        <w:pStyle w:val="a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A85961">
        <w:rPr>
          <w:rStyle w:val="af"/>
          <w:rFonts w:ascii="Times New Roman" w:hAnsi="Times New Roman" w:cs="Times New Roman"/>
          <w:sz w:val="22"/>
          <w:szCs w:val="22"/>
        </w:rPr>
        <w:t>*</w:t>
      </w:r>
      <w:r w:rsidRPr="00A85961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Полностью данное высказывание Л.Н. Гумилева приведено в введении к настоящей книге.</w:t>
      </w:r>
    </w:p>
  </w:footnote>
  <w:footnote w:id="30">
    <w:p w:rsidR="008B4AF0" w:rsidRPr="008B4AF0" w:rsidRDefault="008B4AF0">
      <w:pPr>
        <w:pStyle w:val="ad"/>
        <w:rPr>
          <w:rFonts w:ascii="Times New Roman" w:hAnsi="Times New Roman" w:cs="Times New Roman"/>
          <w:sz w:val="22"/>
          <w:szCs w:val="22"/>
        </w:rPr>
      </w:pPr>
      <w:r>
        <w:rPr>
          <w:rStyle w:val="af"/>
        </w:rPr>
        <w:t>*</w:t>
      </w:r>
      <w:r>
        <w:t xml:space="preserve"> </w:t>
      </w:r>
      <w:r>
        <w:rPr>
          <w:rFonts w:ascii="Times New Roman" w:hAnsi="Times New Roman" w:cs="Times New Roman"/>
          <w:sz w:val="22"/>
          <w:szCs w:val="22"/>
        </w:rPr>
        <w:t>В тексте выделено (разрядкой букв) В.П. Казначеевым.</w:t>
      </w:r>
    </w:p>
  </w:footnote>
  <w:footnote w:id="31">
    <w:p w:rsidR="00531975" w:rsidRPr="009C1694" w:rsidRDefault="00531975" w:rsidP="00531975">
      <w:pPr>
        <w:pStyle w:val="a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531975">
        <w:rPr>
          <w:rStyle w:val="af"/>
          <w:rFonts w:ascii="Times New Roman" w:hAnsi="Times New Roman" w:cs="Times New Roman"/>
          <w:sz w:val="22"/>
          <w:szCs w:val="22"/>
        </w:rPr>
        <w:t>*</w:t>
      </w:r>
      <w:r w:rsidRPr="00531975">
        <w:rPr>
          <w:rFonts w:ascii="Times New Roman" w:hAnsi="Times New Roman" w:cs="Times New Roman"/>
          <w:sz w:val="22"/>
          <w:szCs w:val="22"/>
        </w:rPr>
        <w:t xml:space="preserve"> </w:t>
      </w:r>
      <w:r w:rsidR="00FC68FA">
        <w:rPr>
          <w:rFonts w:ascii="Times New Roman" w:hAnsi="Times New Roman" w:cs="Times New Roman"/>
          <w:sz w:val="22"/>
          <w:szCs w:val="22"/>
        </w:rPr>
        <w:t>Признанным основателем школы философского русского космизма явил</w:t>
      </w:r>
      <w:r w:rsidR="005C4CE8">
        <w:rPr>
          <w:rFonts w:ascii="Times New Roman" w:hAnsi="Times New Roman" w:cs="Times New Roman"/>
          <w:sz w:val="22"/>
          <w:szCs w:val="22"/>
        </w:rPr>
        <w:t>с</w:t>
      </w:r>
      <w:r w:rsidR="00FC68FA">
        <w:rPr>
          <w:rFonts w:ascii="Times New Roman" w:hAnsi="Times New Roman" w:cs="Times New Roman"/>
          <w:sz w:val="22"/>
          <w:szCs w:val="22"/>
        </w:rPr>
        <w:t>я Н.Ф. Федоров</w:t>
      </w:r>
      <w:r w:rsidR="005C4CE8">
        <w:rPr>
          <w:rFonts w:ascii="Times New Roman" w:hAnsi="Times New Roman" w:cs="Times New Roman"/>
          <w:sz w:val="22"/>
          <w:szCs w:val="22"/>
        </w:rPr>
        <w:t xml:space="preserve"> – о</w:t>
      </w:r>
      <w:r w:rsidR="005C4CE8">
        <w:rPr>
          <w:rFonts w:ascii="Times New Roman" w:hAnsi="Times New Roman" w:cs="Times New Roman"/>
          <w:sz w:val="22"/>
          <w:szCs w:val="22"/>
        </w:rPr>
        <w:t>с</w:t>
      </w:r>
      <w:r w:rsidR="005C4CE8">
        <w:rPr>
          <w:rFonts w:ascii="Times New Roman" w:hAnsi="Times New Roman" w:cs="Times New Roman"/>
          <w:sz w:val="22"/>
          <w:szCs w:val="22"/>
        </w:rPr>
        <w:t>новной труд «Философия общего дела»</w:t>
      </w:r>
      <w:r w:rsidR="005C4CE8">
        <w:rPr>
          <w:rFonts w:ascii="Times New Roman" w:hAnsi="Times New Roman" w:cs="Times New Roman"/>
          <w:sz w:val="22"/>
          <w:szCs w:val="22"/>
          <w:vertAlign w:val="superscript"/>
        </w:rPr>
        <w:t>238</w:t>
      </w:r>
      <w:r w:rsidR="005C4CE8">
        <w:rPr>
          <w:rFonts w:ascii="Times New Roman" w:hAnsi="Times New Roman" w:cs="Times New Roman"/>
          <w:sz w:val="22"/>
          <w:szCs w:val="22"/>
        </w:rPr>
        <w:t xml:space="preserve">. Напомним имена наиболее значимых представителей школы: Н.А. Бердяев, С.Н. Булгаков, </w:t>
      </w:r>
      <w:r w:rsidR="005C4CE8">
        <w:rPr>
          <w:rFonts w:ascii="Times New Roman" w:hAnsi="Times New Roman" w:cs="Times New Roman"/>
          <w:i/>
          <w:iCs/>
          <w:sz w:val="22"/>
          <w:szCs w:val="22"/>
        </w:rPr>
        <w:t xml:space="preserve">В.И. Вернадский, </w:t>
      </w:r>
      <w:r w:rsidR="005C4CE8">
        <w:rPr>
          <w:rFonts w:ascii="Times New Roman" w:hAnsi="Times New Roman" w:cs="Times New Roman"/>
          <w:sz w:val="22"/>
          <w:szCs w:val="22"/>
        </w:rPr>
        <w:t xml:space="preserve">А.К. Горский, В.Н. Муравьев, В.С. </w:t>
      </w:r>
      <w:r w:rsidR="009C1694">
        <w:rPr>
          <w:rFonts w:ascii="Times New Roman" w:hAnsi="Times New Roman" w:cs="Times New Roman"/>
          <w:sz w:val="22"/>
          <w:szCs w:val="22"/>
        </w:rPr>
        <w:t>Солов</w:t>
      </w:r>
      <w:r w:rsidR="009C1694">
        <w:rPr>
          <w:rFonts w:ascii="Times New Roman" w:hAnsi="Times New Roman" w:cs="Times New Roman"/>
          <w:sz w:val="22"/>
          <w:szCs w:val="22"/>
        </w:rPr>
        <w:t>ь</w:t>
      </w:r>
      <w:r w:rsidR="009C1694">
        <w:rPr>
          <w:rFonts w:ascii="Times New Roman" w:hAnsi="Times New Roman" w:cs="Times New Roman"/>
          <w:sz w:val="22"/>
          <w:szCs w:val="22"/>
        </w:rPr>
        <w:t>ев, Н.А. Умов</w:t>
      </w:r>
      <w:r w:rsidR="009C1694">
        <w:rPr>
          <w:rFonts w:ascii="Times New Roman" w:hAnsi="Times New Roman" w:cs="Times New Roman"/>
          <w:sz w:val="22"/>
          <w:szCs w:val="22"/>
          <w:vertAlign w:val="superscript"/>
        </w:rPr>
        <w:t>263</w:t>
      </w:r>
      <w:r w:rsidR="009C1694">
        <w:rPr>
          <w:rFonts w:ascii="Times New Roman" w:hAnsi="Times New Roman" w:cs="Times New Roman"/>
          <w:sz w:val="22"/>
          <w:szCs w:val="22"/>
        </w:rPr>
        <w:t>, П.А. Флоренский</w:t>
      </w:r>
      <w:r w:rsidR="009C1694">
        <w:rPr>
          <w:rFonts w:ascii="Times New Roman" w:hAnsi="Times New Roman" w:cs="Times New Roman"/>
          <w:sz w:val="22"/>
          <w:szCs w:val="22"/>
          <w:vertAlign w:val="superscript"/>
        </w:rPr>
        <w:t>108-110</w:t>
      </w:r>
      <w:r w:rsidR="009C1694">
        <w:rPr>
          <w:rFonts w:ascii="Times New Roman" w:hAnsi="Times New Roman" w:cs="Times New Roman"/>
          <w:sz w:val="22"/>
          <w:szCs w:val="22"/>
        </w:rPr>
        <w:t>, К.Э. Циолковский</w:t>
      </w:r>
      <w:r w:rsidR="009C1694">
        <w:rPr>
          <w:rFonts w:ascii="Times New Roman" w:hAnsi="Times New Roman" w:cs="Times New Roman"/>
          <w:sz w:val="22"/>
          <w:szCs w:val="22"/>
          <w:vertAlign w:val="superscript"/>
        </w:rPr>
        <w:t>264</w:t>
      </w:r>
      <w:r w:rsidR="00316568">
        <w:rPr>
          <w:rFonts w:ascii="Times New Roman" w:hAnsi="Times New Roman" w:cs="Times New Roman"/>
          <w:sz w:val="22"/>
          <w:szCs w:val="22"/>
        </w:rPr>
        <w:t>, В.П. Казначеев.</w:t>
      </w:r>
      <w:r w:rsidR="009C1694">
        <w:rPr>
          <w:rFonts w:ascii="Times New Roman" w:hAnsi="Times New Roman" w:cs="Times New Roman"/>
          <w:sz w:val="22"/>
          <w:szCs w:val="22"/>
        </w:rPr>
        <w:t xml:space="preserve"> Современным ко</w:t>
      </w:r>
      <w:r w:rsidR="009C1694">
        <w:rPr>
          <w:rFonts w:ascii="Times New Roman" w:hAnsi="Times New Roman" w:cs="Times New Roman"/>
          <w:sz w:val="22"/>
          <w:szCs w:val="22"/>
        </w:rPr>
        <w:t>с</w:t>
      </w:r>
      <w:r w:rsidR="009C1694">
        <w:rPr>
          <w:rFonts w:ascii="Times New Roman" w:hAnsi="Times New Roman" w:cs="Times New Roman"/>
          <w:sz w:val="22"/>
          <w:szCs w:val="22"/>
        </w:rPr>
        <w:t>мистом может быть назван А.И. Субетто</w:t>
      </w:r>
      <w:r w:rsidR="009C1694">
        <w:rPr>
          <w:rFonts w:ascii="Times New Roman" w:hAnsi="Times New Roman" w:cs="Times New Roman"/>
          <w:sz w:val="22"/>
          <w:szCs w:val="22"/>
          <w:vertAlign w:val="superscript"/>
        </w:rPr>
        <w:t>61-72, 85</w:t>
      </w:r>
      <w:r w:rsidR="009C1694">
        <w:rPr>
          <w:rFonts w:ascii="Times New Roman" w:hAnsi="Times New Roman" w:cs="Times New Roman"/>
          <w:sz w:val="22"/>
          <w:szCs w:val="22"/>
        </w:rPr>
        <w:t>.</w:t>
      </w:r>
    </w:p>
  </w:footnote>
  <w:footnote w:id="32">
    <w:p w:rsidR="00B9752B" w:rsidRPr="005F1978" w:rsidRDefault="00B9752B" w:rsidP="00B9752B">
      <w:pPr>
        <w:pStyle w:val="a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B9752B">
        <w:rPr>
          <w:rStyle w:val="af"/>
          <w:rFonts w:ascii="Times New Roman" w:hAnsi="Times New Roman" w:cs="Times New Roman"/>
          <w:sz w:val="22"/>
          <w:szCs w:val="22"/>
        </w:rPr>
        <w:t>*</w:t>
      </w:r>
      <w:r w:rsidRPr="00B9752B">
        <w:rPr>
          <w:rFonts w:ascii="Times New Roman" w:hAnsi="Times New Roman" w:cs="Times New Roman"/>
          <w:sz w:val="22"/>
          <w:szCs w:val="22"/>
        </w:rPr>
        <w:t xml:space="preserve"> </w:t>
      </w:r>
      <w:r w:rsidR="005F1978">
        <w:rPr>
          <w:rFonts w:ascii="Times New Roman" w:hAnsi="Times New Roman" w:cs="Times New Roman"/>
          <w:sz w:val="22"/>
          <w:szCs w:val="22"/>
        </w:rPr>
        <w:t>Его первый русский перевод был запрещен Св</w:t>
      </w:r>
      <w:r w:rsidR="00BB027A">
        <w:rPr>
          <w:rFonts w:ascii="Times New Roman" w:hAnsi="Times New Roman" w:cs="Times New Roman"/>
          <w:sz w:val="22"/>
          <w:szCs w:val="22"/>
        </w:rPr>
        <w:t>т</w:t>
      </w:r>
      <w:r w:rsidR="005F1978">
        <w:rPr>
          <w:rFonts w:ascii="Times New Roman" w:hAnsi="Times New Roman" w:cs="Times New Roman"/>
          <w:sz w:val="22"/>
          <w:szCs w:val="22"/>
        </w:rPr>
        <w:t xml:space="preserve">. Синодом РЦП в начале второй половины </w:t>
      </w:r>
      <w:r w:rsidR="005F1978">
        <w:rPr>
          <w:rFonts w:ascii="Times New Roman" w:hAnsi="Times New Roman" w:cs="Times New Roman"/>
          <w:sz w:val="22"/>
          <w:szCs w:val="22"/>
          <w:lang w:val="en-US"/>
        </w:rPr>
        <w:t>XVIII</w:t>
      </w:r>
      <w:r w:rsidR="005F1978" w:rsidRPr="005F1978">
        <w:rPr>
          <w:rFonts w:ascii="Times New Roman" w:hAnsi="Times New Roman" w:cs="Times New Roman"/>
          <w:sz w:val="22"/>
          <w:szCs w:val="22"/>
        </w:rPr>
        <w:t xml:space="preserve"> </w:t>
      </w:r>
      <w:r w:rsidR="005F1978">
        <w:rPr>
          <w:rFonts w:ascii="Times New Roman" w:hAnsi="Times New Roman" w:cs="Times New Roman"/>
          <w:sz w:val="22"/>
          <w:szCs w:val="22"/>
        </w:rPr>
        <w:t xml:space="preserve">века. </w:t>
      </w:r>
    </w:p>
  </w:footnote>
  <w:footnote w:id="33">
    <w:p w:rsidR="00FE264C" w:rsidRPr="00C456AA" w:rsidRDefault="00FE264C" w:rsidP="00FE264C">
      <w:pPr>
        <w:pStyle w:val="a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456AA">
        <w:rPr>
          <w:rStyle w:val="af"/>
          <w:rFonts w:ascii="Times New Roman" w:hAnsi="Times New Roman" w:cs="Times New Roman"/>
          <w:sz w:val="22"/>
          <w:szCs w:val="22"/>
        </w:rPr>
        <w:t>*</w:t>
      </w:r>
      <w:r w:rsidRPr="00C456AA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Это года 1937-1946, когда П. Тейяр де Шарден, не успев эвакуироваться из Пекина, где он обр</w:t>
      </w:r>
      <w:r>
        <w:rPr>
          <w:rFonts w:ascii="Times New Roman" w:hAnsi="Times New Roman" w:cs="Times New Roman"/>
          <w:sz w:val="22"/>
          <w:szCs w:val="22"/>
        </w:rPr>
        <w:t>а</w:t>
      </w:r>
      <w:r>
        <w:rPr>
          <w:rFonts w:ascii="Times New Roman" w:hAnsi="Times New Roman" w:cs="Times New Roman"/>
          <w:sz w:val="22"/>
          <w:szCs w:val="22"/>
        </w:rPr>
        <w:t>батывал палеоматериал</w:t>
      </w:r>
      <w:r w:rsidR="007E0111">
        <w:rPr>
          <w:rFonts w:ascii="Times New Roman" w:hAnsi="Times New Roman" w:cs="Times New Roman"/>
          <w:sz w:val="22"/>
          <w:szCs w:val="22"/>
        </w:rPr>
        <w:t>ы</w:t>
      </w:r>
      <w:r>
        <w:rPr>
          <w:rFonts w:ascii="Times New Roman" w:hAnsi="Times New Roman" w:cs="Times New Roman"/>
          <w:sz w:val="22"/>
          <w:szCs w:val="22"/>
        </w:rPr>
        <w:t>, собранны</w:t>
      </w:r>
      <w:r w:rsidR="007E0111">
        <w:rPr>
          <w:rFonts w:ascii="Times New Roman" w:hAnsi="Times New Roman" w:cs="Times New Roman"/>
          <w:sz w:val="22"/>
          <w:szCs w:val="22"/>
        </w:rPr>
        <w:t>е</w:t>
      </w:r>
      <w:r>
        <w:rPr>
          <w:rFonts w:ascii="Times New Roman" w:hAnsi="Times New Roman" w:cs="Times New Roman"/>
          <w:sz w:val="22"/>
          <w:szCs w:val="22"/>
        </w:rPr>
        <w:t xml:space="preserve"> им в китайской экспедиции, в начале японской оккупации, почти десять лет провел изолированным от всего мира в посольском квартале Пекина…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CF2" w:rsidRPr="00E576E6" w:rsidRDefault="00895CF2">
    <w:pPr>
      <w:pStyle w:val="af0"/>
      <w:jc w:val="center"/>
      <w:rPr>
        <w:rFonts w:ascii="Times New Roman" w:hAnsi="Times New Roman" w:cs="Times New Roman"/>
        <w:sz w:val="28"/>
        <w:szCs w:val="28"/>
      </w:rPr>
    </w:pPr>
  </w:p>
  <w:p w:rsidR="00895CF2" w:rsidRDefault="00895CF2">
    <w:pPr>
      <w:pStyle w:val="a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27A29"/>
    <w:multiLevelType w:val="hybridMultilevel"/>
    <w:tmpl w:val="4A422402"/>
    <w:lvl w:ilvl="0" w:tplc="DAE2A1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CA7485"/>
    <w:multiLevelType w:val="multilevel"/>
    <w:tmpl w:val="D930BA02"/>
    <w:lvl w:ilvl="0">
      <w:numFmt w:val="bullet"/>
      <w:lvlText w:val=""/>
      <w:lvlJc w:val="left"/>
      <w:rPr>
        <w:rFonts w:ascii="Symbol" w:eastAsia="Symbol" w:hAnsi="Symbol" w:cs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1F2C4A"/>
    <w:multiLevelType w:val="hybridMultilevel"/>
    <w:tmpl w:val="A26A6B3A"/>
    <w:lvl w:ilvl="0" w:tplc="327AC7DA">
      <w:start w:val="1"/>
      <w:numFmt w:val="decimal"/>
      <w:lvlText w:val="%1."/>
      <w:lvlJc w:val="left"/>
      <w:pPr>
        <w:ind w:left="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9A344652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48E4AD58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84205B02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B918414A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06F417A6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9E6E7642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4B26509C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6B822D2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9690B58"/>
    <w:multiLevelType w:val="hybridMultilevel"/>
    <w:tmpl w:val="B888DF24"/>
    <w:lvl w:ilvl="0" w:tplc="05F000B8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1B6038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2BA0071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0510713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1C0E93A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D18617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F1C9B8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6AD4A9E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30C393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A666E7D"/>
    <w:multiLevelType w:val="hybridMultilevel"/>
    <w:tmpl w:val="25FA4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051437"/>
    <w:multiLevelType w:val="hybridMultilevel"/>
    <w:tmpl w:val="7A569FE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FD24249"/>
    <w:multiLevelType w:val="hybridMultilevel"/>
    <w:tmpl w:val="50F8A276"/>
    <w:lvl w:ilvl="0" w:tplc="CB284AE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B41332"/>
    <w:multiLevelType w:val="hybridMultilevel"/>
    <w:tmpl w:val="D822101A"/>
    <w:lvl w:ilvl="0" w:tplc="0BC6020C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88836DE">
      <w:start w:val="1"/>
      <w:numFmt w:val="lowerLetter"/>
      <w:lvlText w:val="%2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38CD34A">
      <w:start w:val="1"/>
      <w:numFmt w:val="lowerRoman"/>
      <w:lvlText w:val="%3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D5E2670">
      <w:start w:val="1"/>
      <w:numFmt w:val="decimal"/>
      <w:lvlText w:val="%4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E6A1620">
      <w:start w:val="1"/>
      <w:numFmt w:val="lowerLetter"/>
      <w:lvlText w:val="%5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3A86A3E">
      <w:start w:val="1"/>
      <w:numFmt w:val="lowerRoman"/>
      <w:lvlText w:val="%6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F7261C8">
      <w:start w:val="1"/>
      <w:numFmt w:val="decimal"/>
      <w:lvlText w:val="%7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566FAA4">
      <w:start w:val="1"/>
      <w:numFmt w:val="lowerLetter"/>
      <w:lvlText w:val="%8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A0CC46C">
      <w:start w:val="1"/>
      <w:numFmt w:val="lowerRoman"/>
      <w:lvlText w:val="%9"/>
      <w:lvlJc w:val="left"/>
      <w:pPr>
        <w:ind w:left="6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504D5B1C"/>
    <w:multiLevelType w:val="hybridMultilevel"/>
    <w:tmpl w:val="25242622"/>
    <w:lvl w:ilvl="0" w:tplc="69A414A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C7B85C2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F5C2B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A41AF7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92E011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DB04A1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2FF648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F9D62A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F87099E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5C3E6F9C"/>
    <w:multiLevelType w:val="hybridMultilevel"/>
    <w:tmpl w:val="DF3CC254"/>
    <w:lvl w:ilvl="0" w:tplc="C0204194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BC2122"/>
    <w:multiLevelType w:val="hybridMultilevel"/>
    <w:tmpl w:val="D82A75E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775E2404"/>
    <w:multiLevelType w:val="hybridMultilevel"/>
    <w:tmpl w:val="D724FC44"/>
    <w:lvl w:ilvl="0" w:tplc="54B630B4">
      <w:start w:val="19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BA4690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1624B4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AEC8C9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04EC0BE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FEE68C0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B2EA31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B64C03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0A468D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5"/>
  </w:num>
  <w:num w:numId="3">
    <w:abstractNumId w:val="1"/>
  </w:num>
  <w:num w:numId="4">
    <w:abstractNumId w:val="0"/>
  </w:num>
  <w:num w:numId="5">
    <w:abstractNumId w:val="6"/>
  </w:num>
  <w:num w:numId="6">
    <w:abstractNumId w:val="7"/>
  </w:num>
  <w:num w:numId="7">
    <w:abstractNumId w:val="4"/>
  </w:num>
  <w:num w:numId="8">
    <w:abstractNumId w:val="9"/>
  </w:num>
  <w:num w:numId="9">
    <w:abstractNumId w:val="2"/>
  </w:num>
  <w:num w:numId="10">
    <w:abstractNumId w:val="3"/>
  </w:num>
  <w:num w:numId="11">
    <w:abstractNumId w:val="8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08"/>
  <w:autoHyphenation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863B24"/>
    <w:rsid w:val="0000013D"/>
    <w:rsid w:val="00000715"/>
    <w:rsid w:val="000007C0"/>
    <w:rsid w:val="000018AB"/>
    <w:rsid w:val="000018C5"/>
    <w:rsid w:val="00001E4F"/>
    <w:rsid w:val="0000247E"/>
    <w:rsid w:val="00002700"/>
    <w:rsid w:val="00004034"/>
    <w:rsid w:val="0000431B"/>
    <w:rsid w:val="0000489B"/>
    <w:rsid w:val="0000571A"/>
    <w:rsid w:val="00005860"/>
    <w:rsid w:val="0000609E"/>
    <w:rsid w:val="00006E77"/>
    <w:rsid w:val="000072A5"/>
    <w:rsid w:val="00007A20"/>
    <w:rsid w:val="0001057D"/>
    <w:rsid w:val="00010957"/>
    <w:rsid w:val="00010ACD"/>
    <w:rsid w:val="00010D25"/>
    <w:rsid w:val="00011296"/>
    <w:rsid w:val="000113E7"/>
    <w:rsid w:val="000115E3"/>
    <w:rsid w:val="00012449"/>
    <w:rsid w:val="0001247D"/>
    <w:rsid w:val="00012CFC"/>
    <w:rsid w:val="00013625"/>
    <w:rsid w:val="00013E59"/>
    <w:rsid w:val="00013F94"/>
    <w:rsid w:val="000140C7"/>
    <w:rsid w:val="000144E5"/>
    <w:rsid w:val="00014A4C"/>
    <w:rsid w:val="00015556"/>
    <w:rsid w:val="00015CBC"/>
    <w:rsid w:val="00015D77"/>
    <w:rsid w:val="0001668A"/>
    <w:rsid w:val="0001682C"/>
    <w:rsid w:val="00017AFB"/>
    <w:rsid w:val="00017C79"/>
    <w:rsid w:val="00020538"/>
    <w:rsid w:val="0002081E"/>
    <w:rsid w:val="00020D0C"/>
    <w:rsid w:val="00021352"/>
    <w:rsid w:val="00021642"/>
    <w:rsid w:val="000216B2"/>
    <w:rsid w:val="0002244D"/>
    <w:rsid w:val="000229C8"/>
    <w:rsid w:val="00023BB4"/>
    <w:rsid w:val="00023D9F"/>
    <w:rsid w:val="00023E0A"/>
    <w:rsid w:val="00024052"/>
    <w:rsid w:val="0002461A"/>
    <w:rsid w:val="000246A4"/>
    <w:rsid w:val="000248D7"/>
    <w:rsid w:val="00024EFC"/>
    <w:rsid w:val="00024F1D"/>
    <w:rsid w:val="00026015"/>
    <w:rsid w:val="0002612C"/>
    <w:rsid w:val="000266F2"/>
    <w:rsid w:val="00026C20"/>
    <w:rsid w:val="0002711C"/>
    <w:rsid w:val="00027DDB"/>
    <w:rsid w:val="000303A7"/>
    <w:rsid w:val="00030802"/>
    <w:rsid w:val="0003235A"/>
    <w:rsid w:val="00032374"/>
    <w:rsid w:val="0003240B"/>
    <w:rsid w:val="000342F6"/>
    <w:rsid w:val="00034589"/>
    <w:rsid w:val="000349B0"/>
    <w:rsid w:val="000359E7"/>
    <w:rsid w:val="00035A23"/>
    <w:rsid w:val="00035A29"/>
    <w:rsid w:val="00035C87"/>
    <w:rsid w:val="00036738"/>
    <w:rsid w:val="000368CF"/>
    <w:rsid w:val="00036A43"/>
    <w:rsid w:val="00037534"/>
    <w:rsid w:val="00037595"/>
    <w:rsid w:val="00037848"/>
    <w:rsid w:val="000379C5"/>
    <w:rsid w:val="00037EA4"/>
    <w:rsid w:val="00037F2A"/>
    <w:rsid w:val="000405DC"/>
    <w:rsid w:val="00040E8F"/>
    <w:rsid w:val="00040EA4"/>
    <w:rsid w:val="00041878"/>
    <w:rsid w:val="00042168"/>
    <w:rsid w:val="0004283F"/>
    <w:rsid w:val="00042D86"/>
    <w:rsid w:val="00042E76"/>
    <w:rsid w:val="000430B0"/>
    <w:rsid w:val="00043A5C"/>
    <w:rsid w:val="00043AC2"/>
    <w:rsid w:val="00043F64"/>
    <w:rsid w:val="00044750"/>
    <w:rsid w:val="00044CAB"/>
    <w:rsid w:val="00044D61"/>
    <w:rsid w:val="000452BC"/>
    <w:rsid w:val="0004559F"/>
    <w:rsid w:val="00045874"/>
    <w:rsid w:val="000459D4"/>
    <w:rsid w:val="00045B75"/>
    <w:rsid w:val="0004609C"/>
    <w:rsid w:val="0004752F"/>
    <w:rsid w:val="00047631"/>
    <w:rsid w:val="00047EEA"/>
    <w:rsid w:val="000512BF"/>
    <w:rsid w:val="00051972"/>
    <w:rsid w:val="00053098"/>
    <w:rsid w:val="000538EB"/>
    <w:rsid w:val="000539B9"/>
    <w:rsid w:val="00053CC0"/>
    <w:rsid w:val="00054E26"/>
    <w:rsid w:val="0005550E"/>
    <w:rsid w:val="000556E5"/>
    <w:rsid w:val="000566EC"/>
    <w:rsid w:val="0005677E"/>
    <w:rsid w:val="00056EB3"/>
    <w:rsid w:val="0005729D"/>
    <w:rsid w:val="00057616"/>
    <w:rsid w:val="00057723"/>
    <w:rsid w:val="00057728"/>
    <w:rsid w:val="00057AB0"/>
    <w:rsid w:val="00060289"/>
    <w:rsid w:val="00060B5B"/>
    <w:rsid w:val="00060FD5"/>
    <w:rsid w:val="00061DC3"/>
    <w:rsid w:val="000622CB"/>
    <w:rsid w:val="0006316F"/>
    <w:rsid w:val="00063610"/>
    <w:rsid w:val="0006361D"/>
    <w:rsid w:val="000636D7"/>
    <w:rsid w:val="00063C9A"/>
    <w:rsid w:val="00063CCD"/>
    <w:rsid w:val="000645D8"/>
    <w:rsid w:val="00064DA7"/>
    <w:rsid w:val="00065BF4"/>
    <w:rsid w:val="00065C4C"/>
    <w:rsid w:val="00066157"/>
    <w:rsid w:val="00066828"/>
    <w:rsid w:val="00066931"/>
    <w:rsid w:val="000675DB"/>
    <w:rsid w:val="000675DC"/>
    <w:rsid w:val="00067AB8"/>
    <w:rsid w:val="00067DD3"/>
    <w:rsid w:val="00070218"/>
    <w:rsid w:val="00070A7B"/>
    <w:rsid w:val="00070C0E"/>
    <w:rsid w:val="00070C28"/>
    <w:rsid w:val="00071B57"/>
    <w:rsid w:val="00072138"/>
    <w:rsid w:val="00072889"/>
    <w:rsid w:val="00072C62"/>
    <w:rsid w:val="000731A3"/>
    <w:rsid w:val="0007326C"/>
    <w:rsid w:val="000737CD"/>
    <w:rsid w:val="000748B7"/>
    <w:rsid w:val="00074FDD"/>
    <w:rsid w:val="00075EC5"/>
    <w:rsid w:val="000764B5"/>
    <w:rsid w:val="00076881"/>
    <w:rsid w:val="000768CD"/>
    <w:rsid w:val="00076B44"/>
    <w:rsid w:val="00076E52"/>
    <w:rsid w:val="000770B7"/>
    <w:rsid w:val="0007762E"/>
    <w:rsid w:val="0007786E"/>
    <w:rsid w:val="000803DE"/>
    <w:rsid w:val="00080899"/>
    <w:rsid w:val="00080E25"/>
    <w:rsid w:val="00081182"/>
    <w:rsid w:val="000814D2"/>
    <w:rsid w:val="0008186E"/>
    <w:rsid w:val="00082A5C"/>
    <w:rsid w:val="00082DF1"/>
    <w:rsid w:val="00082FEC"/>
    <w:rsid w:val="00083FFA"/>
    <w:rsid w:val="0008508D"/>
    <w:rsid w:val="00085353"/>
    <w:rsid w:val="00085465"/>
    <w:rsid w:val="000858E0"/>
    <w:rsid w:val="00085EA5"/>
    <w:rsid w:val="00085EEE"/>
    <w:rsid w:val="00086F07"/>
    <w:rsid w:val="000878C1"/>
    <w:rsid w:val="000879C4"/>
    <w:rsid w:val="0009000B"/>
    <w:rsid w:val="0009035D"/>
    <w:rsid w:val="00090FCE"/>
    <w:rsid w:val="00092942"/>
    <w:rsid w:val="00092B98"/>
    <w:rsid w:val="000936F6"/>
    <w:rsid w:val="000939F1"/>
    <w:rsid w:val="00094460"/>
    <w:rsid w:val="000945F1"/>
    <w:rsid w:val="000946A7"/>
    <w:rsid w:val="00094DA4"/>
    <w:rsid w:val="00094EA1"/>
    <w:rsid w:val="00095647"/>
    <w:rsid w:val="00095A47"/>
    <w:rsid w:val="00096873"/>
    <w:rsid w:val="00096B35"/>
    <w:rsid w:val="00096FDE"/>
    <w:rsid w:val="00097444"/>
    <w:rsid w:val="0009791E"/>
    <w:rsid w:val="000A0255"/>
    <w:rsid w:val="000A0491"/>
    <w:rsid w:val="000A12CB"/>
    <w:rsid w:val="000A23A5"/>
    <w:rsid w:val="000A266B"/>
    <w:rsid w:val="000A3561"/>
    <w:rsid w:val="000A3766"/>
    <w:rsid w:val="000A376D"/>
    <w:rsid w:val="000A409C"/>
    <w:rsid w:val="000A4299"/>
    <w:rsid w:val="000A4D3B"/>
    <w:rsid w:val="000A520A"/>
    <w:rsid w:val="000A5FB1"/>
    <w:rsid w:val="000A6A0E"/>
    <w:rsid w:val="000A71E1"/>
    <w:rsid w:val="000B0A9F"/>
    <w:rsid w:val="000B0CDF"/>
    <w:rsid w:val="000B0EC7"/>
    <w:rsid w:val="000B20EF"/>
    <w:rsid w:val="000B2210"/>
    <w:rsid w:val="000B2631"/>
    <w:rsid w:val="000B28F6"/>
    <w:rsid w:val="000B308D"/>
    <w:rsid w:val="000B37A7"/>
    <w:rsid w:val="000B4140"/>
    <w:rsid w:val="000B45C5"/>
    <w:rsid w:val="000B4EA2"/>
    <w:rsid w:val="000B4F9E"/>
    <w:rsid w:val="000B5060"/>
    <w:rsid w:val="000B53C3"/>
    <w:rsid w:val="000B5D52"/>
    <w:rsid w:val="000B5DB4"/>
    <w:rsid w:val="000B621C"/>
    <w:rsid w:val="000B62C6"/>
    <w:rsid w:val="000B63B5"/>
    <w:rsid w:val="000B6CEB"/>
    <w:rsid w:val="000B71B8"/>
    <w:rsid w:val="000C0F37"/>
    <w:rsid w:val="000C1692"/>
    <w:rsid w:val="000C2CF8"/>
    <w:rsid w:val="000C399A"/>
    <w:rsid w:val="000C3E83"/>
    <w:rsid w:val="000C4D61"/>
    <w:rsid w:val="000C520B"/>
    <w:rsid w:val="000C52E0"/>
    <w:rsid w:val="000C6F2C"/>
    <w:rsid w:val="000C6FA5"/>
    <w:rsid w:val="000C75F1"/>
    <w:rsid w:val="000D0367"/>
    <w:rsid w:val="000D09F9"/>
    <w:rsid w:val="000D0A4B"/>
    <w:rsid w:val="000D0FC8"/>
    <w:rsid w:val="000D182F"/>
    <w:rsid w:val="000D1F24"/>
    <w:rsid w:val="000D31BB"/>
    <w:rsid w:val="000D3ABD"/>
    <w:rsid w:val="000D3E20"/>
    <w:rsid w:val="000D58AE"/>
    <w:rsid w:val="000D74F0"/>
    <w:rsid w:val="000D7924"/>
    <w:rsid w:val="000E04A4"/>
    <w:rsid w:val="000E04CB"/>
    <w:rsid w:val="000E1390"/>
    <w:rsid w:val="000E25F8"/>
    <w:rsid w:val="000E2AFD"/>
    <w:rsid w:val="000E4939"/>
    <w:rsid w:val="000E53A9"/>
    <w:rsid w:val="000E573D"/>
    <w:rsid w:val="000E5C91"/>
    <w:rsid w:val="000E5CBF"/>
    <w:rsid w:val="000E655E"/>
    <w:rsid w:val="000E6677"/>
    <w:rsid w:val="000E694C"/>
    <w:rsid w:val="000E6D94"/>
    <w:rsid w:val="000E7BDF"/>
    <w:rsid w:val="000F0163"/>
    <w:rsid w:val="000F05D1"/>
    <w:rsid w:val="000F0B8E"/>
    <w:rsid w:val="000F0E04"/>
    <w:rsid w:val="000F236B"/>
    <w:rsid w:val="000F43D7"/>
    <w:rsid w:val="000F453C"/>
    <w:rsid w:val="000F538A"/>
    <w:rsid w:val="000F5AC0"/>
    <w:rsid w:val="000F5B53"/>
    <w:rsid w:val="000F5FE6"/>
    <w:rsid w:val="000F6893"/>
    <w:rsid w:val="000F75A5"/>
    <w:rsid w:val="000F76C7"/>
    <w:rsid w:val="000F77E6"/>
    <w:rsid w:val="000F78BF"/>
    <w:rsid w:val="001003A2"/>
    <w:rsid w:val="00100980"/>
    <w:rsid w:val="0010122A"/>
    <w:rsid w:val="001012B2"/>
    <w:rsid w:val="00101352"/>
    <w:rsid w:val="001019DB"/>
    <w:rsid w:val="00102273"/>
    <w:rsid w:val="00102AFB"/>
    <w:rsid w:val="00103E93"/>
    <w:rsid w:val="001056D7"/>
    <w:rsid w:val="0010654B"/>
    <w:rsid w:val="00106AAE"/>
    <w:rsid w:val="00106B4A"/>
    <w:rsid w:val="001070E1"/>
    <w:rsid w:val="00107CD0"/>
    <w:rsid w:val="001100EE"/>
    <w:rsid w:val="00110ED2"/>
    <w:rsid w:val="00111153"/>
    <w:rsid w:val="001113A9"/>
    <w:rsid w:val="00112456"/>
    <w:rsid w:val="001127FF"/>
    <w:rsid w:val="00113436"/>
    <w:rsid w:val="0011361E"/>
    <w:rsid w:val="00114078"/>
    <w:rsid w:val="001145A8"/>
    <w:rsid w:val="00114993"/>
    <w:rsid w:val="00114EC5"/>
    <w:rsid w:val="00114FE6"/>
    <w:rsid w:val="001150E2"/>
    <w:rsid w:val="00115A64"/>
    <w:rsid w:val="001176A9"/>
    <w:rsid w:val="0011793A"/>
    <w:rsid w:val="00117A68"/>
    <w:rsid w:val="00117E67"/>
    <w:rsid w:val="00120EEE"/>
    <w:rsid w:val="001210AB"/>
    <w:rsid w:val="00121656"/>
    <w:rsid w:val="00121CCD"/>
    <w:rsid w:val="00122273"/>
    <w:rsid w:val="00122A4A"/>
    <w:rsid w:val="00123074"/>
    <w:rsid w:val="00123DB1"/>
    <w:rsid w:val="001241D4"/>
    <w:rsid w:val="001242B6"/>
    <w:rsid w:val="00124A32"/>
    <w:rsid w:val="00124A88"/>
    <w:rsid w:val="00124C1E"/>
    <w:rsid w:val="00125067"/>
    <w:rsid w:val="00125834"/>
    <w:rsid w:val="00125E3F"/>
    <w:rsid w:val="0012666F"/>
    <w:rsid w:val="00127706"/>
    <w:rsid w:val="00127718"/>
    <w:rsid w:val="0012779C"/>
    <w:rsid w:val="00127924"/>
    <w:rsid w:val="00127BA4"/>
    <w:rsid w:val="001306A1"/>
    <w:rsid w:val="001307FF"/>
    <w:rsid w:val="001335C5"/>
    <w:rsid w:val="001336B7"/>
    <w:rsid w:val="001339A6"/>
    <w:rsid w:val="00134A3A"/>
    <w:rsid w:val="00134AFA"/>
    <w:rsid w:val="00135106"/>
    <w:rsid w:val="0013515C"/>
    <w:rsid w:val="00135370"/>
    <w:rsid w:val="00135990"/>
    <w:rsid w:val="00135C5A"/>
    <w:rsid w:val="00135DAF"/>
    <w:rsid w:val="00136675"/>
    <w:rsid w:val="001366F6"/>
    <w:rsid w:val="00136D51"/>
    <w:rsid w:val="00137583"/>
    <w:rsid w:val="00137BF9"/>
    <w:rsid w:val="00137C51"/>
    <w:rsid w:val="001400CF"/>
    <w:rsid w:val="00140ED9"/>
    <w:rsid w:val="00140F18"/>
    <w:rsid w:val="00141849"/>
    <w:rsid w:val="00141AD1"/>
    <w:rsid w:val="001426D1"/>
    <w:rsid w:val="0014270E"/>
    <w:rsid w:val="00142F7E"/>
    <w:rsid w:val="00143D26"/>
    <w:rsid w:val="00144150"/>
    <w:rsid w:val="001444E3"/>
    <w:rsid w:val="00144AC2"/>
    <w:rsid w:val="00144EE2"/>
    <w:rsid w:val="00144EE9"/>
    <w:rsid w:val="001454B0"/>
    <w:rsid w:val="00145A20"/>
    <w:rsid w:val="001461E2"/>
    <w:rsid w:val="001465DE"/>
    <w:rsid w:val="001477B2"/>
    <w:rsid w:val="001478A7"/>
    <w:rsid w:val="00147E2A"/>
    <w:rsid w:val="00147F86"/>
    <w:rsid w:val="00150336"/>
    <w:rsid w:val="00150C38"/>
    <w:rsid w:val="0015135A"/>
    <w:rsid w:val="001518AF"/>
    <w:rsid w:val="00151B66"/>
    <w:rsid w:val="00151CEA"/>
    <w:rsid w:val="00151DD9"/>
    <w:rsid w:val="00152D5E"/>
    <w:rsid w:val="00152F62"/>
    <w:rsid w:val="001530AD"/>
    <w:rsid w:val="0015384F"/>
    <w:rsid w:val="001539FA"/>
    <w:rsid w:val="00153E1E"/>
    <w:rsid w:val="00154646"/>
    <w:rsid w:val="00154F06"/>
    <w:rsid w:val="001559C4"/>
    <w:rsid w:val="00155A39"/>
    <w:rsid w:val="001562D2"/>
    <w:rsid w:val="0015631A"/>
    <w:rsid w:val="00157CDD"/>
    <w:rsid w:val="001605C5"/>
    <w:rsid w:val="00160769"/>
    <w:rsid w:val="00160F21"/>
    <w:rsid w:val="0016108B"/>
    <w:rsid w:val="00161617"/>
    <w:rsid w:val="001617E7"/>
    <w:rsid w:val="001618F4"/>
    <w:rsid w:val="00161909"/>
    <w:rsid w:val="00161A2F"/>
    <w:rsid w:val="0016245D"/>
    <w:rsid w:val="00162C43"/>
    <w:rsid w:val="00162DEE"/>
    <w:rsid w:val="0016366E"/>
    <w:rsid w:val="0016366F"/>
    <w:rsid w:val="00163D55"/>
    <w:rsid w:val="001642E6"/>
    <w:rsid w:val="00164322"/>
    <w:rsid w:val="001647BB"/>
    <w:rsid w:val="00164C8C"/>
    <w:rsid w:val="00164CE6"/>
    <w:rsid w:val="00165E63"/>
    <w:rsid w:val="001660AB"/>
    <w:rsid w:val="001665A0"/>
    <w:rsid w:val="00166C9A"/>
    <w:rsid w:val="00166D7E"/>
    <w:rsid w:val="00167AC8"/>
    <w:rsid w:val="00170043"/>
    <w:rsid w:val="0017120D"/>
    <w:rsid w:val="0017262D"/>
    <w:rsid w:val="00172781"/>
    <w:rsid w:val="0017301F"/>
    <w:rsid w:val="00173116"/>
    <w:rsid w:val="0017350C"/>
    <w:rsid w:val="001739A2"/>
    <w:rsid w:val="00173FA9"/>
    <w:rsid w:val="00174FB9"/>
    <w:rsid w:val="0017514B"/>
    <w:rsid w:val="00176BF2"/>
    <w:rsid w:val="0017719A"/>
    <w:rsid w:val="001774B6"/>
    <w:rsid w:val="001804E1"/>
    <w:rsid w:val="001806B9"/>
    <w:rsid w:val="0018075D"/>
    <w:rsid w:val="00180F7F"/>
    <w:rsid w:val="00181085"/>
    <w:rsid w:val="0018122C"/>
    <w:rsid w:val="001815DA"/>
    <w:rsid w:val="001815F2"/>
    <w:rsid w:val="0018176C"/>
    <w:rsid w:val="00181D0F"/>
    <w:rsid w:val="00181FEE"/>
    <w:rsid w:val="0018282D"/>
    <w:rsid w:val="00182B2C"/>
    <w:rsid w:val="00182B88"/>
    <w:rsid w:val="0018333D"/>
    <w:rsid w:val="00183AE3"/>
    <w:rsid w:val="00183DF9"/>
    <w:rsid w:val="00184789"/>
    <w:rsid w:val="00184BC6"/>
    <w:rsid w:val="001858F7"/>
    <w:rsid w:val="00186555"/>
    <w:rsid w:val="00186609"/>
    <w:rsid w:val="00186A16"/>
    <w:rsid w:val="00186A9A"/>
    <w:rsid w:val="00186F63"/>
    <w:rsid w:val="001870C7"/>
    <w:rsid w:val="001916CC"/>
    <w:rsid w:val="001919EF"/>
    <w:rsid w:val="001924BB"/>
    <w:rsid w:val="00193523"/>
    <w:rsid w:val="00193CB4"/>
    <w:rsid w:val="00194531"/>
    <w:rsid w:val="00195148"/>
    <w:rsid w:val="00195281"/>
    <w:rsid w:val="001954F5"/>
    <w:rsid w:val="00196423"/>
    <w:rsid w:val="001966B6"/>
    <w:rsid w:val="0019671F"/>
    <w:rsid w:val="00196D51"/>
    <w:rsid w:val="0019775D"/>
    <w:rsid w:val="0019776D"/>
    <w:rsid w:val="001A0D9F"/>
    <w:rsid w:val="001A0DBC"/>
    <w:rsid w:val="001A22F7"/>
    <w:rsid w:val="001A23C6"/>
    <w:rsid w:val="001A257A"/>
    <w:rsid w:val="001A2EB0"/>
    <w:rsid w:val="001A3435"/>
    <w:rsid w:val="001A35D1"/>
    <w:rsid w:val="001A4264"/>
    <w:rsid w:val="001A43E1"/>
    <w:rsid w:val="001A493C"/>
    <w:rsid w:val="001A4AF0"/>
    <w:rsid w:val="001A4C3B"/>
    <w:rsid w:val="001A4FB6"/>
    <w:rsid w:val="001A5D05"/>
    <w:rsid w:val="001A64CD"/>
    <w:rsid w:val="001A6AF6"/>
    <w:rsid w:val="001A6F42"/>
    <w:rsid w:val="001B0187"/>
    <w:rsid w:val="001B08ED"/>
    <w:rsid w:val="001B0B23"/>
    <w:rsid w:val="001B1680"/>
    <w:rsid w:val="001B185D"/>
    <w:rsid w:val="001B198C"/>
    <w:rsid w:val="001B20B2"/>
    <w:rsid w:val="001B2CDF"/>
    <w:rsid w:val="001B3759"/>
    <w:rsid w:val="001B3945"/>
    <w:rsid w:val="001B3F88"/>
    <w:rsid w:val="001B4183"/>
    <w:rsid w:val="001B4570"/>
    <w:rsid w:val="001B4D28"/>
    <w:rsid w:val="001B58CD"/>
    <w:rsid w:val="001B59B7"/>
    <w:rsid w:val="001B5A36"/>
    <w:rsid w:val="001B6E64"/>
    <w:rsid w:val="001B73CF"/>
    <w:rsid w:val="001B7648"/>
    <w:rsid w:val="001B7715"/>
    <w:rsid w:val="001B7B93"/>
    <w:rsid w:val="001C01CD"/>
    <w:rsid w:val="001C1191"/>
    <w:rsid w:val="001C1C30"/>
    <w:rsid w:val="001C2207"/>
    <w:rsid w:val="001C2AA0"/>
    <w:rsid w:val="001C2C5B"/>
    <w:rsid w:val="001C4453"/>
    <w:rsid w:val="001C4663"/>
    <w:rsid w:val="001C4713"/>
    <w:rsid w:val="001C488A"/>
    <w:rsid w:val="001C519E"/>
    <w:rsid w:val="001C542C"/>
    <w:rsid w:val="001C6382"/>
    <w:rsid w:val="001C6FCE"/>
    <w:rsid w:val="001D02D8"/>
    <w:rsid w:val="001D04C2"/>
    <w:rsid w:val="001D0D76"/>
    <w:rsid w:val="001D241D"/>
    <w:rsid w:val="001D26EA"/>
    <w:rsid w:val="001D2703"/>
    <w:rsid w:val="001D2DA6"/>
    <w:rsid w:val="001D3298"/>
    <w:rsid w:val="001D3344"/>
    <w:rsid w:val="001D3634"/>
    <w:rsid w:val="001D37D4"/>
    <w:rsid w:val="001D3CD8"/>
    <w:rsid w:val="001D4100"/>
    <w:rsid w:val="001D41FB"/>
    <w:rsid w:val="001D4A67"/>
    <w:rsid w:val="001D4D55"/>
    <w:rsid w:val="001D4E80"/>
    <w:rsid w:val="001D4F04"/>
    <w:rsid w:val="001D5816"/>
    <w:rsid w:val="001D5D1F"/>
    <w:rsid w:val="001D633F"/>
    <w:rsid w:val="001D65AC"/>
    <w:rsid w:val="001D664B"/>
    <w:rsid w:val="001D689A"/>
    <w:rsid w:val="001D68B3"/>
    <w:rsid w:val="001D7E1E"/>
    <w:rsid w:val="001E006B"/>
    <w:rsid w:val="001E05CD"/>
    <w:rsid w:val="001E0F05"/>
    <w:rsid w:val="001E1533"/>
    <w:rsid w:val="001E20C2"/>
    <w:rsid w:val="001E28F4"/>
    <w:rsid w:val="001E39BA"/>
    <w:rsid w:val="001E3D30"/>
    <w:rsid w:val="001E3FE2"/>
    <w:rsid w:val="001E4E73"/>
    <w:rsid w:val="001E4EA6"/>
    <w:rsid w:val="001E55A9"/>
    <w:rsid w:val="001E5965"/>
    <w:rsid w:val="001E5BBA"/>
    <w:rsid w:val="001F0BB6"/>
    <w:rsid w:val="001F0D04"/>
    <w:rsid w:val="001F1472"/>
    <w:rsid w:val="001F185B"/>
    <w:rsid w:val="001F1CF7"/>
    <w:rsid w:val="001F1ED1"/>
    <w:rsid w:val="001F1F3C"/>
    <w:rsid w:val="001F2057"/>
    <w:rsid w:val="001F2558"/>
    <w:rsid w:val="001F294C"/>
    <w:rsid w:val="001F2C08"/>
    <w:rsid w:val="001F2C73"/>
    <w:rsid w:val="001F30B5"/>
    <w:rsid w:val="001F3270"/>
    <w:rsid w:val="001F3271"/>
    <w:rsid w:val="001F3759"/>
    <w:rsid w:val="001F3CBE"/>
    <w:rsid w:val="001F4072"/>
    <w:rsid w:val="001F41AA"/>
    <w:rsid w:val="001F4501"/>
    <w:rsid w:val="001F453C"/>
    <w:rsid w:val="001F542F"/>
    <w:rsid w:val="001F552D"/>
    <w:rsid w:val="001F59F0"/>
    <w:rsid w:val="001F5F6D"/>
    <w:rsid w:val="001F6A44"/>
    <w:rsid w:val="001F6DCB"/>
    <w:rsid w:val="001F71E7"/>
    <w:rsid w:val="002003A7"/>
    <w:rsid w:val="00200CC4"/>
    <w:rsid w:val="00201151"/>
    <w:rsid w:val="002019E3"/>
    <w:rsid w:val="00201AF1"/>
    <w:rsid w:val="002027F7"/>
    <w:rsid w:val="00202FDA"/>
    <w:rsid w:val="002034B7"/>
    <w:rsid w:val="00203631"/>
    <w:rsid w:val="00203D30"/>
    <w:rsid w:val="00203DF6"/>
    <w:rsid w:val="0020426E"/>
    <w:rsid w:val="00205886"/>
    <w:rsid w:val="00206E4D"/>
    <w:rsid w:val="00207E52"/>
    <w:rsid w:val="00207EE1"/>
    <w:rsid w:val="00210DBA"/>
    <w:rsid w:val="0021126D"/>
    <w:rsid w:val="002114C2"/>
    <w:rsid w:val="00211643"/>
    <w:rsid w:val="002122AE"/>
    <w:rsid w:val="0021275A"/>
    <w:rsid w:val="002139D5"/>
    <w:rsid w:val="00213B3C"/>
    <w:rsid w:val="00213E72"/>
    <w:rsid w:val="002145A7"/>
    <w:rsid w:val="00214A9F"/>
    <w:rsid w:val="00214AD0"/>
    <w:rsid w:val="00214D10"/>
    <w:rsid w:val="00214E86"/>
    <w:rsid w:val="002159A5"/>
    <w:rsid w:val="00215A5C"/>
    <w:rsid w:val="00215C30"/>
    <w:rsid w:val="00215C40"/>
    <w:rsid w:val="00215CB9"/>
    <w:rsid w:val="00216332"/>
    <w:rsid w:val="00216C71"/>
    <w:rsid w:val="00216D63"/>
    <w:rsid w:val="002179C4"/>
    <w:rsid w:val="00217AD3"/>
    <w:rsid w:val="00217BE9"/>
    <w:rsid w:val="00217F2F"/>
    <w:rsid w:val="002201F9"/>
    <w:rsid w:val="00220544"/>
    <w:rsid w:val="002207D0"/>
    <w:rsid w:val="00220F3D"/>
    <w:rsid w:val="00222D1B"/>
    <w:rsid w:val="00223691"/>
    <w:rsid w:val="0022397B"/>
    <w:rsid w:val="00223D43"/>
    <w:rsid w:val="00223D91"/>
    <w:rsid w:val="0022403D"/>
    <w:rsid w:val="00224F57"/>
    <w:rsid w:val="0022575A"/>
    <w:rsid w:val="00225C31"/>
    <w:rsid w:val="00226050"/>
    <w:rsid w:val="00226245"/>
    <w:rsid w:val="00226345"/>
    <w:rsid w:val="00226EDA"/>
    <w:rsid w:val="00227305"/>
    <w:rsid w:val="002277D2"/>
    <w:rsid w:val="002279C4"/>
    <w:rsid w:val="00230041"/>
    <w:rsid w:val="002300A1"/>
    <w:rsid w:val="002306D3"/>
    <w:rsid w:val="002323B3"/>
    <w:rsid w:val="002325EF"/>
    <w:rsid w:val="00232C76"/>
    <w:rsid w:val="002337E1"/>
    <w:rsid w:val="00233A68"/>
    <w:rsid w:val="00234A01"/>
    <w:rsid w:val="00234A18"/>
    <w:rsid w:val="00234C55"/>
    <w:rsid w:val="0023677F"/>
    <w:rsid w:val="0024009D"/>
    <w:rsid w:val="002410B6"/>
    <w:rsid w:val="00241137"/>
    <w:rsid w:val="00241FC7"/>
    <w:rsid w:val="002426FA"/>
    <w:rsid w:val="00243388"/>
    <w:rsid w:val="0024339A"/>
    <w:rsid w:val="00243A00"/>
    <w:rsid w:val="0024416E"/>
    <w:rsid w:val="00245663"/>
    <w:rsid w:val="00245825"/>
    <w:rsid w:val="00245B28"/>
    <w:rsid w:val="0024610C"/>
    <w:rsid w:val="00246546"/>
    <w:rsid w:val="00246577"/>
    <w:rsid w:val="00246AF5"/>
    <w:rsid w:val="00247320"/>
    <w:rsid w:val="00247BA6"/>
    <w:rsid w:val="00250D14"/>
    <w:rsid w:val="0025128E"/>
    <w:rsid w:val="00251816"/>
    <w:rsid w:val="002518D1"/>
    <w:rsid w:val="00252342"/>
    <w:rsid w:val="00252CB9"/>
    <w:rsid w:val="002531D7"/>
    <w:rsid w:val="00253203"/>
    <w:rsid w:val="00253330"/>
    <w:rsid w:val="0025340C"/>
    <w:rsid w:val="002535B3"/>
    <w:rsid w:val="0025417A"/>
    <w:rsid w:val="00254351"/>
    <w:rsid w:val="002546A0"/>
    <w:rsid w:val="0025472E"/>
    <w:rsid w:val="00255D45"/>
    <w:rsid w:val="00255E19"/>
    <w:rsid w:val="00255EB0"/>
    <w:rsid w:val="0025611B"/>
    <w:rsid w:val="00256B5D"/>
    <w:rsid w:val="00256CD4"/>
    <w:rsid w:val="002579C2"/>
    <w:rsid w:val="002579C7"/>
    <w:rsid w:val="00257AA4"/>
    <w:rsid w:val="00261A1F"/>
    <w:rsid w:val="00262A3E"/>
    <w:rsid w:val="00263309"/>
    <w:rsid w:val="002634F7"/>
    <w:rsid w:val="00263854"/>
    <w:rsid w:val="002639A1"/>
    <w:rsid w:val="00263E2F"/>
    <w:rsid w:val="002640E2"/>
    <w:rsid w:val="002653BD"/>
    <w:rsid w:val="00266133"/>
    <w:rsid w:val="002666BD"/>
    <w:rsid w:val="0026693E"/>
    <w:rsid w:val="002669AA"/>
    <w:rsid w:val="00266E8A"/>
    <w:rsid w:val="0026716F"/>
    <w:rsid w:val="00267A1E"/>
    <w:rsid w:val="00270AC9"/>
    <w:rsid w:val="002726B7"/>
    <w:rsid w:val="00272A66"/>
    <w:rsid w:val="00272F06"/>
    <w:rsid w:val="002749B1"/>
    <w:rsid w:val="00274B25"/>
    <w:rsid w:val="00276699"/>
    <w:rsid w:val="00276C9D"/>
    <w:rsid w:val="00276E50"/>
    <w:rsid w:val="00277320"/>
    <w:rsid w:val="00277B4F"/>
    <w:rsid w:val="0028097B"/>
    <w:rsid w:val="00281563"/>
    <w:rsid w:val="0028156C"/>
    <w:rsid w:val="00281B57"/>
    <w:rsid w:val="002820C2"/>
    <w:rsid w:val="002827DE"/>
    <w:rsid w:val="00282F85"/>
    <w:rsid w:val="00283222"/>
    <w:rsid w:val="002835FE"/>
    <w:rsid w:val="00284506"/>
    <w:rsid w:val="00284ACA"/>
    <w:rsid w:val="00284B66"/>
    <w:rsid w:val="00284DC5"/>
    <w:rsid w:val="00284FE5"/>
    <w:rsid w:val="002853CD"/>
    <w:rsid w:val="00285520"/>
    <w:rsid w:val="002864DF"/>
    <w:rsid w:val="00286D67"/>
    <w:rsid w:val="0029073B"/>
    <w:rsid w:val="00290955"/>
    <w:rsid w:val="00290F66"/>
    <w:rsid w:val="0029106C"/>
    <w:rsid w:val="00291082"/>
    <w:rsid w:val="002916CF"/>
    <w:rsid w:val="00292899"/>
    <w:rsid w:val="00292DE0"/>
    <w:rsid w:val="00292E5B"/>
    <w:rsid w:val="00293257"/>
    <w:rsid w:val="002944B3"/>
    <w:rsid w:val="0029476C"/>
    <w:rsid w:val="00296443"/>
    <w:rsid w:val="0029645A"/>
    <w:rsid w:val="00296754"/>
    <w:rsid w:val="002969B9"/>
    <w:rsid w:val="00296C10"/>
    <w:rsid w:val="00297442"/>
    <w:rsid w:val="00297581"/>
    <w:rsid w:val="00297D26"/>
    <w:rsid w:val="002A0109"/>
    <w:rsid w:val="002A0BB0"/>
    <w:rsid w:val="002A15AC"/>
    <w:rsid w:val="002A1E14"/>
    <w:rsid w:val="002A1E29"/>
    <w:rsid w:val="002A1F20"/>
    <w:rsid w:val="002A2D5D"/>
    <w:rsid w:val="002A2FC8"/>
    <w:rsid w:val="002A3135"/>
    <w:rsid w:val="002A3276"/>
    <w:rsid w:val="002A3360"/>
    <w:rsid w:val="002A3BEB"/>
    <w:rsid w:val="002A3CD5"/>
    <w:rsid w:val="002A4377"/>
    <w:rsid w:val="002A5658"/>
    <w:rsid w:val="002A5A43"/>
    <w:rsid w:val="002A5C0A"/>
    <w:rsid w:val="002A5FFC"/>
    <w:rsid w:val="002A61BD"/>
    <w:rsid w:val="002A64B0"/>
    <w:rsid w:val="002A7E91"/>
    <w:rsid w:val="002A7F65"/>
    <w:rsid w:val="002B09AE"/>
    <w:rsid w:val="002B0A36"/>
    <w:rsid w:val="002B0E73"/>
    <w:rsid w:val="002B13E8"/>
    <w:rsid w:val="002B2423"/>
    <w:rsid w:val="002B2E89"/>
    <w:rsid w:val="002B353A"/>
    <w:rsid w:val="002B38AB"/>
    <w:rsid w:val="002B3BE9"/>
    <w:rsid w:val="002B3F54"/>
    <w:rsid w:val="002B4013"/>
    <w:rsid w:val="002B4AA8"/>
    <w:rsid w:val="002B4B0A"/>
    <w:rsid w:val="002B620A"/>
    <w:rsid w:val="002B6377"/>
    <w:rsid w:val="002B65C3"/>
    <w:rsid w:val="002B6786"/>
    <w:rsid w:val="002B6CBA"/>
    <w:rsid w:val="002B74FB"/>
    <w:rsid w:val="002B799F"/>
    <w:rsid w:val="002B7DFA"/>
    <w:rsid w:val="002B7E6B"/>
    <w:rsid w:val="002C0984"/>
    <w:rsid w:val="002C0BB1"/>
    <w:rsid w:val="002C0BC8"/>
    <w:rsid w:val="002C0DBA"/>
    <w:rsid w:val="002C150E"/>
    <w:rsid w:val="002C153E"/>
    <w:rsid w:val="002C19C6"/>
    <w:rsid w:val="002C1B30"/>
    <w:rsid w:val="002C1FD7"/>
    <w:rsid w:val="002C2910"/>
    <w:rsid w:val="002C2B64"/>
    <w:rsid w:val="002C2EC7"/>
    <w:rsid w:val="002C35F7"/>
    <w:rsid w:val="002C3ED3"/>
    <w:rsid w:val="002C42E2"/>
    <w:rsid w:val="002C567A"/>
    <w:rsid w:val="002C5830"/>
    <w:rsid w:val="002C5B49"/>
    <w:rsid w:val="002C5CA4"/>
    <w:rsid w:val="002C5F89"/>
    <w:rsid w:val="002C7246"/>
    <w:rsid w:val="002C7941"/>
    <w:rsid w:val="002C7B9E"/>
    <w:rsid w:val="002D1F7F"/>
    <w:rsid w:val="002D23E2"/>
    <w:rsid w:val="002D375E"/>
    <w:rsid w:val="002D3E49"/>
    <w:rsid w:val="002D573C"/>
    <w:rsid w:val="002D5AE5"/>
    <w:rsid w:val="002D5DB2"/>
    <w:rsid w:val="002D6893"/>
    <w:rsid w:val="002D6D7D"/>
    <w:rsid w:val="002D6F75"/>
    <w:rsid w:val="002D7032"/>
    <w:rsid w:val="002D71AF"/>
    <w:rsid w:val="002D71DD"/>
    <w:rsid w:val="002D74F9"/>
    <w:rsid w:val="002D77C7"/>
    <w:rsid w:val="002D7B54"/>
    <w:rsid w:val="002E06DB"/>
    <w:rsid w:val="002E0777"/>
    <w:rsid w:val="002E1354"/>
    <w:rsid w:val="002E164E"/>
    <w:rsid w:val="002E1A38"/>
    <w:rsid w:val="002E1CB5"/>
    <w:rsid w:val="002E28C0"/>
    <w:rsid w:val="002E2AEA"/>
    <w:rsid w:val="002E329B"/>
    <w:rsid w:val="002E340E"/>
    <w:rsid w:val="002E37CE"/>
    <w:rsid w:val="002E3F4D"/>
    <w:rsid w:val="002E4B13"/>
    <w:rsid w:val="002E5407"/>
    <w:rsid w:val="002E5642"/>
    <w:rsid w:val="002E633A"/>
    <w:rsid w:val="002E6B1C"/>
    <w:rsid w:val="002E6F9F"/>
    <w:rsid w:val="002E79A8"/>
    <w:rsid w:val="002F084F"/>
    <w:rsid w:val="002F1214"/>
    <w:rsid w:val="002F1860"/>
    <w:rsid w:val="002F1D64"/>
    <w:rsid w:val="002F217A"/>
    <w:rsid w:val="002F23AB"/>
    <w:rsid w:val="002F35AB"/>
    <w:rsid w:val="002F3861"/>
    <w:rsid w:val="002F4D22"/>
    <w:rsid w:val="002F551B"/>
    <w:rsid w:val="002F5A20"/>
    <w:rsid w:val="002F5A51"/>
    <w:rsid w:val="002F6133"/>
    <w:rsid w:val="002F61C3"/>
    <w:rsid w:val="002F61E0"/>
    <w:rsid w:val="002F6812"/>
    <w:rsid w:val="002F6868"/>
    <w:rsid w:val="002F695E"/>
    <w:rsid w:val="002F6C08"/>
    <w:rsid w:val="002F6E75"/>
    <w:rsid w:val="002F707F"/>
    <w:rsid w:val="002F726B"/>
    <w:rsid w:val="002F732D"/>
    <w:rsid w:val="002F7341"/>
    <w:rsid w:val="003007D7"/>
    <w:rsid w:val="0030092A"/>
    <w:rsid w:val="00300B66"/>
    <w:rsid w:val="00301356"/>
    <w:rsid w:val="00301BE7"/>
    <w:rsid w:val="00302DF2"/>
    <w:rsid w:val="0030307B"/>
    <w:rsid w:val="003038FF"/>
    <w:rsid w:val="0030396E"/>
    <w:rsid w:val="003046AC"/>
    <w:rsid w:val="00304B1C"/>
    <w:rsid w:val="0030577E"/>
    <w:rsid w:val="00305AF3"/>
    <w:rsid w:val="00305B5F"/>
    <w:rsid w:val="00305B7B"/>
    <w:rsid w:val="003061ED"/>
    <w:rsid w:val="0030644B"/>
    <w:rsid w:val="00307502"/>
    <w:rsid w:val="00307A0D"/>
    <w:rsid w:val="00307D6A"/>
    <w:rsid w:val="00307D73"/>
    <w:rsid w:val="00310152"/>
    <w:rsid w:val="003106BA"/>
    <w:rsid w:val="00310A3F"/>
    <w:rsid w:val="00310C98"/>
    <w:rsid w:val="00310E01"/>
    <w:rsid w:val="003111AF"/>
    <w:rsid w:val="003115DB"/>
    <w:rsid w:val="003117AE"/>
    <w:rsid w:val="003125FB"/>
    <w:rsid w:val="00312E6D"/>
    <w:rsid w:val="003140F5"/>
    <w:rsid w:val="00314A9E"/>
    <w:rsid w:val="00314F34"/>
    <w:rsid w:val="003150B9"/>
    <w:rsid w:val="00315B08"/>
    <w:rsid w:val="00315E2F"/>
    <w:rsid w:val="003164FA"/>
    <w:rsid w:val="00316568"/>
    <w:rsid w:val="003165EE"/>
    <w:rsid w:val="0031697A"/>
    <w:rsid w:val="00316AFE"/>
    <w:rsid w:val="0031716B"/>
    <w:rsid w:val="003174B8"/>
    <w:rsid w:val="00317751"/>
    <w:rsid w:val="0031795E"/>
    <w:rsid w:val="00317A9A"/>
    <w:rsid w:val="00317E49"/>
    <w:rsid w:val="00317E8A"/>
    <w:rsid w:val="00320604"/>
    <w:rsid w:val="00320F97"/>
    <w:rsid w:val="003215FE"/>
    <w:rsid w:val="00321AAA"/>
    <w:rsid w:val="00322D02"/>
    <w:rsid w:val="00322E97"/>
    <w:rsid w:val="00322FEE"/>
    <w:rsid w:val="003233F9"/>
    <w:rsid w:val="00323775"/>
    <w:rsid w:val="00323BA3"/>
    <w:rsid w:val="003240E7"/>
    <w:rsid w:val="0032490E"/>
    <w:rsid w:val="00324BE4"/>
    <w:rsid w:val="00325E48"/>
    <w:rsid w:val="00326264"/>
    <w:rsid w:val="00326AFA"/>
    <w:rsid w:val="00327CBF"/>
    <w:rsid w:val="00327E32"/>
    <w:rsid w:val="003302B6"/>
    <w:rsid w:val="00331A52"/>
    <w:rsid w:val="00331E34"/>
    <w:rsid w:val="00332237"/>
    <w:rsid w:val="00332346"/>
    <w:rsid w:val="00333312"/>
    <w:rsid w:val="003344EF"/>
    <w:rsid w:val="003349BE"/>
    <w:rsid w:val="00334DD3"/>
    <w:rsid w:val="0033528E"/>
    <w:rsid w:val="00335B7B"/>
    <w:rsid w:val="00335D47"/>
    <w:rsid w:val="0033645C"/>
    <w:rsid w:val="003366AE"/>
    <w:rsid w:val="00336D5F"/>
    <w:rsid w:val="00336D60"/>
    <w:rsid w:val="00336E12"/>
    <w:rsid w:val="00336ED3"/>
    <w:rsid w:val="003371E3"/>
    <w:rsid w:val="003377F1"/>
    <w:rsid w:val="00337F49"/>
    <w:rsid w:val="0034077E"/>
    <w:rsid w:val="00340BCC"/>
    <w:rsid w:val="00340CD8"/>
    <w:rsid w:val="00340EC6"/>
    <w:rsid w:val="00341150"/>
    <w:rsid w:val="0034145B"/>
    <w:rsid w:val="0034259D"/>
    <w:rsid w:val="00342884"/>
    <w:rsid w:val="00342D8D"/>
    <w:rsid w:val="003440B2"/>
    <w:rsid w:val="00344497"/>
    <w:rsid w:val="00344566"/>
    <w:rsid w:val="0034486E"/>
    <w:rsid w:val="0034508F"/>
    <w:rsid w:val="003458FA"/>
    <w:rsid w:val="00345C43"/>
    <w:rsid w:val="00345F0E"/>
    <w:rsid w:val="003461AC"/>
    <w:rsid w:val="00346520"/>
    <w:rsid w:val="00346661"/>
    <w:rsid w:val="00346DE6"/>
    <w:rsid w:val="00346F65"/>
    <w:rsid w:val="003475A8"/>
    <w:rsid w:val="00347AFA"/>
    <w:rsid w:val="00350488"/>
    <w:rsid w:val="00350D71"/>
    <w:rsid w:val="00351893"/>
    <w:rsid w:val="00351ECD"/>
    <w:rsid w:val="00353211"/>
    <w:rsid w:val="003532E4"/>
    <w:rsid w:val="00354315"/>
    <w:rsid w:val="0035460E"/>
    <w:rsid w:val="0035657F"/>
    <w:rsid w:val="003565FF"/>
    <w:rsid w:val="0035670F"/>
    <w:rsid w:val="00356889"/>
    <w:rsid w:val="0035707C"/>
    <w:rsid w:val="0036035F"/>
    <w:rsid w:val="003607A4"/>
    <w:rsid w:val="00360BD2"/>
    <w:rsid w:val="00361F5D"/>
    <w:rsid w:val="00362019"/>
    <w:rsid w:val="003628CC"/>
    <w:rsid w:val="00362E9D"/>
    <w:rsid w:val="0036431D"/>
    <w:rsid w:val="003643BD"/>
    <w:rsid w:val="003647A3"/>
    <w:rsid w:val="003651FD"/>
    <w:rsid w:val="00366037"/>
    <w:rsid w:val="00366B11"/>
    <w:rsid w:val="00367DFA"/>
    <w:rsid w:val="00370222"/>
    <w:rsid w:val="003706C9"/>
    <w:rsid w:val="00370A3C"/>
    <w:rsid w:val="00370C91"/>
    <w:rsid w:val="00371362"/>
    <w:rsid w:val="0037156F"/>
    <w:rsid w:val="00371B85"/>
    <w:rsid w:val="00371FEC"/>
    <w:rsid w:val="00372D36"/>
    <w:rsid w:val="00372EC1"/>
    <w:rsid w:val="003731B6"/>
    <w:rsid w:val="00373336"/>
    <w:rsid w:val="0037337E"/>
    <w:rsid w:val="003737CD"/>
    <w:rsid w:val="0037394A"/>
    <w:rsid w:val="0037471E"/>
    <w:rsid w:val="00374AB6"/>
    <w:rsid w:val="00374B62"/>
    <w:rsid w:val="00375414"/>
    <w:rsid w:val="00375B3A"/>
    <w:rsid w:val="00375BEC"/>
    <w:rsid w:val="003760BF"/>
    <w:rsid w:val="003765B5"/>
    <w:rsid w:val="003765D8"/>
    <w:rsid w:val="00376C4E"/>
    <w:rsid w:val="00377ADA"/>
    <w:rsid w:val="003802E6"/>
    <w:rsid w:val="0038051C"/>
    <w:rsid w:val="00381775"/>
    <w:rsid w:val="00381FF1"/>
    <w:rsid w:val="00382496"/>
    <w:rsid w:val="003830D1"/>
    <w:rsid w:val="00383648"/>
    <w:rsid w:val="00383B60"/>
    <w:rsid w:val="00383F3A"/>
    <w:rsid w:val="00384DD1"/>
    <w:rsid w:val="00385BCF"/>
    <w:rsid w:val="00385F83"/>
    <w:rsid w:val="003861BE"/>
    <w:rsid w:val="003874D4"/>
    <w:rsid w:val="00387604"/>
    <w:rsid w:val="00387659"/>
    <w:rsid w:val="003901F1"/>
    <w:rsid w:val="003904C3"/>
    <w:rsid w:val="003906DB"/>
    <w:rsid w:val="00391066"/>
    <w:rsid w:val="00391A78"/>
    <w:rsid w:val="00391B58"/>
    <w:rsid w:val="00392032"/>
    <w:rsid w:val="00392038"/>
    <w:rsid w:val="0039297A"/>
    <w:rsid w:val="00393283"/>
    <w:rsid w:val="003932EA"/>
    <w:rsid w:val="003933EB"/>
    <w:rsid w:val="0039353D"/>
    <w:rsid w:val="003937F5"/>
    <w:rsid w:val="0039434C"/>
    <w:rsid w:val="00394FA3"/>
    <w:rsid w:val="003950AD"/>
    <w:rsid w:val="00395F4F"/>
    <w:rsid w:val="0039678C"/>
    <w:rsid w:val="00396815"/>
    <w:rsid w:val="00396907"/>
    <w:rsid w:val="00397307"/>
    <w:rsid w:val="00397ACE"/>
    <w:rsid w:val="00397B72"/>
    <w:rsid w:val="003A0734"/>
    <w:rsid w:val="003A0C2C"/>
    <w:rsid w:val="003A1378"/>
    <w:rsid w:val="003A1429"/>
    <w:rsid w:val="003A2075"/>
    <w:rsid w:val="003A2092"/>
    <w:rsid w:val="003A2DD0"/>
    <w:rsid w:val="003A39B4"/>
    <w:rsid w:val="003A607F"/>
    <w:rsid w:val="003A689A"/>
    <w:rsid w:val="003A730E"/>
    <w:rsid w:val="003A7BFF"/>
    <w:rsid w:val="003B12BE"/>
    <w:rsid w:val="003B1CDF"/>
    <w:rsid w:val="003B1DBA"/>
    <w:rsid w:val="003B2E5A"/>
    <w:rsid w:val="003B30CD"/>
    <w:rsid w:val="003B3111"/>
    <w:rsid w:val="003B3154"/>
    <w:rsid w:val="003B36C6"/>
    <w:rsid w:val="003B3A52"/>
    <w:rsid w:val="003B3D43"/>
    <w:rsid w:val="003B3FA6"/>
    <w:rsid w:val="003B41C9"/>
    <w:rsid w:val="003B5209"/>
    <w:rsid w:val="003B57E9"/>
    <w:rsid w:val="003B5AF7"/>
    <w:rsid w:val="003B5C47"/>
    <w:rsid w:val="003B5F20"/>
    <w:rsid w:val="003B63DC"/>
    <w:rsid w:val="003B75D1"/>
    <w:rsid w:val="003B7B34"/>
    <w:rsid w:val="003C07DD"/>
    <w:rsid w:val="003C0C79"/>
    <w:rsid w:val="003C0DEB"/>
    <w:rsid w:val="003C0F2C"/>
    <w:rsid w:val="003C103F"/>
    <w:rsid w:val="003C17EC"/>
    <w:rsid w:val="003C1C10"/>
    <w:rsid w:val="003C1CEB"/>
    <w:rsid w:val="003C1E32"/>
    <w:rsid w:val="003C1F95"/>
    <w:rsid w:val="003C2258"/>
    <w:rsid w:val="003C2723"/>
    <w:rsid w:val="003C322B"/>
    <w:rsid w:val="003C40C2"/>
    <w:rsid w:val="003C4975"/>
    <w:rsid w:val="003C4ACA"/>
    <w:rsid w:val="003C5B2F"/>
    <w:rsid w:val="003C5FBF"/>
    <w:rsid w:val="003C6060"/>
    <w:rsid w:val="003C6D24"/>
    <w:rsid w:val="003C6D59"/>
    <w:rsid w:val="003C710C"/>
    <w:rsid w:val="003C7408"/>
    <w:rsid w:val="003D031C"/>
    <w:rsid w:val="003D03B2"/>
    <w:rsid w:val="003D09B0"/>
    <w:rsid w:val="003D0DFC"/>
    <w:rsid w:val="003D1079"/>
    <w:rsid w:val="003D13B7"/>
    <w:rsid w:val="003D149C"/>
    <w:rsid w:val="003D2F28"/>
    <w:rsid w:val="003D2FA3"/>
    <w:rsid w:val="003D46EF"/>
    <w:rsid w:val="003D4BB7"/>
    <w:rsid w:val="003D597A"/>
    <w:rsid w:val="003D5B67"/>
    <w:rsid w:val="003D6483"/>
    <w:rsid w:val="003D6871"/>
    <w:rsid w:val="003D738E"/>
    <w:rsid w:val="003D7A72"/>
    <w:rsid w:val="003D7C39"/>
    <w:rsid w:val="003D7EF6"/>
    <w:rsid w:val="003E0540"/>
    <w:rsid w:val="003E1694"/>
    <w:rsid w:val="003E1AF4"/>
    <w:rsid w:val="003E1F01"/>
    <w:rsid w:val="003E26F4"/>
    <w:rsid w:val="003E29B9"/>
    <w:rsid w:val="003E38CE"/>
    <w:rsid w:val="003E3C8D"/>
    <w:rsid w:val="003E5413"/>
    <w:rsid w:val="003E545C"/>
    <w:rsid w:val="003E679C"/>
    <w:rsid w:val="003E6E24"/>
    <w:rsid w:val="003E7152"/>
    <w:rsid w:val="003E7813"/>
    <w:rsid w:val="003E78E6"/>
    <w:rsid w:val="003F00D2"/>
    <w:rsid w:val="003F0EA0"/>
    <w:rsid w:val="003F16F5"/>
    <w:rsid w:val="003F1E63"/>
    <w:rsid w:val="003F2203"/>
    <w:rsid w:val="003F2426"/>
    <w:rsid w:val="003F28FA"/>
    <w:rsid w:val="003F3320"/>
    <w:rsid w:val="003F33CC"/>
    <w:rsid w:val="003F376E"/>
    <w:rsid w:val="003F38EE"/>
    <w:rsid w:val="003F3FAE"/>
    <w:rsid w:val="003F53CB"/>
    <w:rsid w:val="003F638D"/>
    <w:rsid w:val="003F6C1A"/>
    <w:rsid w:val="003F6DF4"/>
    <w:rsid w:val="003F7C6B"/>
    <w:rsid w:val="003F7D07"/>
    <w:rsid w:val="004002E5"/>
    <w:rsid w:val="00400E83"/>
    <w:rsid w:val="00401520"/>
    <w:rsid w:val="00401EBD"/>
    <w:rsid w:val="004029EE"/>
    <w:rsid w:val="00402ACA"/>
    <w:rsid w:val="0040383C"/>
    <w:rsid w:val="004040A9"/>
    <w:rsid w:val="0040432B"/>
    <w:rsid w:val="004049F0"/>
    <w:rsid w:val="00405071"/>
    <w:rsid w:val="00405188"/>
    <w:rsid w:val="00405588"/>
    <w:rsid w:val="0040571A"/>
    <w:rsid w:val="00405F8D"/>
    <w:rsid w:val="0040635F"/>
    <w:rsid w:val="0040690D"/>
    <w:rsid w:val="00406A65"/>
    <w:rsid w:val="004072C9"/>
    <w:rsid w:val="00407351"/>
    <w:rsid w:val="004073A1"/>
    <w:rsid w:val="00407B9C"/>
    <w:rsid w:val="004109A5"/>
    <w:rsid w:val="00410E24"/>
    <w:rsid w:val="004112B9"/>
    <w:rsid w:val="00411B32"/>
    <w:rsid w:val="004133F5"/>
    <w:rsid w:val="0041356A"/>
    <w:rsid w:val="00413FE3"/>
    <w:rsid w:val="00414B3E"/>
    <w:rsid w:val="00415253"/>
    <w:rsid w:val="004155F0"/>
    <w:rsid w:val="004156A2"/>
    <w:rsid w:val="00415D16"/>
    <w:rsid w:val="00415FDE"/>
    <w:rsid w:val="0041666D"/>
    <w:rsid w:val="0041670E"/>
    <w:rsid w:val="00416F08"/>
    <w:rsid w:val="004173A4"/>
    <w:rsid w:val="00417DF1"/>
    <w:rsid w:val="004205AF"/>
    <w:rsid w:val="0042098E"/>
    <w:rsid w:val="00420B57"/>
    <w:rsid w:val="004213C4"/>
    <w:rsid w:val="0042174E"/>
    <w:rsid w:val="00421A4E"/>
    <w:rsid w:val="00421ABA"/>
    <w:rsid w:val="00422A1E"/>
    <w:rsid w:val="00422EC8"/>
    <w:rsid w:val="00423248"/>
    <w:rsid w:val="00423292"/>
    <w:rsid w:val="00423E48"/>
    <w:rsid w:val="004243FD"/>
    <w:rsid w:val="0042455E"/>
    <w:rsid w:val="004246EA"/>
    <w:rsid w:val="00424FFE"/>
    <w:rsid w:val="00425417"/>
    <w:rsid w:val="00425FD3"/>
    <w:rsid w:val="00427C2F"/>
    <w:rsid w:val="004301A6"/>
    <w:rsid w:val="004301A8"/>
    <w:rsid w:val="004310CD"/>
    <w:rsid w:val="00431447"/>
    <w:rsid w:val="00431E08"/>
    <w:rsid w:val="00431E64"/>
    <w:rsid w:val="00431EE5"/>
    <w:rsid w:val="00432027"/>
    <w:rsid w:val="00432416"/>
    <w:rsid w:val="0043297C"/>
    <w:rsid w:val="00432E48"/>
    <w:rsid w:val="004332D9"/>
    <w:rsid w:val="004343A1"/>
    <w:rsid w:val="00434B16"/>
    <w:rsid w:val="00436051"/>
    <w:rsid w:val="004369A1"/>
    <w:rsid w:val="00436B19"/>
    <w:rsid w:val="00436B95"/>
    <w:rsid w:val="00437229"/>
    <w:rsid w:val="0043748E"/>
    <w:rsid w:val="004379DC"/>
    <w:rsid w:val="00437F07"/>
    <w:rsid w:val="00437F11"/>
    <w:rsid w:val="00440D07"/>
    <w:rsid w:val="00441326"/>
    <w:rsid w:val="00441A73"/>
    <w:rsid w:val="00441C92"/>
    <w:rsid w:val="00442802"/>
    <w:rsid w:val="0044335A"/>
    <w:rsid w:val="00443C8E"/>
    <w:rsid w:val="00445C5F"/>
    <w:rsid w:val="004476FC"/>
    <w:rsid w:val="00447E05"/>
    <w:rsid w:val="00450DD3"/>
    <w:rsid w:val="0045131D"/>
    <w:rsid w:val="0045153E"/>
    <w:rsid w:val="00451D8B"/>
    <w:rsid w:val="004520B0"/>
    <w:rsid w:val="004522EC"/>
    <w:rsid w:val="00452726"/>
    <w:rsid w:val="00452B21"/>
    <w:rsid w:val="00452B42"/>
    <w:rsid w:val="00453131"/>
    <w:rsid w:val="00453249"/>
    <w:rsid w:val="004533F3"/>
    <w:rsid w:val="00453E2A"/>
    <w:rsid w:val="0045407E"/>
    <w:rsid w:val="004541EB"/>
    <w:rsid w:val="00454E66"/>
    <w:rsid w:val="00455590"/>
    <w:rsid w:val="00455900"/>
    <w:rsid w:val="00455AD3"/>
    <w:rsid w:val="004565C4"/>
    <w:rsid w:val="004569B2"/>
    <w:rsid w:val="004571DC"/>
    <w:rsid w:val="004578B5"/>
    <w:rsid w:val="0046011D"/>
    <w:rsid w:val="00461E69"/>
    <w:rsid w:val="0046202C"/>
    <w:rsid w:val="004621B1"/>
    <w:rsid w:val="00462956"/>
    <w:rsid w:val="004637B4"/>
    <w:rsid w:val="00463B5C"/>
    <w:rsid w:val="00463D78"/>
    <w:rsid w:val="00465B72"/>
    <w:rsid w:val="004662C5"/>
    <w:rsid w:val="0046698D"/>
    <w:rsid w:val="004669D8"/>
    <w:rsid w:val="00466C94"/>
    <w:rsid w:val="0046734A"/>
    <w:rsid w:val="004705CC"/>
    <w:rsid w:val="00470A69"/>
    <w:rsid w:val="00470B20"/>
    <w:rsid w:val="004719F9"/>
    <w:rsid w:val="0047242B"/>
    <w:rsid w:val="0047251E"/>
    <w:rsid w:val="00472801"/>
    <w:rsid w:val="0047309E"/>
    <w:rsid w:val="00473412"/>
    <w:rsid w:val="00473716"/>
    <w:rsid w:val="004737F1"/>
    <w:rsid w:val="00473AC9"/>
    <w:rsid w:val="00474010"/>
    <w:rsid w:val="00475094"/>
    <w:rsid w:val="004753D4"/>
    <w:rsid w:val="00475F7F"/>
    <w:rsid w:val="004760BA"/>
    <w:rsid w:val="00476222"/>
    <w:rsid w:val="00476D39"/>
    <w:rsid w:val="0048009C"/>
    <w:rsid w:val="00480747"/>
    <w:rsid w:val="00480C6E"/>
    <w:rsid w:val="00480E51"/>
    <w:rsid w:val="004817A3"/>
    <w:rsid w:val="00482CAB"/>
    <w:rsid w:val="00482DE7"/>
    <w:rsid w:val="004830E8"/>
    <w:rsid w:val="0048393D"/>
    <w:rsid w:val="0048440A"/>
    <w:rsid w:val="004858FA"/>
    <w:rsid w:val="0048654C"/>
    <w:rsid w:val="0048657D"/>
    <w:rsid w:val="00486A2C"/>
    <w:rsid w:val="00486B5E"/>
    <w:rsid w:val="00486E58"/>
    <w:rsid w:val="00487A9C"/>
    <w:rsid w:val="004902ED"/>
    <w:rsid w:val="0049037E"/>
    <w:rsid w:val="00490766"/>
    <w:rsid w:val="00491320"/>
    <w:rsid w:val="0049217C"/>
    <w:rsid w:val="00492819"/>
    <w:rsid w:val="004929B3"/>
    <w:rsid w:val="00492B2F"/>
    <w:rsid w:val="00493565"/>
    <w:rsid w:val="00494CD3"/>
    <w:rsid w:val="004952B4"/>
    <w:rsid w:val="004955FA"/>
    <w:rsid w:val="00496FF8"/>
    <w:rsid w:val="004974F6"/>
    <w:rsid w:val="00497885"/>
    <w:rsid w:val="00497A34"/>
    <w:rsid w:val="004A10FA"/>
    <w:rsid w:val="004A19EC"/>
    <w:rsid w:val="004A1A17"/>
    <w:rsid w:val="004A221A"/>
    <w:rsid w:val="004A2247"/>
    <w:rsid w:val="004A250F"/>
    <w:rsid w:val="004A2618"/>
    <w:rsid w:val="004A289C"/>
    <w:rsid w:val="004A4314"/>
    <w:rsid w:val="004A4AD4"/>
    <w:rsid w:val="004A5B62"/>
    <w:rsid w:val="004A6D33"/>
    <w:rsid w:val="004A6F77"/>
    <w:rsid w:val="004A775F"/>
    <w:rsid w:val="004B01AF"/>
    <w:rsid w:val="004B0773"/>
    <w:rsid w:val="004B0958"/>
    <w:rsid w:val="004B1333"/>
    <w:rsid w:val="004B1E46"/>
    <w:rsid w:val="004B21F4"/>
    <w:rsid w:val="004B2405"/>
    <w:rsid w:val="004B2A01"/>
    <w:rsid w:val="004B2FB8"/>
    <w:rsid w:val="004B3111"/>
    <w:rsid w:val="004B3C58"/>
    <w:rsid w:val="004B42F5"/>
    <w:rsid w:val="004B4758"/>
    <w:rsid w:val="004B478E"/>
    <w:rsid w:val="004B4AEC"/>
    <w:rsid w:val="004B579B"/>
    <w:rsid w:val="004B580A"/>
    <w:rsid w:val="004B5CCB"/>
    <w:rsid w:val="004B665E"/>
    <w:rsid w:val="004B68D0"/>
    <w:rsid w:val="004B6AAF"/>
    <w:rsid w:val="004B6AC5"/>
    <w:rsid w:val="004B6C2F"/>
    <w:rsid w:val="004B720C"/>
    <w:rsid w:val="004B7641"/>
    <w:rsid w:val="004B7A63"/>
    <w:rsid w:val="004C0082"/>
    <w:rsid w:val="004C0500"/>
    <w:rsid w:val="004C1EF6"/>
    <w:rsid w:val="004C2B4F"/>
    <w:rsid w:val="004C3074"/>
    <w:rsid w:val="004C33BE"/>
    <w:rsid w:val="004C4396"/>
    <w:rsid w:val="004C4964"/>
    <w:rsid w:val="004C4A37"/>
    <w:rsid w:val="004C4BCF"/>
    <w:rsid w:val="004C4E59"/>
    <w:rsid w:val="004C5843"/>
    <w:rsid w:val="004C5885"/>
    <w:rsid w:val="004C5C18"/>
    <w:rsid w:val="004C5FD5"/>
    <w:rsid w:val="004C62F7"/>
    <w:rsid w:val="004C6C15"/>
    <w:rsid w:val="004C6CB0"/>
    <w:rsid w:val="004C6CDC"/>
    <w:rsid w:val="004C7A6C"/>
    <w:rsid w:val="004C7DBA"/>
    <w:rsid w:val="004D0B12"/>
    <w:rsid w:val="004D0E19"/>
    <w:rsid w:val="004D10D2"/>
    <w:rsid w:val="004D14FA"/>
    <w:rsid w:val="004D1693"/>
    <w:rsid w:val="004D16D9"/>
    <w:rsid w:val="004D1BD5"/>
    <w:rsid w:val="004D1F46"/>
    <w:rsid w:val="004D2654"/>
    <w:rsid w:val="004D30DB"/>
    <w:rsid w:val="004D357A"/>
    <w:rsid w:val="004D420C"/>
    <w:rsid w:val="004D49BF"/>
    <w:rsid w:val="004D5515"/>
    <w:rsid w:val="004D68ED"/>
    <w:rsid w:val="004D6BCD"/>
    <w:rsid w:val="004D6CCF"/>
    <w:rsid w:val="004D7208"/>
    <w:rsid w:val="004D7D86"/>
    <w:rsid w:val="004E115D"/>
    <w:rsid w:val="004E1321"/>
    <w:rsid w:val="004E1331"/>
    <w:rsid w:val="004E24BA"/>
    <w:rsid w:val="004E344B"/>
    <w:rsid w:val="004E3501"/>
    <w:rsid w:val="004E379E"/>
    <w:rsid w:val="004E3D14"/>
    <w:rsid w:val="004E3EEB"/>
    <w:rsid w:val="004E4949"/>
    <w:rsid w:val="004E5702"/>
    <w:rsid w:val="004E5778"/>
    <w:rsid w:val="004E5839"/>
    <w:rsid w:val="004E59D8"/>
    <w:rsid w:val="004E5A7C"/>
    <w:rsid w:val="004E614E"/>
    <w:rsid w:val="004E654D"/>
    <w:rsid w:val="004E6918"/>
    <w:rsid w:val="004E6FAA"/>
    <w:rsid w:val="004E72AD"/>
    <w:rsid w:val="004F0243"/>
    <w:rsid w:val="004F09F2"/>
    <w:rsid w:val="004F1253"/>
    <w:rsid w:val="004F2720"/>
    <w:rsid w:val="004F37B0"/>
    <w:rsid w:val="004F3B60"/>
    <w:rsid w:val="004F4CAA"/>
    <w:rsid w:val="004F5AF1"/>
    <w:rsid w:val="004F5FCC"/>
    <w:rsid w:val="005007F6"/>
    <w:rsid w:val="00500CC9"/>
    <w:rsid w:val="00501677"/>
    <w:rsid w:val="00501DE7"/>
    <w:rsid w:val="0050223C"/>
    <w:rsid w:val="0050399C"/>
    <w:rsid w:val="00504498"/>
    <w:rsid w:val="00505E0C"/>
    <w:rsid w:val="005064F6"/>
    <w:rsid w:val="00506B7E"/>
    <w:rsid w:val="00506E0E"/>
    <w:rsid w:val="0050775A"/>
    <w:rsid w:val="00510190"/>
    <w:rsid w:val="00510637"/>
    <w:rsid w:val="005107A7"/>
    <w:rsid w:val="00510D53"/>
    <w:rsid w:val="005113B6"/>
    <w:rsid w:val="005115D8"/>
    <w:rsid w:val="005120C4"/>
    <w:rsid w:val="00513660"/>
    <w:rsid w:val="005147E2"/>
    <w:rsid w:val="00514DE5"/>
    <w:rsid w:val="00514EC0"/>
    <w:rsid w:val="00515124"/>
    <w:rsid w:val="00515B68"/>
    <w:rsid w:val="00515B86"/>
    <w:rsid w:val="00515DF9"/>
    <w:rsid w:val="00515E78"/>
    <w:rsid w:val="005160CA"/>
    <w:rsid w:val="0051645B"/>
    <w:rsid w:val="00516936"/>
    <w:rsid w:val="00516ACE"/>
    <w:rsid w:val="00516BCE"/>
    <w:rsid w:val="00516D73"/>
    <w:rsid w:val="005171B1"/>
    <w:rsid w:val="00517A43"/>
    <w:rsid w:val="005211D1"/>
    <w:rsid w:val="00521761"/>
    <w:rsid w:val="005228CE"/>
    <w:rsid w:val="005231A8"/>
    <w:rsid w:val="005236E5"/>
    <w:rsid w:val="00523FC1"/>
    <w:rsid w:val="005251E7"/>
    <w:rsid w:val="005254AA"/>
    <w:rsid w:val="00525C47"/>
    <w:rsid w:val="00526208"/>
    <w:rsid w:val="00527291"/>
    <w:rsid w:val="0053091E"/>
    <w:rsid w:val="00530C77"/>
    <w:rsid w:val="00531630"/>
    <w:rsid w:val="00531959"/>
    <w:rsid w:val="00531975"/>
    <w:rsid w:val="00531D9C"/>
    <w:rsid w:val="0053229C"/>
    <w:rsid w:val="005323A9"/>
    <w:rsid w:val="00532C22"/>
    <w:rsid w:val="005333B4"/>
    <w:rsid w:val="005334DC"/>
    <w:rsid w:val="00533739"/>
    <w:rsid w:val="00533E72"/>
    <w:rsid w:val="00534269"/>
    <w:rsid w:val="00534424"/>
    <w:rsid w:val="00534880"/>
    <w:rsid w:val="00534FA4"/>
    <w:rsid w:val="00535E48"/>
    <w:rsid w:val="005368F6"/>
    <w:rsid w:val="00536A23"/>
    <w:rsid w:val="00536D47"/>
    <w:rsid w:val="00537447"/>
    <w:rsid w:val="00540DD9"/>
    <w:rsid w:val="00541720"/>
    <w:rsid w:val="005418F4"/>
    <w:rsid w:val="00541D3D"/>
    <w:rsid w:val="00541E3F"/>
    <w:rsid w:val="00541F31"/>
    <w:rsid w:val="0054201E"/>
    <w:rsid w:val="00542337"/>
    <w:rsid w:val="0054277E"/>
    <w:rsid w:val="0054286B"/>
    <w:rsid w:val="00543328"/>
    <w:rsid w:val="00543407"/>
    <w:rsid w:val="0054366E"/>
    <w:rsid w:val="00543D44"/>
    <w:rsid w:val="00543E4E"/>
    <w:rsid w:val="00543E86"/>
    <w:rsid w:val="00543F1B"/>
    <w:rsid w:val="00544AEE"/>
    <w:rsid w:val="00544C32"/>
    <w:rsid w:val="00544CAF"/>
    <w:rsid w:val="005452E6"/>
    <w:rsid w:val="00545937"/>
    <w:rsid w:val="0054659A"/>
    <w:rsid w:val="00546A61"/>
    <w:rsid w:val="00546BFB"/>
    <w:rsid w:val="00547B9E"/>
    <w:rsid w:val="005501C7"/>
    <w:rsid w:val="00550745"/>
    <w:rsid w:val="00551265"/>
    <w:rsid w:val="00552134"/>
    <w:rsid w:val="00552142"/>
    <w:rsid w:val="00552273"/>
    <w:rsid w:val="00552546"/>
    <w:rsid w:val="00552FB6"/>
    <w:rsid w:val="00554A89"/>
    <w:rsid w:val="00555010"/>
    <w:rsid w:val="005555AF"/>
    <w:rsid w:val="00555B6E"/>
    <w:rsid w:val="00555BDB"/>
    <w:rsid w:val="00555F6C"/>
    <w:rsid w:val="00555FF2"/>
    <w:rsid w:val="0055621C"/>
    <w:rsid w:val="0055763D"/>
    <w:rsid w:val="00557D9A"/>
    <w:rsid w:val="00560428"/>
    <w:rsid w:val="005606E8"/>
    <w:rsid w:val="00560741"/>
    <w:rsid w:val="005616FB"/>
    <w:rsid w:val="005618AA"/>
    <w:rsid w:val="005618D7"/>
    <w:rsid w:val="00561C10"/>
    <w:rsid w:val="00562620"/>
    <w:rsid w:val="00562820"/>
    <w:rsid w:val="00562CBD"/>
    <w:rsid w:val="00563977"/>
    <w:rsid w:val="00564504"/>
    <w:rsid w:val="00565217"/>
    <w:rsid w:val="00565DF0"/>
    <w:rsid w:val="00566456"/>
    <w:rsid w:val="005664F2"/>
    <w:rsid w:val="00566541"/>
    <w:rsid w:val="00566C3A"/>
    <w:rsid w:val="005704EE"/>
    <w:rsid w:val="00570F91"/>
    <w:rsid w:val="00571007"/>
    <w:rsid w:val="0057126D"/>
    <w:rsid w:val="005712E2"/>
    <w:rsid w:val="00571708"/>
    <w:rsid w:val="005718E6"/>
    <w:rsid w:val="00572553"/>
    <w:rsid w:val="00572C28"/>
    <w:rsid w:val="00573340"/>
    <w:rsid w:val="00573439"/>
    <w:rsid w:val="00573D16"/>
    <w:rsid w:val="00573EA9"/>
    <w:rsid w:val="005744AF"/>
    <w:rsid w:val="005747E7"/>
    <w:rsid w:val="0057525A"/>
    <w:rsid w:val="005755D7"/>
    <w:rsid w:val="005761CF"/>
    <w:rsid w:val="00576805"/>
    <w:rsid w:val="00576886"/>
    <w:rsid w:val="00576A82"/>
    <w:rsid w:val="0058071C"/>
    <w:rsid w:val="00580CA9"/>
    <w:rsid w:val="00581068"/>
    <w:rsid w:val="005815E5"/>
    <w:rsid w:val="00581A0C"/>
    <w:rsid w:val="005832DE"/>
    <w:rsid w:val="005833A6"/>
    <w:rsid w:val="00583C6C"/>
    <w:rsid w:val="00584241"/>
    <w:rsid w:val="005843AC"/>
    <w:rsid w:val="0058450D"/>
    <w:rsid w:val="00584AB2"/>
    <w:rsid w:val="00584E45"/>
    <w:rsid w:val="00585BEC"/>
    <w:rsid w:val="00586283"/>
    <w:rsid w:val="00586A41"/>
    <w:rsid w:val="00586DBF"/>
    <w:rsid w:val="005873F0"/>
    <w:rsid w:val="00587852"/>
    <w:rsid w:val="0059017D"/>
    <w:rsid w:val="0059069E"/>
    <w:rsid w:val="005908C1"/>
    <w:rsid w:val="00590953"/>
    <w:rsid w:val="00590AD9"/>
    <w:rsid w:val="005915F5"/>
    <w:rsid w:val="00591724"/>
    <w:rsid w:val="00591E41"/>
    <w:rsid w:val="00591FB5"/>
    <w:rsid w:val="00593002"/>
    <w:rsid w:val="005940E6"/>
    <w:rsid w:val="005941F9"/>
    <w:rsid w:val="00594B2C"/>
    <w:rsid w:val="00594D16"/>
    <w:rsid w:val="005954BC"/>
    <w:rsid w:val="0059587D"/>
    <w:rsid w:val="00595BCE"/>
    <w:rsid w:val="00595F4C"/>
    <w:rsid w:val="00596179"/>
    <w:rsid w:val="005969F4"/>
    <w:rsid w:val="00596BF8"/>
    <w:rsid w:val="005A0BFA"/>
    <w:rsid w:val="005A0C26"/>
    <w:rsid w:val="005A103C"/>
    <w:rsid w:val="005A16A3"/>
    <w:rsid w:val="005A1E82"/>
    <w:rsid w:val="005A29CC"/>
    <w:rsid w:val="005A2B79"/>
    <w:rsid w:val="005A2FCD"/>
    <w:rsid w:val="005A3129"/>
    <w:rsid w:val="005A377D"/>
    <w:rsid w:val="005A3882"/>
    <w:rsid w:val="005A3AE3"/>
    <w:rsid w:val="005A4978"/>
    <w:rsid w:val="005A4E46"/>
    <w:rsid w:val="005A5870"/>
    <w:rsid w:val="005A5F46"/>
    <w:rsid w:val="005A6544"/>
    <w:rsid w:val="005A69D8"/>
    <w:rsid w:val="005A6BA9"/>
    <w:rsid w:val="005A6BCD"/>
    <w:rsid w:val="005A6DFB"/>
    <w:rsid w:val="005A6E61"/>
    <w:rsid w:val="005A719F"/>
    <w:rsid w:val="005A71E5"/>
    <w:rsid w:val="005A7297"/>
    <w:rsid w:val="005A7671"/>
    <w:rsid w:val="005A78B9"/>
    <w:rsid w:val="005B0694"/>
    <w:rsid w:val="005B089E"/>
    <w:rsid w:val="005B1967"/>
    <w:rsid w:val="005B210C"/>
    <w:rsid w:val="005B2404"/>
    <w:rsid w:val="005B292C"/>
    <w:rsid w:val="005B2DAB"/>
    <w:rsid w:val="005B2FA5"/>
    <w:rsid w:val="005B3197"/>
    <w:rsid w:val="005B35CF"/>
    <w:rsid w:val="005B421E"/>
    <w:rsid w:val="005B4341"/>
    <w:rsid w:val="005B43B0"/>
    <w:rsid w:val="005B4A19"/>
    <w:rsid w:val="005B4C56"/>
    <w:rsid w:val="005B52C3"/>
    <w:rsid w:val="005B5B02"/>
    <w:rsid w:val="005B5B20"/>
    <w:rsid w:val="005B6DAE"/>
    <w:rsid w:val="005B6F3B"/>
    <w:rsid w:val="005B70A7"/>
    <w:rsid w:val="005B7322"/>
    <w:rsid w:val="005B78EC"/>
    <w:rsid w:val="005B7FDF"/>
    <w:rsid w:val="005C0571"/>
    <w:rsid w:val="005C06FE"/>
    <w:rsid w:val="005C0F81"/>
    <w:rsid w:val="005C1730"/>
    <w:rsid w:val="005C1736"/>
    <w:rsid w:val="005C288E"/>
    <w:rsid w:val="005C2D4A"/>
    <w:rsid w:val="005C332C"/>
    <w:rsid w:val="005C3AE0"/>
    <w:rsid w:val="005C4243"/>
    <w:rsid w:val="005C4850"/>
    <w:rsid w:val="005C4893"/>
    <w:rsid w:val="005C4964"/>
    <w:rsid w:val="005C49ED"/>
    <w:rsid w:val="005C4A54"/>
    <w:rsid w:val="005C4CE8"/>
    <w:rsid w:val="005C505F"/>
    <w:rsid w:val="005C50D8"/>
    <w:rsid w:val="005C5305"/>
    <w:rsid w:val="005C5637"/>
    <w:rsid w:val="005C65A5"/>
    <w:rsid w:val="005C7F4E"/>
    <w:rsid w:val="005D08B1"/>
    <w:rsid w:val="005D0A32"/>
    <w:rsid w:val="005D1250"/>
    <w:rsid w:val="005D148B"/>
    <w:rsid w:val="005D185D"/>
    <w:rsid w:val="005D1D68"/>
    <w:rsid w:val="005D21BA"/>
    <w:rsid w:val="005D257C"/>
    <w:rsid w:val="005D297D"/>
    <w:rsid w:val="005D2BD6"/>
    <w:rsid w:val="005D2C15"/>
    <w:rsid w:val="005D2E25"/>
    <w:rsid w:val="005D2E5F"/>
    <w:rsid w:val="005D34E5"/>
    <w:rsid w:val="005D357C"/>
    <w:rsid w:val="005D3D87"/>
    <w:rsid w:val="005D401D"/>
    <w:rsid w:val="005D4633"/>
    <w:rsid w:val="005D498B"/>
    <w:rsid w:val="005D49EA"/>
    <w:rsid w:val="005D5121"/>
    <w:rsid w:val="005D5187"/>
    <w:rsid w:val="005D55AF"/>
    <w:rsid w:val="005D561A"/>
    <w:rsid w:val="005D5E53"/>
    <w:rsid w:val="005D6237"/>
    <w:rsid w:val="005D6834"/>
    <w:rsid w:val="005D75A4"/>
    <w:rsid w:val="005E00C2"/>
    <w:rsid w:val="005E028B"/>
    <w:rsid w:val="005E065F"/>
    <w:rsid w:val="005E0FB4"/>
    <w:rsid w:val="005E157B"/>
    <w:rsid w:val="005E1B0A"/>
    <w:rsid w:val="005E2050"/>
    <w:rsid w:val="005E28AE"/>
    <w:rsid w:val="005E2D27"/>
    <w:rsid w:val="005E30B4"/>
    <w:rsid w:val="005E36EC"/>
    <w:rsid w:val="005E3AEC"/>
    <w:rsid w:val="005E3DF2"/>
    <w:rsid w:val="005E3F48"/>
    <w:rsid w:val="005E42F4"/>
    <w:rsid w:val="005E478F"/>
    <w:rsid w:val="005E4AB3"/>
    <w:rsid w:val="005E51FF"/>
    <w:rsid w:val="005E5310"/>
    <w:rsid w:val="005E58AE"/>
    <w:rsid w:val="005E59FA"/>
    <w:rsid w:val="005E5D80"/>
    <w:rsid w:val="005E7950"/>
    <w:rsid w:val="005F0051"/>
    <w:rsid w:val="005F08F9"/>
    <w:rsid w:val="005F14C8"/>
    <w:rsid w:val="005F1978"/>
    <w:rsid w:val="005F1FCE"/>
    <w:rsid w:val="005F2408"/>
    <w:rsid w:val="005F2415"/>
    <w:rsid w:val="005F2677"/>
    <w:rsid w:val="005F273D"/>
    <w:rsid w:val="005F2989"/>
    <w:rsid w:val="005F3658"/>
    <w:rsid w:val="005F3CE6"/>
    <w:rsid w:val="005F427E"/>
    <w:rsid w:val="005F48C2"/>
    <w:rsid w:val="005F632B"/>
    <w:rsid w:val="005F6BA5"/>
    <w:rsid w:val="005F6D39"/>
    <w:rsid w:val="005F7014"/>
    <w:rsid w:val="005F7B92"/>
    <w:rsid w:val="005F7C4A"/>
    <w:rsid w:val="005F7DAF"/>
    <w:rsid w:val="00600F78"/>
    <w:rsid w:val="00601117"/>
    <w:rsid w:val="00601442"/>
    <w:rsid w:val="00601563"/>
    <w:rsid w:val="0060222C"/>
    <w:rsid w:val="0060299B"/>
    <w:rsid w:val="00602F42"/>
    <w:rsid w:val="006033FC"/>
    <w:rsid w:val="0060351E"/>
    <w:rsid w:val="00603684"/>
    <w:rsid w:val="00603767"/>
    <w:rsid w:val="006038A8"/>
    <w:rsid w:val="00604099"/>
    <w:rsid w:val="00604984"/>
    <w:rsid w:val="006050EC"/>
    <w:rsid w:val="00605110"/>
    <w:rsid w:val="00605880"/>
    <w:rsid w:val="00606076"/>
    <w:rsid w:val="006060D5"/>
    <w:rsid w:val="00606721"/>
    <w:rsid w:val="00606E8C"/>
    <w:rsid w:val="00607849"/>
    <w:rsid w:val="00610929"/>
    <w:rsid w:val="00610A50"/>
    <w:rsid w:val="006111CC"/>
    <w:rsid w:val="006116D0"/>
    <w:rsid w:val="00611AD4"/>
    <w:rsid w:val="00611E3A"/>
    <w:rsid w:val="00612048"/>
    <w:rsid w:val="006123CD"/>
    <w:rsid w:val="006123CF"/>
    <w:rsid w:val="00612AC6"/>
    <w:rsid w:val="006138CA"/>
    <w:rsid w:val="00614681"/>
    <w:rsid w:val="00614698"/>
    <w:rsid w:val="00614ACB"/>
    <w:rsid w:val="00614ADA"/>
    <w:rsid w:val="00614D34"/>
    <w:rsid w:val="00614D64"/>
    <w:rsid w:val="00614FD3"/>
    <w:rsid w:val="0061598C"/>
    <w:rsid w:val="006208C9"/>
    <w:rsid w:val="00621213"/>
    <w:rsid w:val="00621441"/>
    <w:rsid w:val="0062152D"/>
    <w:rsid w:val="006225A4"/>
    <w:rsid w:val="00622E75"/>
    <w:rsid w:val="0062324F"/>
    <w:rsid w:val="006238C0"/>
    <w:rsid w:val="006250AF"/>
    <w:rsid w:val="00625685"/>
    <w:rsid w:val="0062579A"/>
    <w:rsid w:val="006259B3"/>
    <w:rsid w:val="00625B31"/>
    <w:rsid w:val="00625CC1"/>
    <w:rsid w:val="006273A1"/>
    <w:rsid w:val="006276BA"/>
    <w:rsid w:val="006278AA"/>
    <w:rsid w:val="00627B7D"/>
    <w:rsid w:val="0063009B"/>
    <w:rsid w:val="0063101A"/>
    <w:rsid w:val="0063250E"/>
    <w:rsid w:val="006332EA"/>
    <w:rsid w:val="006335CC"/>
    <w:rsid w:val="00633E46"/>
    <w:rsid w:val="0063466A"/>
    <w:rsid w:val="00634ED1"/>
    <w:rsid w:val="0063536D"/>
    <w:rsid w:val="00635752"/>
    <w:rsid w:val="006360BA"/>
    <w:rsid w:val="00636235"/>
    <w:rsid w:val="006372EE"/>
    <w:rsid w:val="0063778D"/>
    <w:rsid w:val="006407D0"/>
    <w:rsid w:val="00640E1A"/>
    <w:rsid w:val="00640E42"/>
    <w:rsid w:val="006410A4"/>
    <w:rsid w:val="0064214A"/>
    <w:rsid w:val="00642645"/>
    <w:rsid w:val="00642C52"/>
    <w:rsid w:val="00643057"/>
    <w:rsid w:val="00643473"/>
    <w:rsid w:val="00643C85"/>
    <w:rsid w:val="00644908"/>
    <w:rsid w:val="00644A15"/>
    <w:rsid w:val="00644A94"/>
    <w:rsid w:val="00645995"/>
    <w:rsid w:val="00645D13"/>
    <w:rsid w:val="00646AF1"/>
    <w:rsid w:val="00646FCF"/>
    <w:rsid w:val="0064721A"/>
    <w:rsid w:val="00647252"/>
    <w:rsid w:val="006477C6"/>
    <w:rsid w:val="00647863"/>
    <w:rsid w:val="006503AB"/>
    <w:rsid w:val="006508CE"/>
    <w:rsid w:val="00650D2A"/>
    <w:rsid w:val="00651030"/>
    <w:rsid w:val="00651960"/>
    <w:rsid w:val="006538FB"/>
    <w:rsid w:val="00653FAE"/>
    <w:rsid w:val="00654315"/>
    <w:rsid w:val="00654E61"/>
    <w:rsid w:val="0065683C"/>
    <w:rsid w:val="006572EF"/>
    <w:rsid w:val="006577AC"/>
    <w:rsid w:val="00657C07"/>
    <w:rsid w:val="00660038"/>
    <w:rsid w:val="0066007B"/>
    <w:rsid w:val="006603F0"/>
    <w:rsid w:val="00660DE3"/>
    <w:rsid w:val="006619D4"/>
    <w:rsid w:val="00662013"/>
    <w:rsid w:val="0066220A"/>
    <w:rsid w:val="00662A28"/>
    <w:rsid w:val="00663964"/>
    <w:rsid w:val="00663D6F"/>
    <w:rsid w:val="00663E76"/>
    <w:rsid w:val="00664178"/>
    <w:rsid w:val="006641A2"/>
    <w:rsid w:val="00664D58"/>
    <w:rsid w:val="0066523B"/>
    <w:rsid w:val="0066532E"/>
    <w:rsid w:val="006655C9"/>
    <w:rsid w:val="00665BA1"/>
    <w:rsid w:val="00665D1F"/>
    <w:rsid w:val="0066618D"/>
    <w:rsid w:val="00666C5A"/>
    <w:rsid w:val="00666E6B"/>
    <w:rsid w:val="00667DCB"/>
    <w:rsid w:val="00670957"/>
    <w:rsid w:val="006709CD"/>
    <w:rsid w:val="00670B70"/>
    <w:rsid w:val="00670E4C"/>
    <w:rsid w:val="0067109C"/>
    <w:rsid w:val="006716B4"/>
    <w:rsid w:val="006729C7"/>
    <w:rsid w:val="0067300C"/>
    <w:rsid w:val="00673050"/>
    <w:rsid w:val="006736CC"/>
    <w:rsid w:val="006739CB"/>
    <w:rsid w:val="00674515"/>
    <w:rsid w:val="006745C1"/>
    <w:rsid w:val="0067475B"/>
    <w:rsid w:val="00675E83"/>
    <w:rsid w:val="006761A0"/>
    <w:rsid w:val="00677CEF"/>
    <w:rsid w:val="00680C86"/>
    <w:rsid w:val="00681065"/>
    <w:rsid w:val="00681775"/>
    <w:rsid w:val="00681C2C"/>
    <w:rsid w:val="00681D1A"/>
    <w:rsid w:val="00681F8B"/>
    <w:rsid w:val="00683549"/>
    <w:rsid w:val="006842F3"/>
    <w:rsid w:val="0068439C"/>
    <w:rsid w:val="006844A7"/>
    <w:rsid w:val="00684BB4"/>
    <w:rsid w:val="00684D00"/>
    <w:rsid w:val="0068513A"/>
    <w:rsid w:val="006853A0"/>
    <w:rsid w:val="0068658C"/>
    <w:rsid w:val="006876B6"/>
    <w:rsid w:val="006904A2"/>
    <w:rsid w:val="00691CF2"/>
    <w:rsid w:val="006928B3"/>
    <w:rsid w:val="00692C94"/>
    <w:rsid w:val="00693526"/>
    <w:rsid w:val="006945F6"/>
    <w:rsid w:val="00695687"/>
    <w:rsid w:val="00695D52"/>
    <w:rsid w:val="00695EC6"/>
    <w:rsid w:val="006965CE"/>
    <w:rsid w:val="0069730A"/>
    <w:rsid w:val="006A02BF"/>
    <w:rsid w:val="006A07AC"/>
    <w:rsid w:val="006A0F13"/>
    <w:rsid w:val="006A1EF9"/>
    <w:rsid w:val="006A2027"/>
    <w:rsid w:val="006A2166"/>
    <w:rsid w:val="006A2316"/>
    <w:rsid w:val="006A2FE2"/>
    <w:rsid w:val="006A301A"/>
    <w:rsid w:val="006A3678"/>
    <w:rsid w:val="006A3A91"/>
    <w:rsid w:val="006A3EA8"/>
    <w:rsid w:val="006A4A09"/>
    <w:rsid w:val="006A5C6B"/>
    <w:rsid w:val="006A689B"/>
    <w:rsid w:val="006A6A63"/>
    <w:rsid w:val="006A7162"/>
    <w:rsid w:val="006A71FE"/>
    <w:rsid w:val="006A7220"/>
    <w:rsid w:val="006A75FD"/>
    <w:rsid w:val="006B041F"/>
    <w:rsid w:val="006B0C51"/>
    <w:rsid w:val="006B1CE1"/>
    <w:rsid w:val="006B1D6A"/>
    <w:rsid w:val="006B1E49"/>
    <w:rsid w:val="006B260A"/>
    <w:rsid w:val="006B372F"/>
    <w:rsid w:val="006B3AC3"/>
    <w:rsid w:val="006B48A7"/>
    <w:rsid w:val="006B55B9"/>
    <w:rsid w:val="006B56CC"/>
    <w:rsid w:val="006B663F"/>
    <w:rsid w:val="006B6C15"/>
    <w:rsid w:val="006B7781"/>
    <w:rsid w:val="006B7BB7"/>
    <w:rsid w:val="006B7F59"/>
    <w:rsid w:val="006C07D8"/>
    <w:rsid w:val="006C0A80"/>
    <w:rsid w:val="006C211E"/>
    <w:rsid w:val="006C2BEC"/>
    <w:rsid w:val="006C33C5"/>
    <w:rsid w:val="006C376A"/>
    <w:rsid w:val="006C3B57"/>
    <w:rsid w:val="006C4398"/>
    <w:rsid w:val="006C48BB"/>
    <w:rsid w:val="006C4992"/>
    <w:rsid w:val="006C49A0"/>
    <w:rsid w:val="006C49C8"/>
    <w:rsid w:val="006C4C18"/>
    <w:rsid w:val="006C65FB"/>
    <w:rsid w:val="006C6947"/>
    <w:rsid w:val="006C7505"/>
    <w:rsid w:val="006D030B"/>
    <w:rsid w:val="006D0C4E"/>
    <w:rsid w:val="006D0E13"/>
    <w:rsid w:val="006D12F8"/>
    <w:rsid w:val="006D2768"/>
    <w:rsid w:val="006D2E94"/>
    <w:rsid w:val="006D4138"/>
    <w:rsid w:val="006D4296"/>
    <w:rsid w:val="006D4AA6"/>
    <w:rsid w:val="006D50E6"/>
    <w:rsid w:val="006D5549"/>
    <w:rsid w:val="006D55CE"/>
    <w:rsid w:val="006D5DB6"/>
    <w:rsid w:val="006D61F1"/>
    <w:rsid w:val="006D68E7"/>
    <w:rsid w:val="006D7026"/>
    <w:rsid w:val="006D776A"/>
    <w:rsid w:val="006D7993"/>
    <w:rsid w:val="006E121E"/>
    <w:rsid w:val="006E1DF5"/>
    <w:rsid w:val="006E23DC"/>
    <w:rsid w:val="006E2885"/>
    <w:rsid w:val="006E2BDD"/>
    <w:rsid w:val="006E2C9B"/>
    <w:rsid w:val="006E396A"/>
    <w:rsid w:val="006E4004"/>
    <w:rsid w:val="006E4730"/>
    <w:rsid w:val="006E50B2"/>
    <w:rsid w:val="006E571B"/>
    <w:rsid w:val="006E664F"/>
    <w:rsid w:val="006E6DE9"/>
    <w:rsid w:val="006E74C3"/>
    <w:rsid w:val="006F0963"/>
    <w:rsid w:val="006F0E8F"/>
    <w:rsid w:val="006F1189"/>
    <w:rsid w:val="006F138C"/>
    <w:rsid w:val="006F19F0"/>
    <w:rsid w:val="006F1F92"/>
    <w:rsid w:val="006F29B3"/>
    <w:rsid w:val="006F3C66"/>
    <w:rsid w:val="006F3C83"/>
    <w:rsid w:val="006F455B"/>
    <w:rsid w:val="006F4B58"/>
    <w:rsid w:val="006F4B59"/>
    <w:rsid w:val="006F5937"/>
    <w:rsid w:val="006F5B28"/>
    <w:rsid w:val="006F6558"/>
    <w:rsid w:val="006F6826"/>
    <w:rsid w:val="006F6A3F"/>
    <w:rsid w:val="006F6BFD"/>
    <w:rsid w:val="006F6F40"/>
    <w:rsid w:val="006F71F2"/>
    <w:rsid w:val="006F736D"/>
    <w:rsid w:val="00700C52"/>
    <w:rsid w:val="00700E0D"/>
    <w:rsid w:val="00701475"/>
    <w:rsid w:val="00701C7F"/>
    <w:rsid w:val="007021C1"/>
    <w:rsid w:val="00702443"/>
    <w:rsid w:val="007027C5"/>
    <w:rsid w:val="007028C2"/>
    <w:rsid w:val="00703435"/>
    <w:rsid w:val="0070343D"/>
    <w:rsid w:val="0070381E"/>
    <w:rsid w:val="00703CA3"/>
    <w:rsid w:val="00703F63"/>
    <w:rsid w:val="007048CC"/>
    <w:rsid w:val="0070516C"/>
    <w:rsid w:val="007059B9"/>
    <w:rsid w:val="00705A75"/>
    <w:rsid w:val="00705B22"/>
    <w:rsid w:val="00705C17"/>
    <w:rsid w:val="00705F99"/>
    <w:rsid w:val="0070680F"/>
    <w:rsid w:val="00706ED7"/>
    <w:rsid w:val="0070716F"/>
    <w:rsid w:val="00707343"/>
    <w:rsid w:val="00707F90"/>
    <w:rsid w:val="007105D5"/>
    <w:rsid w:val="007109B4"/>
    <w:rsid w:val="00710EF0"/>
    <w:rsid w:val="007110B9"/>
    <w:rsid w:val="00711264"/>
    <w:rsid w:val="00711509"/>
    <w:rsid w:val="00711AAB"/>
    <w:rsid w:val="007126CF"/>
    <w:rsid w:val="0071310E"/>
    <w:rsid w:val="0071377F"/>
    <w:rsid w:val="00714D41"/>
    <w:rsid w:val="00714D91"/>
    <w:rsid w:val="00714F1C"/>
    <w:rsid w:val="007150D8"/>
    <w:rsid w:val="00715628"/>
    <w:rsid w:val="00716DD8"/>
    <w:rsid w:val="00717713"/>
    <w:rsid w:val="007204C7"/>
    <w:rsid w:val="0072052D"/>
    <w:rsid w:val="00720D98"/>
    <w:rsid w:val="0072139F"/>
    <w:rsid w:val="00722B61"/>
    <w:rsid w:val="00724795"/>
    <w:rsid w:val="00724B80"/>
    <w:rsid w:val="00724F70"/>
    <w:rsid w:val="00725377"/>
    <w:rsid w:val="007253D9"/>
    <w:rsid w:val="00725A3D"/>
    <w:rsid w:val="00726131"/>
    <w:rsid w:val="0072634B"/>
    <w:rsid w:val="0072716A"/>
    <w:rsid w:val="00730D45"/>
    <w:rsid w:val="00730DDF"/>
    <w:rsid w:val="00731180"/>
    <w:rsid w:val="007312C2"/>
    <w:rsid w:val="00731BD6"/>
    <w:rsid w:val="00731E17"/>
    <w:rsid w:val="00732005"/>
    <w:rsid w:val="007331B2"/>
    <w:rsid w:val="00733499"/>
    <w:rsid w:val="0073383C"/>
    <w:rsid w:val="00733A32"/>
    <w:rsid w:val="00733A3C"/>
    <w:rsid w:val="00733AE0"/>
    <w:rsid w:val="007344DB"/>
    <w:rsid w:val="00734737"/>
    <w:rsid w:val="00735383"/>
    <w:rsid w:val="0073640A"/>
    <w:rsid w:val="00736EE5"/>
    <w:rsid w:val="0073771D"/>
    <w:rsid w:val="00737A7C"/>
    <w:rsid w:val="00740051"/>
    <w:rsid w:val="00740204"/>
    <w:rsid w:val="00740487"/>
    <w:rsid w:val="007405A6"/>
    <w:rsid w:val="0074161E"/>
    <w:rsid w:val="00741650"/>
    <w:rsid w:val="007418FF"/>
    <w:rsid w:val="007423E4"/>
    <w:rsid w:val="00742EEA"/>
    <w:rsid w:val="007432EA"/>
    <w:rsid w:val="0074357B"/>
    <w:rsid w:val="0074414D"/>
    <w:rsid w:val="00744290"/>
    <w:rsid w:val="007447E8"/>
    <w:rsid w:val="007448DF"/>
    <w:rsid w:val="00744F30"/>
    <w:rsid w:val="00745062"/>
    <w:rsid w:val="00745982"/>
    <w:rsid w:val="00746278"/>
    <w:rsid w:val="00746634"/>
    <w:rsid w:val="00747822"/>
    <w:rsid w:val="00747ABC"/>
    <w:rsid w:val="0075034C"/>
    <w:rsid w:val="00750D2C"/>
    <w:rsid w:val="00750D93"/>
    <w:rsid w:val="007512CC"/>
    <w:rsid w:val="00751A81"/>
    <w:rsid w:val="0075291B"/>
    <w:rsid w:val="00752AC2"/>
    <w:rsid w:val="00752FA6"/>
    <w:rsid w:val="0075302D"/>
    <w:rsid w:val="00753609"/>
    <w:rsid w:val="00753610"/>
    <w:rsid w:val="00754900"/>
    <w:rsid w:val="00756939"/>
    <w:rsid w:val="00757125"/>
    <w:rsid w:val="0075755E"/>
    <w:rsid w:val="0075784E"/>
    <w:rsid w:val="00757BA9"/>
    <w:rsid w:val="00757DBC"/>
    <w:rsid w:val="00760132"/>
    <w:rsid w:val="007608EB"/>
    <w:rsid w:val="00760ECA"/>
    <w:rsid w:val="00761C2D"/>
    <w:rsid w:val="0076240C"/>
    <w:rsid w:val="00762A4E"/>
    <w:rsid w:val="00762D94"/>
    <w:rsid w:val="00763A6B"/>
    <w:rsid w:val="00764592"/>
    <w:rsid w:val="007647A2"/>
    <w:rsid w:val="0076561D"/>
    <w:rsid w:val="0076564F"/>
    <w:rsid w:val="00765CD2"/>
    <w:rsid w:val="007663B2"/>
    <w:rsid w:val="00766B70"/>
    <w:rsid w:val="00766BC3"/>
    <w:rsid w:val="00766D99"/>
    <w:rsid w:val="007705E2"/>
    <w:rsid w:val="00770BC8"/>
    <w:rsid w:val="00771CA4"/>
    <w:rsid w:val="00771E79"/>
    <w:rsid w:val="0077201E"/>
    <w:rsid w:val="0077245F"/>
    <w:rsid w:val="007728BF"/>
    <w:rsid w:val="00772A23"/>
    <w:rsid w:val="007738DC"/>
    <w:rsid w:val="007739E9"/>
    <w:rsid w:val="00773AA4"/>
    <w:rsid w:val="00773D27"/>
    <w:rsid w:val="00773E54"/>
    <w:rsid w:val="00773F13"/>
    <w:rsid w:val="0077471D"/>
    <w:rsid w:val="0077568D"/>
    <w:rsid w:val="00775AC9"/>
    <w:rsid w:val="00776B0A"/>
    <w:rsid w:val="00776CAB"/>
    <w:rsid w:val="00776E6B"/>
    <w:rsid w:val="00776FB6"/>
    <w:rsid w:val="0077743C"/>
    <w:rsid w:val="00777E69"/>
    <w:rsid w:val="00782499"/>
    <w:rsid w:val="007840C7"/>
    <w:rsid w:val="00787231"/>
    <w:rsid w:val="0078771F"/>
    <w:rsid w:val="007908F9"/>
    <w:rsid w:val="00790BF8"/>
    <w:rsid w:val="00790C51"/>
    <w:rsid w:val="00790DEA"/>
    <w:rsid w:val="0079160C"/>
    <w:rsid w:val="0079232B"/>
    <w:rsid w:val="00793187"/>
    <w:rsid w:val="007935AD"/>
    <w:rsid w:val="0079372F"/>
    <w:rsid w:val="00793A5A"/>
    <w:rsid w:val="00794484"/>
    <w:rsid w:val="00794547"/>
    <w:rsid w:val="007948CA"/>
    <w:rsid w:val="00795187"/>
    <w:rsid w:val="00795672"/>
    <w:rsid w:val="00796370"/>
    <w:rsid w:val="007964D5"/>
    <w:rsid w:val="00797E92"/>
    <w:rsid w:val="007A1529"/>
    <w:rsid w:val="007A1821"/>
    <w:rsid w:val="007A18E0"/>
    <w:rsid w:val="007A1E3B"/>
    <w:rsid w:val="007A2648"/>
    <w:rsid w:val="007A2B8B"/>
    <w:rsid w:val="007A2C15"/>
    <w:rsid w:val="007A334E"/>
    <w:rsid w:val="007A3F01"/>
    <w:rsid w:val="007A4A4B"/>
    <w:rsid w:val="007A555E"/>
    <w:rsid w:val="007A6022"/>
    <w:rsid w:val="007A621C"/>
    <w:rsid w:val="007A64EF"/>
    <w:rsid w:val="007A672C"/>
    <w:rsid w:val="007A6813"/>
    <w:rsid w:val="007A692D"/>
    <w:rsid w:val="007A6941"/>
    <w:rsid w:val="007A7D0D"/>
    <w:rsid w:val="007B00C0"/>
    <w:rsid w:val="007B047C"/>
    <w:rsid w:val="007B06B6"/>
    <w:rsid w:val="007B07D7"/>
    <w:rsid w:val="007B0C2A"/>
    <w:rsid w:val="007B1101"/>
    <w:rsid w:val="007B11DE"/>
    <w:rsid w:val="007B188C"/>
    <w:rsid w:val="007B3B93"/>
    <w:rsid w:val="007B3CDB"/>
    <w:rsid w:val="007B3D00"/>
    <w:rsid w:val="007B3D4F"/>
    <w:rsid w:val="007B4893"/>
    <w:rsid w:val="007B4FB7"/>
    <w:rsid w:val="007B6001"/>
    <w:rsid w:val="007B64F3"/>
    <w:rsid w:val="007C0069"/>
    <w:rsid w:val="007C04B7"/>
    <w:rsid w:val="007C0797"/>
    <w:rsid w:val="007C14E0"/>
    <w:rsid w:val="007C18DE"/>
    <w:rsid w:val="007C1F6E"/>
    <w:rsid w:val="007C2F2A"/>
    <w:rsid w:val="007C3436"/>
    <w:rsid w:val="007C34BB"/>
    <w:rsid w:val="007C3B34"/>
    <w:rsid w:val="007C3B3B"/>
    <w:rsid w:val="007C3DDD"/>
    <w:rsid w:val="007C43F0"/>
    <w:rsid w:val="007C453E"/>
    <w:rsid w:val="007C49E9"/>
    <w:rsid w:val="007C4B3B"/>
    <w:rsid w:val="007C4F59"/>
    <w:rsid w:val="007C5999"/>
    <w:rsid w:val="007C5A4D"/>
    <w:rsid w:val="007C6805"/>
    <w:rsid w:val="007C691C"/>
    <w:rsid w:val="007C6E73"/>
    <w:rsid w:val="007C785C"/>
    <w:rsid w:val="007D03F8"/>
    <w:rsid w:val="007D0DDE"/>
    <w:rsid w:val="007D1F5F"/>
    <w:rsid w:val="007D2387"/>
    <w:rsid w:val="007D2898"/>
    <w:rsid w:val="007D28AC"/>
    <w:rsid w:val="007D2CF4"/>
    <w:rsid w:val="007D41E4"/>
    <w:rsid w:val="007D4363"/>
    <w:rsid w:val="007D4930"/>
    <w:rsid w:val="007D498C"/>
    <w:rsid w:val="007D519A"/>
    <w:rsid w:val="007D5D2E"/>
    <w:rsid w:val="007D6C1F"/>
    <w:rsid w:val="007D704A"/>
    <w:rsid w:val="007D72E4"/>
    <w:rsid w:val="007D7809"/>
    <w:rsid w:val="007D7BB0"/>
    <w:rsid w:val="007E0111"/>
    <w:rsid w:val="007E0394"/>
    <w:rsid w:val="007E0A1B"/>
    <w:rsid w:val="007E0B70"/>
    <w:rsid w:val="007E14F0"/>
    <w:rsid w:val="007E23F9"/>
    <w:rsid w:val="007E2718"/>
    <w:rsid w:val="007E2A36"/>
    <w:rsid w:val="007E36D7"/>
    <w:rsid w:val="007E3832"/>
    <w:rsid w:val="007E4328"/>
    <w:rsid w:val="007E4698"/>
    <w:rsid w:val="007E4AE1"/>
    <w:rsid w:val="007E4EA3"/>
    <w:rsid w:val="007E4ED1"/>
    <w:rsid w:val="007E50DF"/>
    <w:rsid w:val="007E537E"/>
    <w:rsid w:val="007E60D6"/>
    <w:rsid w:val="007E6D74"/>
    <w:rsid w:val="007F10D6"/>
    <w:rsid w:val="007F127B"/>
    <w:rsid w:val="007F12C3"/>
    <w:rsid w:val="007F238D"/>
    <w:rsid w:val="007F2547"/>
    <w:rsid w:val="007F29FF"/>
    <w:rsid w:val="007F2A78"/>
    <w:rsid w:val="007F2C93"/>
    <w:rsid w:val="007F3E4A"/>
    <w:rsid w:val="007F5BC5"/>
    <w:rsid w:val="007F643F"/>
    <w:rsid w:val="007F6DA2"/>
    <w:rsid w:val="007F6E1B"/>
    <w:rsid w:val="00800582"/>
    <w:rsid w:val="00800BB0"/>
    <w:rsid w:val="00801682"/>
    <w:rsid w:val="008018D1"/>
    <w:rsid w:val="008020ED"/>
    <w:rsid w:val="00802934"/>
    <w:rsid w:val="00802BDA"/>
    <w:rsid w:val="00802F62"/>
    <w:rsid w:val="00803568"/>
    <w:rsid w:val="0080378B"/>
    <w:rsid w:val="00804893"/>
    <w:rsid w:val="00804D05"/>
    <w:rsid w:val="00805F1B"/>
    <w:rsid w:val="008060FC"/>
    <w:rsid w:val="00806153"/>
    <w:rsid w:val="008072FE"/>
    <w:rsid w:val="00807E17"/>
    <w:rsid w:val="008101E9"/>
    <w:rsid w:val="0081035A"/>
    <w:rsid w:val="00810750"/>
    <w:rsid w:val="00810A73"/>
    <w:rsid w:val="00811291"/>
    <w:rsid w:val="00811E6D"/>
    <w:rsid w:val="00811EF5"/>
    <w:rsid w:val="00812D87"/>
    <w:rsid w:val="0081300D"/>
    <w:rsid w:val="008130C9"/>
    <w:rsid w:val="008148A6"/>
    <w:rsid w:val="00814986"/>
    <w:rsid w:val="00814C78"/>
    <w:rsid w:val="00814E42"/>
    <w:rsid w:val="008154F2"/>
    <w:rsid w:val="00816BA0"/>
    <w:rsid w:val="00816C4C"/>
    <w:rsid w:val="00817DDC"/>
    <w:rsid w:val="00817FCC"/>
    <w:rsid w:val="00820723"/>
    <w:rsid w:val="008213C4"/>
    <w:rsid w:val="00821BCB"/>
    <w:rsid w:val="00821EE4"/>
    <w:rsid w:val="00823097"/>
    <w:rsid w:val="0082311F"/>
    <w:rsid w:val="00823639"/>
    <w:rsid w:val="008236E1"/>
    <w:rsid w:val="00824115"/>
    <w:rsid w:val="0082424E"/>
    <w:rsid w:val="00824321"/>
    <w:rsid w:val="008246F9"/>
    <w:rsid w:val="008252DD"/>
    <w:rsid w:val="008252DE"/>
    <w:rsid w:val="00825316"/>
    <w:rsid w:val="00825390"/>
    <w:rsid w:val="008255A8"/>
    <w:rsid w:val="0082635E"/>
    <w:rsid w:val="00826FC4"/>
    <w:rsid w:val="00827290"/>
    <w:rsid w:val="0082762B"/>
    <w:rsid w:val="008305A8"/>
    <w:rsid w:val="008307A3"/>
    <w:rsid w:val="00830843"/>
    <w:rsid w:val="00830906"/>
    <w:rsid w:val="008316AD"/>
    <w:rsid w:val="00831A0B"/>
    <w:rsid w:val="00832125"/>
    <w:rsid w:val="00832875"/>
    <w:rsid w:val="008329B8"/>
    <w:rsid w:val="00832C71"/>
    <w:rsid w:val="00832F0A"/>
    <w:rsid w:val="008332E0"/>
    <w:rsid w:val="00833891"/>
    <w:rsid w:val="008339C5"/>
    <w:rsid w:val="008349DC"/>
    <w:rsid w:val="00834A88"/>
    <w:rsid w:val="0083595D"/>
    <w:rsid w:val="008362FC"/>
    <w:rsid w:val="00836582"/>
    <w:rsid w:val="00836ED4"/>
    <w:rsid w:val="0083740B"/>
    <w:rsid w:val="008400D6"/>
    <w:rsid w:val="0084095D"/>
    <w:rsid w:val="008410A5"/>
    <w:rsid w:val="00841456"/>
    <w:rsid w:val="00841479"/>
    <w:rsid w:val="0084179D"/>
    <w:rsid w:val="00841B8F"/>
    <w:rsid w:val="00842283"/>
    <w:rsid w:val="0084244A"/>
    <w:rsid w:val="008428ED"/>
    <w:rsid w:val="00842FB6"/>
    <w:rsid w:val="008435CA"/>
    <w:rsid w:val="00843935"/>
    <w:rsid w:val="00843B14"/>
    <w:rsid w:val="00845131"/>
    <w:rsid w:val="00845B97"/>
    <w:rsid w:val="008460EF"/>
    <w:rsid w:val="0084640E"/>
    <w:rsid w:val="0084672B"/>
    <w:rsid w:val="008468E8"/>
    <w:rsid w:val="00846A79"/>
    <w:rsid w:val="00847324"/>
    <w:rsid w:val="008475AF"/>
    <w:rsid w:val="0084796D"/>
    <w:rsid w:val="008500CF"/>
    <w:rsid w:val="008504DB"/>
    <w:rsid w:val="00851E79"/>
    <w:rsid w:val="00852001"/>
    <w:rsid w:val="008521D3"/>
    <w:rsid w:val="00852386"/>
    <w:rsid w:val="00852DC6"/>
    <w:rsid w:val="00852F7E"/>
    <w:rsid w:val="008539D0"/>
    <w:rsid w:val="00853BF6"/>
    <w:rsid w:val="00854701"/>
    <w:rsid w:val="00854A32"/>
    <w:rsid w:val="008555CD"/>
    <w:rsid w:val="00855B4C"/>
    <w:rsid w:val="008568A3"/>
    <w:rsid w:val="00856ACA"/>
    <w:rsid w:val="00856C57"/>
    <w:rsid w:val="0086018D"/>
    <w:rsid w:val="00860FBC"/>
    <w:rsid w:val="0086147A"/>
    <w:rsid w:val="008619DC"/>
    <w:rsid w:val="00861E56"/>
    <w:rsid w:val="00862606"/>
    <w:rsid w:val="00862AE9"/>
    <w:rsid w:val="008634B3"/>
    <w:rsid w:val="008634E5"/>
    <w:rsid w:val="0086363B"/>
    <w:rsid w:val="00863847"/>
    <w:rsid w:val="00863B24"/>
    <w:rsid w:val="008644B9"/>
    <w:rsid w:val="00864AB1"/>
    <w:rsid w:val="00865286"/>
    <w:rsid w:val="0086659D"/>
    <w:rsid w:val="00866E48"/>
    <w:rsid w:val="008670E8"/>
    <w:rsid w:val="00867140"/>
    <w:rsid w:val="00867263"/>
    <w:rsid w:val="00870614"/>
    <w:rsid w:val="008710F1"/>
    <w:rsid w:val="0087173A"/>
    <w:rsid w:val="00871A53"/>
    <w:rsid w:val="008721EB"/>
    <w:rsid w:val="008722B9"/>
    <w:rsid w:val="00872844"/>
    <w:rsid w:val="0087337E"/>
    <w:rsid w:val="008749F8"/>
    <w:rsid w:val="00874CD5"/>
    <w:rsid w:val="00874E2A"/>
    <w:rsid w:val="00875794"/>
    <w:rsid w:val="008760B8"/>
    <w:rsid w:val="00880CE7"/>
    <w:rsid w:val="008814B7"/>
    <w:rsid w:val="008822FA"/>
    <w:rsid w:val="008826D6"/>
    <w:rsid w:val="00882CAC"/>
    <w:rsid w:val="00882F44"/>
    <w:rsid w:val="008830B9"/>
    <w:rsid w:val="0088318E"/>
    <w:rsid w:val="00883CC7"/>
    <w:rsid w:val="00883EB8"/>
    <w:rsid w:val="00884073"/>
    <w:rsid w:val="008849BA"/>
    <w:rsid w:val="008852AC"/>
    <w:rsid w:val="00885FBF"/>
    <w:rsid w:val="008877EF"/>
    <w:rsid w:val="00887ABE"/>
    <w:rsid w:val="008909E5"/>
    <w:rsid w:val="008911D6"/>
    <w:rsid w:val="00891269"/>
    <w:rsid w:val="0089134C"/>
    <w:rsid w:val="00891B56"/>
    <w:rsid w:val="00891C77"/>
    <w:rsid w:val="00892D29"/>
    <w:rsid w:val="0089378E"/>
    <w:rsid w:val="008937CD"/>
    <w:rsid w:val="008938D1"/>
    <w:rsid w:val="00893AA2"/>
    <w:rsid w:val="0089443D"/>
    <w:rsid w:val="00894C87"/>
    <w:rsid w:val="00894D14"/>
    <w:rsid w:val="00894DA6"/>
    <w:rsid w:val="00894FF4"/>
    <w:rsid w:val="00895405"/>
    <w:rsid w:val="008959F6"/>
    <w:rsid w:val="00895CF2"/>
    <w:rsid w:val="00895F2C"/>
    <w:rsid w:val="008960C2"/>
    <w:rsid w:val="008965D6"/>
    <w:rsid w:val="00896671"/>
    <w:rsid w:val="00897E2C"/>
    <w:rsid w:val="008A0EDA"/>
    <w:rsid w:val="008A11E4"/>
    <w:rsid w:val="008A1257"/>
    <w:rsid w:val="008A17A1"/>
    <w:rsid w:val="008A1A06"/>
    <w:rsid w:val="008A1ACB"/>
    <w:rsid w:val="008A1B2F"/>
    <w:rsid w:val="008A1FA6"/>
    <w:rsid w:val="008A2741"/>
    <w:rsid w:val="008A2A11"/>
    <w:rsid w:val="008A45D5"/>
    <w:rsid w:val="008A49CA"/>
    <w:rsid w:val="008A4BF0"/>
    <w:rsid w:val="008A4CBB"/>
    <w:rsid w:val="008A4E9E"/>
    <w:rsid w:val="008A4FE6"/>
    <w:rsid w:val="008A51EC"/>
    <w:rsid w:val="008A535E"/>
    <w:rsid w:val="008A6140"/>
    <w:rsid w:val="008A633E"/>
    <w:rsid w:val="008A65E1"/>
    <w:rsid w:val="008A6965"/>
    <w:rsid w:val="008A69FE"/>
    <w:rsid w:val="008A7C74"/>
    <w:rsid w:val="008B1AB0"/>
    <w:rsid w:val="008B1E76"/>
    <w:rsid w:val="008B1FDD"/>
    <w:rsid w:val="008B242F"/>
    <w:rsid w:val="008B352E"/>
    <w:rsid w:val="008B37AC"/>
    <w:rsid w:val="008B40A7"/>
    <w:rsid w:val="008B4133"/>
    <w:rsid w:val="008B423E"/>
    <w:rsid w:val="008B4AF0"/>
    <w:rsid w:val="008B4E58"/>
    <w:rsid w:val="008B56C7"/>
    <w:rsid w:val="008B700A"/>
    <w:rsid w:val="008B73FA"/>
    <w:rsid w:val="008C054E"/>
    <w:rsid w:val="008C0924"/>
    <w:rsid w:val="008C0DFF"/>
    <w:rsid w:val="008C1331"/>
    <w:rsid w:val="008C157B"/>
    <w:rsid w:val="008C1873"/>
    <w:rsid w:val="008C1D0A"/>
    <w:rsid w:val="008C1E6A"/>
    <w:rsid w:val="008C22F6"/>
    <w:rsid w:val="008C4022"/>
    <w:rsid w:val="008C41F9"/>
    <w:rsid w:val="008C4314"/>
    <w:rsid w:val="008C473D"/>
    <w:rsid w:val="008C614D"/>
    <w:rsid w:val="008C61A8"/>
    <w:rsid w:val="008C6688"/>
    <w:rsid w:val="008C688C"/>
    <w:rsid w:val="008C7413"/>
    <w:rsid w:val="008D027E"/>
    <w:rsid w:val="008D0756"/>
    <w:rsid w:val="008D0DE7"/>
    <w:rsid w:val="008D0F48"/>
    <w:rsid w:val="008D1124"/>
    <w:rsid w:val="008D1230"/>
    <w:rsid w:val="008D1509"/>
    <w:rsid w:val="008D1B9C"/>
    <w:rsid w:val="008D2968"/>
    <w:rsid w:val="008D314A"/>
    <w:rsid w:val="008D35D7"/>
    <w:rsid w:val="008D3FCF"/>
    <w:rsid w:val="008D41B8"/>
    <w:rsid w:val="008D4532"/>
    <w:rsid w:val="008D47EA"/>
    <w:rsid w:val="008D4F63"/>
    <w:rsid w:val="008D5054"/>
    <w:rsid w:val="008D52CB"/>
    <w:rsid w:val="008D5892"/>
    <w:rsid w:val="008D6159"/>
    <w:rsid w:val="008D6261"/>
    <w:rsid w:val="008D6CFD"/>
    <w:rsid w:val="008D7A6D"/>
    <w:rsid w:val="008E10C2"/>
    <w:rsid w:val="008E2B32"/>
    <w:rsid w:val="008E3106"/>
    <w:rsid w:val="008E3DC8"/>
    <w:rsid w:val="008E40BD"/>
    <w:rsid w:val="008E4A35"/>
    <w:rsid w:val="008E4E44"/>
    <w:rsid w:val="008E56D7"/>
    <w:rsid w:val="008E610D"/>
    <w:rsid w:val="008E6D69"/>
    <w:rsid w:val="008E7207"/>
    <w:rsid w:val="008E7244"/>
    <w:rsid w:val="008E7CF1"/>
    <w:rsid w:val="008F0124"/>
    <w:rsid w:val="008F0261"/>
    <w:rsid w:val="008F08E5"/>
    <w:rsid w:val="008F0D1F"/>
    <w:rsid w:val="008F0FF2"/>
    <w:rsid w:val="008F1EF8"/>
    <w:rsid w:val="008F2C04"/>
    <w:rsid w:val="008F2D35"/>
    <w:rsid w:val="008F2E72"/>
    <w:rsid w:val="008F349C"/>
    <w:rsid w:val="008F3978"/>
    <w:rsid w:val="008F39F3"/>
    <w:rsid w:val="008F3FCC"/>
    <w:rsid w:val="008F4571"/>
    <w:rsid w:val="008F46F4"/>
    <w:rsid w:val="008F4CBB"/>
    <w:rsid w:val="008F4CE6"/>
    <w:rsid w:val="008F5159"/>
    <w:rsid w:val="008F562F"/>
    <w:rsid w:val="008F6D6E"/>
    <w:rsid w:val="008F6F51"/>
    <w:rsid w:val="008F749D"/>
    <w:rsid w:val="008F788B"/>
    <w:rsid w:val="008F78A8"/>
    <w:rsid w:val="008F7D09"/>
    <w:rsid w:val="008F7F36"/>
    <w:rsid w:val="008F7F64"/>
    <w:rsid w:val="0090015E"/>
    <w:rsid w:val="00900306"/>
    <w:rsid w:val="009007B2"/>
    <w:rsid w:val="00901922"/>
    <w:rsid w:val="009019AC"/>
    <w:rsid w:val="0090209E"/>
    <w:rsid w:val="009020E5"/>
    <w:rsid w:val="00902926"/>
    <w:rsid w:val="00903047"/>
    <w:rsid w:val="00903DA5"/>
    <w:rsid w:val="00904750"/>
    <w:rsid w:val="00906028"/>
    <w:rsid w:val="00906355"/>
    <w:rsid w:val="00906C56"/>
    <w:rsid w:val="00907DD0"/>
    <w:rsid w:val="00907F11"/>
    <w:rsid w:val="009103F1"/>
    <w:rsid w:val="00911359"/>
    <w:rsid w:val="009113D7"/>
    <w:rsid w:val="00911548"/>
    <w:rsid w:val="00911835"/>
    <w:rsid w:val="00911A2A"/>
    <w:rsid w:val="00911CFB"/>
    <w:rsid w:val="0091348D"/>
    <w:rsid w:val="00914515"/>
    <w:rsid w:val="00914666"/>
    <w:rsid w:val="00915474"/>
    <w:rsid w:val="00915B63"/>
    <w:rsid w:val="00917804"/>
    <w:rsid w:val="00917F39"/>
    <w:rsid w:val="00920861"/>
    <w:rsid w:val="00920D82"/>
    <w:rsid w:val="00921BA9"/>
    <w:rsid w:val="0092290A"/>
    <w:rsid w:val="0092332B"/>
    <w:rsid w:val="00923F8B"/>
    <w:rsid w:val="009242FB"/>
    <w:rsid w:val="0092434B"/>
    <w:rsid w:val="00924513"/>
    <w:rsid w:val="00924540"/>
    <w:rsid w:val="0092563F"/>
    <w:rsid w:val="00926478"/>
    <w:rsid w:val="009266CA"/>
    <w:rsid w:val="00927223"/>
    <w:rsid w:val="0092793B"/>
    <w:rsid w:val="00930048"/>
    <w:rsid w:val="0093086E"/>
    <w:rsid w:val="00931651"/>
    <w:rsid w:val="00931A44"/>
    <w:rsid w:val="00931B69"/>
    <w:rsid w:val="00931E26"/>
    <w:rsid w:val="00932389"/>
    <w:rsid w:val="00932573"/>
    <w:rsid w:val="0093347E"/>
    <w:rsid w:val="009344E2"/>
    <w:rsid w:val="00934A0E"/>
    <w:rsid w:val="00935489"/>
    <w:rsid w:val="00935B43"/>
    <w:rsid w:val="00936BE1"/>
    <w:rsid w:val="00936CB6"/>
    <w:rsid w:val="009371FB"/>
    <w:rsid w:val="009378D2"/>
    <w:rsid w:val="00940016"/>
    <w:rsid w:val="0094076D"/>
    <w:rsid w:val="00941D85"/>
    <w:rsid w:val="009420CE"/>
    <w:rsid w:val="00942168"/>
    <w:rsid w:val="00942310"/>
    <w:rsid w:val="00942446"/>
    <w:rsid w:val="00942757"/>
    <w:rsid w:val="00942903"/>
    <w:rsid w:val="00942A1A"/>
    <w:rsid w:val="00942AA7"/>
    <w:rsid w:val="00942D7F"/>
    <w:rsid w:val="00942FDF"/>
    <w:rsid w:val="009430BB"/>
    <w:rsid w:val="00943BCE"/>
    <w:rsid w:val="00944580"/>
    <w:rsid w:val="00945308"/>
    <w:rsid w:val="00945A35"/>
    <w:rsid w:val="00945CD7"/>
    <w:rsid w:val="00946C2E"/>
    <w:rsid w:val="00946D4D"/>
    <w:rsid w:val="00947C31"/>
    <w:rsid w:val="00947C54"/>
    <w:rsid w:val="009502EA"/>
    <w:rsid w:val="00950D6D"/>
    <w:rsid w:val="00951706"/>
    <w:rsid w:val="00951BFF"/>
    <w:rsid w:val="009520CF"/>
    <w:rsid w:val="009531FF"/>
    <w:rsid w:val="009537FD"/>
    <w:rsid w:val="00954146"/>
    <w:rsid w:val="009558E8"/>
    <w:rsid w:val="00955EE1"/>
    <w:rsid w:val="0095608D"/>
    <w:rsid w:val="00956742"/>
    <w:rsid w:val="00956B07"/>
    <w:rsid w:val="00956D02"/>
    <w:rsid w:val="00957020"/>
    <w:rsid w:val="00957432"/>
    <w:rsid w:val="00957A15"/>
    <w:rsid w:val="00960DE2"/>
    <w:rsid w:val="009616AC"/>
    <w:rsid w:val="00961CC4"/>
    <w:rsid w:val="00962097"/>
    <w:rsid w:val="00962ADD"/>
    <w:rsid w:val="00963041"/>
    <w:rsid w:val="009633DF"/>
    <w:rsid w:val="0096387F"/>
    <w:rsid w:val="00964336"/>
    <w:rsid w:val="009649FC"/>
    <w:rsid w:val="00964FC2"/>
    <w:rsid w:val="0096625B"/>
    <w:rsid w:val="00966465"/>
    <w:rsid w:val="00966CCB"/>
    <w:rsid w:val="00967B69"/>
    <w:rsid w:val="00967DA6"/>
    <w:rsid w:val="00970F95"/>
    <w:rsid w:val="0097115D"/>
    <w:rsid w:val="00971DBD"/>
    <w:rsid w:val="00972B04"/>
    <w:rsid w:val="00972F7D"/>
    <w:rsid w:val="00973713"/>
    <w:rsid w:val="00973843"/>
    <w:rsid w:val="009739EE"/>
    <w:rsid w:val="00973C67"/>
    <w:rsid w:val="0097520A"/>
    <w:rsid w:val="0097522E"/>
    <w:rsid w:val="00975954"/>
    <w:rsid w:val="009759CD"/>
    <w:rsid w:val="009772AA"/>
    <w:rsid w:val="00977717"/>
    <w:rsid w:val="00977F8D"/>
    <w:rsid w:val="0098057D"/>
    <w:rsid w:val="00983AE5"/>
    <w:rsid w:val="00983B1E"/>
    <w:rsid w:val="00983F50"/>
    <w:rsid w:val="009840A5"/>
    <w:rsid w:val="00984276"/>
    <w:rsid w:val="00984A16"/>
    <w:rsid w:val="00985A08"/>
    <w:rsid w:val="00985C75"/>
    <w:rsid w:val="00986E31"/>
    <w:rsid w:val="009872C4"/>
    <w:rsid w:val="009873FE"/>
    <w:rsid w:val="009878CF"/>
    <w:rsid w:val="00987DE6"/>
    <w:rsid w:val="00991152"/>
    <w:rsid w:val="00991634"/>
    <w:rsid w:val="0099172D"/>
    <w:rsid w:val="009918DF"/>
    <w:rsid w:val="00991F49"/>
    <w:rsid w:val="009920D8"/>
    <w:rsid w:val="009923DB"/>
    <w:rsid w:val="00992B78"/>
    <w:rsid w:val="0099302C"/>
    <w:rsid w:val="009933B3"/>
    <w:rsid w:val="00993C11"/>
    <w:rsid w:val="00993E85"/>
    <w:rsid w:val="00993EFA"/>
    <w:rsid w:val="00994045"/>
    <w:rsid w:val="00994327"/>
    <w:rsid w:val="00994491"/>
    <w:rsid w:val="00994AA3"/>
    <w:rsid w:val="00995301"/>
    <w:rsid w:val="009953C5"/>
    <w:rsid w:val="0099631B"/>
    <w:rsid w:val="0099653F"/>
    <w:rsid w:val="00996668"/>
    <w:rsid w:val="009975EF"/>
    <w:rsid w:val="00997D28"/>
    <w:rsid w:val="00997ED9"/>
    <w:rsid w:val="00997F22"/>
    <w:rsid w:val="009A09A0"/>
    <w:rsid w:val="009A1916"/>
    <w:rsid w:val="009A196A"/>
    <w:rsid w:val="009A2512"/>
    <w:rsid w:val="009A28C7"/>
    <w:rsid w:val="009A2EBC"/>
    <w:rsid w:val="009A32D4"/>
    <w:rsid w:val="009A32E1"/>
    <w:rsid w:val="009A335E"/>
    <w:rsid w:val="009A3A0A"/>
    <w:rsid w:val="009A425B"/>
    <w:rsid w:val="009A43DC"/>
    <w:rsid w:val="009A4899"/>
    <w:rsid w:val="009A52C3"/>
    <w:rsid w:val="009A56F0"/>
    <w:rsid w:val="009A5BEB"/>
    <w:rsid w:val="009A64F2"/>
    <w:rsid w:val="009A7125"/>
    <w:rsid w:val="009A7313"/>
    <w:rsid w:val="009A79E4"/>
    <w:rsid w:val="009B0829"/>
    <w:rsid w:val="009B088D"/>
    <w:rsid w:val="009B1DB7"/>
    <w:rsid w:val="009B2BCA"/>
    <w:rsid w:val="009B2CBF"/>
    <w:rsid w:val="009B32B0"/>
    <w:rsid w:val="009B4C0D"/>
    <w:rsid w:val="009B5263"/>
    <w:rsid w:val="009B54C2"/>
    <w:rsid w:val="009B5909"/>
    <w:rsid w:val="009B5CB2"/>
    <w:rsid w:val="009B60F6"/>
    <w:rsid w:val="009B63DA"/>
    <w:rsid w:val="009B655C"/>
    <w:rsid w:val="009B6A78"/>
    <w:rsid w:val="009B74FB"/>
    <w:rsid w:val="009B7540"/>
    <w:rsid w:val="009C0D12"/>
    <w:rsid w:val="009C12ED"/>
    <w:rsid w:val="009C1694"/>
    <w:rsid w:val="009C1D6D"/>
    <w:rsid w:val="009C217D"/>
    <w:rsid w:val="009C221C"/>
    <w:rsid w:val="009C2658"/>
    <w:rsid w:val="009C29B7"/>
    <w:rsid w:val="009C3024"/>
    <w:rsid w:val="009C3C50"/>
    <w:rsid w:val="009C411D"/>
    <w:rsid w:val="009C47DE"/>
    <w:rsid w:val="009C48B3"/>
    <w:rsid w:val="009C4BF1"/>
    <w:rsid w:val="009C57F1"/>
    <w:rsid w:val="009C5888"/>
    <w:rsid w:val="009C63A0"/>
    <w:rsid w:val="009C6CA7"/>
    <w:rsid w:val="009C6F3C"/>
    <w:rsid w:val="009C703E"/>
    <w:rsid w:val="009C7CBE"/>
    <w:rsid w:val="009D0588"/>
    <w:rsid w:val="009D0717"/>
    <w:rsid w:val="009D08B5"/>
    <w:rsid w:val="009D1028"/>
    <w:rsid w:val="009D2309"/>
    <w:rsid w:val="009D2A55"/>
    <w:rsid w:val="009D2B2B"/>
    <w:rsid w:val="009D2BFB"/>
    <w:rsid w:val="009D300D"/>
    <w:rsid w:val="009D3085"/>
    <w:rsid w:val="009D3FD3"/>
    <w:rsid w:val="009D4D83"/>
    <w:rsid w:val="009D5099"/>
    <w:rsid w:val="009D5209"/>
    <w:rsid w:val="009D545F"/>
    <w:rsid w:val="009D56C4"/>
    <w:rsid w:val="009D5759"/>
    <w:rsid w:val="009D7AE1"/>
    <w:rsid w:val="009E07D2"/>
    <w:rsid w:val="009E0CD7"/>
    <w:rsid w:val="009E110C"/>
    <w:rsid w:val="009E227A"/>
    <w:rsid w:val="009E291B"/>
    <w:rsid w:val="009E2B5A"/>
    <w:rsid w:val="009E2DAC"/>
    <w:rsid w:val="009E2F81"/>
    <w:rsid w:val="009E3050"/>
    <w:rsid w:val="009E30C0"/>
    <w:rsid w:val="009E3B12"/>
    <w:rsid w:val="009E4080"/>
    <w:rsid w:val="009E42FE"/>
    <w:rsid w:val="009E4979"/>
    <w:rsid w:val="009E4BD1"/>
    <w:rsid w:val="009E5D95"/>
    <w:rsid w:val="009E6CF0"/>
    <w:rsid w:val="009E6E47"/>
    <w:rsid w:val="009E78F5"/>
    <w:rsid w:val="009F01B5"/>
    <w:rsid w:val="009F0D6F"/>
    <w:rsid w:val="009F10D8"/>
    <w:rsid w:val="009F16B8"/>
    <w:rsid w:val="009F191F"/>
    <w:rsid w:val="009F2345"/>
    <w:rsid w:val="009F25A6"/>
    <w:rsid w:val="009F262E"/>
    <w:rsid w:val="009F2889"/>
    <w:rsid w:val="009F2E43"/>
    <w:rsid w:val="009F3298"/>
    <w:rsid w:val="009F32C8"/>
    <w:rsid w:val="009F4102"/>
    <w:rsid w:val="009F42E8"/>
    <w:rsid w:val="009F4465"/>
    <w:rsid w:val="009F45F2"/>
    <w:rsid w:val="009F50D7"/>
    <w:rsid w:val="009F5184"/>
    <w:rsid w:val="009F6127"/>
    <w:rsid w:val="009F689D"/>
    <w:rsid w:val="009F7087"/>
    <w:rsid w:val="009F7480"/>
    <w:rsid w:val="009F7E74"/>
    <w:rsid w:val="00A001D0"/>
    <w:rsid w:val="00A00595"/>
    <w:rsid w:val="00A007E1"/>
    <w:rsid w:val="00A00B9E"/>
    <w:rsid w:val="00A00BE9"/>
    <w:rsid w:val="00A00BFD"/>
    <w:rsid w:val="00A00E65"/>
    <w:rsid w:val="00A01AF2"/>
    <w:rsid w:val="00A01F57"/>
    <w:rsid w:val="00A02B13"/>
    <w:rsid w:val="00A02CBA"/>
    <w:rsid w:val="00A038F9"/>
    <w:rsid w:val="00A03EEA"/>
    <w:rsid w:val="00A05821"/>
    <w:rsid w:val="00A05E0C"/>
    <w:rsid w:val="00A05FE1"/>
    <w:rsid w:val="00A060C5"/>
    <w:rsid w:val="00A065B6"/>
    <w:rsid w:val="00A06F54"/>
    <w:rsid w:val="00A06F64"/>
    <w:rsid w:val="00A06F72"/>
    <w:rsid w:val="00A0721C"/>
    <w:rsid w:val="00A07428"/>
    <w:rsid w:val="00A074BA"/>
    <w:rsid w:val="00A10603"/>
    <w:rsid w:val="00A12A7A"/>
    <w:rsid w:val="00A13087"/>
    <w:rsid w:val="00A140F8"/>
    <w:rsid w:val="00A146CD"/>
    <w:rsid w:val="00A14C23"/>
    <w:rsid w:val="00A1518B"/>
    <w:rsid w:val="00A15207"/>
    <w:rsid w:val="00A1691E"/>
    <w:rsid w:val="00A16ED4"/>
    <w:rsid w:val="00A17FFD"/>
    <w:rsid w:val="00A20415"/>
    <w:rsid w:val="00A212C1"/>
    <w:rsid w:val="00A21B75"/>
    <w:rsid w:val="00A22726"/>
    <w:rsid w:val="00A23035"/>
    <w:rsid w:val="00A23B93"/>
    <w:rsid w:val="00A23C21"/>
    <w:rsid w:val="00A2460D"/>
    <w:rsid w:val="00A2492B"/>
    <w:rsid w:val="00A24E41"/>
    <w:rsid w:val="00A2597B"/>
    <w:rsid w:val="00A25BF0"/>
    <w:rsid w:val="00A25D3A"/>
    <w:rsid w:val="00A26A11"/>
    <w:rsid w:val="00A27A25"/>
    <w:rsid w:val="00A27B82"/>
    <w:rsid w:val="00A30382"/>
    <w:rsid w:val="00A3043B"/>
    <w:rsid w:val="00A3047C"/>
    <w:rsid w:val="00A30785"/>
    <w:rsid w:val="00A30EE6"/>
    <w:rsid w:val="00A30F36"/>
    <w:rsid w:val="00A310DA"/>
    <w:rsid w:val="00A31D52"/>
    <w:rsid w:val="00A3215E"/>
    <w:rsid w:val="00A3218D"/>
    <w:rsid w:val="00A322AC"/>
    <w:rsid w:val="00A324F9"/>
    <w:rsid w:val="00A32CCB"/>
    <w:rsid w:val="00A33768"/>
    <w:rsid w:val="00A33A1E"/>
    <w:rsid w:val="00A342C4"/>
    <w:rsid w:val="00A3431B"/>
    <w:rsid w:val="00A3449B"/>
    <w:rsid w:val="00A35296"/>
    <w:rsid w:val="00A35C13"/>
    <w:rsid w:val="00A3605B"/>
    <w:rsid w:val="00A36609"/>
    <w:rsid w:val="00A37512"/>
    <w:rsid w:val="00A37C3F"/>
    <w:rsid w:val="00A401AC"/>
    <w:rsid w:val="00A40FD7"/>
    <w:rsid w:val="00A41744"/>
    <w:rsid w:val="00A41765"/>
    <w:rsid w:val="00A41AD1"/>
    <w:rsid w:val="00A420D8"/>
    <w:rsid w:val="00A439F5"/>
    <w:rsid w:val="00A44100"/>
    <w:rsid w:val="00A44638"/>
    <w:rsid w:val="00A447EF"/>
    <w:rsid w:val="00A449C6"/>
    <w:rsid w:val="00A44B01"/>
    <w:rsid w:val="00A462B7"/>
    <w:rsid w:val="00A46E88"/>
    <w:rsid w:val="00A46F8A"/>
    <w:rsid w:val="00A46FC0"/>
    <w:rsid w:val="00A46FEA"/>
    <w:rsid w:val="00A4704B"/>
    <w:rsid w:val="00A47244"/>
    <w:rsid w:val="00A4757B"/>
    <w:rsid w:val="00A47B70"/>
    <w:rsid w:val="00A50405"/>
    <w:rsid w:val="00A5045D"/>
    <w:rsid w:val="00A51242"/>
    <w:rsid w:val="00A512E1"/>
    <w:rsid w:val="00A515D1"/>
    <w:rsid w:val="00A5181D"/>
    <w:rsid w:val="00A52768"/>
    <w:rsid w:val="00A5282C"/>
    <w:rsid w:val="00A52E17"/>
    <w:rsid w:val="00A5312D"/>
    <w:rsid w:val="00A53437"/>
    <w:rsid w:val="00A5358F"/>
    <w:rsid w:val="00A536D1"/>
    <w:rsid w:val="00A53B0F"/>
    <w:rsid w:val="00A54118"/>
    <w:rsid w:val="00A54751"/>
    <w:rsid w:val="00A54D56"/>
    <w:rsid w:val="00A54E1B"/>
    <w:rsid w:val="00A54F3E"/>
    <w:rsid w:val="00A55ADB"/>
    <w:rsid w:val="00A56DF5"/>
    <w:rsid w:val="00A56EEE"/>
    <w:rsid w:val="00A56F17"/>
    <w:rsid w:val="00A60FC1"/>
    <w:rsid w:val="00A6163E"/>
    <w:rsid w:val="00A61E36"/>
    <w:rsid w:val="00A622DE"/>
    <w:rsid w:val="00A6239C"/>
    <w:rsid w:val="00A62731"/>
    <w:rsid w:val="00A62802"/>
    <w:rsid w:val="00A62D3D"/>
    <w:rsid w:val="00A646FB"/>
    <w:rsid w:val="00A64E1F"/>
    <w:rsid w:val="00A66B94"/>
    <w:rsid w:val="00A70058"/>
    <w:rsid w:val="00A704F7"/>
    <w:rsid w:val="00A70C70"/>
    <w:rsid w:val="00A72036"/>
    <w:rsid w:val="00A72230"/>
    <w:rsid w:val="00A7235F"/>
    <w:rsid w:val="00A72EEB"/>
    <w:rsid w:val="00A73DAA"/>
    <w:rsid w:val="00A74DF8"/>
    <w:rsid w:val="00A755EA"/>
    <w:rsid w:val="00A75877"/>
    <w:rsid w:val="00A7632E"/>
    <w:rsid w:val="00A764A3"/>
    <w:rsid w:val="00A7720F"/>
    <w:rsid w:val="00A77607"/>
    <w:rsid w:val="00A776E1"/>
    <w:rsid w:val="00A8005D"/>
    <w:rsid w:val="00A8008F"/>
    <w:rsid w:val="00A800B0"/>
    <w:rsid w:val="00A812C6"/>
    <w:rsid w:val="00A81466"/>
    <w:rsid w:val="00A81CFF"/>
    <w:rsid w:val="00A82FB0"/>
    <w:rsid w:val="00A8306F"/>
    <w:rsid w:val="00A83601"/>
    <w:rsid w:val="00A836D4"/>
    <w:rsid w:val="00A8375A"/>
    <w:rsid w:val="00A83800"/>
    <w:rsid w:val="00A83BE9"/>
    <w:rsid w:val="00A84905"/>
    <w:rsid w:val="00A849F5"/>
    <w:rsid w:val="00A84DDB"/>
    <w:rsid w:val="00A85961"/>
    <w:rsid w:val="00A85A71"/>
    <w:rsid w:val="00A85B12"/>
    <w:rsid w:val="00A8668B"/>
    <w:rsid w:val="00A8679E"/>
    <w:rsid w:val="00A90026"/>
    <w:rsid w:val="00A90E5F"/>
    <w:rsid w:val="00A911F4"/>
    <w:rsid w:val="00A91A56"/>
    <w:rsid w:val="00A91A7C"/>
    <w:rsid w:val="00A91E4F"/>
    <w:rsid w:val="00A928D6"/>
    <w:rsid w:val="00A93031"/>
    <w:rsid w:val="00A9304F"/>
    <w:rsid w:val="00A93BA3"/>
    <w:rsid w:val="00A93DF4"/>
    <w:rsid w:val="00A93EC2"/>
    <w:rsid w:val="00A95D4F"/>
    <w:rsid w:val="00A96A4C"/>
    <w:rsid w:val="00A9732C"/>
    <w:rsid w:val="00A974DD"/>
    <w:rsid w:val="00AA0AB8"/>
    <w:rsid w:val="00AA0BE3"/>
    <w:rsid w:val="00AA10EE"/>
    <w:rsid w:val="00AA1E59"/>
    <w:rsid w:val="00AA1FA2"/>
    <w:rsid w:val="00AA28A4"/>
    <w:rsid w:val="00AA2AA0"/>
    <w:rsid w:val="00AA30BE"/>
    <w:rsid w:val="00AA3240"/>
    <w:rsid w:val="00AA3301"/>
    <w:rsid w:val="00AA3819"/>
    <w:rsid w:val="00AA39A0"/>
    <w:rsid w:val="00AA3D1C"/>
    <w:rsid w:val="00AA3E9D"/>
    <w:rsid w:val="00AA40B1"/>
    <w:rsid w:val="00AA425F"/>
    <w:rsid w:val="00AA4A16"/>
    <w:rsid w:val="00AA51EA"/>
    <w:rsid w:val="00AA5B74"/>
    <w:rsid w:val="00AA5FEE"/>
    <w:rsid w:val="00AA6CCD"/>
    <w:rsid w:val="00AA74EE"/>
    <w:rsid w:val="00AA772F"/>
    <w:rsid w:val="00AA7947"/>
    <w:rsid w:val="00AB1498"/>
    <w:rsid w:val="00AB14EB"/>
    <w:rsid w:val="00AB226D"/>
    <w:rsid w:val="00AB2B76"/>
    <w:rsid w:val="00AB2D3F"/>
    <w:rsid w:val="00AB3594"/>
    <w:rsid w:val="00AB3F5E"/>
    <w:rsid w:val="00AB4193"/>
    <w:rsid w:val="00AB4B80"/>
    <w:rsid w:val="00AB4BFE"/>
    <w:rsid w:val="00AB4EA0"/>
    <w:rsid w:val="00AB5D57"/>
    <w:rsid w:val="00AB6CB6"/>
    <w:rsid w:val="00AB7E44"/>
    <w:rsid w:val="00AC064A"/>
    <w:rsid w:val="00AC0BA9"/>
    <w:rsid w:val="00AC1C0A"/>
    <w:rsid w:val="00AC1C52"/>
    <w:rsid w:val="00AC23B5"/>
    <w:rsid w:val="00AC24FF"/>
    <w:rsid w:val="00AC2CC5"/>
    <w:rsid w:val="00AC34E1"/>
    <w:rsid w:val="00AC3953"/>
    <w:rsid w:val="00AC4AC8"/>
    <w:rsid w:val="00AC4E77"/>
    <w:rsid w:val="00AC520A"/>
    <w:rsid w:val="00AC581E"/>
    <w:rsid w:val="00AC5963"/>
    <w:rsid w:val="00AC5DE9"/>
    <w:rsid w:val="00AC670C"/>
    <w:rsid w:val="00AC7040"/>
    <w:rsid w:val="00AD0488"/>
    <w:rsid w:val="00AD0EE0"/>
    <w:rsid w:val="00AD2C08"/>
    <w:rsid w:val="00AD3628"/>
    <w:rsid w:val="00AD3867"/>
    <w:rsid w:val="00AD409F"/>
    <w:rsid w:val="00AD49DB"/>
    <w:rsid w:val="00AD5906"/>
    <w:rsid w:val="00AD5D07"/>
    <w:rsid w:val="00AD6268"/>
    <w:rsid w:val="00AD6356"/>
    <w:rsid w:val="00AD66C9"/>
    <w:rsid w:val="00AD6D90"/>
    <w:rsid w:val="00AD6EC6"/>
    <w:rsid w:val="00AD6F3B"/>
    <w:rsid w:val="00AD7318"/>
    <w:rsid w:val="00AD76F6"/>
    <w:rsid w:val="00AD7801"/>
    <w:rsid w:val="00AD7B29"/>
    <w:rsid w:val="00AE0328"/>
    <w:rsid w:val="00AE03E1"/>
    <w:rsid w:val="00AE0419"/>
    <w:rsid w:val="00AE0F24"/>
    <w:rsid w:val="00AE0FBB"/>
    <w:rsid w:val="00AE11FC"/>
    <w:rsid w:val="00AE251A"/>
    <w:rsid w:val="00AE3C1E"/>
    <w:rsid w:val="00AE4979"/>
    <w:rsid w:val="00AE4B6A"/>
    <w:rsid w:val="00AE510D"/>
    <w:rsid w:val="00AE54BC"/>
    <w:rsid w:val="00AE57EF"/>
    <w:rsid w:val="00AE656F"/>
    <w:rsid w:val="00AE680F"/>
    <w:rsid w:val="00AE6C8D"/>
    <w:rsid w:val="00AF0442"/>
    <w:rsid w:val="00AF0492"/>
    <w:rsid w:val="00AF0661"/>
    <w:rsid w:val="00AF0F70"/>
    <w:rsid w:val="00AF1972"/>
    <w:rsid w:val="00AF1B14"/>
    <w:rsid w:val="00AF2315"/>
    <w:rsid w:val="00AF25CB"/>
    <w:rsid w:val="00AF2B27"/>
    <w:rsid w:val="00AF3304"/>
    <w:rsid w:val="00AF34C1"/>
    <w:rsid w:val="00AF3785"/>
    <w:rsid w:val="00AF39AD"/>
    <w:rsid w:val="00AF3B00"/>
    <w:rsid w:val="00AF480D"/>
    <w:rsid w:val="00AF5518"/>
    <w:rsid w:val="00AF5722"/>
    <w:rsid w:val="00AF5BB7"/>
    <w:rsid w:val="00AF5C11"/>
    <w:rsid w:val="00AF5F22"/>
    <w:rsid w:val="00AF5FD1"/>
    <w:rsid w:val="00AF6339"/>
    <w:rsid w:val="00AF6702"/>
    <w:rsid w:val="00AF6811"/>
    <w:rsid w:val="00AF6AB7"/>
    <w:rsid w:val="00AF6EBE"/>
    <w:rsid w:val="00AF795C"/>
    <w:rsid w:val="00B00415"/>
    <w:rsid w:val="00B0087D"/>
    <w:rsid w:val="00B00A0E"/>
    <w:rsid w:val="00B0197F"/>
    <w:rsid w:val="00B0218A"/>
    <w:rsid w:val="00B024FB"/>
    <w:rsid w:val="00B0282F"/>
    <w:rsid w:val="00B038F7"/>
    <w:rsid w:val="00B039C2"/>
    <w:rsid w:val="00B03AA5"/>
    <w:rsid w:val="00B03ED3"/>
    <w:rsid w:val="00B04558"/>
    <w:rsid w:val="00B046A3"/>
    <w:rsid w:val="00B04847"/>
    <w:rsid w:val="00B0487C"/>
    <w:rsid w:val="00B05373"/>
    <w:rsid w:val="00B0593E"/>
    <w:rsid w:val="00B05FA5"/>
    <w:rsid w:val="00B06321"/>
    <w:rsid w:val="00B06372"/>
    <w:rsid w:val="00B06D3C"/>
    <w:rsid w:val="00B10354"/>
    <w:rsid w:val="00B1060A"/>
    <w:rsid w:val="00B10854"/>
    <w:rsid w:val="00B113B7"/>
    <w:rsid w:val="00B113C4"/>
    <w:rsid w:val="00B11468"/>
    <w:rsid w:val="00B11745"/>
    <w:rsid w:val="00B122B6"/>
    <w:rsid w:val="00B132C6"/>
    <w:rsid w:val="00B14F17"/>
    <w:rsid w:val="00B159E7"/>
    <w:rsid w:val="00B15A00"/>
    <w:rsid w:val="00B166CE"/>
    <w:rsid w:val="00B1672F"/>
    <w:rsid w:val="00B16A7A"/>
    <w:rsid w:val="00B16E06"/>
    <w:rsid w:val="00B17B9D"/>
    <w:rsid w:val="00B17CE6"/>
    <w:rsid w:val="00B20007"/>
    <w:rsid w:val="00B2032D"/>
    <w:rsid w:val="00B2116A"/>
    <w:rsid w:val="00B21E6D"/>
    <w:rsid w:val="00B22148"/>
    <w:rsid w:val="00B22988"/>
    <w:rsid w:val="00B22CD4"/>
    <w:rsid w:val="00B23409"/>
    <w:rsid w:val="00B235C0"/>
    <w:rsid w:val="00B237E3"/>
    <w:rsid w:val="00B23C03"/>
    <w:rsid w:val="00B2480C"/>
    <w:rsid w:val="00B2543F"/>
    <w:rsid w:val="00B256CD"/>
    <w:rsid w:val="00B25813"/>
    <w:rsid w:val="00B25F68"/>
    <w:rsid w:val="00B26040"/>
    <w:rsid w:val="00B260F5"/>
    <w:rsid w:val="00B2653B"/>
    <w:rsid w:val="00B27672"/>
    <w:rsid w:val="00B3018B"/>
    <w:rsid w:val="00B30902"/>
    <w:rsid w:val="00B31673"/>
    <w:rsid w:val="00B3184F"/>
    <w:rsid w:val="00B31A0D"/>
    <w:rsid w:val="00B32251"/>
    <w:rsid w:val="00B346B1"/>
    <w:rsid w:val="00B346B6"/>
    <w:rsid w:val="00B34ACE"/>
    <w:rsid w:val="00B351B8"/>
    <w:rsid w:val="00B35A5B"/>
    <w:rsid w:val="00B35F14"/>
    <w:rsid w:val="00B35FAF"/>
    <w:rsid w:val="00B36B29"/>
    <w:rsid w:val="00B37F08"/>
    <w:rsid w:val="00B40354"/>
    <w:rsid w:val="00B406E0"/>
    <w:rsid w:val="00B409E2"/>
    <w:rsid w:val="00B40C35"/>
    <w:rsid w:val="00B42F53"/>
    <w:rsid w:val="00B439EE"/>
    <w:rsid w:val="00B43BEF"/>
    <w:rsid w:val="00B445BD"/>
    <w:rsid w:val="00B452C3"/>
    <w:rsid w:val="00B4665E"/>
    <w:rsid w:val="00B469CD"/>
    <w:rsid w:val="00B47149"/>
    <w:rsid w:val="00B47212"/>
    <w:rsid w:val="00B47CD4"/>
    <w:rsid w:val="00B47E3F"/>
    <w:rsid w:val="00B47E57"/>
    <w:rsid w:val="00B47FED"/>
    <w:rsid w:val="00B507A9"/>
    <w:rsid w:val="00B50BFC"/>
    <w:rsid w:val="00B50E83"/>
    <w:rsid w:val="00B51119"/>
    <w:rsid w:val="00B51B1E"/>
    <w:rsid w:val="00B51C16"/>
    <w:rsid w:val="00B52449"/>
    <w:rsid w:val="00B5264F"/>
    <w:rsid w:val="00B526F7"/>
    <w:rsid w:val="00B529A0"/>
    <w:rsid w:val="00B54235"/>
    <w:rsid w:val="00B5665B"/>
    <w:rsid w:val="00B56859"/>
    <w:rsid w:val="00B5688A"/>
    <w:rsid w:val="00B56AFE"/>
    <w:rsid w:val="00B56C51"/>
    <w:rsid w:val="00B57296"/>
    <w:rsid w:val="00B573E9"/>
    <w:rsid w:val="00B576E6"/>
    <w:rsid w:val="00B57B54"/>
    <w:rsid w:val="00B6000B"/>
    <w:rsid w:val="00B60148"/>
    <w:rsid w:val="00B601DA"/>
    <w:rsid w:val="00B60322"/>
    <w:rsid w:val="00B618B0"/>
    <w:rsid w:val="00B62368"/>
    <w:rsid w:val="00B62866"/>
    <w:rsid w:val="00B6368C"/>
    <w:rsid w:val="00B63881"/>
    <w:rsid w:val="00B6521F"/>
    <w:rsid w:val="00B65595"/>
    <w:rsid w:val="00B65788"/>
    <w:rsid w:val="00B65D08"/>
    <w:rsid w:val="00B66995"/>
    <w:rsid w:val="00B669DB"/>
    <w:rsid w:val="00B66E0F"/>
    <w:rsid w:val="00B67677"/>
    <w:rsid w:val="00B67BBD"/>
    <w:rsid w:val="00B701FF"/>
    <w:rsid w:val="00B70295"/>
    <w:rsid w:val="00B711B1"/>
    <w:rsid w:val="00B71703"/>
    <w:rsid w:val="00B71CE6"/>
    <w:rsid w:val="00B71ECA"/>
    <w:rsid w:val="00B71F28"/>
    <w:rsid w:val="00B71FF7"/>
    <w:rsid w:val="00B729F9"/>
    <w:rsid w:val="00B72EFB"/>
    <w:rsid w:val="00B73601"/>
    <w:rsid w:val="00B73CCC"/>
    <w:rsid w:val="00B73E85"/>
    <w:rsid w:val="00B73EF8"/>
    <w:rsid w:val="00B74776"/>
    <w:rsid w:val="00B748BC"/>
    <w:rsid w:val="00B748D9"/>
    <w:rsid w:val="00B75EBC"/>
    <w:rsid w:val="00B77250"/>
    <w:rsid w:val="00B77446"/>
    <w:rsid w:val="00B80A0F"/>
    <w:rsid w:val="00B80FAD"/>
    <w:rsid w:val="00B81D3E"/>
    <w:rsid w:val="00B82333"/>
    <w:rsid w:val="00B82761"/>
    <w:rsid w:val="00B83022"/>
    <w:rsid w:val="00B830A8"/>
    <w:rsid w:val="00B839C3"/>
    <w:rsid w:val="00B83A46"/>
    <w:rsid w:val="00B852B2"/>
    <w:rsid w:val="00B85962"/>
    <w:rsid w:val="00B86701"/>
    <w:rsid w:val="00B8674A"/>
    <w:rsid w:val="00B86763"/>
    <w:rsid w:val="00B87176"/>
    <w:rsid w:val="00B87F53"/>
    <w:rsid w:val="00B90134"/>
    <w:rsid w:val="00B90436"/>
    <w:rsid w:val="00B90AF9"/>
    <w:rsid w:val="00B91829"/>
    <w:rsid w:val="00B93341"/>
    <w:rsid w:val="00B939EE"/>
    <w:rsid w:val="00B93C01"/>
    <w:rsid w:val="00B94B96"/>
    <w:rsid w:val="00B94D2B"/>
    <w:rsid w:val="00B9504C"/>
    <w:rsid w:val="00B96312"/>
    <w:rsid w:val="00B963AC"/>
    <w:rsid w:val="00B967CC"/>
    <w:rsid w:val="00B968E2"/>
    <w:rsid w:val="00B969E7"/>
    <w:rsid w:val="00B97489"/>
    <w:rsid w:val="00B9752B"/>
    <w:rsid w:val="00BA066D"/>
    <w:rsid w:val="00BA092C"/>
    <w:rsid w:val="00BA0ABB"/>
    <w:rsid w:val="00BA0E98"/>
    <w:rsid w:val="00BA1049"/>
    <w:rsid w:val="00BA12C6"/>
    <w:rsid w:val="00BA1420"/>
    <w:rsid w:val="00BA14F0"/>
    <w:rsid w:val="00BA19BD"/>
    <w:rsid w:val="00BA1E14"/>
    <w:rsid w:val="00BA2143"/>
    <w:rsid w:val="00BA22F2"/>
    <w:rsid w:val="00BA2B36"/>
    <w:rsid w:val="00BA2C40"/>
    <w:rsid w:val="00BA3DD5"/>
    <w:rsid w:val="00BA413E"/>
    <w:rsid w:val="00BA454F"/>
    <w:rsid w:val="00BA53D5"/>
    <w:rsid w:val="00BA571D"/>
    <w:rsid w:val="00BA5DAA"/>
    <w:rsid w:val="00BA5DAE"/>
    <w:rsid w:val="00BA6D27"/>
    <w:rsid w:val="00BA6D91"/>
    <w:rsid w:val="00BA7B81"/>
    <w:rsid w:val="00BB027A"/>
    <w:rsid w:val="00BB09CD"/>
    <w:rsid w:val="00BB0E41"/>
    <w:rsid w:val="00BB1446"/>
    <w:rsid w:val="00BB1E1A"/>
    <w:rsid w:val="00BB23FE"/>
    <w:rsid w:val="00BB265A"/>
    <w:rsid w:val="00BB3CB7"/>
    <w:rsid w:val="00BB3F34"/>
    <w:rsid w:val="00BB4ED6"/>
    <w:rsid w:val="00BB53B5"/>
    <w:rsid w:val="00BB6873"/>
    <w:rsid w:val="00BB6BE2"/>
    <w:rsid w:val="00BB7044"/>
    <w:rsid w:val="00BC0054"/>
    <w:rsid w:val="00BC0464"/>
    <w:rsid w:val="00BC04B0"/>
    <w:rsid w:val="00BC07FE"/>
    <w:rsid w:val="00BC0BC8"/>
    <w:rsid w:val="00BC0E50"/>
    <w:rsid w:val="00BC0F93"/>
    <w:rsid w:val="00BC1F5F"/>
    <w:rsid w:val="00BC24E8"/>
    <w:rsid w:val="00BC3290"/>
    <w:rsid w:val="00BC3725"/>
    <w:rsid w:val="00BC3E61"/>
    <w:rsid w:val="00BC4236"/>
    <w:rsid w:val="00BC474F"/>
    <w:rsid w:val="00BC5402"/>
    <w:rsid w:val="00BC5638"/>
    <w:rsid w:val="00BC5A81"/>
    <w:rsid w:val="00BC5C02"/>
    <w:rsid w:val="00BC6745"/>
    <w:rsid w:val="00BC6C8C"/>
    <w:rsid w:val="00BC7A0B"/>
    <w:rsid w:val="00BD017B"/>
    <w:rsid w:val="00BD0616"/>
    <w:rsid w:val="00BD09FB"/>
    <w:rsid w:val="00BD0B48"/>
    <w:rsid w:val="00BD0F0A"/>
    <w:rsid w:val="00BD1349"/>
    <w:rsid w:val="00BD159B"/>
    <w:rsid w:val="00BD17D2"/>
    <w:rsid w:val="00BD1C56"/>
    <w:rsid w:val="00BD244A"/>
    <w:rsid w:val="00BD2525"/>
    <w:rsid w:val="00BD2DEE"/>
    <w:rsid w:val="00BD38A1"/>
    <w:rsid w:val="00BD4D96"/>
    <w:rsid w:val="00BD5264"/>
    <w:rsid w:val="00BD61B9"/>
    <w:rsid w:val="00BD7039"/>
    <w:rsid w:val="00BD790B"/>
    <w:rsid w:val="00BE0B13"/>
    <w:rsid w:val="00BE0C24"/>
    <w:rsid w:val="00BE0F46"/>
    <w:rsid w:val="00BE13B2"/>
    <w:rsid w:val="00BE1D7D"/>
    <w:rsid w:val="00BE2276"/>
    <w:rsid w:val="00BE2595"/>
    <w:rsid w:val="00BE3B70"/>
    <w:rsid w:val="00BE4103"/>
    <w:rsid w:val="00BE410B"/>
    <w:rsid w:val="00BE41B0"/>
    <w:rsid w:val="00BE4792"/>
    <w:rsid w:val="00BE57D0"/>
    <w:rsid w:val="00BE6298"/>
    <w:rsid w:val="00BE6C4B"/>
    <w:rsid w:val="00BE6C77"/>
    <w:rsid w:val="00BE78E2"/>
    <w:rsid w:val="00BE7A67"/>
    <w:rsid w:val="00BF048A"/>
    <w:rsid w:val="00BF1074"/>
    <w:rsid w:val="00BF1770"/>
    <w:rsid w:val="00BF17BF"/>
    <w:rsid w:val="00BF19C1"/>
    <w:rsid w:val="00BF1A8B"/>
    <w:rsid w:val="00BF1C51"/>
    <w:rsid w:val="00BF3D87"/>
    <w:rsid w:val="00BF4524"/>
    <w:rsid w:val="00BF695C"/>
    <w:rsid w:val="00BF6F9B"/>
    <w:rsid w:val="00BF7B3F"/>
    <w:rsid w:val="00BF7E5A"/>
    <w:rsid w:val="00C00B0F"/>
    <w:rsid w:val="00C00BF9"/>
    <w:rsid w:val="00C01492"/>
    <w:rsid w:val="00C019ED"/>
    <w:rsid w:val="00C01C88"/>
    <w:rsid w:val="00C022C6"/>
    <w:rsid w:val="00C02743"/>
    <w:rsid w:val="00C02F15"/>
    <w:rsid w:val="00C035A9"/>
    <w:rsid w:val="00C03BA5"/>
    <w:rsid w:val="00C04133"/>
    <w:rsid w:val="00C04735"/>
    <w:rsid w:val="00C04E5C"/>
    <w:rsid w:val="00C0506B"/>
    <w:rsid w:val="00C05216"/>
    <w:rsid w:val="00C05276"/>
    <w:rsid w:val="00C05EAC"/>
    <w:rsid w:val="00C065CD"/>
    <w:rsid w:val="00C07C2D"/>
    <w:rsid w:val="00C07FE5"/>
    <w:rsid w:val="00C10334"/>
    <w:rsid w:val="00C1066F"/>
    <w:rsid w:val="00C10789"/>
    <w:rsid w:val="00C108DB"/>
    <w:rsid w:val="00C1091A"/>
    <w:rsid w:val="00C109B0"/>
    <w:rsid w:val="00C111AC"/>
    <w:rsid w:val="00C113D3"/>
    <w:rsid w:val="00C11961"/>
    <w:rsid w:val="00C11AEA"/>
    <w:rsid w:val="00C11B53"/>
    <w:rsid w:val="00C11BFB"/>
    <w:rsid w:val="00C122B1"/>
    <w:rsid w:val="00C1230C"/>
    <w:rsid w:val="00C1271A"/>
    <w:rsid w:val="00C12DFD"/>
    <w:rsid w:val="00C130A2"/>
    <w:rsid w:val="00C130A8"/>
    <w:rsid w:val="00C13561"/>
    <w:rsid w:val="00C138F6"/>
    <w:rsid w:val="00C13A38"/>
    <w:rsid w:val="00C14124"/>
    <w:rsid w:val="00C14AE4"/>
    <w:rsid w:val="00C15589"/>
    <w:rsid w:val="00C1574B"/>
    <w:rsid w:val="00C15D33"/>
    <w:rsid w:val="00C15ECA"/>
    <w:rsid w:val="00C15F1C"/>
    <w:rsid w:val="00C16995"/>
    <w:rsid w:val="00C16B3B"/>
    <w:rsid w:val="00C174FA"/>
    <w:rsid w:val="00C17BCD"/>
    <w:rsid w:val="00C20DF3"/>
    <w:rsid w:val="00C20E63"/>
    <w:rsid w:val="00C21732"/>
    <w:rsid w:val="00C21FA1"/>
    <w:rsid w:val="00C21FAD"/>
    <w:rsid w:val="00C226D2"/>
    <w:rsid w:val="00C22B82"/>
    <w:rsid w:val="00C22D74"/>
    <w:rsid w:val="00C23065"/>
    <w:rsid w:val="00C2363B"/>
    <w:rsid w:val="00C237F8"/>
    <w:rsid w:val="00C23D77"/>
    <w:rsid w:val="00C24EBE"/>
    <w:rsid w:val="00C25374"/>
    <w:rsid w:val="00C255A3"/>
    <w:rsid w:val="00C26036"/>
    <w:rsid w:val="00C269E8"/>
    <w:rsid w:val="00C26A44"/>
    <w:rsid w:val="00C26ECE"/>
    <w:rsid w:val="00C26F00"/>
    <w:rsid w:val="00C271AB"/>
    <w:rsid w:val="00C27786"/>
    <w:rsid w:val="00C27808"/>
    <w:rsid w:val="00C27AEF"/>
    <w:rsid w:val="00C31569"/>
    <w:rsid w:val="00C31DF5"/>
    <w:rsid w:val="00C3214D"/>
    <w:rsid w:val="00C327B3"/>
    <w:rsid w:val="00C3293C"/>
    <w:rsid w:val="00C334CA"/>
    <w:rsid w:val="00C33E7F"/>
    <w:rsid w:val="00C341D9"/>
    <w:rsid w:val="00C350DA"/>
    <w:rsid w:val="00C35292"/>
    <w:rsid w:val="00C35494"/>
    <w:rsid w:val="00C35603"/>
    <w:rsid w:val="00C35D25"/>
    <w:rsid w:val="00C35F03"/>
    <w:rsid w:val="00C36C9B"/>
    <w:rsid w:val="00C373B1"/>
    <w:rsid w:val="00C37F93"/>
    <w:rsid w:val="00C40232"/>
    <w:rsid w:val="00C40233"/>
    <w:rsid w:val="00C40ABF"/>
    <w:rsid w:val="00C415DB"/>
    <w:rsid w:val="00C418B5"/>
    <w:rsid w:val="00C419FD"/>
    <w:rsid w:val="00C420E5"/>
    <w:rsid w:val="00C4275C"/>
    <w:rsid w:val="00C42D6F"/>
    <w:rsid w:val="00C44149"/>
    <w:rsid w:val="00C44744"/>
    <w:rsid w:val="00C44DFC"/>
    <w:rsid w:val="00C45B80"/>
    <w:rsid w:val="00C46509"/>
    <w:rsid w:val="00C4660A"/>
    <w:rsid w:val="00C46A23"/>
    <w:rsid w:val="00C46AAA"/>
    <w:rsid w:val="00C46F79"/>
    <w:rsid w:val="00C47528"/>
    <w:rsid w:val="00C47743"/>
    <w:rsid w:val="00C4779B"/>
    <w:rsid w:val="00C515F2"/>
    <w:rsid w:val="00C51C0B"/>
    <w:rsid w:val="00C5230A"/>
    <w:rsid w:val="00C524F7"/>
    <w:rsid w:val="00C5386D"/>
    <w:rsid w:val="00C5429F"/>
    <w:rsid w:val="00C548EC"/>
    <w:rsid w:val="00C54A07"/>
    <w:rsid w:val="00C54C0E"/>
    <w:rsid w:val="00C55195"/>
    <w:rsid w:val="00C55BE0"/>
    <w:rsid w:val="00C55F02"/>
    <w:rsid w:val="00C55F76"/>
    <w:rsid w:val="00C56D81"/>
    <w:rsid w:val="00C57538"/>
    <w:rsid w:val="00C576AE"/>
    <w:rsid w:val="00C57BD8"/>
    <w:rsid w:val="00C6007D"/>
    <w:rsid w:val="00C600D7"/>
    <w:rsid w:val="00C607E7"/>
    <w:rsid w:val="00C610ED"/>
    <w:rsid w:val="00C6114F"/>
    <w:rsid w:val="00C61AFF"/>
    <w:rsid w:val="00C61B04"/>
    <w:rsid w:val="00C61CFE"/>
    <w:rsid w:val="00C61E0A"/>
    <w:rsid w:val="00C61F7E"/>
    <w:rsid w:val="00C623F4"/>
    <w:rsid w:val="00C627AF"/>
    <w:rsid w:val="00C62DB4"/>
    <w:rsid w:val="00C64209"/>
    <w:rsid w:val="00C64467"/>
    <w:rsid w:val="00C64796"/>
    <w:rsid w:val="00C651CC"/>
    <w:rsid w:val="00C657BC"/>
    <w:rsid w:val="00C65927"/>
    <w:rsid w:val="00C65F61"/>
    <w:rsid w:val="00C66239"/>
    <w:rsid w:val="00C664F1"/>
    <w:rsid w:val="00C67286"/>
    <w:rsid w:val="00C67554"/>
    <w:rsid w:val="00C67CCA"/>
    <w:rsid w:val="00C67E1A"/>
    <w:rsid w:val="00C67E4A"/>
    <w:rsid w:val="00C70A0C"/>
    <w:rsid w:val="00C70D8E"/>
    <w:rsid w:val="00C71264"/>
    <w:rsid w:val="00C71A3B"/>
    <w:rsid w:val="00C71A89"/>
    <w:rsid w:val="00C73267"/>
    <w:rsid w:val="00C73E1E"/>
    <w:rsid w:val="00C7439E"/>
    <w:rsid w:val="00C74FEA"/>
    <w:rsid w:val="00C75146"/>
    <w:rsid w:val="00C75858"/>
    <w:rsid w:val="00C76AEA"/>
    <w:rsid w:val="00C76DD2"/>
    <w:rsid w:val="00C7748A"/>
    <w:rsid w:val="00C77D04"/>
    <w:rsid w:val="00C77EBA"/>
    <w:rsid w:val="00C802DD"/>
    <w:rsid w:val="00C80C5E"/>
    <w:rsid w:val="00C81D32"/>
    <w:rsid w:val="00C81EB6"/>
    <w:rsid w:val="00C82483"/>
    <w:rsid w:val="00C8251E"/>
    <w:rsid w:val="00C82A63"/>
    <w:rsid w:val="00C83851"/>
    <w:rsid w:val="00C83B2E"/>
    <w:rsid w:val="00C83DB3"/>
    <w:rsid w:val="00C83E65"/>
    <w:rsid w:val="00C843A6"/>
    <w:rsid w:val="00C86384"/>
    <w:rsid w:val="00C863EE"/>
    <w:rsid w:val="00C86665"/>
    <w:rsid w:val="00C86B0A"/>
    <w:rsid w:val="00C8769D"/>
    <w:rsid w:val="00C90130"/>
    <w:rsid w:val="00C90B81"/>
    <w:rsid w:val="00C90D92"/>
    <w:rsid w:val="00C91351"/>
    <w:rsid w:val="00C9136D"/>
    <w:rsid w:val="00C91C6F"/>
    <w:rsid w:val="00C91C8F"/>
    <w:rsid w:val="00C91DE5"/>
    <w:rsid w:val="00C921A3"/>
    <w:rsid w:val="00C92DA5"/>
    <w:rsid w:val="00C93C51"/>
    <w:rsid w:val="00C93DAD"/>
    <w:rsid w:val="00C940FF"/>
    <w:rsid w:val="00C94104"/>
    <w:rsid w:val="00C9470B"/>
    <w:rsid w:val="00C948DB"/>
    <w:rsid w:val="00C95699"/>
    <w:rsid w:val="00C95AED"/>
    <w:rsid w:val="00C95E5D"/>
    <w:rsid w:val="00C95F4E"/>
    <w:rsid w:val="00C95FC7"/>
    <w:rsid w:val="00C963AD"/>
    <w:rsid w:val="00C965C1"/>
    <w:rsid w:val="00C96954"/>
    <w:rsid w:val="00CA012D"/>
    <w:rsid w:val="00CA08FF"/>
    <w:rsid w:val="00CA0E78"/>
    <w:rsid w:val="00CA0F2E"/>
    <w:rsid w:val="00CA100C"/>
    <w:rsid w:val="00CA1A38"/>
    <w:rsid w:val="00CA1D02"/>
    <w:rsid w:val="00CA1D6B"/>
    <w:rsid w:val="00CA1FD6"/>
    <w:rsid w:val="00CA2169"/>
    <w:rsid w:val="00CA22B1"/>
    <w:rsid w:val="00CA3103"/>
    <w:rsid w:val="00CA3544"/>
    <w:rsid w:val="00CA397B"/>
    <w:rsid w:val="00CA3BBF"/>
    <w:rsid w:val="00CA49F8"/>
    <w:rsid w:val="00CA5D32"/>
    <w:rsid w:val="00CA6B00"/>
    <w:rsid w:val="00CA6B70"/>
    <w:rsid w:val="00CB0453"/>
    <w:rsid w:val="00CB0EAE"/>
    <w:rsid w:val="00CB0F48"/>
    <w:rsid w:val="00CB11B5"/>
    <w:rsid w:val="00CB1D2E"/>
    <w:rsid w:val="00CB218A"/>
    <w:rsid w:val="00CB225B"/>
    <w:rsid w:val="00CB2452"/>
    <w:rsid w:val="00CB2D00"/>
    <w:rsid w:val="00CB2D24"/>
    <w:rsid w:val="00CB3E83"/>
    <w:rsid w:val="00CB417C"/>
    <w:rsid w:val="00CB4756"/>
    <w:rsid w:val="00CB4908"/>
    <w:rsid w:val="00CB49E0"/>
    <w:rsid w:val="00CB6CDE"/>
    <w:rsid w:val="00CB6D56"/>
    <w:rsid w:val="00CC0994"/>
    <w:rsid w:val="00CC0D4E"/>
    <w:rsid w:val="00CC1FB6"/>
    <w:rsid w:val="00CC22A4"/>
    <w:rsid w:val="00CC3162"/>
    <w:rsid w:val="00CC3AEF"/>
    <w:rsid w:val="00CC45B9"/>
    <w:rsid w:val="00CC4D46"/>
    <w:rsid w:val="00CC53A1"/>
    <w:rsid w:val="00CC561D"/>
    <w:rsid w:val="00CC5AD8"/>
    <w:rsid w:val="00CC6150"/>
    <w:rsid w:val="00CC64FE"/>
    <w:rsid w:val="00CC68FF"/>
    <w:rsid w:val="00CC6F41"/>
    <w:rsid w:val="00CD0353"/>
    <w:rsid w:val="00CD0680"/>
    <w:rsid w:val="00CD06E2"/>
    <w:rsid w:val="00CD0E50"/>
    <w:rsid w:val="00CD16A3"/>
    <w:rsid w:val="00CD1BC1"/>
    <w:rsid w:val="00CD1D88"/>
    <w:rsid w:val="00CD235C"/>
    <w:rsid w:val="00CD28C9"/>
    <w:rsid w:val="00CD2EC2"/>
    <w:rsid w:val="00CD2EE3"/>
    <w:rsid w:val="00CD35E4"/>
    <w:rsid w:val="00CD4106"/>
    <w:rsid w:val="00CD4FBC"/>
    <w:rsid w:val="00CD54B7"/>
    <w:rsid w:val="00CD558B"/>
    <w:rsid w:val="00CD5A4B"/>
    <w:rsid w:val="00CD5C2B"/>
    <w:rsid w:val="00CD5E71"/>
    <w:rsid w:val="00CD6590"/>
    <w:rsid w:val="00CD66DE"/>
    <w:rsid w:val="00CE001D"/>
    <w:rsid w:val="00CE0C1F"/>
    <w:rsid w:val="00CE0D53"/>
    <w:rsid w:val="00CE1513"/>
    <w:rsid w:val="00CE19FC"/>
    <w:rsid w:val="00CE2103"/>
    <w:rsid w:val="00CE2C13"/>
    <w:rsid w:val="00CE3137"/>
    <w:rsid w:val="00CE3B36"/>
    <w:rsid w:val="00CE52BF"/>
    <w:rsid w:val="00CE58CE"/>
    <w:rsid w:val="00CE5DE3"/>
    <w:rsid w:val="00CE5EAD"/>
    <w:rsid w:val="00CE67A2"/>
    <w:rsid w:val="00CE6C71"/>
    <w:rsid w:val="00CE7241"/>
    <w:rsid w:val="00CE7A19"/>
    <w:rsid w:val="00CE7D75"/>
    <w:rsid w:val="00CF0A74"/>
    <w:rsid w:val="00CF1110"/>
    <w:rsid w:val="00CF1A5A"/>
    <w:rsid w:val="00CF203F"/>
    <w:rsid w:val="00CF307A"/>
    <w:rsid w:val="00CF4558"/>
    <w:rsid w:val="00CF489A"/>
    <w:rsid w:val="00CF5195"/>
    <w:rsid w:val="00CF6389"/>
    <w:rsid w:val="00CF63EF"/>
    <w:rsid w:val="00CF6D5A"/>
    <w:rsid w:val="00D001F5"/>
    <w:rsid w:val="00D0067B"/>
    <w:rsid w:val="00D00B9E"/>
    <w:rsid w:val="00D00C1F"/>
    <w:rsid w:val="00D00D35"/>
    <w:rsid w:val="00D01032"/>
    <w:rsid w:val="00D010DA"/>
    <w:rsid w:val="00D02192"/>
    <w:rsid w:val="00D0266A"/>
    <w:rsid w:val="00D02DDB"/>
    <w:rsid w:val="00D0401A"/>
    <w:rsid w:val="00D0407D"/>
    <w:rsid w:val="00D0430E"/>
    <w:rsid w:val="00D046B1"/>
    <w:rsid w:val="00D05EE9"/>
    <w:rsid w:val="00D05F42"/>
    <w:rsid w:val="00D06C71"/>
    <w:rsid w:val="00D06D40"/>
    <w:rsid w:val="00D0723F"/>
    <w:rsid w:val="00D0737D"/>
    <w:rsid w:val="00D07588"/>
    <w:rsid w:val="00D07737"/>
    <w:rsid w:val="00D078B5"/>
    <w:rsid w:val="00D0795A"/>
    <w:rsid w:val="00D07C1E"/>
    <w:rsid w:val="00D108F8"/>
    <w:rsid w:val="00D130C2"/>
    <w:rsid w:val="00D138D7"/>
    <w:rsid w:val="00D141B4"/>
    <w:rsid w:val="00D14575"/>
    <w:rsid w:val="00D148C6"/>
    <w:rsid w:val="00D14B95"/>
    <w:rsid w:val="00D155A3"/>
    <w:rsid w:val="00D160C1"/>
    <w:rsid w:val="00D16170"/>
    <w:rsid w:val="00D17E98"/>
    <w:rsid w:val="00D200B4"/>
    <w:rsid w:val="00D2075D"/>
    <w:rsid w:val="00D2086D"/>
    <w:rsid w:val="00D20B27"/>
    <w:rsid w:val="00D21992"/>
    <w:rsid w:val="00D21AA2"/>
    <w:rsid w:val="00D22D71"/>
    <w:rsid w:val="00D2349A"/>
    <w:rsid w:val="00D24387"/>
    <w:rsid w:val="00D257A8"/>
    <w:rsid w:val="00D25B37"/>
    <w:rsid w:val="00D25C05"/>
    <w:rsid w:val="00D25F48"/>
    <w:rsid w:val="00D26C9F"/>
    <w:rsid w:val="00D271B3"/>
    <w:rsid w:val="00D27471"/>
    <w:rsid w:val="00D274AA"/>
    <w:rsid w:val="00D27FEB"/>
    <w:rsid w:val="00D31404"/>
    <w:rsid w:val="00D31F9B"/>
    <w:rsid w:val="00D3200B"/>
    <w:rsid w:val="00D320A3"/>
    <w:rsid w:val="00D322B4"/>
    <w:rsid w:val="00D32D29"/>
    <w:rsid w:val="00D33262"/>
    <w:rsid w:val="00D335FB"/>
    <w:rsid w:val="00D342F6"/>
    <w:rsid w:val="00D34775"/>
    <w:rsid w:val="00D35FAD"/>
    <w:rsid w:val="00D3724E"/>
    <w:rsid w:val="00D37987"/>
    <w:rsid w:val="00D4055C"/>
    <w:rsid w:val="00D40ACA"/>
    <w:rsid w:val="00D410B7"/>
    <w:rsid w:val="00D42103"/>
    <w:rsid w:val="00D424A5"/>
    <w:rsid w:val="00D42C40"/>
    <w:rsid w:val="00D4310A"/>
    <w:rsid w:val="00D43A74"/>
    <w:rsid w:val="00D44E15"/>
    <w:rsid w:val="00D45C44"/>
    <w:rsid w:val="00D45E1E"/>
    <w:rsid w:val="00D464F3"/>
    <w:rsid w:val="00D471D1"/>
    <w:rsid w:val="00D501CB"/>
    <w:rsid w:val="00D506F3"/>
    <w:rsid w:val="00D51D86"/>
    <w:rsid w:val="00D525EC"/>
    <w:rsid w:val="00D52921"/>
    <w:rsid w:val="00D52F0D"/>
    <w:rsid w:val="00D52F74"/>
    <w:rsid w:val="00D53093"/>
    <w:rsid w:val="00D53432"/>
    <w:rsid w:val="00D53E66"/>
    <w:rsid w:val="00D543FF"/>
    <w:rsid w:val="00D5448E"/>
    <w:rsid w:val="00D5515D"/>
    <w:rsid w:val="00D555FC"/>
    <w:rsid w:val="00D5569E"/>
    <w:rsid w:val="00D55FAE"/>
    <w:rsid w:val="00D563B3"/>
    <w:rsid w:val="00D564D5"/>
    <w:rsid w:val="00D57E90"/>
    <w:rsid w:val="00D614D6"/>
    <w:rsid w:val="00D61D7F"/>
    <w:rsid w:val="00D629BD"/>
    <w:rsid w:val="00D62E8D"/>
    <w:rsid w:val="00D62F35"/>
    <w:rsid w:val="00D62FE8"/>
    <w:rsid w:val="00D6351D"/>
    <w:rsid w:val="00D637C7"/>
    <w:rsid w:val="00D64BBB"/>
    <w:rsid w:val="00D64E6F"/>
    <w:rsid w:val="00D6528E"/>
    <w:rsid w:val="00D65443"/>
    <w:rsid w:val="00D65CCF"/>
    <w:rsid w:val="00D661CD"/>
    <w:rsid w:val="00D669D6"/>
    <w:rsid w:val="00D6748E"/>
    <w:rsid w:val="00D67BEA"/>
    <w:rsid w:val="00D708CC"/>
    <w:rsid w:val="00D7160C"/>
    <w:rsid w:val="00D71640"/>
    <w:rsid w:val="00D7187C"/>
    <w:rsid w:val="00D718C4"/>
    <w:rsid w:val="00D71CEB"/>
    <w:rsid w:val="00D7275B"/>
    <w:rsid w:val="00D72CF8"/>
    <w:rsid w:val="00D733E8"/>
    <w:rsid w:val="00D742AB"/>
    <w:rsid w:val="00D7493C"/>
    <w:rsid w:val="00D756C5"/>
    <w:rsid w:val="00D759A8"/>
    <w:rsid w:val="00D77DA7"/>
    <w:rsid w:val="00D801E0"/>
    <w:rsid w:val="00D8042F"/>
    <w:rsid w:val="00D81317"/>
    <w:rsid w:val="00D817A6"/>
    <w:rsid w:val="00D81929"/>
    <w:rsid w:val="00D81DE9"/>
    <w:rsid w:val="00D82C92"/>
    <w:rsid w:val="00D83417"/>
    <w:rsid w:val="00D83D06"/>
    <w:rsid w:val="00D846CC"/>
    <w:rsid w:val="00D84B9D"/>
    <w:rsid w:val="00D853E2"/>
    <w:rsid w:val="00D85706"/>
    <w:rsid w:val="00D85AB7"/>
    <w:rsid w:val="00D877E4"/>
    <w:rsid w:val="00D90061"/>
    <w:rsid w:val="00D90572"/>
    <w:rsid w:val="00D90645"/>
    <w:rsid w:val="00D90B24"/>
    <w:rsid w:val="00D9105D"/>
    <w:rsid w:val="00D916A1"/>
    <w:rsid w:val="00D91856"/>
    <w:rsid w:val="00D91BAC"/>
    <w:rsid w:val="00D9211D"/>
    <w:rsid w:val="00D9227B"/>
    <w:rsid w:val="00D927BF"/>
    <w:rsid w:val="00D9288C"/>
    <w:rsid w:val="00D934B8"/>
    <w:rsid w:val="00D939E6"/>
    <w:rsid w:val="00D9537E"/>
    <w:rsid w:val="00D955A7"/>
    <w:rsid w:val="00D9562D"/>
    <w:rsid w:val="00D95E75"/>
    <w:rsid w:val="00D9672F"/>
    <w:rsid w:val="00D96E9D"/>
    <w:rsid w:val="00D96FD4"/>
    <w:rsid w:val="00D97029"/>
    <w:rsid w:val="00D97095"/>
    <w:rsid w:val="00D97462"/>
    <w:rsid w:val="00D97BF6"/>
    <w:rsid w:val="00D97F0B"/>
    <w:rsid w:val="00DA030A"/>
    <w:rsid w:val="00DA0404"/>
    <w:rsid w:val="00DA072F"/>
    <w:rsid w:val="00DA0990"/>
    <w:rsid w:val="00DA0B43"/>
    <w:rsid w:val="00DA0B6B"/>
    <w:rsid w:val="00DA0F8F"/>
    <w:rsid w:val="00DA132E"/>
    <w:rsid w:val="00DA182F"/>
    <w:rsid w:val="00DA18DD"/>
    <w:rsid w:val="00DA1A2B"/>
    <w:rsid w:val="00DA200E"/>
    <w:rsid w:val="00DA2277"/>
    <w:rsid w:val="00DA2A34"/>
    <w:rsid w:val="00DA3F32"/>
    <w:rsid w:val="00DA43CA"/>
    <w:rsid w:val="00DA46D6"/>
    <w:rsid w:val="00DA4884"/>
    <w:rsid w:val="00DA557D"/>
    <w:rsid w:val="00DA5871"/>
    <w:rsid w:val="00DA6539"/>
    <w:rsid w:val="00DA66D2"/>
    <w:rsid w:val="00DA6C23"/>
    <w:rsid w:val="00DA6CA6"/>
    <w:rsid w:val="00DA716A"/>
    <w:rsid w:val="00DA75C9"/>
    <w:rsid w:val="00DA7EDA"/>
    <w:rsid w:val="00DA7FA0"/>
    <w:rsid w:val="00DA7FF2"/>
    <w:rsid w:val="00DB00DA"/>
    <w:rsid w:val="00DB0524"/>
    <w:rsid w:val="00DB085F"/>
    <w:rsid w:val="00DB109D"/>
    <w:rsid w:val="00DB142E"/>
    <w:rsid w:val="00DB1E82"/>
    <w:rsid w:val="00DB3126"/>
    <w:rsid w:val="00DB36A6"/>
    <w:rsid w:val="00DB429D"/>
    <w:rsid w:val="00DB52CF"/>
    <w:rsid w:val="00DB54AD"/>
    <w:rsid w:val="00DB5D15"/>
    <w:rsid w:val="00DB5E3B"/>
    <w:rsid w:val="00DB624D"/>
    <w:rsid w:val="00DB659E"/>
    <w:rsid w:val="00DB66A4"/>
    <w:rsid w:val="00DB749C"/>
    <w:rsid w:val="00DB7DFF"/>
    <w:rsid w:val="00DC04CE"/>
    <w:rsid w:val="00DC0927"/>
    <w:rsid w:val="00DC0FEA"/>
    <w:rsid w:val="00DC1770"/>
    <w:rsid w:val="00DC1796"/>
    <w:rsid w:val="00DC1FD0"/>
    <w:rsid w:val="00DC2240"/>
    <w:rsid w:val="00DC2A76"/>
    <w:rsid w:val="00DC5286"/>
    <w:rsid w:val="00DC5A02"/>
    <w:rsid w:val="00DC5F1D"/>
    <w:rsid w:val="00DC6928"/>
    <w:rsid w:val="00DC6A86"/>
    <w:rsid w:val="00DC6BD0"/>
    <w:rsid w:val="00DC742C"/>
    <w:rsid w:val="00DD0186"/>
    <w:rsid w:val="00DD08A7"/>
    <w:rsid w:val="00DD2174"/>
    <w:rsid w:val="00DD2837"/>
    <w:rsid w:val="00DD369C"/>
    <w:rsid w:val="00DD4B03"/>
    <w:rsid w:val="00DD4F72"/>
    <w:rsid w:val="00DD5C53"/>
    <w:rsid w:val="00DD5C5B"/>
    <w:rsid w:val="00DD5CA0"/>
    <w:rsid w:val="00DD5F27"/>
    <w:rsid w:val="00DD6245"/>
    <w:rsid w:val="00DD66C3"/>
    <w:rsid w:val="00DD689B"/>
    <w:rsid w:val="00DD6BC7"/>
    <w:rsid w:val="00DD6D5F"/>
    <w:rsid w:val="00DD6D8A"/>
    <w:rsid w:val="00DD7347"/>
    <w:rsid w:val="00DD7356"/>
    <w:rsid w:val="00DD7FE5"/>
    <w:rsid w:val="00DE0E60"/>
    <w:rsid w:val="00DE14EF"/>
    <w:rsid w:val="00DE2667"/>
    <w:rsid w:val="00DE2D12"/>
    <w:rsid w:val="00DE324E"/>
    <w:rsid w:val="00DE380C"/>
    <w:rsid w:val="00DE4991"/>
    <w:rsid w:val="00DE4B52"/>
    <w:rsid w:val="00DE5CEF"/>
    <w:rsid w:val="00DE613F"/>
    <w:rsid w:val="00DE65F8"/>
    <w:rsid w:val="00DF0048"/>
    <w:rsid w:val="00DF0096"/>
    <w:rsid w:val="00DF0AB0"/>
    <w:rsid w:val="00DF0ABC"/>
    <w:rsid w:val="00DF1C3F"/>
    <w:rsid w:val="00DF2222"/>
    <w:rsid w:val="00DF2650"/>
    <w:rsid w:val="00DF270A"/>
    <w:rsid w:val="00DF2CF4"/>
    <w:rsid w:val="00DF2FE8"/>
    <w:rsid w:val="00DF33E3"/>
    <w:rsid w:val="00DF5415"/>
    <w:rsid w:val="00DF6966"/>
    <w:rsid w:val="00DF7360"/>
    <w:rsid w:val="00DF7624"/>
    <w:rsid w:val="00E00268"/>
    <w:rsid w:val="00E01909"/>
    <w:rsid w:val="00E01A46"/>
    <w:rsid w:val="00E01F60"/>
    <w:rsid w:val="00E020C1"/>
    <w:rsid w:val="00E020DD"/>
    <w:rsid w:val="00E029CD"/>
    <w:rsid w:val="00E0315C"/>
    <w:rsid w:val="00E03681"/>
    <w:rsid w:val="00E03729"/>
    <w:rsid w:val="00E037F8"/>
    <w:rsid w:val="00E0405B"/>
    <w:rsid w:val="00E052AF"/>
    <w:rsid w:val="00E05E6B"/>
    <w:rsid w:val="00E05F9F"/>
    <w:rsid w:val="00E06435"/>
    <w:rsid w:val="00E06934"/>
    <w:rsid w:val="00E06A6F"/>
    <w:rsid w:val="00E075BF"/>
    <w:rsid w:val="00E0771E"/>
    <w:rsid w:val="00E07B33"/>
    <w:rsid w:val="00E1037F"/>
    <w:rsid w:val="00E1067A"/>
    <w:rsid w:val="00E106D7"/>
    <w:rsid w:val="00E10CCB"/>
    <w:rsid w:val="00E10F22"/>
    <w:rsid w:val="00E1128F"/>
    <w:rsid w:val="00E12F7C"/>
    <w:rsid w:val="00E13010"/>
    <w:rsid w:val="00E13553"/>
    <w:rsid w:val="00E14C23"/>
    <w:rsid w:val="00E16816"/>
    <w:rsid w:val="00E1684B"/>
    <w:rsid w:val="00E169BF"/>
    <w:rsid w:val="00E16D6E"/>
    <w:rsid w:val="00E17356"/>
    <w:rsid w:val="00E17DF0"/>
    <w:rsid w:val="00E215A1"/>
    <w:rsid w:val="00E222EC"/>
    <w:rsid w:val="00E225C8"/>
    <w:rsid w:val="00E225CB"/>
    <w:rsid w:val="00E2340E"/>
    <w:rsid w:val="00E23438"/>
    <w:rsid w:val="00E23482"/>
    <w:rsid w:val="00E23879"/>
    <w:rsid w:val="00E24253"/>
    <w:rsid w:val="00E24D90"/>
    <w:rsid w:val="00E2511E"/>
    <w:rsid w:val="00E25217"/>
    <w:rsid w:val="00E2566E"/>
    <w:rsid w:val="00E2567B"/>
    <w:rsid w:val="00E258D0"/>
    <w:rsid w:val="00E25ABC"/>
    <w:rsid w:val="00E2604D"/>
    <w:rsid w:val="00E264FE"/>
    <w:rsid w:val="00E2654D"/>
    <w:rsid w:val="00E265C4"/>
    <w:rsid w:val="00E274E1"/>
    <w:rsid w:val="00E27998"/>
    <w:rsid w:val="00E27FB5"/>
    <w:rsid w:val="00E27FE7"/>
    <w:rsid w:val="00E313E1"/>
    <w:rsid w:val="00E31CBA"/>
    <w:rsid w:val="00E321D4"/>
    <w:rsid w:val="00E32C0E"/>
    <w:rsid w:val="00E33BC1"/>
    <w:rsid w:val="00E33C52"/>
    <w:rsid w:val="00E34024"/>
    <w:rsid w:val="00E34784"/>
    <w:rsid w:val="00E34B74"/>
    <w:rsid w:val="00E354FF"/>
    <w:rsid w:val="00E3596C"/>
    <w:rsid w:val="00E35BE8"/>
    <w:rsid w:val="00E3647C"/>
    <w:rsid w:val="00E3676E"/>
    <w:rsid w:val="00E36E56"/>
    <w:rsid w:val="00E370F8"/>
    <w:rsid w:val="00E372A0"/>
    <w:rsid w:val="00E374BD"/>
    <w:rsid w:val="00E37976"/>
    <w:rsid w:val="00E37C62"/>
    <w:rsid w:val="00E40AD7"/>
    <w:rsid w:val="00E413A1"/>
    <w:rsid w:val="00E413D9"/>
    <w:rsid w:val="00E41DCA"/>
    <w:rsid w:val="00E427F0"/>
    <w:rsid w:val="00E42D38"/>
    <w:rsid w:val="00E4302A"/>
    <w:rsid w:val="00E433F1"/>
    <w:rsid w:val="00E437EF"/>
    <w:rsid w:val="00E43F4D"/>
    <w:rsid w:val="00E442B6"/>
    <w:rsid w:val="00E45C28"/>
    <w:rsid w:val="00E45F04"/>
    <w:rsid w:val="00E4667E"/>
    <w:rsid w:val="00E47AD9"/>
    <w:rsid w:val="00E503C9"/>
    <w:rsid w:val="00E5059A"/>
    <w:rsid w:val="00E51424"/>
    <w:rsid w:val="00E517A5"/>
    <w:rsid w:val="00E521AC"/>
    <w:rsid w:val="00E5376B"/>
    <w:rsid w:val="00E537A2"/>
    <w:rsid w:val="00E53DF3"/>
    <w:rsid w:val="00E541FD"/>
    <w:rsid w:val="00E546E5"/>
    <w:rsid w:val="00E5486A"/>
    <w:rsid w:val="00E54AB1"/>
    <w:rsid w:val="00E55068"/>
    <w:rsid w:val="00E556A1"/>
    <w:rsid w:val="00E55B98"/>
    <w:rsid w:val="00E560BA"/>
    <w:rsid w:val="00E5629F"/>
    <w:rsid w:val="00E567D6"/>
    <w:rsid w:val="00E576E6"/>
    <w:rsid w:val="00E57A87"/>
    <w:rsid w:val="00E57CA4"/>
    <w:rsid w:val="00E57DC1"/>
    <w:rsid w:val="00E60117"/>
    <w:rsid w:val="00E60CEE"/>
    <w:rsid w:val="00E612DB"/>
    <w:rsid w:val="00E61A46"/>
    <w:rsid w:val="00E61DAC"/>
    <w:rsid w:val="00E624DB"/>
    <w:rsid w:val="00E62608"/>
    <w:rsid w:val="00E627C4"/>
    <w:rsid w:val="00E6332D"/>
    <w:rsid w:val="00E6369B"/>
    <w:rsid w:val="00E63BF2"/>
    <w:rsid w:val="00E63D4A"/>
    <w:rsid w:val="00E64244"/>
    <w:rsid w:val="00E65024"/>
    <w:rsid w:val="00E65BF1"/>
    <w:rsid w:val="00E65F53"/>
    <w:rsid w:val="00E663D7"/>
    <w:rsid w:val="00E664C3"/>
    <w:rsid w:val="00E66A84"/>
    <w:rsid w:val="00E67692"/>
    <w:rsid w:val="00E70327"/>
    <w:rsid w:val="00E713AD"/>
    <w:rsid w:val="00E7141B"/>
    <w:rsid w:val="00E71F10"/>
    <w:rsid w:val="00E72002"/>
    <w:rsid w:val="00E72072"/>
    <w:rsid w:val="00E721C1"/>
    <w:rsid w:val="00E722C2"/>
    <w:rsid w:val="00E728B7"/>
    <w:rsid w:val="00E72B79"/>
    <w:rsid w:val="00E73858"/>
    <w:rsid w:val="00E74732"/>
    <w:rsid w:val="00E74D8E"/>
    <w:rsid w:val="00E75BD0"/>
    <w:rsid w:val="00E75CA6"/>
    <w:rsid w:val="00E77927"/>
    <w:rsid w:val="00E77CCB"/>
    <w:rsid w:val="00E77D9F"/>
    <w:rsid w:val="00E8038D"/>
    <w:rsid w:val="00E80B47"/>
    <w:rsid w:val="00E80BE9"/>
    <w:rsid w:val="00E8117F"/>
    <w:rsid w:val="00E8137E"/>
    <w:rsid w:val="00E817CA"/>
    <w:rsid w:val="00E8202A"/>
    <w:rsid w:val="00E8308E"/>
    <w:rsid w:val="00E844EA"/>
    <w:rsid w:val="00E8474B"/>
    <w:rsid w:val="00E84C46"/>
    <w:rsid w:val="00E8574F"/>
    <w:rsid w:val="00E85829"/>
    <w:rsid w:val="00E8643D"/>
    <w:rsid w:val="00E87ACD"/>
    <w:rsid w:val="00E87E17"/>
    <w:rsid w:val="00E907ED"/>
    <w:rsid w:val="00E9093B"/>
    <w:rsid w:val="00E90AE4"/>
    <w:rsid w:val="00E9176B"/>
    <w:rsid w:val="00E91ACF"/>
    <w:rsid w:val="00E91AE2"/>
    <w:rsid w:val="00E91DC7"/>
    <w:rsid w:val="00E92171"/>
    <w:rsid w:val="00E9249E"/>
    <w:rsid w:val="00E92599"/>
    <w:rsid w:val="00E94714"/>
    <w:rsid w:val="00E95459"/>
    <w:rsid w:val="00E95D0D"/>
    <w:rsid w:val="00E96AA8"/>
    <w:rsid w:val="00E97253"/>
    <w:rsid w:val="00E972E8"/>
    <w:rsid w:val="00E975EB"/>
    <w:rsid w:val="00EA08E8"/>
    <w:rsid w:val="00EA102F"/>
    <w:rsid w:val="00EA211B"/>
    <w:rsid w:val="00EA29D2"/>
    <w:rsid w:val="00EA2DE4"/>
    <w:rsid w:val="00EA36FB"/>
    <w:rsid w:val="00EA37E8"/>
    <w:rsid w:val="00EA42BF"/>
    <w:rsid w:val="00EA44A5"/>
    <w:rsid w:val="00EA48F5"/>
    <w:rsid w:val="00EA50E0"/>
    <w:rsid w:val="00EA50E5"/>
    <w:rsid w:val="00EA55AE"/>
    <w:rsid w:val="00EA7CCC"/>
    <w:rsid w:val="00EB055B"/>
    <w:rsid w:val="00EB1180"/>
    <w:rsid w:val="00EB121A"/>
    <w:rsid w:val="00EB1DF9"/>
    <w:rsid w:val="00EB26B4"/>
    <w:rsid w:val="00EB277C"/>
    <w:rsid w:val="00EB2F31"/>
    <w:rsid w:val="00EB3138"/>
    <w:rsid w:val="00EB31F0"/>
    <w:rsid w:val="00EB35E1"/>
    <w:rsid w:val="00EB3767"/>
    <w:rsid w:val="00EB399A"/>
    <w:rsid w:val="00EB4000"/>
    <w:rsid w:val="00EB40E2"/>
    <w:rsid w:val="00EB4792"/>
    <w:rsid w:val="00EB4D95"/>
    <w:rsid w:val="00EB52F3"/>
    <w:rsid w:val="00EB5736"/>
    <w:rsid w:val="00EB5757"/>
    <w:rsid w:val="00EB64B8"/>
    <w:rsid w:val="00EB6615"/>
    <w:rsid w:val="00EB73BA"/>
    <w:rsid w:val="00EC0F3F"/>
    <w:rsid w:val="00EC1115"/>
    <w:rsid w:val="00EC15F6"/>
    <w:rsid w:val="00EC220A"/>
    <w:rsid w:val="00EC2622"/>
    <w:rsid w:val="00EC2FBD"/>
    <w:rsid w:val="00EC35EB"/>
    <w:rsid w:val="00EC3AC5"/>
    <w:rsid w:val="00EC47FD"/>
    <w:rsid w:val="00EC4B85"/>
    <w:rsid w:val="00EC56CB"/>
    <w:rsid w:val="00EC64A7"/>
    <w:rsid w:val="00EC7735"/>
    <w:rsid w:val="00EC7A32"/>
    <w:rsid w:val="00EC7DBB"/>
    <w:rsid w:val="00ED198B"/>
    <w:rsid w:val="00ED2752"/>
    <w:rsid w:val="00ED27FD"/>
    <w:rsid w:val="00ED2CB6"/>
    <w:rsid w:val="00ED33F2"/>
    <w:rsid w:val="00ED4E87"/>
    <w:rsid w:val="00ED4F55"/>
    <w:rsid w:val="00ED5EFC"/>
    <w:rsid w:val="00ED662B"/>
    <w:rsid w:val="00ED6686"/>
    <w:rsid w:val="00ED698A"/>
    <w:rsid w:val="00ED6B4D"/>
    <w:rsid w:val="00ED76F2"/>
    <w:rsid w:val="00ED7C9C"/>
    <w:rsid w:val="00ED7EFE"/>
    <w:rsid w:val="00EE012F"/>
    <w:rsid w:val="00EE02B7"/>
    <w:rsid w:val="00EE10BA"/>
    <w:rsid w:val="00EE20A3"/>
    <w:rsid w:val="00EE2456"/>
    <w:rsid w:val="00EE2C05"/>
    <w:rsid w:val="00EE3582"/>
    <w:rsid w:val="00EE39F7"/>
    <w:rsid w:val="00EE4902"/>
    <w:rsid w:val="00EE49E9"/>
    <w:rsid w:val="00EE4DC8"/>
    <w:rsid w:val="00EE557F"/>
    <w:rsid w:val="00EE578C"/>
    <w:rsid w:val="00EE5D6C"/>
    <w:rsid w:val="00EE6900"/>
    <w:rsid w:val="00EE6DFD"/>
    <w:rsid w:val="00EE6F36"/>
    <w:rsid w:val="00EE7029"/>
    <w:rsid w:val="00EE7084"/>
    <w:rsid w:val="00EE74CF"/>
    <w:rsid w:val="00EF071D"/>
    <w:rsid w:val="00EF08A8"/>
    <w:rsid w:val="00EF1394"/>
    <w:rsid w:val="00EF1735"/>
    <w:rsid w:val="00EF181D"/>
    <w:rsid w:val="00EF1C0C"/>
    <w:rsid w:val="00EF1FFE"/>
    <w:rsid w:val="00EF241B"/>
    <w:rsid w:val="00EF27B0"/>
    <w:rsid w:val="00EF3062"/>
    <w:rsid w:val="00EF36D0"/>
    <w:rsid w:val="00EF38D6"/>
    <w:rsid w:val="00EF404D"/>
    <w:rsid w:val="00EF46FF"/>
    <w:rsid w:val="00EF48DC"/>
    <w:rsid w:val="00EF49AD"/>
    <w:rsid w:val="00EF60B1"/>
    <w:rsid w:val="00EF6AA6"/>
    <w:rsid w:val="00F001FF"/>
    <w:rsid w:val="00F00FEB"/>
    <w:rsid w:val="00F01192"/>
    <w:rsid w:val="00F01E23"/>
    <w:rsid w:val="00F02433"/>
    <w:rsid w:val="00F03645"/>
    <w:rsid w:val="00F0551E"/>
    <w:rsid w:val="00F06063"/>
    <w:rsid w:val="00F067DE"/>
    <w:rsid w:val="00F06EC9"/>
    <w:rsid w:val="00F07054"/>
    <w:rsid w:val="00F07283"/>
    <w:rsid w:val="00F075AE"/>
    <w:rsid w:val="00F0767A"/>
    <w:rsid w:val="00F07B8D"/>
    <w:rsid w:val="00F07D25"/>
    <w:rsid w:val="00F10240"/>
    <w:rsid w:val="00F10747"/>
    <w:rsid w:val="00F1188A"/>
    <w:rsid w:val="00F118FF"/>
    <w:rsid w:val="00F11955"/>
    <w:rsid w:val="00F119CA"/>
    <w:rsid w:val="00F1240D"/>
    <w:rsid w:val="00F127B5"/>
    <w:rsid w:val="00F12B61"/>
    <w:rsid w:val="00F1310C"/>
    <w:rsid w:val="00F133E3"/>
    <w:rsid w:val="00F141F1"/>
    <w:rsid w:val="00F149DB"/>
    <w:rsid w:val="00F14D31"/>
    <w:rsid w:val="00F14E8E"/>
    <w:rsid w:val="00F15A17"/>
    <w:rsid w:val="00F161B4"/>
    <w:rsid w:val="00F162F0"/>
    <w:rsid w:val="00F165EB"/>
    <w:rsid w:val="00F16D77"/>
    <w:rsid w:val="00F16E99"/>
    <w:rsid w:val="00F17AEA"/>
    <w:rsid w:val="00F17DAE"/>
    <w:rsid w:val="00F203FD"/>
    <w:rsid w:val="00F20F95"/>
    <w:rsid w:val="00F215F2"/>
    <w:rsid w:val="00F21604"/>
    <w:rsid w:val="00F22EA5"/>
    <w:rsid w:val="00F234EB"/>
    <w:rsid w:val="00F238BC"/>
    <w:rsid w:val="00F2404A"/>
    <w:rsid w:val="00F24631"/>
    <w:rsid w:val="00F24B4C"/>
    <w:rsid w:val="00F24C02"/>
    <w:rsid w:val="00F25494"/>
    <w:rsid w:val="00F2553B"/>
    <w:rsid w:val="00F25861"/>
    <w:rsid w:val="00F25C17"/>
    <w:rsid w:val="00F26138"/>
    <w:rsid w:val="00F26D09"/>
    <w:rsid w:val="00F27127"/>
    <w:rsid w:val="00F27196"/>
    <w:rsid w:val="00F27646"/>
    <w:rsid w:val="00F27800"/>
    <w:rsid w:val="00F3031A"/>
    <w:rsid w:val="00F309EC"/>
    <w:rsid w:val="00F30B25"/>
    <w:rsid w:val="00F31082"/>
    <w:rsid w:val="00F319C3"/>
    <w:rsid w:val="00F3295F"/>
    <w:rsid w:val="00F3408B"/>
    <w:rsid w:val="00F3468E"/>
    <w:rsid w:val="00F34EF2"/>
    <w:rsid w:val="00F35E0E"/>
    <w:rsid w:val="00F365CE"/>
    <w:rsid w:val="00F36E1B"/>
    <w:rsid w:val="00F4008B"/>
    <w:rsid w:val="00F400F9"/>
    <w:rsid w:val="00F40DA3"/>
    <w:rsid w:val="00F40DA5"/>
    <w:rsid w:val="00F413F9"/>
    <w:rsid w:val="00F415D7"/>
    <w:rsid w:val="00F41796"/>
    <w:rsid w:val="00F41986"/>
    <w:rsid w:val="00F42097"/>
    <w:rsid w:val="00F421A0"/>
    <w:rsid w:val="00F42845"/>
    <w:rsid w:val="00F42D7F"/>
    <w:rsid w:val="00F42ECE"/>
    <w:rsid w:val="00F43323"/>
    <w:rsid w:val="00F4345B"/>
    <w:rsid w:val="00F4381F"/>
    <w:rsid w:val="00F43C5A"/>
    <w:rsid w:val="00F44D00"/>
    <w:rsid w:val="00F44DB1"/>
    <w:rsid w:val="00F4528E"/>
    <w:rsid w:val="00F453B1"/>
    <w:rsid w:val="00F458F6"/>
    <w:rsid w:val="00F46A94"/>
    <w:rsid w:val="00F46B91"/>
    <w:rsid w:val="00F46F6B"/>
    <w:rsid w:val="00F478BD"/>
    <w:rsid w:val="00F501BF"/>
    <w:rsid w:val="00F501D5"/>
    <w:rsid w:val="00F504FC"/>
    <w:rsid w:val="00F508FB"/>
    <w:rsid w:val="00F509A6"/>
    <w:rsid w:val="00F509D7"/>
    <w:rsid w:val="00F516D2"/>
    <w:rsid w:val="00F519C3"/>
    <w:rsid w:val="00F53066"/>
    <w:rsid w:val="00F53277"/>
    <w:rsid w:val="00F53C90"/>
    <w:rsid w:val="00F53EAE"/>
    <w:rsid w:val="00F54538"/>
    <w:rsid w:val="00F54960"/>
    <w:rsid w:val="00F5539A"/>
    <w:rsid w:val="00F55E7E"/>
    <w:rsid w:val="00F56DF3"/>
    <w:rsid w:val="00F56EC0"/>
    <w:rsid w:val="00F56F04"/>
    <w:rsid w:val="00F570DF"/>
    <w:rsid w:val="00F57355"/>
    <w:rsid w:val="00F60297"/>
    <w:rsid w:val="00F60656"/>
    <w:rsid w:val="00F60952"/>
    <w:rsid w:val="00F60D12"/>
    <w:rsid w:val="00F61171"/>
    <w:rsid w:val="00F62150"/>
    <w:rsid w:val="00F62659"/>
    <w:rsid w:val="00F62715"/>
    <w:rsid w:val="00F633B8"/>
    <w:rsid w:val="00F633D4"/>
    <w:rsid w:val="00F6360C"/>
    <w:rsid w:val="00F638F2"/>
    <w:rsid w:val="00F6492C"/>
    <w:rsid w:val="00F649A8"/>
    <w:rsid w:val="00F64B7F"/>
    <w:rsid w:val="00F64DDD"/>
    <w:rsid w:val="00F6517B"/>
    <w:rsid w:val="00F67027"/>
    <w:rsid w:val="00F67313"/>
    <w:rsid w:val="00F67C7E"/>
    <w:rsid w:val="00F70162"/>
    <w:rsid w:val="00F70895"/>
    <w:rsid w:val="00F709F8"/>
    <w:rsid w:val="00F70ECB"/>
    <w:rsid w:val="00F7173C"/>
    <w:rsid w:val="00F71AD9"/>
    <w:rsid w:val="00F71B90"/>
    <w:rsid w:val="00F72BD1"/>
    <w:rsid w:val="00F72C08"/>
    <w:rsid w:val="00F750E7"/>
    <w:rsid w:val="00F75215"/>
    <w:rsid w:val="00F754B3"/>
    <w:rsid w:val="00F76B66"/>
    <w:rsid w:val="00F77AA2"/>
    <w:rsid w:val="00F817FB"/>
    <w:rsid w:val="00F826B5"/>
    <w:rsid w:val="00F82AD8"/>
    <w:rsid w:val="00F831E5"/>
    <w:rsid w:val="00F834A0"/>
    <w:rsid w:val="00F83E49"/>
    <w:rsid w:val="00F8431A"/>
    <w:rsid w:val="00F84E6A"/>
    <w:rsid w:val="00F860A9"/>
    <w:rsid w:val="00F86345"/>
    <w:rsid w:val="00F86839"/>
    <w:rsid w:val="00F86ED4"/>
    <w:rsid w:val="00F87074"/>
    <w:rsid w:val="00F875F0"/>
    <w:rsid w:val="00F879BE"/>
    <w:rsid w:val="00F87AE0"/>
    <w:rsid w:val="00F900BB"/>
    <w:rsid w:val="00F903D4"/>
    <w:rsid w:val="00F908B0"/>
    <w:rsid w:val="00F908C4"/>
    <w:rsid w:val="00F92AAC"/>
    <w:rsid w:val="00F92C6F"/>
    <w:rsid w:val="00F949AA"/>
    <w:rsid w:val="00F94BD5"/>
    <w:rsid w:val="00F94C7D"/>
    <w:rsid w:val="00F951D5"/>
    <w:rsid w:val="00F952D0"/>
    <w:rsid w:val="00F96BBB"/>
    <w:rsid w:val="00F96D39"/>
    <w:rsid w:val="00F9738B"/>
    <w:rsid w:val="00FA00F4"/>
    <w:rsid w:val="00FA0388"/>
    <w:rsid w:val="00FA191A"/>
    <w:rsid w:val="00FA223D"/>
    <w:rsid w:val="00FA2BAF"/>
    <w:rsid w:val="00FA337F"/>
    <w:rsid w:val="00FA4F84"/>
    <w:rsid w:val="00FA580A"/>
    <w:rsid w:val="00FA5D26"/>
    <w:rsid w:val="00FA62A1"/>
    <w:rsid w:val="00FA6433"/>
    <w:rsid w:val="00FA652B"/>
    <w:rsid w:val="00FA6EC5"/>
    <w:rsid w:val="00FA701C"/>
    <w:rsid w:val="00FA7EE5"/>
    <w:rsid w:val="00FB00EE"/>
    <w:rsid w:val="00FB0404"/>
    <w:rsid w:val="00FB0BD3"/>
    <w:rsid w:val="00FB0EBC"/>
    <w:rsid w:val="00FB16F9"/>
    <w:rsid w:val="00FB1D21"/>
    <w:rsid w:val="00FB1F09"/>
    <w:rsid w:val="00FB20FF"/>
    <w:rsid w:val="00FB2D75"/>
    <w:rsid w:val="00FB2DE4"/>
    <w:rsid w:val="00FB33EB"/>
    <w:rsid w:val="00FB3659"/>
    <w:rsid w:val="00FB4383"/>
    <w:rsid w:val="00FB4683"/>
    <w:rsid w:val="00FB47E0"/>
    <w:rsid w:val="00FB5015"/>
    <w:rsid w:val="00FB512A"/>
    <w:rsid w:val="00FB5496"/>
    <w:rsid w:val="00FB5597"/>
    <w:rsid w:val="00FB58E3"/>
    <w:rsid w:val="00FB5A9B"/>
    <w:rsid w:val="00FB5BFA"/>
    <w:rsid w:val="00FB5DB9"/>
    <w:rsid w:val="00FB630A"/>
    <w:rsid w:val="00FB657A"/>
    <w:rsid w:val="00FB68DA"/>
    <w:rsid w:val="00FB6959"/>
    <w:rsid w:val="00FB7080"/>
    <w:rsid w:val="00FB7393"/>
    <w:rsid w:val="00FB76E8"/>
    <w:rsid w:val="00FB77FD"/>
    <w:rsid w:val="00FB78F9"/>
    <w:rsid w:val="00FB79B4"/>
    <w:rsid w:val="00FB7B6C"/>
    <w:rsid w:val="00FB7D9E"/>
    <w:rsid w:val="00FC08E1"/>
    <w:rsid w:val="00FC0DD6"/>
    <w:rsid w:val="00FC106A"/>
    <w:rsid w:val="00FC128E"/>
    <w:rsid w:val="00FC13F2"/>
    <w:rsid w:val="00FC14F1"/>
    <w:rsid w:val="00FC2254"/>
    <w:rsid w:val="00FC2264"/>
    <w:rsid w:val="00FC251D"/>
    <w:rsid w:val="00FC34C5"/>
    <w:rsid w:val="00FC4292"/>
    <w:rsid w:val="00FC4964"/>
    <w:rsid w:val="00FC5D99"/>
    <w:rsid w:val="00FC6648"/>
    <w:rsid w:val="00FC68FA"/>
    <w:rsid w:val="00FC6A16"/>
    <w:rsid w:val="00FC772D"/>
    <w:rsid w:val="00FC78A5"/>
    <w:rsid w:val="00FC7C1A"/>
    <w:rsid w:val="00FD09C9"/>
    <w:rsid w:val="00FD1BF3"/>
    <w:rsid w:val="00FD2000"/>
    <w:rsid w:val="00FD21B8"/>
    <w:rsid w:val="00FD38CC"/>
    <w:rsid w:val="00FD482B"/>
    <w:rsid w:val="00FD4DAE"/>
    <w:rsid w:val="00FD552B"/>
    <w:rsid w:val="00FD574E"/>
    <w:rsid w:val="00FD5A2F"/>
    <w:rsid w:val="00FD5DBF"/>
    <w:rsid w:val="00FD631A"/>
    <w:rsid w:val="00FD6426"/>
    <w:rsid w:val="00FD6852"/>
    <w:rsid w:val="00FD6A20"/>
    <w:rsid w:val="00FD6FBA"/>
    <w:rsid w:val="00FD70DC"/>
    <w:rsid w:val="00FD73F5"/>
    <w:rsid w:val="00FE00FF"/>
    <w:rsid w:val="00FE017A"/>
    <w:rsid w:val="00FE0A12"/>
    <w:rsid w:val="00FE1C09"/>
    <w:rsid w:val="00FE21B1"/>
    <w:rsid w:val="00FE264C"/>
    <w:rsid w:val="00FE3AF6"/>
    <w:rsid w:val="00FE3BAC"/>
    <w:rsid w:val="00FE449F"/>
    <w:rsid w:val="00FE49F1"/>
    <w:rsid w:val="00FE4E40"/>
    <w:rsid w:val="00FE52BE"/>
    <w:rsid w:val="00FE58DE"/>
    <w:rsid w:val="00FE5E4D"/>
    <w:rsid w:val="00FE5FBC"/>
    <w:rsid w:val="00FE72C4"/>
    <w:rsid w:val="00FE746A"/>
    <w:rsid w:val="00FE7D21"/>
    <w:rsid w:val="00FE7D63"/>
    <w:rsid w:val="00FE7D6B"/>
    <w:rsid w:val="00FF059E"/>
    <w:rsid w:val="00FF1BE3"/>
    <w:rsid w:val="00FF20AA"/>
    <w:rsid w:val="00FF24A0"/>
    <w:rsid w:val="00FF300B"/>
    <w:rsid w:val="00FF307E"/>
    <w:rsid w:val="00FF3140"/>
    <w:rsid w:val="00FF3284"/>
    <w:rsid w:val="00FF3FEB"/>
    <w:rsid w:val="00FF44B5"/>
    <w:rsid w:val="00FF46C4"/>
    <w:rsid w:val="00FF57DC"/>
    <w:rsid w:val="00FF5EA9"/>
    <w:rsid w:val="00FF6869"/>
    <w:rsid w:val="00FF6A33"/>
    <w:rsid w:val="00FF7B00"/>
    <w:rsid w:val="00FF7CFC"/>
    <w:rsid w:val="00FF7E90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  <o:rules v:ext="edit">
        <o:r id="V:Rule2" type="connector" idref="#Прямая со стрелкой 70"/>
        <o:r id="V:Rule3" type="connector" idref="#Прямая со стрелкой 70"/>
        <o:r id="V:Rule4" type="connector" idref="#Прямая со стрелкой 70"/>
        <o:r id="V:Rule5" type="connector" idref="#Прямая со стрелкой 70"/>
        <o:r id="V:Rule7" type="connector" idref="#Прямая со стрелкой 12"/>
        <o:r id="V:Rule8" type="connector" idref="#Прямая со стрелкой 12"/>
        <o:r id="V:Rule9" type="connector" idref="#Прямая со стрелкой 12"/>
        <o:r id="V:Rule10" type="connector" idref="#Прямая со стрелкой 12"/>
        <o:r id="V:Rule11" type="connector" idref="#Прямая со стрелкой 12"/>
        <o:r id="V:Rule12" type="connector" idref="#Прямая со стрелкой 12"/>
        <o:r id="V:Rule13" type="connector" idref="#Прямая со стрелкой 12"/>
        <o:r id="V:Rule14" type="connector" idref="#Прямая со стрелкой 12"/>
        <o:r id="V:Rule15" type="connector" idref="#Прямая со стрелкой 12"/>
        <o:r id="V:Rule16" type="connector" idref="#Прямая со стрелкой 12"/>
        <o:r id="V:Rule17" type="connector" idref="#Прямая со стрелкой 12"/>
        <o:r id="V:Rule19" type="connector" idref="#Прямая со стрелкой 7"/>
        <o:r id="V:Rule20" type="connector" idref="#Прямая со стрелкой 12"/>
        <o:r id="V:Rule21" type="connector" idref="#Прямая со стрелкой 12"/>
        <o:r id="V:Rule22" type="connector" idref="#Прямая со стрелкой 12"/>
        <o:r id="V:Rule34" type="connector" idref="#Прямая со стрелкой 70"/>
        <o:r id="V:Rule41" type="connector" idref="#Прямая со стрелкой 7"/>
        <o:r id="V:Rule44" type="connector" idref="#Прямая со стрелкой 1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53C"/>
  </w:style>
  <w:style w:type="paragraph" w:styleId="1">
    <w:name w:val="heading 1"/>
    <w:basedOn w:val="a"/>
    <w:next w:val="a"/>
    <w:link w:val="10"/>
    <w:uiPriority w:val="9"/>
    <w:qFormat/>
    <w:rsid w:val="00863B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63B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63B2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63B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63B2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63B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63B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63B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63B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3B2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63B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863B2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63B2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63B24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63B2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63B2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63B2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63B2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63B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863B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63B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63B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63B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63B2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63B2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63B2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63B2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63B24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63B24"/>
    <w:rPr>
      <w:b/>
      <w:bCs/>
      <w:smallCaps/>
      <w:color w:val="2F5496" w:themeColor="accent1" w:themeShade="BF"/>
      <w:spacing w:val="5"/>
    </w:rPr>
  </w:style>
  <w:style w:type="character" w:styleId="ac">
    <w:name w:val="Placeholder Text"/>
    <w:basedOn w:val="a0"/>
    <w:uiPriority w:val="99"/>
    <w:semiHidden/>
    <w:rsid w:val="00F133E3"/>
    <w:rPr>
      <w:color w:val="666666"/>
    </w:rPr>
  </w:style>
  <w:style w:type="paragraph" w:styleId="ad">
    <w:name w:val="footnote text"/>
    <w:basedOn w:val="a"/>
    <w:link w:val="ae"/>
    <w:uiPriority w:val="99"/>
    <w:semiHidden/>
    <w:unhideWhenUsed/>
    <w:rsid w:val="004D2654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4D2654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4D2654"/>
    <w:rPr>
      <w:vertAlign w:val="superscript"/>
    </w:rPr>
  </w:style>
  <w:style w:type="paragraph" w:styleId="af0">
    <w:name w:val="header"/>
    <w:basedOn w:val="a"/>
    <w:link w:val="af1"/>
    <w:uiPriority w:val="99"/>
    <w:unhideWhenUsed/>
    <w:rsid w:val="00E576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E576E6"/>
  </w:style>
  <w:style w:type="paragraph" w:styleId="af2">
    <w:name w:val="footer"/>
    <w:basedOn w:val="a"/>
    <w:link w:val="af3"/>
    <w:uiPriority w:val="99"/>
    <w:unhideWhenUsed/>
    <w:rsid w:val="00E576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E576E6"/>
  </w:style>
  <w:style w:type="paragraph" w:styleId="af4">
    <w:name w:val="No Spacing"/>
    <w:uiPriority w:val="1"/>
    <w:qFormat/>
    <w:rsid w:val="00C33E7F"/>
    <w:pPr>
      <w:spacing w:after="0" w:line="240" w:lineRule="auto"/>
    </w:pPr>
  </w:style>
  <w:style w:type="table" w:styleId="af5">
    <w:name w:val="Table Grid"/>
    <w:basedOn w:val="a1"/>
    <w:uiPriority w:val="39"/>
    <w:rsid w:val="004578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Normal (Web)"/>
    <w:basedOn w:val="a"/>
    <w:uiPriority w:val="99"/>
    <w:semiHidden/>
    <w:unhideWhenUsed/>
    <w:rsid w:val="009D2B2B"/>
    <w:rPr>
      <w:rFonts w:ascii="Times New Roman" w:hAnsi="Times New Roman" w:cs="Times New Roman"/>
      <w:sz w:val="24"/>
      <w:szCs w:val="24"/>
    </w:rPr>
  </w:style>
  <w:style w:type="character" w:styleId="af7">
    <w:name w:val="Hyperlink"/>
    <w:basedOn w:val="a0"/>
    <w:uiPriority w:val="99"/>
    <w:unhideWhenUsed/>
    <w:rsid w:val="009D2B2B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9D2B2B"/>
    <w:rPr>
      <w:color w:val="605E5C"/>
      <w:shd w:val="clear" w:color="auto" w:fill="E1DFDD"/>
    </w:rPr>
  </w:style>
  <w:style w:type="character" w:customStyle="1" w:styleId="12">
    <w:name w:val="Основной текст Знак1"/>
    <w:basedOn w:val="a0"/>
    <w:link w:val="af8"/>
    <w:uiPriority w:val="99"/>
    <w:rsid w:val="00957432"/>
    <w:rPr>
      <w:rFonts w:ascii="Bookman Old Style" w:hAnsi="Bookman Old Style" w:cs="Bookman Old Style"/>
      <w:sz w:val="18"/>
      <w:szCs w:val="18"/>
      <w:shd w:val="clear" w:color="auto" w:fill="FFFFFF"/>
    </w:rPr>
  </w:style>
  <w:style w:type="paragraph" w:styleId="af8">
    <w:name w:val="Body Text"/>
    <w:basedOn w:val="a"/>
    <w:link w:val="12"/>
    <w:uiPriority w:val="99"/>
    <w:rsid w:val="00957432"/>
    <w:pPr>
      <w:widowControl w:val="0"/>
      <w:shd w:val="clear" w:color="auto" w:fill="FFFFFF"/>
      <w:spacing w:after="180" w:line="240" w:lineRule="atLeast"/>
      <w:jc w:val="both"/>
    </w:pPr>
    <w:rPr>
      <w:rFonts w:ascii="Bookman Old Style" w:hAnsi="Bookman Old Style" w:cs="Bookman Old Style"/>
      <w:sz w:val="18"/>
      <w:szCs w:val="18"/>
    </w:rPr>
  </w:style>
  <w:style w:type="character" w:customStyle="1" w:styleId="af9">
    <w:name w:val="Основной текст Знак"/>
    <w:basedOn w:val="a0"/>
    <w:uiPriority w:val="99"/>
    <w:semiHidden/>
    <w:rsid w:val="00957432"/>
  </w:style>
  <w:style w:type="character" w:customStyle="1" w:styleId="BodytextItalic">
    <w:name w:val="Body text + Italic"/>
    <w:aliases w:val="Spacing 0 pt"/>
    <w:basedOn w:val="12"/>
    <w:uiPriority w:val="99"/>
    <w:rsid w:val="00957432"/>
    <w:rPr>
      <w:rFonts w:ascii="Bookman Old Style" w:hAnsi="Bookman Old Style" w:cs="Bookman Old Style"/>
      <w:i/>
      <w:iCs/>
      <w:spacing w:val="-10"/>
      <w:sz w:val="18"/>
      <w:szCs w:val="18"/>
      <w:shd w:val="clear" w:color="auto" w:fill="FFFFFF"/>
    </w:rPr>
  </w:style>
  <w:style w:type="character" w:customStyle="1" w:styleId="Bodytext9">
    <w:name w:val="Body text + 9"/>
    <w:aliases w:val="5 pt"/>
    <w:basedOn w:val="12"/>
    <w:uiPriority w:val="99"/>
    <w:rsid w:val="00957432"/>
    <w:rPr>
      <w:rFonts w:ascii="Bookman Old Style" w:hAnsi="Bookman Old Style" w:cs="Bookman Old Style"/>
      <w:sz w:val="19"/>
      <w:szCs w:val="19"/>
      <w:u w:val="single"/>
      <w:shd w:val="clear" w:color="auto" w:fill="FFFFFF"/>
    </w:rPr>
  </w:style>
  <w:style w:type="character" w:customStyle="1" w:styleId="Bodytext91">
    <w:name w:val="Body text + 91"/>
    <w:aliases w:val="5 pt1"/>
    <w:basedOn w:val="12"/>
    <w:uiPriority w:val="99"/>
    <w:rsid w:val="00957432"/>
    <w:rPr>
      <w:rFonts w:ascii="Bookman Old Style" w:hAnsi="Bookman Old Style" w:cs="Bookman Old Style"/>
      <w:sz w:val="19"/>
      <w:szCs w:val="19"/>
      <w:shd w:val="clear" w:color="auto" w:fill="FFFFFF"/>
    </w:rPr>
  </w:style>
  <w:style w:type="character" w:customStyle="1" w:styleId="Bodytext">
    <w:name w:val="Body text_"/>
    <w:basedOn w:val="a0"/>
    <w:link w:val="23"/>
    <w:rsid w:val="003B2E5A"/>
    <w:rPr>
      <w:rFonts w:ascii="Book Antiqua" w:eastAsia="Book Antiqua" w:hAnsi="Book Antiqua" w:cs="Book Antiqua"/>
      <w:sz w:val="20"/>
      <w:szCs w:val="20"/>
      <w:shd w:val="clear" w:color="auto" w:fill="FFFFFF"/>
    </w:rPr>
  </w:style>
  <w:style w:type="character" w:customStyle="1" w:styleId="Bodytext11ptItalicSpacing-1pt">
    <w:name w:val="Body text + 11 pt;Italic;Spacing -1 pt"/>
    <w:basedOn w:val="Bodytext"/>
    <w:rsid w:val="003B2E5A"/>
    <w:rPr>
      <w:rFonts w:ascii="Book Antiqua" w:eastAsia="Book Antiqua" w:hAnsi="Book Antiqua" w:cs="Book Antiqua"/>
      <w:i/>
      <w:iCs/>
      <w:color w:val="000000"/>
      <w:spacing w:val="-2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Bodytext10">
    <w:name w:val="Body text (10)_"/>
    <w:basedOn w:val="a0"/>
    <w:rsid w:val="003B2E5A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10105ptItalicSpacing0pt">
    <w:name w:val="Body text (10) + 10;5 pt;Italic;Spacing 0 pt"/>
    <w:basedOn w:val="Bodytext10"/>
    <w:rsid w:val="003B2E5A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customStyle="1" w:styleId="Bodytext9ptBold">
    <w:name w:val="Body text + 9 pt;Bold"/>
    <w:basedOn w:val="Bodytext"/>
    <w:rsid w:val="003B2E5A"/>
    <w:rPr>
      <w:rFonts w:ascii="Book Antiqua" w:eastAsia="Book Antiqua" w:hAnsi="Book Antiqua" w:cs="Book Antiqua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13">
    <w:name w:val="Основной текст1"/>
    <w:basedOn w:val="Bodytext"/>
    <w:rsid w:val="003B2E5A"/>
    <w:rPr>
      <w:rFonts w:ascii="Book Antiqua" w:eastAsia="Book Antiqua" w:hAnsi="Book Antiqua" w:cs="Book Antiqua"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ru-RU"/>
    </w:rPr>
  </w:style>
  <w:style w:type="character" w:customStyle="1" w:styleId="Bodytext105ptItalicSpacing0pt">
    <w:name w:val="Body text + 10;5 pt;Italic;Spacing 0 pt"/>
    <w:basedOn w:val="Bodytext"/>
    <w:rsid w:val="003B2E5A"/>
    <w:rPr>
      <w:rFonts w:ascii="Book Antiqua" w:eastAsia="Book Antiqua" w:hAnsi="Book Antiqua" w:cs="Book Antiqua"/>
      <w:i/>
      <w:iCs/>
      <w:color w:val="000000"/>
      <w:spacing w:val="-1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BodytextSpacing30pt">
    <w:name w:val="Body text + Spacing 30 pt"/>
    <w:basedOn w:val="Bodytext"/>
    <w:rsid w:val="003B2E5A"/>
    <w:rPr>
      <w:rFonts w:ascii="Book Antiqua" w:eastAsia="Book Antiqua" w:hAnsi="Book Antiqua" w:cs="Book Antiqua"/>
      <w:color w:val="000000"/>
      <w:spacing w:val="61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Bodytext3">
    <w:name w:val="Body text (3)_"/>
    <w:basedOn w:val="a0"/>
    <w:link w:val="Bodytext30"/>
    <w:rsid w:val="003B2E5A"/>
    <w:rPr>
      <w:rFonts w:ascii="Book Antiqua" w:eastAsia="Book Antiqua" w:hAnsi="Book Antiqua" w:cs="Book Antiqua"/>
      <w:i/>
      <w:iCs/>
      <w:spacing w:val="-20"/>
      <w:shd w:val="clear" w:color="auto" w:fill="FFFFFF"/>
    </w:rPr>
  </w:style>
  <w:style w:type="character" w:customStyle="1" w:styleId="Bodytext310ptNotItalicSpacing0pt">
    <w:name w:val="Body text (3) + 10 pt;Not Italic;Spacing 0 pt"/>
    <w:basedOn w:val="Bodytext3"/>
    <w:rsid w:val="003B2E5A"/>
    <w:rPr>
      <w:rFonts w:ascii="Book Antiqua" w:eastAsia="Book Antiqua" w:hAnsi="Book Antiqua" w:cs="Book Antiqua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Bodytext7">
    <w:name w:val="Body text (7)_"/>
    <w:basedOn w:val="a0"/>
    <w:link w:val="Bodytext70"/>
    <w:rsid w:val="003B2E5A"/>
    <w:rPr>
      <w:rFonts w:ascii="Book Antiqua" w:eastAsia="Book Antiqua" w:hAnsi="Book Antiqua" w:cs="Book Antiqua"/>
      <w:i/>
      <w:iCs/>
      <w:spacing w:val="-10"/>
      <w:sz w:val="21"/>
      <w:szCs w:val="21"/>
      <w:shd w:val="clear" w:color="auto" w:fill="FFFFFF"/>
    </w:rPr>
  </w:style>
  <w:style w:type="character" w:customStyle="1" w:styleId="Bodytext100">
    <w:name w:val="Body text (10)"/>
    <w:basedOn w:val="Bodytext10"/>
    <w:rsid w:val="003B2E5A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paragraph" w:customStyle="1" w:styleId="23">
    <w:name w:val="Основной текст2"/>
    <w:basedOn w:val="a"/>
    <w:link w:val="Bodytext"/>
    <w:rsid w:val="003B2E5A"/>
    <w:pPr>
      <w:widowControl w:val="0"/>
      <w:shd w:val="clear" w:color="auto" w:fill="FFFFFF"/>
      <w:spacing w:after="0" w:line="230" w:lineRule="exact"/>
      <w:jc w:val="both"/>
    </w:pPr>
    <w:rPr>
      <w:rFonts w:ascii="Book Antiqua" w:eastAsia="Book Antiqua" w:hAnsi="Book Antiqua" w:cs="Book Antiqua"/>
      <w:sz w:val="20"/>
      <w:szCs w:val="20"/>
    </w:rPr>
  </w:style>
  <w:style w:type="paragraph" w:customStyle="1" w:styleId="Bodytext30">
    <w:name w:val="Body text (3)"/>
    <w:basedOn w:val="a"/>
    <w:link w:val="Bodytext3"/>
    <w:rsid w:val="003B2E5A"/>
    <w:pPr>
      <w:widowControl w:val="0"/>
      <w:shd w:val="clear" w:color="auto" w:fill="FFFFFF"/>
      <w:spacing w:after="0" w:line="0" w:lineRule="atLeast"/>
    </w:pPr>
    <w:rPr>
      <w:rFonts w:ascii="Book Antiqua" w:eastAsia="Book Antiqua" w:hAnsi="Book Antiqua" w:cs="Book Antiqua"/>
      <w:i/>
      <w:iCs/>
      <w:spacing w:val="-20"/>
    </w:rPr>
  </w:style>
  <w:style w:type="paragraph" w:customStyle="1" w:styleId="Bodytext70">
    <w:name w:val="Body text (7)"/>
    <w:basedOn w:val="a"/>
    <w:link w:val="Bodytext7"/>
    <w:rsid w:val="003B2E5A"/>
    <w:pPr>
      <w:widowControl w:val="0"/>
      <w:shd w:val="clear" w:color="auto" w:fill="FFFFFF"/>
      <w:spacing w:before="120" w:after="0" w:line="233" w:lineRule="exact"/>
      <w:jc w:val="both"/>
    </w:pPr>
    <w:rPr>
      <w:rFonts w:ascii="Book Antiqua" w:eastAsia="Book Antiqua" w:hAnsi="Book Antiqua" w:cs="Book Antiqua"/>
      <w:i/>
      <w:iCs/>
      <w:spacing w:val="-10"/>
      <w:sz w:val="21"/>
      <w:szCs w:val="21"/>
    </w:rPr>
  </w:style>
  <w:style w:type="character" w:styleId="afa">
    <w:name w:val="annotation reference"/>
    <w:basedOn w:val="a0"/>
    <w:uiPriority w:val="99"/>
    <w:semiHidden/>
    <w:unhideWhenUsed/>
    <w:rsid w:val="002F1214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2F1214"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2F1214"/>
    <w:rPr>
      <w:sz w:val="20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2F1214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2F1214"/>
    <w:rPr>
      <w:b/>
      <w:bCs/>
      <w:sz w:val="20"/>
      <w:szCs w:val="20"/>
    </w:rPr>
  </w:style>
  <w:style w:type="paragraph" w:styleId="aff">
    <w:name w:val="Balloon Text"/>
    <w:basedOn w:val="a"/>
    <w:link w:val="aff0"/>
    <w:uiPriority w:val="99"/>
    <w:semiHidden/>
    <w:unhideWhenUsed/>
    <w:rsid w:val="00C61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semiHidden/>
    <w:rsid w:val="00C6114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D2BD6"/>
    <w:pPr>
      <w:autoSpaceDE w:val="0"/>
      <w:autoSpaceDN w:val="0"/>
      <w:adjustRightInd w:val="0"/>
      <w:spacing w:after="0" w:line="240" w:lineRule="auto"/>
    </w:pPr>
    <w:rPr>
      <w:rFonts w:ascii="Times New Roman PSMT" w:hAnsi="Times New Roman PSMT" w:cs="Times New Roman PSMT"/>
      <w:color w:val="000000"/>
      <w:kern w:val="0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79372F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2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0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4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42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62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4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86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jpeg"/><Relationship Id="rId68" Type="http://schemas.openxmlformats.org/officeDocument/2006/relationships/image" Target="media/image59.png"/><Relationship Id="rId76" Type="http://schemas.openxmlformats.org/officeDocument/2006/relationships/hyperlink" Target="http://www.pz.tula.ru" TargetMode="External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6.emf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hyperlink" Target="http://www.pz.tula.ru" TargetMode="External"/><Relationship Id="rId79" Type="http://schemas.openxmlformats.org/officeDocument/2006/relationships/hyperlink" Target="http://www.pz.tula.ru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header" Target="header1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gif"/><Relationship Id="rId77" Type="http://schemas.openxmlformats.org/officeDocument/2006/relationships/hyperlink" Target="http://www.pz.tula.ru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hyperlink" Target="http://www.pz.tula.ru" TargetMode="External"/><Relationship Id="rId80" Type="http://schemas.openxmlformats.org/officeDocument/2006/relationships/hyperlink" Target="http://www.pz.tula.ru" TargetMode="Externa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7.emf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3.png"/><Relationship Id="rId41" Type="http://schemas.microsoft.com/office/2007/relationships/hdphoto" Target="media/hdphoto2.wdp"/><Relationship Id="rId54" Type="http://schemas.openxmlformats.org/officeDocument/2006/relationships/image" Target="media/image45.png"/><Relationship Id="rId62" Type="http://schemas.openxmlformats.org/officeDocument/2006/relationships/image" Target="media/image53.jpeg"/><Relationship Id="rId70" Type="http://schemas.openxmlformats.org/officeDocument/2006/relationships/image" Target="media/image61.gif"/><Relationship Id="rId75" Type="http://schemas.openxmlformats.org/officeDocument/2006/relationships/hyperlink" Target="http://www.pz.tula.ru" TargetMode="External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microsoft.com/office/2007/relationships/hdphoto" Target="media/hdphoto1.wdp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jpeg"/><Relationship Id="rId65" Type="http://schemas.openxmlformats.org/officeDocument/2006/relationships/image" Target="media/image56.png"/><Relationship Id="rId73" Type="http://schemas.openxmlformats.org/officeDocument/2006/relationships/hyperlink" Target="http://www.pz.tula.ru" TargetMode="External"/><Relationship Id="rId78" Type="http://schemas.openxmlformats.org/officeDocument/2006/relationships/hyperlink" Target="http://www.pz.tula.ru" TargetMode="External"/><Relationship Id="rId81" Type="http://schemas.openxmlformats.org/officeDocument/2006/relationships/image" Target="media/image6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35F114-0407-4522-918C-AA5089FF0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323</Pages>
  <Words>87757</Words>
  <Characters>500218</Characters>
  <Application>Microsoft Office Word</Application>
  <DocSecurity>0</DocSecurity>
  <Lines>4168</Lines>
  <Paragraphs>1173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Владимир</cp:lastModifiedBy>
  <cp:revision>2</cp:revision>
  <cp:lastPrinted>2025-11-14T12:59:00Z</cp:lastPrinted>
  <dcterms:created xsi:type="dcterms:W3CDTF">2025-11-30T14:49:00Z</dcterms:created>
  <dcterms:modified xsi:type="dcterms:W3CDTF">2025-11-30T14:49:00Z</dcterms:modified>
</cp:coreProperties>
</file>