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6F" w:rsidRPr="00231D6F" w:rsidRDefault="00EB007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1D6F">
        <w:rPr>
          <w:rFonts w:ascii="Times New Roman" w:hAnsi="Times New Roman" w:cs="Times New Roman"/>
          <w:b/>
          <w:i/>
          <w:sz w:val="24"/>
          <w:szCs w:val="24"/>
        </w:rPr>
        <w:t>Готовкина</w:t>
      </w:r>
      <w:r w:rsidR="00231D6F" w:rsidRPr="00231D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231D6F" w:rsidRPr="00231D6F">
        <w:rPr>
          <w:rFonts w:ascii="Times New Roman" w:hAnsi="Times New Roman" w:cs="Times New Roman"/>
          <w:b/>
          <w:i/>
          <w:sz w:val="24"/>
          <w:szCs w:val="24"/>
        </w:rPr>
        <w:t>.С.</w:t>
      </w:r>
    </w:p>
    <w:p w:rsidR="00231D6F" w:rsidRDefault="00EB007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к.соц.н.,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доцент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Кафедры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гуманитарных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дисциплин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Дмитровского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рыбопромышленного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института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(филиала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Астраханского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технического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университета,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Рыбное,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Московская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область</w:t>
      </w:r>
    </w:p>
    <w:p w:rsidR="00231D6F" w:rsidRPr="00231D6F" w:rsidRDefault="00EB007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1D6F">
        <w:rPr>
          <w:rFonts w:ascii="Times New Roman" w:hAnsi="Times New Roman" w:cs="Times New Roman"/>
          <w:b/>
          <w:i/>
          <w:sz w:val="24"/>
          <w:szCs w:val="24"/>
        </w:rPr>
        <w:t>Лопутенко</w:t>
      </w:r>
      <w:r w:rsidR="00231D6F" w:rsidRPr="00231D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231D6F" w:rsidRPr="00231D6F">
        <w:rPr>
          <w:rFonts w:ascii="Times New Roman" w:hAnsi="Times New Roman" w:cs="Times New Roman"/>
          <w:b/>
          <w:i/>
          <w:sz w:val="24"/>
          <w:szCs w:val="24"/>
        </w:rPr>
        <w:t>.В.</w:t>
      </w:r>
    </w:p>
    <w:p w:rsidR="00EB007F" w:rsidRPr="00231D6F" w:rsidRDefault="00EB007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студент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Дмитровского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рыбопромышленного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института</w:t>
      </w:r>
    </w:p>
    <w:p w:rsidR="00EB007F" w:rsidRPr="00231D6F" w:rsidRDefault="00EB007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5F7" w:rsidRDefault="00001D81" w:rsidP="00231D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6F">
        <w:rPr>
          <w:rFonts w:ascii="Times New Roman" w:hAnsi="Times New Roman" w:cs="Times New Roman"/>
          <w:b/>
          <w:sz w:val="24"/>
          <w:szCs w:val="24"/>
        </w:rPr>
        <w:t>ЭКО-АКЦИИ</w:t>
      </w:r>
      <w:r w:rsidR="00231D6F" w:rsidRPr="00231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b/>
          <w:sz w:val="24"/>
          <w:szCs w:val="24"/>
        </w:rPr>
        <w:t>КАК</w:t>
      </w:r>
      <w:r w:rsidR="00231D6F" w:rsidRPr="00231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b/>
          <w:sz w:val="24"/>
          <w:szCs w:val="24"/>
        </w:rPr>
        <w:t>ПРИМЕР</w:t>
      </w:r>
      <w:r w:rsidR="00231D6F" w:rsidRPr="00231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/>
          <w:sz w:val="24"/>
          <w:szCs w:val="24"/>
        </w:rPr>
        <w:t>СОЦИАЛЬН</w:t>
      </w:r>
      <w:r w:rsidRPr="00231D6F">
        <w:rPr>
          <w:rFonts w:ascii="Times New Roman" w:hAnsi="Times New Roman" w:cs="Times New Roman"/>
          <w:b/>
          <w:sz w:val="24"/>
          <w:szCs w:val="24"/>
        </w:rPr>
        <w:t>ОЙ</w:t>
      </w:r>
      <w:r w:rsidR="00231D6F" w:rsidRPr="00231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/>
          <w:sz w:val="24"/>
          <w:szCs w:val="24"/>
        </w:rPr>
        <w:t>РЕКЛАМ</w:t>
      </w:r>
      <w:r w:rsidRPr="00231D6F">
        <w:rPr>
          <w:rFonts w:ascii="Times New Roman" w:hAnsi="Times New Roman" w:cs="Times New Roman"/>
          <w:b/>
          <w:sz w:val="24"/>
          <w:szCs w:val="24"/>
        </w:rPr>
        <w:t>Ы</w:t>
      </w:r>
      <w:r w:rsidR="00231D6F" w:rsidRPr="00231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D6F">
        <w:rPr>
          <w:rFonts w:ascii="Times New Roman" w:hAnsi="Times New Roman" w:cs="Times New Roman"/>
          <w:b/>
          <w:sz w:val="24"/>
          <w:szCs w:val="24"/>
        </w:rPr>
        <w:tab/>
      </w:r>
      <w:r w:rsidR="00AC25F7" w:rsidRPr="00231D6F">
        <w:rPr>
          <w:rFonts w:ascii="Times New Roman" w:hAnsi="Times New Roman" w:cs="Times New Roman"/>
          <w:b/>
          <w:sz w:val="24"/>
          <w:szCs w:val="24"/>
        </w:rPr>
        <w:t>ЭКОЛОГИЧЕСКОЙ</w:t>
      </w:r>
      <w:r w:rsidR="00231D6F" w:rsidRPr="00231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/>
          <w:sz w:val="24"/>
          <w:szCs w:val="24"/>
        </w:rPr>
        <w:t>НАПРАВЛЕННОСТИ</w:t>
      </w:r>
      <w:r w:rsidR="00231D6F" w:rsidRPr="00231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/>
          <w:sz w:val="24"/>
          <w:szCs w:val="24"/>
        </w:rPr>
        <w:t>(НА</w:t>
      </w:r>
      <w:r w:rsidR="00231D6F" w:rsidRPr="00231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/>
          <w:sz w:val="24"/>
          <w:szCs w:val="24"/>
        </w:rPr>
        <w:t>ПРИМЕРЕ</w:t>
      </w:r>
      <w:r w:rsidR="00231D6F" w:rsidRPr="00231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/>
          <w:sz w:val="24"/>
          <w:szCs w:val="24"/>
        </w:rPr>
        <w:t>ДРТИ)</w:t>
      </w:r>
    </w:p>
    <w:p w:rsidR="00231D6F" w:rsidRPr="00231D6F" w:rsidRDefault="00231D6F" w:rsidP="00231D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E44" w:rsidRPr="00231D6F" w:rsidRDefault="00C26E44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31D6F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231D6F" w:rsidRPr="00231D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b/>
          <w:i/>
          <w:sz w:val="24"/>
          <w:szCs w:val="24"/>
        </w:rPr>
        <w:t>слова</w:t>
      </w:r>
      <w:r w:rsidR="00AC25F7" w:rsidRPr="00231D6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31D6F" w:rsidRPr="00231D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Cs/>
          <w:i/>
          <w:sz w:val="24"/>
          <w:szCs w:val="24"/>
        </w:rPr>
        <w:t>социальная</w:t>
      </w:r>
      <w:r w:rsidR="00231D6F" w:rsidRPr="00231D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Cs/>
          <w:i/>
          <w:sz w:val="24"/>
          <w:szCs w:val="24"/>
        </w:rPr>
        <w:t>реклама,</w:t>
      </w:r>
      <w:r w:rsidR="00231D6F" w:rsidRPr="00231D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Cs/>
          <w:i/>
          <w:sz w:val="24"/>
          <w:szCs w:val="24"/>
        </w:rPr>
        <w:t>эко-повестка,</w:t>
      </w:r>
      <w:r w:rsidR="00231D6F" w:rsidRPr="00231D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Cs/>
          <w:i/>
          <w:sz w:val="24"/>
          <w:szCs w:val="24"/>
        </w:rPr>
        <w:t>экологическая</w:t>
      </w:r>
      <w:r w:rsidR="00231D6F" w:rsidRPr="00231D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Cs/>
          <w:i/>
          <w:sz w:val="24"/>
          <w:szCs w:val="24"/>
        </w:rPr>
        <w:t>направленность,</w:t>
      </w:r>
      <w:r w:rsidR="00231D6F" w:rsidRPr="00231D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Cs/>
          <w:i/>
          <w:sz w:val="24"/>
          <w:szCs w:val="24"/>
        </w:rPr>
        <w:t>виды</w:t>
      </w:r>
      <w:r w:rsidR="00231D6F" w:rsidRPr="00231D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Cs/>
          <w:i/>
          <w:sz w:val="24"/>
          <w:szCs w:val="24"/>
        </w:rPr>
        <w:t>рекламы,</w:t>
      </w:r>
      <w:r w:rsidR="00231D6F" w:rsidRPr="00231D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Cs/>
          <w:i/>
          <w:sz w:val="24"/>
          <w:szCs w:val="24"/>
        </w:rPr>
        <w:t>ответственное</w:t>
      </w:r>
      <w:r w:rsidR="00231D6F" w:rsidRPr="00231D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Cs/>
          <w:i/>
          <w:sz w:val="24"/>
          <w:szCs w:val="24"/>
        </w:rPr>
        <w:t>отношение</w:t>
      </w:r>
      <w:r w:rsidR="00231D6F" w:rsidRPr="00231D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Cs/>
          <w:i/>
          <w:sz w:val="24"/>
          <w:szCs w:val="24"/>
        </w:rPr>
        <w:t>к</w:t>
      </w:r>
      <w:r w:rsidR="00231D6F" w:rsidRPr="00231D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bCs/>
          <w:i/>
          <w:sz w:val="24"/>
          <w:szCs w:val="24"/>
        </w:rPr>
        <w:t>эко-среде.</w:t>
      </w:r>
    </w:p>
    <w:p w:rsidR="00231D6F" w:rsidRDefault="00EA2B37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Keywords:</w:t>
      </w:r>
      <w:r w:rsidR="00231D6F" w:rsidRPr="00231D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1D6F">
        <w:rPr>
          <w:rFonts w:ascii="Times New Roman" w:hAnsi="Times New Roman" w:cs="Times New Roman"/>
          <w:i/>
          <w:sz w:val="24"/>
          <w:szCs w:val="24"/>
          <w:lang w:val="en-US"/>
        </w:rPr>
        <w:t>social</w:t>
      </w:r>
      <w:r w:rsidR="00231D6F" w:rsidRPr="00231D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1D6F">
        <w:rPr>
          <w:rFonts w:ascii="Times New Roman" w:hAnsi="Times New Roman" w:cs="Times New Roman"/>
          <w:i/>
          <w:sz w:val="24"/>
          <w:szCs w:val="24"/>
          <w:lang w:val="en-US"/>
        </w:rPr>
        <w:t>advertising,</w:t>
      </w:r>
      <w:r w:rsidR="00231D6F" w:rsidRPr="00231D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1D6F">
        <w:rPr>
          <w:rFonts w:ascii="Times New Roman" w:hAnsi="Times New Roman" w:cs="Times New Roman"/>
          <w:i/>
          <w:sz w:val="24"/>
          <w:szCs w:val="24"/>
          <w:lang w:val="en-US"/>
        </w:rPr>
        <w:t>eco-agenda,</w:t>
      </w:r>
      <w:r w:rsidR="00231D6F" w:rsidRPr="00231D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1D6F">
        <w:rPr>
          <w:rFonts w:ascii="Times New Roman" w:hAnsi="Times New Roman" w:cs="Times New Roman"/>
          <w:i/>
          <w:sz w:val="24"/>
          <w:szCs w:val="24"/>
          <w:lang w:val="en-US"/>
        </w:rPr>
        <w:t>environmental</w:t>
      </w:r>
      <w:r w:rsidR="00231D6F" w:rsidRPr="00231D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1D6F">
        <w:rPr>
          <w:rFonts w:ascii="Times New Roman" w:hAnsi="Times New Roman" w:cs="Times New Roman"/>
          <w:i/>
          <w:sz w:val="24"/>
          <w:szCs w:val="24"/>
          <w:lang w:val="en-US"/>
        </w:rPr>
        <w:t>focus,</w:t>
      </w:r>
      <w:r w:rsidR="00231D6F" w:rsidRPr="00231D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1D6F">
        <w:rPr>
          <w:rFonts w:ascii="Times New Roman" w:hAnsi="Times New Roman" w:cs="Times New Roman"/>
          <w:i/>
          <w:sz w:val="24"/>
          <w:szCs w:val="24"/>
          <w:lang w:val="en-US"/>
        </w:rPr>
        <w:t>types</w:t>
      </w:r>
      <w:r w:rsidR="00231D6F" w:rsidRPr="00231D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1D6F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231D6F" w:rsidRPr="00231D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1D6F">
        <w:rPr>
          <w:rFonts w:ascii="Times New Roman" w:hAnsi="Times New Roman" w:cs="Times New Roman"/>
          <w:i/>
          <w:sz w:val="24"/>
          <w:szCs w:val="24"/>
          <w:lang w:val="en-US"/>
        </w:rPr>
        <w:t>advertising,</w:t>
      </w:r>
      <w:r w:rsidR="00231D6F" w:rsidRPr="00231D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1D6F">
        <w:rPr>
          <w:rFonts w:ascii="Times New Roman" w:hAnsi="Times New Roman" w:cs="Times New Roman"/>
          <w:i/>
          <w:sz w:val="24"/>
          <w:szCs w:val="24"/>
          <w:lang w:val="en-US"/>
        </w:rPr>
        <w:t>responsible</w:t>
      </w:r>
      <w:r w:rsidR="00231D6F" w:rsidRPr="00231D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1D6F">
        <w:rPr>
          <w:rFonts w:ascii="Times New Roman" w:hAnsi="Times New Roman" w:cs="Times New Roman"/>
          <w:i/>
          <w:sz w:val="24"/>
          <w:szCs w:val="24"/>
          <w:lang w:val="en-US"/>
        </w:rPr>
        <w:t>attitude</w:t>
      </w:r>
      <w:r w:rsidR="00231D6F" w:rsidRPr="00231D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1D6F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231D6F" w:rsidRPr="00231D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1D6F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231D6F" w:rsidRPr="00231D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1D6F">
        <w:rPr>
          <w:rFonts w:ascii="Times New Roman" w:hAnsi="Times New Roman" w:cs="Times New Roman"/>
          <w:i/>
          <w:sz w:val="24"/>
          <w:szCs w:val="24"/>
          <w:lang w:val="en-US"/>
        </w:rPr>
        <w:t>eco-environment</w:t>
      </w:r>
      <w:r w:rsidRPr="00231D6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1D6F" w:rsidRDefault="00231D6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5F7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Экологически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ориентированная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представляет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собой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форму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коммуникации,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направленную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продвижение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идей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устойчивого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развития,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ответственности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сохранение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окружающей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среды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бережного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отношения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природе.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Такая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реклама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акцентирует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внимание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актуальных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проблемах,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мотивируя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потребителей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контента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изменению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своих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установок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поведения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по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отношению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окружающей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среде</w:t>
      </w:r>
      <w:r w:rsidRPr="00231D6F">
        <w:rPr>
          <w:rFonts w:ascii="Times New Roman" w:hAnsi="Times New Roman" w:cs="Times New Roman"/>
          <w:sz w:val="24"/>
          <w:szCs w:val="24"/>
        </w:rPr>
        <w:t>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5F7" w:rsidRPr="00231D6F" w:rsidRDefault="00231D6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научной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литературе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принято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выделять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два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основных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типа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экологической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рекламы: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социальную,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целью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которой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является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просвещение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формирование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экологического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мировоззрения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(например,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кампании,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направленные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на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сокращение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использования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пластика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и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другие</w:t>
      </w:r>
      <w:r w:rsidR="007D4ABF" w:rsidRPr="00231D6F">
        <w:rPr>
          <w:rFonts w:ascii="Times New Roman" w:hAnsi="Times New Roman" w:cs="Times New Roman"/>
          <w:sz w:val="24"/>
          <w:szCs w:val="24"/>
        </w:rPr>
        <w:t>),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коммерческую,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ориентированную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на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продвижение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«зелёных»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товаров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</w:t>
      </w:r>
      <w:r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услуг</w:t>
      </w:r>
      <w:r w:rsidR="00AC25F7" w:rsidRPr="00231D6F">
        <w:rPr>
          <w:rFonts w:ascii="Times New Roman" w:hAnsi="Times New Roman" w:cs="Times New Roman"/>
          <w:sz w:val="24"/>
          <w:szCs w:val="24"/>
        </w:rPr>
        <w:t>.</w:t>
      </w:r>
    </w:p>
    <w:p w:rsidR="00B67B82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Следует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подчеркнуть,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что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231D6F">
        <w:rPr>
          <w:rFonts w:ascii="Times New Roman" w:hAnsi="Times New Roman" w:cs="Times New Roman"/>
          <w:sz w:val="24"/>
          <w:szCs w:val="24"/>
        </w:rPr>
        <w:t>–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это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только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инструмент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продвижения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продукции,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комплексный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подход,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охватывающий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весь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жизненный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цикл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продукта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рекламной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кампании,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способствующий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формированию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компетентных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взаимоотношений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между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производителями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потребителями.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Р</w:t>
      </w:r>
      <w:r w:rsidRPr="00231D6F">
        <w:rPr>
          <w:rFonts w:ascii="Times New Roman" w:hAnsi="Times New Roman" w:cs="Times New Roman"/>
          <w:sz w:val="24"/>
          <w:szCs w:val="24"/>
        </w:rPr>
        <w:t>ассмотр</w:t>
      </w:r>
      <w:r w:rsidR="00AC25F7" w:rsidRPr="00231D6F">
        <w:rPr>
          <w:rFonts w:ascii="Times New Roman" w:hAnsi="Times New Roman" w:cs="Times New Roman"/>
          <w:sz w:val="24"/>
          <w:szCs w:val="24"/>
        </w:rPr>
        <w:t>им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более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C25F7" w:rsidRPr="00231D6F">
        <w:rPr>
          <w:rFonts w:ascii="Times New Roman" w:hAnsi="Times New Roman" w:cs="Times New Roman"/>
          <w:sz w:val="24"/>
          <w:szCs w:val="24"/>
        </w:rPr>
        <w:t>подробно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особенности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социальной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рекламы</w:t>
      </w:r>
      <w:r w:rsidR="00AC25F7" w:rsidRPr="00231D6F">
        <w:rPr>
          <w:rFonts w:ascii="Times New Roman" w:hAnsi="Times New Roman" w:cs="Times New Roman"/>
          <w:sz w:val="24"/>
          <w:szCs w:val="24"/>
        </w:rPr>
        <w:t>.</w:t>
      </w:r>
    </w:p>
    <w:p w:rsidR="00B67B82" w:rsidRPr="00231D6F" w:rsidRDefault="00B67B82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Социальная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реклама,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ориентированная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вопросы,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представляет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собой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одно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из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наиболее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эффективных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средств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коммуникации,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способствующих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формированию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универсальных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ценностей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оказывающих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влияние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общественные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отношения.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Под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воздействием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таких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кампаний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формируются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новые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модели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поведения,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одновременно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укрепляются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традиционные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ценности.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Социально-экологическая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231D6F">
        <w:rPr>
          <w:rFonts w:ascii="Times New Roman" w:hAnsi="Times New Roman" w:cs="Times New Roman"/>
          <w:sz w:val="24"/>
          <w:szCs w:val="24"/>
        </w:rPr>
        <w:t>является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важным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инструментом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развития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культуры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среди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населения.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Значимость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данного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инструмента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процессе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формирования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общественных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ценностей,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включая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аспекты,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является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существенной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требует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особого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внимания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стороны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исследователей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практиков.</w:t>
      </w:r>
    </w:p>
    <w:p w:rsidR="00B67B82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Социальную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рекламу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экологической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направленности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можно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дифференцировать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трём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основным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231D6F">
        <w:rPr>
          <w:rFonts w:ascii="Times New Roman" w:hAnsi="Times New Roman" w:cs="Times New Roman"/>
          <w:sz w:val="24"/>
          <w:szCs w:val="24"/>
        </w:rPr>
        <w:t>критериям –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целенаправленности,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методам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воздействия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типу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заказчика.</w:t>
      </w:r>
    </w:p>
    <w:p w:rsidR="007D4ABF" w:rsidRPr="00231D6F" w:rsidRDefault="00B67B82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П</w:t>
      </w:r>
      <w:r w:rsidR="007D4ABF" w:rsidRPr="00231D6F">
        <w:rPr>
          <w:rFonts w:ascii="Times New Roman" w:hAnsi="Times New Roman" w:cs="Times New Roman"/>
          <w:sz w:val="24"/>
          <w:szCs w:val="24"/>
        </w:rPr>
        <w:t>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целенаправленности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можно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выделить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следующие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направления:</w:t>
      </w:r>
    </w:p>
    <w:p w:rsidR="00B67B82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ф</w:t>
      </w:r>
      <w:r w:rsidRPr="00231D6F">
        <w:rPr>
          <w:rFonts w:ascii="Times New Roman" w:hAnsi="Times New Roman" w:cs="Times New Roman"/>
          <w:sz w:val="24"/>
          <w:szCs w:val="24"/>
        </w:rPr>
        <w:t>ормирование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мировоззрения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бережного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отношения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окружающей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среде</w:t>
      </w:r>
      <w:r w:rsidR="00B67B82" w:rsidRPr="00231D6F">
        <w:rPr>
          <w:rFonts w:ascii="Times New Roman" w:hAnsi="Times New Roman" w:cs="Times New Roman"/>
          <w:sz w:val="24"/>
          <w:szCs w:val="24"/>
        </w:rPr>
        <w:t>;</w:t>
      </w:r>
    </w:p>
    <w:p w:rsidR="00B67B82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-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м</w:t>
      </w:r>
      <w:r w:rsidRPr="00231D6F">
        <w:rPr>
          <w:rFonts w:ascii="Times New Roman" w:hAnsi="Times New Roman" w:cs="Times New Roman"/>
          <w:sz w:val="24"/>
          <w:szCs w:val="24"/>
        </w:rPr>
        <w:t>отивация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конкретным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действиям,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направленным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улучшение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ситуации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(например,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раздельный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сбор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отходов,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экономия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энергоресурсов,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участие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уборке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территорий)</w:t>
      </w:r>
      <w:r w:rsidR="00B67B82" w:rsidRPr="00231D6F">
        <w:rPr>
          <w:rFonts w:ascii="Times New Roman" w:hAnsi="Times New Roman" w:cs="Times New Roman"/>
          <w:sz w:val="24"/>
          <w:szCs w:val="24"/>
        </w:rPr>
        <w:t>;</w:t>
      </w:r>
    </w:p>
    <w:p w:rsidR="00B67B82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-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и</w:t>
      </w:r>
      <w:r w:rsidRPr="00231D6F">
        <w:rPr>
          <w:rFonts w:ascii="Times New Roman" w:hAnsi="Times New Roman" w:cs="Times New Roman"/>
          <w:sz w:val="24"/>
          <w:szCs w:val="24"/>
        </w:rPr>
        <w:t>нформирование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масштабных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проблемах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способах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предотвращения</w:t>
      </w:r>
      <w:r w:rsidR="00B67B82" w:rsidRPr="00231D6F">
        <w:rPr>
          <w:rFonts w:ascii="Times New Roman" w:hAnsi="Times New Roman" w:cs="Times New Roman"/>
          <w:sz w:val="24"/>
          <w:szCs w:val="24"/>
        </w:rPr>
        <w:t>;</w:t>
      </w:r>
    </w:p>
    <w:p w:rsidR="00B67B82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-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п</w:t>
      </w:r>
      <w:r w:rsidRPr="00231D6F">
        <w:rPr>
          <w:rFonts w:ascii="Times New Roman" w:hAnsi="Times New Roman" w:cs="Times New Roman"/>
          <w:sz w:val="24"/>
          <w:szCs w:val="24"/>
        </w:rPr>
        <w:t>родвижение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инициатив,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корпоративных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программ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проектов.</w:t>
      </w:r>
    </w:p>
    <w:p w:rsidR="00B67B82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Классификация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методам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воздействия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включает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следующие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типы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социальной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рекламы:</w:t>
      </w:r>
    </w:p>
    <w:p w:rsidR="00B67B82" w:rsidRPr="00231D6F" w:rsidRDefault="00B67B82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-</w:t>
      </w:r>
      <w:r w:rsid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</w:t>
      </w:r>
      <w:r w:rsidR="007D4ABF" w:rsidRPr="00231D6F">
        <w:rPr>
          <w:rFonts w:ascii="Times New Roman" w:hAnsi="Times New Roman" w:cs="Times New Roman"/>
          <w:sz w:val="24"/>
          <w:szCs w:val="24"/>
        </w:rPr>
        <w:t>еклама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призывом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действию: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содержит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прямые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обращения,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побуждающие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выполнению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конкретных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экологических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поступков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(например,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посадка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деревьев,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сортировка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отходов,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отказ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сбора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редких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растений,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занесённых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Красную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книгу).</w:t>
      </w:r>
    </w:p>
    <w:p w:rsidR="007D4ABF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-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в</w:t>
      </w:r>
      <w:r w:rsidRPr="00231D6F">
        <w:rPr>
          <w:rFonts w:ascii="Times New Roman" w:hAnsi="Times New Roman" w:cs="Times New Roman"/>
          <w:sz w:val="24"/>
          <w:szCs w:val="24"/>
        </w:rPr>
        <w:t>опросительная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реклама: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формулирует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вопросы,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стимулирующие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аудиторию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размышлениям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существующих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проблемах.</w:t>
      </w:r>
    </w:p>
    <w:p w:rsidR="00B67B82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-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т</w:t>
      </w:r>
      <w:r w:rsidRPr="00231D6F">
        <w:rPr>
          <w:rFonts w:ascii="Times New Roman" w:hAnsi="Times New Roman" w:cs="Times New Roman"/>
          <w:sz w:val="24"/>
          <w:szCs w:val="24"/>
        </w:rPr>
        <w:t>езисная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реклама: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использует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краткие,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яркие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легко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запоминающиеся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утверждения,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направленные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формирование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установок.</w:t>
      </w:r>
    </w:p>
    <w:p w:rsidR="007D4ABF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-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и</w:t>
      </w:r>
      <w:r w:rsidRPr="00231D6F">
        <w:rPr>
          <w:rFonts w:ascii="Times New Roman" w:hAnsi="Times New Roman" w:cs="Times New Roman"/>
          <w:sz w:val="24"/>
          <w:szCs w:val="24"/>
        </w:rPr>
        <w:t>нформационная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реклама: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предоставляет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сведения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состоянии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окружающей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среды,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актуальных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фактах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статистических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данных.</w:t>
      </w:r>
    </w:p>
    <w:p w:rsidR="00575C9E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-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к</w:t>
      </w:r>
      <w:r w:rsidRPr="00231D6F">
        <w:rPr>
          <w:rFonts w:ascii="Times New Roman" w:hAnsi="Times New Roman" w:cs="Times New Roman"/>
          <w:sz w:val="24"/>
          <w:szCs w:val="24"/>
        </w:rPr>
        <w:t>омбинированная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реклама: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объединяет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различные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методы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воздействия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для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повышения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эффективности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коммуникации.</w:t>
      </w:r>
    </w:p>
    <w:p w:rsidR="007D4ABF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Классификация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социальной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рекламы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экологической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направленности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типу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заказчика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представлена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следующими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B67B82" w:rsidRPr="00231D6F">
        <w:rPr>
          <w:rFonts w:ascii="Times New Roman" w:hAnsi="Times New Roman" w:cs="Times New Roman"/>
          <w:sz w:val="24"/>
          <w:szCs w:val="24"/>
        </w:rPr>
        <w:t>видами</w:t>
      </w:r>
      <w:r w:rsidRPr="00231D6F">
        <w:rPr>
          <w:rFonts w:ascii="Times New Roman" w:hAnsi="Times New Roman" w:cs="Times New Roman"/>
          <w:sz w:val="24"/>
          <w:szCs w:val="24"/>
        </w:rPr>
        <w:t>:</w:t>
      </w:r>
    </w:p>
    <w:p w:rsidR="007D4ABF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-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9816EC" w:rsidRPr="00231D6F">
        <w:rPr>
          <w:rFonts w:ascii="Times New Roman" w:hAnsi="Times New Roman" w:cs="Times New Roman"/>
          <w:sz w:val="24"/>
          <w:szCs w:val="24"/>
        </w:rPr>
        <w:t>г</w:t>
      </w:r>
      <w:r w:rsidRPr="00231D6F">
        <w:rPr>
          <w:rFonts w:ascii="Times New Roman" w:hAnsi="Times New Roman" w:cs="Times New Roman"/>
          <w:sz w:val="24"/>
          <w:szCs w:val="24"/>
        </w:rPr>
        <w:t>осударственная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реклама: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инициируется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реализуется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органами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целью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решения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социальных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задач,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том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числе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сфере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охраны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окружающей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среды.</w:t>
      </w:r>
    </w:p>
    <w:p w:rsidR="009816EC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-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9816EC" w:rsidRPr="00231D6F">
        <w:rPr>
          <w:rFonts w:ascii="Times New Roman" w:hAnsi="Times New Roman" w:cs="Times New Roman"/>
          <w:sz w:val="24"/>
          <w:szCs w:val="24"/>
        </w:rPr>
        <w:t>н</w:t>
      </w:r>
      <w:r w:rsidRPr="00231D6F">
        <w:rPr>
          <w:rFonts w:ascii="Times New Roman" w:hAnsi="Times New Roman" w:cs="Times New Roman"/>
          <w:sz w:val="24"/>
          <w:szCs w:val="24"/>
        </w:rPr>
        <w:t>екоммерческая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реклама: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разрабатывается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распространяется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фондами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некоммерческими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организациями,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ориентированными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продвижение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общественно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значимых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инициатив</w:t>
      </w:r>
      <w:r w:rsidR="009816EC" w:rsidRPr="00231D6F">
        <w:rPr>
          <w:rFonts w:ascii="Times New Roman" w:hAnsi="Times New Roman" w:cs="Times New Roman"/>
          <w:sz w:val="24"/>
          <w:szCs w:val="24"/>
        </w:rPr>
        <w:t>;</w:t>
      </w:r>
    </w:p>
    <w:p w:rsidR="007D4ABF" w:rsidRPr="00231D6F" w:rsidRDefault="009816EC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-</w:t>
      </w:r>
      <w:r w:rsid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</w:t>
      </w:r>
      <w:r w:rsidR="007D4ABF" w:rsidRPr="00231D6F">
        <w:rPr>
          <w:rFonts w:ascii="Times New Roman" w:hAnsi="Times New Roman" w:cs="Times New Roman"/>
          <w:sz w:val="24"/>
          <w:szCs w:val="24"/>
        </w:rPr>
        <w:t>оциально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ответственная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реклама: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создаётся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коммерческими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структурами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рамках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корпоративной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социальной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ответственности,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отражая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ценности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компании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её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вклад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решение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актуальных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общественных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экологических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проблем.</w:t>
      </w:r>
    </w:p>
    <w:p w:rsidR="009816EC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Экологически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ориентированная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реклама,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как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правило,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строится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принципу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«информируй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людей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проблеме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231D6F">
        <w:rPr>
          <w:rFonts w:ascii="Times New Roman" w:hAnsi="Times New Roman" w:cs="Times New Roman"/>
          <w:sz w:val="24"/>
          <w:szCs w:val="24"/>
        </w:rPr>
        <w:t>–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они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задумаются».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Однако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данный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подход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зачастую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оказывается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недостаточно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эффективным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может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вызывать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негативную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реакцию.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Это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связано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тем,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что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пробелы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понимании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темы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отражаются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восприятии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аудитории,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формируя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искажённое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представление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рассматриваемой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проблеме.</w:t>
      </w:r>
    </w:p>
    <w:p w:rsidR="007D4ABF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Для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повышения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эффективности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социальной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рекомендуется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предварительно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ответить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ряд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ключевых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вопросов,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позволяющих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более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чётко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определить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её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цели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задачи:</w:t>
      </w:r>
    </w:p>
    <w:p w:rsidR="007D4ABF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1.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чём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заключается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основная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9816EC" w:rsidRPr="00231D6F">
        <w:rPr>
          <w:rFonts w:ascii="Times New Roman" w:hAnsi="Times New Roman" w:cs="Times New Roman"/>
          <w:sz w:val="24"/>
          <w:szCs w:val="24"/>
        </w:rPr>
        <w:t>экологическая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проблема?</w:t>
      </w:r>
    </w:p>
    <w:p w:rsidR="007D4ABF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2.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Какие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меры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необходимо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предпринять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для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её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успешного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разрешения?</w:t>
      </w:r>
    </w:p>
    <w:p w:rsidR="009816EC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3.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какую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целевую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аудиторию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ориентирована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кампания?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ABF" w:rsidRPr="00231D6F" w:rsidRDefault="009816EC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4.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Какими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способами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каких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местах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возможно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её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эффективное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распространение?</w:t>
      </w:r>
    </w:p>
    <w:p w:rsidR="007D4ABF" w:rsidRPr="00231D6F" w:rsidRDefault="009816EC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5</w:t>
      </w:r>
      <w:r w:rsidR="007D4ABF" w:rsidRPr="00231D6F">
        <w:rPr>
          <w:rFonts w:ascii="Times New Roman" w:hAnsi="Times New Roman" w:cs="Times New Roman"/>
          <w:sz w:val="24"/>
          <w:szCs w:val="24"/>
        </w:rPr>
        <w:t>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Какова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потенциальная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реакция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аудитории</w:t>
      </w:r>
      <w:r w:rsidR="00231D6F">
        <w:rPr>
          <w:rFonts w:ascii="Times New Roman" w:hAnsi="Times New Roman" w:cs="Times New Roman"/>
          <w:sz w:val="24"/>
          <w:szCs w:val="24"/>
        </w:rPr>
        <w:t>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какие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факторы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могут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неё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повлиять?</w:t>
      </w:r>
    </w:p>
    <w:p w:rsidR="007D4ABF" w:rsidRPr="00231D6F" w:rsidRDefault="009816EC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D4ABF" w:rsidRPr="00231D6F">
        <w:rPr>
          <w:rFonts w:ascii="Times New Roman" w:hAnsi="Times New Roman" w:cs="Times New Roman"/>
          <w:sz w:val="24"/>
          <w:szCs w:val="24"/>
        </w:rPr>
        <w:t>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какой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момент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следует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акцентировать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внимание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определённых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аспектах,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чтобы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вызвать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необходимую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реакцию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у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целевой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группы?</w:t>
      </w:r>
    </w:p>
    <w:p w:rsidR="0059471F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качестве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примера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эффективной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инициативы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среди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молодёжи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можно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привести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ежегодные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акции,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проводимые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осенне-весенний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период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624C89" w:rsidRPr="00231D6F">
        <w:rPr>
          <w:rFonts w:ascii="Times New Roman" w:hAnsi="Times New Roman" w:cs="Times New Roman"/>
          <w:sz w:val="24"/>
          <w:szCs w:val="24"/>
        </w:rPr>
        <w:t>(рис.</w:t>
      </w:r>
      <w:r w:rsid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624C89" w:rsidRPr="00231D6F">
        <w:rPr>
          <w:rFonts w:ascii="Times New Roman" w:hAnsi="Times New Roman" w:cs="Times New Roman"/>
          <w:sz w:val="24"/>
          <w:szCs w:val="24"/>
        </w:rPr>
        <w:t>1)</w:t>
      </w:r>
      <w:r w:rsidRPr="00231D6F">
        <w:rPr>
          <w:rFonts w:ascii="Times New Roman" w:hAnsi="Times New Roman" w:cs="Times New Roman"/>
          <w:sz w:val="24"/>
          <w:szCs w:val="24"/>
        </w:rPr>
        <w:t>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Подобное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мероприятие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реализуется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Дмитровском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рыбохозяйственном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технологическом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институте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(ДРТИ)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под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названием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«ЭКО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тропа».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рамках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этой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акции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студенты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всех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курсов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объединяются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231D6F">
        <w:rPr>
          <w:rFonts w:ascii="Times New Roman" w:hAnsi="Times New Roman" w:cs="Times New Roman"/>
          <w:sz w:val="24"/>
          <w:szCs w:val="24"/>
        </w:rPr>
        <w:t>эко-</w:t>
      </w:r>
      <w:r w:rsidRPr="00231D6F">
        <w:rPr>
          <w:rFonts w:ascii="Times New Roman" w:hAnsi="Times New Roman" w:cs="Times New Roman"/>
          <w:sz w:val="24"/>
          <w:szCs w:val="24"/>
        </w:rPr>
        <w:t>отряды,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собираются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корпуса,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затем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направляются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закреплённые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участки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леса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для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уборки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мусора,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оставленного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отдыхающими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течение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зимы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лета.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231D6F">
        <w:rPr>
          <w:rFonts w:ascii="Times New Roman" w:hAnsi="Times New Roman" w:cs="Times New Roman"/>
          <w:sz w:val="24"/>
          <w:szCs w:val="24"/>
        </w:rPr>
        <w:t>Это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231D6F">
        <w:rPr>
          <w:rFonts w:ascii="Times New Roman" w:hAnsi="Times New Roman" w:cs="Times New Roman"/>
          <w:sz w:val="24"/>
          <w:szCs w:val="24"/>
        </w:rPr>
        <w:t>мероприятие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231D6F">
        <w:rPr>
          <w:rFonts w:ascii="Times New Roman" w:hAnsi="Times New Roman" w:cs="Times New Roman"/>
          <w:sz w:val="24"/>
          <w:szCs w:val="24"/>
        </w:rPr>
        <w:t>широко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231D6F">
        <w:rPr>
          <w:rFonts w:ascii="Times New Roman" w:hAnsi="Times New Roman" w:cs="Times New Roman"/>
          <w:sz w:val="24"/>
          <w:szCs w:val="24"/>
        </w:rPr>
        <w:t>освещается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231D6F">
        <w:rPr>
          <w:rFonts w:ascii="Times New Roman" w:hAnsi="Times New Roman" w:cs="Times New Roman"/>
          <w:sz w:val="24"/>
          <w:szCs w:val="24"/>
        </w:rPr>
        <w:t>местных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231D6F">
        <w:rPr>
          <w:rFonts w:ascii="Times New Roman" w:hAnsi="Times New Roman" w:cs="Times New Roman"/>
          <w:sz w:val="24"/>
          <w:szCs w:val="24"/>
        </w:rPr>
        <w:t>СМИ.</w:t>
      </w:r>
    </w:p>
    <w:p w:rsidR="00AB5FE7" w:rsidRDefault="00AB5FE7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71F" w:rsidRPr="00231D6F" w:rsidRDefault="00001D81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1040130</wp:posOffset>
            </wp:positionH>
            <wp:positionV relativeFrom="paragraph">
              <wp:posOffset>118110</wp:posOffset>
            </wp:positionV>
            <wp:extent cx="3704897" cy="269546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369021560301781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897" cy="2695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471F" w:rsidRPr="00231D6F" w:rsidRDefault="0059471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71F" w:rsidRPr="00231D6F" w:rsidRDefault="0059471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71F" w:rsidRPr="00231D6F" w:rsidRDefault="0059471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71F" w:rsidRPr="00231D6F" w:rsidRDefault="0059471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71F" w:rsidRPr="00231D6F" w:rsidRDefault="0059471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71F" w:rsidRPr="00231D6F" w:rsidRDefault="0059471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71F" w:rsidRPr="00231D6F" w:rsidRDefault="0059471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71F" w:rsidRPr="00231D6F" w:rsidRDefault="0059471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71F" w:rsidRPr="00231D6F" w:rsidRDefault="0059471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71F" w:rsidRPr="00231D6F" w:rsidRDefault="0059471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1F4A" w:rsidRPr="00AB5FE7" w:rsidRDefault="00624C89" w:rsidP="00AB5F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E7">
        <w:rPr>
          <w:rFonts w:ascii="Times New Roman" w:hAnsi="Times New Roman" w:cs="Times New Roman"/>
          <w:b/>
          <w:sz w:val="24"/>
          <w:szCs w:val="24"/>
        </w:rPr>
        <w:t>Рис</w:t>
      </w:r>
      <w:r w:rsidR="00AB5FE7" w:rsidRPr="00AB5FE7">
        <w:rPr>
          <w:rFonts w:ascii="Times New Roman" w:hAnsi="Times New Roman" w:cs="Times New Roman"/>
          <w:b/>
          <w:sz w:val="24"/>
          <w:szCs w:val="24"/>
        </w:rPr>
        <w:t xml:space="preserve">унок </w:t>
      </w:r>
      <w:r w:rsidRPr="00AB5FE7">
        <w:rPr>
          <w:rFonts w:ascii="Times New Roman" w:hAnsi="Times New Roman" w:cs="Times New Roman"/>
          <w:b/>
          <w:sz w:val="24"/>
          <w:szCs w:val="24"/>
        </w:rPr>
        <w:t>1</w:t>
      </w:r>
    </w:p>
    <w:p w:rsidR="00001D81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Кроме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того,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территории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лесного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массива</w:t>
      </w:r>
      <w:r w:rsidR="00001D81" w:rsidRPr="00231D6F">
        <w:rPr>
          <w:rFonts w:ascii="Times New Roman" w:hAnsi="Times New Roman" w:cs="Times New Roman"/>
          <w:sz w:val="24"/>
          <w:szCs w:val="24"/>
        </w:rPr>
        <w:t>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231D6F">
        <w:rPr>
          <w:rFonts w:ascii="Times New Roman" w:hAnsi="Times New Roman" w:cs="Times New Roman"/>
          <w:sz w:val="24"/>
          <w:szCs w:val="24"/>
        </w:rPr>
        <w:t>прилегающего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231D6F">
        <w:rPr>
          <w:rFonts w:ascii="Times New Roman" w:hAnsi="Times New Roman" w:cs="Times New Roman"/>
          <w:sz w:val="24"/>
          <w:szCs w:val="24"/>
        </w:rPr>
        <w:t>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231D6F">
        <w:rPr>
          <w:rFonts w:ascii="Times New Roman" w:hAnsi="Times New Roman" w:cs="Times New Roman"/>
          <w:sz w:val="24"/>
          <w:szCs w:val="24"/>
        </w:rPr>
        <w:t>учебному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231D6F">
        <w:rPr>
          <w:rFonts w:ascii="Times New Roman" w:hAnsi="Times New Roman" w:cs="Times New Roman"/>
          <w:sz w:val="24"/>
          <w:szCs w:val="24"/>
        </w:rPr>
        <w:t>заведению,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расположены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два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старых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родника.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001D81"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связи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активным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водозабором,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осуществляемым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владельцами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близлежащих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дачных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участков,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один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из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родников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практически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пересох.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2024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году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воды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нём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было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вовсе,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текущем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году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её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количество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оказалось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минимальным.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Ежегодно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студенты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института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проводят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гидрохимический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анализ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воды,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определяя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содержание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аммиачного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азота,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нитритов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нитратов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(рис.</w:t>
      </w:r>
      <w:r w:rsidR="00AB5FE7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2,</w:t>
      </w:r>
      <w:r w:rsidR="00AB5FE7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3)</w:t>
      </w:r>
      <w:r w:rsidRPr="00231D6F">
        <w:rPr>
          <w:rFonts w:ascii="Times New Roman" w:hAnsi="Times New Roman" w:cs="Times New Roman"/>
          <w:sz w:val="24"/>
          <w:szCs w:val="24"/>
        </w:rPr>
        <w:t>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результатам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исследований,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концентрации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данных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веществ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превышают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предельно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допустимых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значений,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что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позволяет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сделать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вывод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пригодности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воды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для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питья.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D1C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Данные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наблюдения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практические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мероприятия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могут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стать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основой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для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создания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социальной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рекламы,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направленной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информирование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населения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необходимости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бережного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отношения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природным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источникам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воды.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Такая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способна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только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повысить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уровень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грамотности,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мотивировать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ответственному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использованию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водных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ресурсов,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что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особенно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актуально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условиях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снижения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доступности.</w:t>
      </w:r>
    </w:p>
    <w:p w:rsidR="00882D1C" w:rsidRPr="00231D6F" w:rsidRDefault="00AB5FE7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13970</wp:posOffset>
            </wp:positionV>
            <wp:extent cx="1223645" cy="1706880"/>
            <wp:effectExtent l="1905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3690215603017815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732790</wp:posOffset>
            </wp:positionH>
            <wp:positionV relativeFrom="paragraph">
              <wp:posOffset>35560</wp:posOffset>
            </wp:positionV>
            <wp:extent cx="1259205" cy="1678940"/>
            <wp:effectExtent l="1905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3690215603017814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2D1C" w:rsidRPr="00231D6F" w:rsidRDefault="00882D1C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D1C" w:rsidRPr="00231D6F" w:rsidRDefault="00882D1C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D1C" w:rsidRPr="00231D6F" w:rsidRDefault="00882D1C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D1C" w:rsidRPr="00231D6F" w:rsidRDefault="00882D1C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D1C" w:rsidRPr="00231D6F" w:rsidRDefault="00882D1C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D1C" w:rsidRPr="00231D6F" w:rsidRDefault="00931900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9" o:spid="_x0000_s1026" type="#_x0000_t202" style="position:absolute;left:0;text-align:left;margin-left:119.35pt;margin-top:2.7pt;width:91.65pt;height:27.8pt;z-index:25166950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" filled="f" stroked="f" strokeweight=".5pt">
            <v:textbox>
              <w:txbxContent>
                <w:p w:rsidR="00231D6F" w:rsidRPr="00882D1C" w:rsidRDefault="00231D6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882D1C" w:rsidRPr="00231D6F" w:rsidRDefault="00AB5FE7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5FE7">
        <w:rPr>
          <w:rFonts w:ascii="Times New Roman" w:hAnsi="Times New Roman" w:cs="Times New Roman"/>
          <w:b/>
          <w:sz w:val="24"/>
          <w:szCs w:val="24"/>
        </w:rPr>
        <w:t>Рисунок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FE7">
        <w:rPr>
          <w:rFonts w:ascii="Times New Roman" w:hAnsi="Times New Roman" w:cs="Times New Roman"/>
          <w:b/>
          <w:sz w:val="24"/>
          <w:szCs w:val="24"/>
        </w:rPr>
        <w:t>Рисунок 3</w:t>
      </w:r>
    </w:p>
    <w:p w:rsidR="007D4ABF" w:rsidRPr="00231D6F" w:rsidRDefault="00624C89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Помимо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этого,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</w:t>
      </w:r>
      <w:r w:rsidR="007D4ABF" w:rsidRPr="00231D6F">
        <w:rPr>
          <w:rFonts w:ascii="Times New Roman" w:hAnsi="Times New Roman" w:cs="Times New Roman"/>
          <w:sz w:val="24"/>
          <w:szCs w:val="24"/>
        </w:rPr>
        <w:t>римерами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успешных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информационных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кампаний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являются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проекты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«Уроки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Чернобыля»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«Мы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все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ответе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за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нашу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страну».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ряде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городов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рекламных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баннерах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размещаются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плакаты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призывами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сортировке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отходов,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экономии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ресурсов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бережному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отношению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окружающей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среде,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например,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слоган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«белочка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за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вас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окурок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погасит».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образовательных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учреждениях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231D6F">
        <w:rPr>
          <w:rFonts w:ascii="Times New Roman" w:hAnsi="Times New Roman" w:cs="Times New Roman"/>
          <w:sz w:val="24"/>
          <w:szCs w:val="24"/>
        </w:rPr>
        <w:t>–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детских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садах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школах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231D6F">
        <w:rPr>
          <w:rFonts w:ascii="Times New Roman" w:hAnsi="Times New Roman" w:cs="Times New Roman"/>
          <w:sz w:val="24"/>
          <w:szCs w:val="24"/>
        </w:rPr>
        <w:t>–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реализуются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мероприятия,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направленные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формирование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экологической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культуры,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проведение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акций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защите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природы,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также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информирование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молодого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поколения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проблемах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истощения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природных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ресурсов,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глобального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потепления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таяния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ледников.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Таким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образом,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с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раннего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возраста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закладываются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базовые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знания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об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7D4ABF" w:rsidRPr="00231D6F">
        <w:rPr>
          <w:rFonts w:ascii="Times New Roman" w:hAnsi="Times New Roman" w:cs="Times New Roman"/>
          <w:sz w:val="24"/>
          <w:szCs w:val="24"/>
        </w:rPr>
        <w:t>экологии.</w:t>
      </w:r>
    </w:p>
    <w:p w:rsidR="007D4ABF" w:rsidRPr="00231D6F" w:rsidRDefault="007D4ABF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Кроме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того,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городах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населённых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пунктах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устанавливаются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контейнеры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для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раздельного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сбора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отходов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соответствующими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обозначениями,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что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способствует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развитию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ответственного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поведения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среди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населения.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Наблюдая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тем,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как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люди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стремятся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сортировать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мусор,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можно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сделать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вывод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растущем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уровне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сознательности.</w:t>
      </w:r>
    </w:p>
    <w:p w:rsidR="00624C89" w:rsidRPr="00231D6F" w:rsidRDefault="00624C89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Таким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образом,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процессе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разработки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социальной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экологической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необходимо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учитывать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широкий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спектр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факторов,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среди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которых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особое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значение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имеет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специфика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восприятия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сообщений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различными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социальными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группами.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Эффективность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рекламы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существенно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возрастает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использовании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оригинальных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нестандартных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форм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воздействия,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способных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привлечь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внимание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оказать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влияние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на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подсознание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231D6F">
        <w:rPr>
          <w:rFonts w:ascii="Times New Roman" w:hAnsi="Times New Roman" w:cs="Times New Roman"/>
          <w:sz w:val="24"/>
          <w:szCs w:val="24"/>
        </w:rPr>
        <w:t>аудитории.</w:t>
      </w:r>
    </w:p>
    <w:p w:rsidR="00624C89" w:rsidRPr="00231D6F" w:rsidRDefault="00624C89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FF3" w:rsidRPr="00231D6F" w:rsidRDefault="00AB5FE7" w:rsidP="00231D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:rsidR="00675C2E" w:rsidRPr="00231D6F" w:rsidRDefault="00675C2E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bCs/>
          <w:sz w:val="24"/>
          <w:szCs w:val="24"/>
        </w:rPr>
        <w:t>1</w:t>
      </w:r>
      <w:r w:rsidRPr="00231D6F">
        <w:rPr>
          <w:rFonts w:ascii="Times New Roman" w:hAnsi="Times New Roman" w:cs="Times New Roman"/>
          <w:b/>
          <w:sz w:val="24"/>
          <w:szCs w:val="24"/>
        </w:rPr>
        <w:t>.</w:t>
      </w:r>
      <w:r w:rsidR="00231D6F" w:rsidRPr="00231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5FE7">
        <w:rPr>
          <w:rFonts w:ascii="Times New Roman" w:hAnsi="Times New Roman" w:cs="Times New Roman"/>
          <w:i/>
          <w:sz w:val="24"/>
          <w:szCs w:val="24"/>
        </w:rPr>
        <w:t>Чернышева</w:t>
      </w:r>
      <w:r w:rsidR="00231D6F" w:rsidRPr="00AB5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5FE7">
        <w:rPr>
          <w:rFonts w:ascii="Times New Roman" w:hAnsi="Times New Roman" w:cs="Times New Roman"/>
          <w:i/>
          <w:sz w:val="24"/>
          <w:szCs w:val="24"/>
        </w:rPr>
        <w:t>И.В.</w:t>
      </w:r>
      <w:r w:rsidR="00231D6F" w:rsidRPr="00231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C89" w:rsidRPr="00231D6F">
        <w:rPr>
          <w:rFonts w:ascii="Times New Roman" w:hAnsi="Times New Roman" w:cs="Times New Roman"/>
          <w:sz w:val="24"/>
          <w:szCs w:val="24"/>
        </w:rPr>
        <w:t>Социальная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624C89" w:rsidRPr="00231D6F">
        <w:rPr>
          <w:rFonts w:ascii="Times New Roman" w:hAnsi="Times New Roman" w:cs="Times New Roman"/>
          <w:sz w:val="24"/>
          <w:szCs w:val="24"/>
        </w:rPr>
        <w:t>экологическая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624C89" w:rsidRPr="00231D6F">
        <w:rPr>
          <w:rFonts w:ascii="Times New Roman" w:hAnsi="Times New Roman" w:cs="Times New Roman"/>
          <w:sz w:val="24"/>
          <w:szCs w:val="24"/>
        </w:rPr>
        <w:t>реклама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624C89" w:rsidRPr="00231D6F">
        <w:rPr>
          <w:rFonts w:ascii="Times New Roman" w:hAnsi="Times New Roman" w:cs="Times New Roman"/>
          <w:sz w:val="24"/>
          <w:szCs w:val="24"/>
        </w:rPr>
        <w:t>экологического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624C89" w:rsidRPr="00231D6F">
        <w:rPr>
          <w:rFonts w:ascii="Times New Roman" w:hAnsi="Times New Roman" w:cs="Times New Roman"/>
          <w:sz w:val="24"/>
          <w:szCs w:val="24"/>
        </w:rPr>
        <w:t>направленности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624C89" w:rsidRPr="00231D6F">
        <w:rPr>
          <w:rFonts w:ascii="Times New Roman" w:hAnsi="Times New Roman" w:cs="Times New Roman"/>
          <w:sz w:val="24"/>
          <w:szCs w:val="24"/>
        </w:rPr>
        <w:t>как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624C89" w:rsidRPr="00231D6F">
        <w:rPr>
          <w:rFonts w:ascii="Times New Roman" w:hAnsi="Times New Roman" w:cs="Times New Roman"/>
          <w:sz w:val="24"/>
          <w:szCs w:val="24"/>
        </w:rPr>
        <w:t>средство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624C89" w:rsidRPr="00231D6F">
        <w:rPr>
          <w:rFonts w:ascii="Times New Roman" w:hAnsi="Times New Roman" w:cs="Times New Roman"/>
          <w:sz w:val="24"/>
          <w:szCs w:val="24"/>
        </w:rPr>
        <w:t>просвещения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624C89" w:rsidRPr="00231D6F">
        <w:rPr>
          <w:rFonts w:ascii="Times New Roman" w:hAnsi="Times New Roman" w:cs="Times New Roman"/>
          <w:sz w:val="24"/>
          <w:szCs w:val="24"/>
        </w:rPr>
        <w:t>молодежи</w:t>
      </w:r>
      <w:r w:rsidR="00EA7FF3" w:rsidRPr="00231D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1D6F" w:rsidRPr="00231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FE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1D6F" w:rsidRPr="00231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0E2209" w:rsidRPr="00231D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https://www.elibrary.ru/download/elibrary_82292710_13593575.pdf</w:t>
        </w:r>
      </w:hyperlink>
    </w:p>
    <w:p w:rsidR="000E2209" w:rsidRPr="00231D6F" w:rsidRDefault="000E2209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2.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AB5FE7">
        <w:rPr>
          <w:rFonts w:ascii="Times New Roman" w:hAnsi="Times New Roman" w:cs="Times New Roman"/>
          <w:i/>
          <w:sz w:val="24"/>
          <w:szCs w:val="24"/>
        </w:rPr>
        <w:t>Антонов</w:t>
      </w:r>
      <w:r w:rsidR="00231D6F" w:rsidRPr="00AB5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5FE7">
        <w:rPr>
          <w:rFonts w:ascii="Times New Roman" w:hAnsi="Times New Roman" w:cs="Times New Roman"/>
          <w:i/>
          <w:sz w:val="24"/>
          <w:szCs w:val="24"/>
        </w:rPr>
        <w:t>В.Н.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Экологическая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реклама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как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инструмент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формирования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благоприятного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экологического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имиджа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территорий</w:t>
      </w:r>
      <w:r w:rsidR="00EA7FF3" w:rsidRPr="00231D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1D6F" w:rsidRPr="00231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FE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1D6F" w:rsidRPr="00231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231D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https://www.elibrary.ru/download/elibrary_81026242_22934701.pdf</w:t>
        </w:r>
      </w:hyperlink>
    </w:p>
    <w:p w:rsidR="000E2209" w:rsidRPr="00231D6F" w:rsidRDefault="000E2209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3.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Pr="00AB5FE7">
        <w:rPr>
          <w:rFonts w:ascii="Times New Roman" w:hAnsi="Times New Roman" w:cs="Times New Roman"/>
          <w:i/>
          <w:sz w:val="24"/>
          <w:szCs w:val="24"/>
        </w:rPr>
        <w:t>Волкова</w:t>
      </w:r>
      <w:r w:rsidR="00231D6F" w:rsidRPr="00AB5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5FE7">
        <w:rPr>
          <w:rFonts w:ascii="Times New Roman" w:hAnsi="Times New Roman" w:cs="Times New Roman"/>
          <w:i/>
          <w:sz w:val="24"/>
          <w:szCs w:val="24"/>
        </w:rPr>
        <w:t>А.В.,</w:t>
      </w:r>
      <w:r w:rsidR="00231D6F" w:rsidRPr="00AB5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5FE7">
        <w:rPr>
          <w:rFonts w:ascii="Times New Roman" w:hAnsi="Times New Roman" w:cs="Times New Roman"/>
          <w:i/>
          <w:sz w:val="24"/>
          <w:szCs w:val="24"/>
        </w:rPr>
        <w:t>Милованова</w:t>
      </w:r>
      <w:r w:rsidR="00231D6F" w:rsidRPr="00AB5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5FE7">
        <w:rPr>
          <w:rFonts w:ascii="Times New Roman" w:hAnsi="Times New Roman" w:cs="Times New Roman"/>
          <w:i/>
          <w:sz w:val="24"/>
          <w:szCs w:val="24"/>
        </w:rPr>
        <w:t>А.Д.,</w:t>
      </w:r>
      <w:r w:rsidR="00231D6F" w:rsidRPr="00AB5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5FE7">
        <w:rPr>
          <w:rFonts w:ascii="Times New Roman" w:hAnsi="Times New Roman" w:cs="Times New Roman"/>
          <w:i/>
          <w:sz w:val="24"/>
          <w:szCs w:val="24"/>
        </w:rPr>
        <w:t>Петрова</w:t>
      </w:r>
      <w:r w:rsidR="00231D6F" w:rsidRPr="00AB5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5FE7">
        <w:rPr>
          <w:rFonts w:ascii="Times New Roman" w:hAnsi="Times New Roman" w:cs="Times New Roman"/>
          <w:i/>
          <w:sz w:val="24"/>
          <w:szCs w:val="24"/>
        </w:rPr>
        <w:t>Е.Н.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Особенности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социальной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экологической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рекламы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как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механизма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формирования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экологической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культуры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населения</w:t>
      </w:r>
      <w:r w:rsidR="00AB5FE7">
        <w:rPr>
          <w:rFonts w:ascii="Times New Roman" w:hAnsi="Times New Roman" w:cs="Times New Roman"/>
          <w:sz w:val="24"/>
          <w:szCs w:val="24"/>
        </w:rPr>
        <w:t>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B5FE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1D6F" w:rsidRPr="00231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231D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https://www.elibrary.ru/download/elibrary_43716888_16447274.pdf</w:t>
        </w:r>
      </w:hyperlink>
    </w:p>
    <w:p w:rsidR="00575C9E" w:rsidRPr="00231D6F" w:rsidRDefault="000E2209" w:rsidP="00231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D6F">
        <w:rPr>
          <w:rFonts w:ascii="Times New Roman" w:hAnsi="Times New Roman" w:cs="Times New Roman"/>
          <w:sz w:val="24"/>
          <w:szCs w:val="24"/>
        </w:rPr>
        <w:t>4.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AB5FE7">
        <w:rPr>
          <w:rFonts w:ascii="Times New Roman" w:hAnsi="Times New Roman" w:cs="Times New Roman"/>
          <w:i/>
          <w:sz w:val="24"/>
          <w:szCs w:val="24"/>
        </w:rPr>
        <w:t>Пронина</w:t>
      </w:r>
      <w:r w:rsidR="00231D6F" w:rsidRPr="00AB5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FF3" w:rsidRPr="00AB5FE7">
        <w:rPr>
          <w:rFonts w:ascii="Times New Roman" w:hAnsi="Times New Roman" w:cs="Times New Roman"/>
          <w:i/>
          <w:sz w:val="24"/>
          <w:szCs w:val="24"/>
        </w:rPr>
        <w:t>И.Н.,</w:t>
      </w:r>
      <w:r w:rsidR="00231D6F" w:rsidRPr="00AB5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FF3" w:rsidRPr="00AB5FE7">
        <w:rPr>
          <w:rFonts w:ascii="Times New Roman" w:hAnsi="Times New Roman" w:cs="Times New Roman"/>
          <w:i/>
          <w:sz w:val="24"/>
          <w:szCs w:val="24"/>
        </w:rPr>
        <w:t>Сиротина</w:t>
      </w:r>
      <w:r w:rsidR="00231D6F" w:rsidRPr="00AB5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FF3" w:rsidRPr="00AB5FE7">
        <w:rPr>
          <w:rFonts w:ascii="Times New Roman" w:hAnsi="Times New Roman" w:cs="Times New Roman"/>
          <w:i/>
          <w:sz w:val="24"/>
          <w:szCs w:val="24"/>
        </w:rPr>
        <w:t>И.Л.,</w:t>
      </w:r>
      <w:r w:rsidR="00231D6F" w:rsidRPr="00AB5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FF3" w:rsidRPr="00AB5FE7">
        <w:rPr>
          <w:rFonts w:ascii="Times New Roman" w:hAnsi="Times New Roman" w:cs="Times New Roman"/>
          <w:i/>
          <w:sz w:val="24"/>
          <w:szCs w:val="24"/>
        </w:rPr>
        <w:t>Фадина</w:t>
      </w:r>
      <w:r w:rsidR="00231D6F" w:rsidRPr="00AB5F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7FF3" w:rsidRPr="00AB5FE7">
        <w:rPr>
          <w:rFonts w:ascii="Times New Roman" w:hAnsi="Times New Roman" w:cs="Times New Roman"/>
          <w:i/>
          <w:sz w:val="24"/>
          <w:szCs w:val="24"/>
        </w:rPr>
        <w:t>Н.В.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Социальная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реклама: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учебное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пособие.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231D6F">
        <w:rPr>
          <w:rFonts w:ascii="Times New Roman" w:hAnsi="Times New Roman" w:cs="Times New Roman"/>
          <w:sz w:val="24"/>
          <w:szCs w:val="24"/>
        </w:rPr>
        <w:t>–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Саранск: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Изд-во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Мордовского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университета,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2018.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AB5FE7">
        <w:rPr>
          <w:rFonts w:ascii="Times New Roman" w:hAnsi="Times New Roman" w:cs="Times New Roman"/>
          <w:sz w:val="24"/>
          <w:szCs w:val="24"/>
        </w:rPr>
        <w:t>–</w:t>
      </w:r>
      <w:r w:rsidR="00231D6F" w:rsidRPr="00231D6F">
        <w:rPr>
          <w:rFonts w:ascii="Times New Roman" w:hAnsi="Times New Roman" w:cs="Times New Roman"/>
          <w:sz w:val="24"/>
          <w:szCs w:val="24"/>
        </w:rPr>
        <w:t xml:space="preserve"> </w:t>
      </w:r>
      <w:r w:rsidR="00EA7FF3" w:rsidRPr="00231D6F">
        <w:rPr>
          <w:rFonts w:ascii="Times New Roman" w:hAnsi="Times New Roman" w:cs="Times New Roman"/>
          <w:sz w:val="24"/>
          <w:szCs w:val="24"/>
        </w:rPr>
        <w:t>https://openedo.mrsu.ru/catalog/Gumanitarnie/2018/PDF/Socialnaya_reklama.pdf</w:t>
      </w:r>
    </w:p>
    <w:sectPr w:rsidR="00575C9E" w:rsidRPr="00231D6F" w:rsidSect="00231D6F">
      <w:headerReference w:type="default" r:id="rId14"/>
      <w:footerReference w:type="default" r:id="rId15"/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D6F" w:rsidRDefault="00231D6F" w:rsidP="00EA2B37">
      <w:pPr>
        <w:spacing w:after="0" w:line="240" w:lineRule="auto"/>
      </w:pPr>
      <w:r>
        <w:separator/>
      </w:r>
    </w:p>
  </w:endnote>
  <w:endnote w:type="continuationSeparator" w:id="0">
    <w:p w:rsidR="00231D6F" w:rsidRDefault="00231D6F" w:rsidP="00EA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D6F" w:rsidRPr="00231D6F" w:rsidRDefault="00231D6F" w:rsidP="00231D6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D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D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31D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52C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31D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D6F" w:rsidRDefault="00231D6F" w:rsidP="00EA2B37">
      <w:pPr>
        <w:spacing w:after="0" w:line="240" w:lineRule="auto"/>
      </w:pPr>
      <w:r>
        <w:separator/>
      </w:r>
    </w:p>
  </w:footnote>
  <w:footnote w:type="continuationSeparator" w:id="0">
    <w:p w:rsidR="00231D6F" w:rsidRDefault="00231D6F" w:rsidP="00EA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D6F" w:rsidRPr="00231D6F" w:rsidRDefault="00231D6F" w:rsidP="00231D6F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7EFA"/>
    <w:multiLevelType w:val="multilevel"/>
    <w:tmpl w:val="1850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211FC"/>
    <w:multiLevelType w:val="multilevel"/>
    <w:tmpl w:val="BB2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071FBB"/>
    <w:multiLevelType w:val="multilevel"/>
    <w:tmpl w:val="E596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F061B"/>
    <w:multiLevelType w:val="multilevel"/>
    <w:tmpl w:val="BB2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049"/>
    <w:rsid w:val="00001D81"/>
    <w:rsid w:val="00012049"/>
    <w:rsid w:val="00015BC1"/>
    <w:rsid w:val="000518E3"/>
    <w:rsid w:val="00086274"/>
    <w:rsid w:val="00087D71"/>
    <w:rsid w:val="000E2209"/>
    <w:rsid w:val="0014144C"/>
    <w:rsid w:val="0018263B"/>
    <w:rsid w:val="001A68D9"/>
    <w:rsid w:val="00227C11"/>
    <w:rsid w:val="00231D6F"/>
    <w:rsid w:val="00301E29"/>
    <w:rsid w:val="00314A69"/>
    <w:rsid w:val="00345160"/>
    <w:rsid w:val="003658F0"/>
    <w:rsid w:val="00365F04"/>
    <w:rsid w:val="00371384"/>
    <w:rsid w:val="003A7828"/>
    <w:rsid w:val="00491288"/>
    <w:rsid w:val="004A1EBB"/>
    <w:rsid w:val="004B72A6"/>
    <w:rsid w:val="004C7783"/>
    <w:rsid w:val="004D2232"/>
    <w:rsid w:val="004D717D"/>
    <w:rsid w:val="00502E33"/>
    <w:rsid w:val="0051278D"/>
    <w:rsid w:val="005129A1"/>
    <w:rsid w:val="00560641"/>
    <w:rsid w:val="00571AF7"/>
    <w:rsid w:val="00573585"/>
    <w:rsid w:val="00575C9E"/>
    <w:rsid w:val="00591354"/>
    <w:rsid w:val="0059471F"/>
    <w:rsid w:val="005C061B"/>
    <w:rsid w:val="005E34FD"/>
    <w:rsid w:val="005E72F1"/>
    <w:rsid w:val="005F47D2"/>
    <w:rsid w:val="005F4EC9"/>
    <w:rsid w:val="005F798E"/>
    <w:rsid w:val="0061770E"/>
    <w:rsid w:val="00624C89"/>
    <w:rsid w:val="00632190"/>
    <w:rsid w:val="006478A0"/>
    <w:rsid w:val="00675C2E"/>
    <w:rsid w:val="006868E6"/>
    <w:rsid w:val="00695821"/>
    <w:rsid w:val="007452CF"/>
    <w:rsid w:val="0076163C"/>
    <w:rsid w:val="00770287"/>
    <w:rsid w:val="00776261"/>
    <w:rsid w:val="007866CC"/>
    <w:rsid w:val="007B7743"/>
    <w:rsid w:val="007D4ABF"/>
    <w:rsid w:val="007F4D72"/>
    <w:rsid w:val="00804100"/>
    <w:rsid w:val="00824B34"/>
    <w:rsid w:val="008457B5"/>
    <w:rsid w:val="00852167"/>
    <w:rsid w:val="00872F75"/>
    <w:rsid w:val="00882D1C"/>
    <w:rsid w:val="00895DFB"/>
    <w:rsid w:val="008A3EC2"/>
    <w:rsid w:val="008B7C72"/>
    <w:rsid w:val="008D0B94"/>
    <w:rsid w:val="008D62C8"/>
    <w:rsid w:val="00931900"/>
    <w:rsid w:val="00940D3E"/>
    <w:rsid w:val="009433BA"/>
    <w:rsid w:val="009816EC"/>
    <w:rsid w:val="0099625F"/>
    <w:rsid w:val="009C39C3"/>
    <w:rsid w:val="00A86340"/>
    <w:rsid w:val="00AA46BB"/>
    <w:rsid w:val="00AA5D2B"/>
    <w:rsid w:val="00AB5FE7"/>
    <w:rsid w:val="00AC25F7"/>
    <w:rsid w:val="00AC7336"/>
    <w:rsid w:val="00AE3CEE"/>
    <w:rsid w:val="00AF0583"/>
    <w:rsid w:val="00AF699F"/>
    <w:rsid w:val="00B351D4"/>
    <w:rsid w:val="00B67B82"/>
    <w:rsid w:val="00B91BDA"/>
    <w:rsid w:val="00BC025D"/>
    <w:rsid w:val="00BE4D46"/>
    <w:rsid w:val="00BF1810"/>
    <w:rsid w:val="00BF5798"/>
    <w:rsid w:val="00C26E44"/>
    <w:rsid w:val="00C34387"/>
    <w:rsid w:val="00C5789F"/>
    <w:rsid w:val="00C95293"/>
    <w:rsid w:val="00CE2972"/>
    <w:rsid w:val="00D04567"/>
    <w:rsid w:val="00D26D95"/>
    <w:rsid w:val="00D3779A"/>
    <w:rsid w:val="00D57D98"/>
    <w:rsid w:val="00D61278"/>
    <w:rsid w:val="00D616C1"/>
    <w:rsid w:val="00D962CF"/>
    <w:rsid w:val="00DD0FDC"/>
    <w:rsid w:val="00E07651"/>
    <w:rsid w:val="00E47584"/>
    <w:rsid w:val="00E60BD7"/>
    <w:rsid w:val="00E61F4A"/>
    <w:rsid w:val="00EA2B37"/>
    <w:rsid w:val="00EA7FF3"/>
    <w:rsid w:val="00EB007F"/>
    <w:rsid w:val="00EB5FF6"/>
    <w:rsid w:val="00ED2D30"/>
    <w:rsid w:val="00ED73EE"/>
    <w:rsid w:val="00EF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C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220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E44"/>
    <w:rPr>
      <w:rFonts w:ascii="Tahoma" w:hAnsi="Tahoma" w:cs="Tahoma"/>
      <w:sz w:val="16"/>
      <w:szCs w:val="16"/>
    </w:rPr>
  </w:style>
  <w:style w:type="paragraph" w:customStyle="1" w:styleId="1">
    <w:name w:val="Текст сноски1"/>
    <w:basedOn w:val="a"/>
    <w:next w:val="a7"/>
    <w:link w:val="a8"/>
    <w:uiPriority w:val="99"/>
    <w:semiHidden/>
    <w:unhideWhenUsed/>
    <w:rsid w:val="00EA2B3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"/>
    <w:uiPriority w:val="99"/>
    <w:semiHidden/>
    <w:rsid w:val="00EA2B3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A2B37"/>
    <w:rPr>
      <w:vertAlign w:val="superscript"/>
    </w:rPr>
  </w:style>
  <w:style w:type="paragraph" w:styleId="a7">
    <w:name w:val="footnote text"/>
    <w:basedOn w:val="a"/>
    <w:link w:val="10"/>
    <w:uiPriority w:val="99"/>
    <w:semiHidden/>
    <w:unhideWhenUsed/>
    <w:rsid w:val="00EA2B37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7"/>
    <w:uiPriority w:val="99"/>
    <w:semiHidden/>
    <w:rsid w:val="00EA2B37"/>
    <w:rPr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231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31D6F"/>
  </w:style>
  <w:style w:type="paragraph" w:styleId="ac">
    <w:name w:val="footer"/>
    <w:basedOn w:val="a"/>
    <w:link w:val="ad"/>
    <w:uiPriority w:val="99"/>
    <w:unhideWhenUsed/>
    <w:rsid w:val="00231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31D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5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library.ru/download/elibrary_43716888_1644727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ibrary.ru/download/elibrary_81026242_22934701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download/elibrary_82292710_13593575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6E155-966D-4576-86A3-E95C7FD2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Владимир</cp:lastModifiedBy>
  <cp:revision>5</cp:revision>
  <dcterms:created xsi:type="dcterms:W3CDTF">2025-09-15T13:09:00Z</dcterms:created>
  <dcterms:modified xsi:type="dcterms:W3CDTF">2025-10-17T14:36:00Z</dcterms:modified>
</cp:coreProperties>
</file>