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E5" w:rsidRPr="00384FE5" w:rsidRDefault="00384FE5" w:rsidP="00384FE5">
      <w:pPr>
        <w:jc w:val="right"/>
        <w:rPr>
          <w:rFonts w:asciiTheme="majorHAnsi" w:hAnsiTheme="majorHAnsi" w:cstheme="majorHAnsi"/>
          <w:i/>
          <w:iCs/>
          <w:sz w:val="20"/>
          <w:szCs w:val="20"/>
        </w:rPr>
      </w:pPr>
      <w:r w:rsidRPr="00384FE5">
        <w:rPr>
          <w:rFonts w:asciiTheme="majorHAnsi" w:hAnsiTheme="majorHAnsi" w:cstheme="majorHAnsi"/>
          <w:i/>
          <w:iCs/>
          <w:sz w:val="20"/>
          <w:szCs w:val="20"/>
        </w:rPr>
        <w:t>Проект</w:t>
      </w:r>
    </w:p>
    <w:p w:rsidR="00384FE5" w:rsidRPr="00384FE5" w:rsidRDefault="00CE1B59" w:rsidP="00384FE5">
      <w:pPr>
        <w:jc w:val="right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2</w:t>
      </w:r>
      <w:r w:rsidR="00EF50D8">
        <w:rPr>
          <w:rFonts w:asciiTheme="majorHAnsi" w:hAnsiTheme="majorHAnsi" w:cstheme="majorHAnsi"/>
          <w:i/>
          <w:iCs/>
          <w:sz w:val="20"/>
          <w:szCs w:val="20"/>
        </w:rPr>
        <w:t>5</w:t>
      </w:r>
      <w:r w:rsidR="00064E6A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04496B">
        <w:rPr>
          <w:rFonts w:asciiTheme="majorHAnsi" w:hAnsiTheme="majorHAnsi" w:cstheme="majorHAnsi"/>
          <w:i/>
          <w:iCs/>
          <w:sz w:val="20"/>
          <w:szCs w:val="20"/>
        </w:rPr>
        <w:t>октября</w:t>
      </w:r>
      <w:r w:rsidR="00384FE5" w:rsidRPr="00384FE5">
        <w:rPr>
          <w:rFonts w:asciiTheme="majorHAnsi" w:hAnsiTheme="majorHAnsi" w:cstheme="majorHAnsi"/>
          <w:i/>
          <w:iCs/>
          <w:sz w:val="20"/>
          <w:szCs w:val="20"/>
        </w:rPr>
        <w:t xml:space="preserve"> 2025 г.</w:t>
      </w:r>
    </w:p>
    <w:p w:rsidR="00C84279" w:rsidRPr="00C84279" w:rsidRDefault="00C84279" w:rsidP="00C84279">
      <w:pPr>
        <w:jc w:val="center"/>
        <w:rPr>
          <w:rFonts w:asciiTheme="minorHAnsi" w:hAnsiTheme="minorHAnsi" w:cstheme="minorHAnsi"/>
          <w:b/>
          <w:bCs/>
        </w:rPr>
      </w:pPr>
      <w:r w:rsidRPr="00C84279">
        <w:rPr>
          <w:rFonts w:asciiTheme="minorHAnsi" w:hAnsiTheme="minorHAnsi" w:cstheme="minorHAnsi"/>
          <w:b/>
          <w:bCs/>
        </w:rPr>
        <w:t xml:space="preserve">Круглый стол </w:t>
      </w:r>
    </w:p>
    <w:p w:rsidR="00C84279" w:rsidRPr="0004496B" w:rsidRDefault="0004496B" w:rsidP="00C8427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206337857"/>
      <w:r w:rsidRPr="0004496B">
        <w:rPr>
          <w:rFonts w:asciiTheme="minorHAnsi" w:hAnsiTheme="minorHAnsi" w:cstheme="minorHAnsi"/>
          <w:b/>
          <w:bCs/>
          <w:sz w:val="28"/>
          <w:szCs w:val="28"/>
        </w:rPr>
        <w:t>Проблемы культурного суверенитета России</w:t>
      </w:r>
      <w:r w:rsidR="00C84279" w:rsidRPr="0004496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bookmarkEnd w:id="0"/>
    <w:p w:rsidR="00C43EAD" w:rsidRDefault="00C43EAD" w:rsidP="00C84279">
      <w:pPr>
        <w:jc w:val="center"/>
        <w:rPr>
          <w:b/>
          <w:bCs/>
        </w:rPr>
      </w:pPr>
    </w:p>
    <w:p w:rsidR="0004496B" w:rsidRDefault="0004496B" w:rsidP="00C84279">
      <w:pPr>
        <w:jc w:val="center"/>
        <w:rPr>
          <w:b/>
          <w:bCs/>
        </w:rPr>
      </w:pPr>
      <w:r>
        <w:rPr>
          <w:b/>
          <w:bCs/>
        </w:rPr>
        <w:t>Организаторы</w:t>
      </w:r>
    </w:p>
    <w:p w:rsidR="0004496B" w:rsidRPr="0004496B" w:rsidRDefault="0004496B" w:rsidP="00C84279">
      <w:pPr>
        <w:jc w:val="center"/>
      </w:pPr>
      <w:proofErr w:type="gramStart"/>
      <w:r w:rsidRPr="0004496B">
        <w:t>Международный</w:t>
      </w:r>
      <w:proofErr w:type="gramEnd"/>
      <w:r w:rsidRPr="0004496B">
        <w:t xml:space="preserve"> научно-исследовательский институт проблем управления (МНИИПУ)</w:t>
      </w:r>
      <w:r w:rsidR="00637205">
        <w:t>,</w:t>
      </w:r>
    </w:p>
    <w:p w:rsidR="0004496B" w:rsidRDefault="0004496B" w:rsidP="00C84279">
      <w:pPr>
        <w:jc w:val="center"/>
      </w:pPr>
      <w:proofErr w:type="gramStart"/>
      <w:r w:rsidRPr="000D7477">
        <w:t>Самарский</w:t>
      </w:r>
      <w:proofErr w:type="gramEnd"/>
      <w:r w:rsidRPr="000D7477">
        <w:t xml:space="preserve"> </w:t>
      </w:r>
      <w:r w:rsidR="000D7477" w:rsidRPr="000D7477">
        <w:t xml:space="preserve">национальный исследовательский </w:t>
      </w:r>
      <w:r w:rsidRPr="000D7477">
        <w:t>университет</w:t>
      </w:r>
      <w:r w:rsidR="000D7477">
        <w:t xml:space="preserve"> имени академика С.П. Королева</w:t>
      </w:r>
      <w:r w:rsidR="001A6ADD">
        <w:t xml:space="preserve"> (Самарский университет)</w:t>
      </w:r>
    </w:p>
    <w:p w:rsidR="0004496B" w:rsidRDefault="000D7477" w:rsidP="000D7477">
      <w:pPr>
        <w:jc w:val="center"/>
        <w:rPr>
          <w:b/>
          <w:bCs/>
        </w:rPr>
      </w:pPr>
      <w:r>
        <w:t>Самарская областная универсальная научная библиотека</w:t>
      </w:r>
    </w:p>
    <w:p w:rsidR="000D7477" w:rsidRDefault="000D7477" w:rsidP="00C84279">
      <w:pPr>
        <w:jc w:val="center"/>
        <w:rPr>
          <w:b/>
          <w:bCs/>
        </w:rPr>
      </w:pPr>
    </w:p>
    <w:p w:rsidR="00C84279" w:rsidRPr="00C84279" w:rsidRDefault="00C84279" w:rsidP="00C84279">
      <w:pPr>
        <w:jc w:val="center"/>
        <w:rPr>
          <w:b/>
          <w:bCs/>
        </w:rPr>
      </w:pPr>
      <w:r w:rsidRPr="00C84279">
        <w:rPr>
          <w:b/>
          <w:bCs/>
        </w:rPr>
        <w:t>Место проведения</w:t>
      </w:r>
    </w:p>
    <w:p w:rsidR="000D7477" w:rsidRDefault="000D7477" w:rsidP="000D7477">
      <w:pPr>
        <w:jc w:val="center"/>
      </w:pPr>
      <w:r>
        <w:t>Самарская областная универсальная научная библиотека, галерея «Новое пространство»</w:t>
      </w:r>
    </w:p>
    <w:p w:rsidR="006B277B" w:rsidRDefault="006B277B" w:rsidP="000D7477">
      <w:pPr>
        <w:jc w:val="center"/>
      </w:pPr>
      <w:r w:rsidRPr="006B277B">
        <w:t>г. Самара, проспект Ленина, 14</w:t>
      </w:r>
      <w:proofErr w:type="gramStart"/>
      <w:r w:rsidRPr="006B277B">
        <w:t xml:space="preserve"> А</w:t>
      </w:r>
      <w:proofErr w:type="gramEnd"/>
    </w:p>
    <w:p w:rsidR="000D7477" w:rsidRDefault="000D7477" w:rsidP="000D7477">
      <w:pPr>
        <w:jc w:val="center"/>
        <w:rPr>
          <w:b/>
          <w:bCs/>
        </w:rPr>
      </w:pPr>
    </w:p>
    <w:p w:rsidR="00C84279" w:rsidRPr="00C84279" w:rsidRDefault="00C84279" w:rsidP="00C84279">
      <w:pPr>
        <w:jc w:val="center"/>
        <w:rPr>
          <w:b/>
          <w:bCs/>
        </w:rPr>
      </w:pPr>
      <w:r w:rsidRPr="00C84279">
        <w:rPr>
          <w:b/>
          <w:bCs/>
        </w:rPr>
        <w:t>Дата и время проведения</w:t>
      </w:r>
    </w:p>
    <w:p w:rsidR="00C84279" w:rsidRDefault="00C84279" w:rsidP="00C84279">
      <w:pPr>
        <w:jc w:val="center"/>
      </w:pPr>
      <w:r w:rsidRPr="00C84279">
        <w:t xml:space="preserve">10 </w:t>
      </w:r>
      <w:r w:rsidR="0004009C">
        <w:t>ноября</w:t>
      </w:r>
      <w:r w:rsidRPr="00C84279">
        <w:t xml:space="preserve"> 2025 г., </w:t>
      </w:r>
      <w:r w:rsidRPr="00064E6A">
        <w:t>с 1</w:t>
      </w:r>
      <w:r w:rsidR="0004496B" w:rsidRPr="00064E6A">
        <w:t>2</w:t>
      </w:r>
      <w:r w:rsidRPr="00064E6A">
        <w:t>-00 до 1</w:t>
      </w:r>
      <w:r w:rsidR="0004496B" w:rsidRPr="00064E6A">
        <w:t>5</w:t>
      </w:r>
      <w:r w:rsidRPr="00064E6A">
        <w:t>-00</w:t>
      </w:r>
      <w:r w:rsidR="00DD582A">
        <w:t xml:space="preserve"> (время московское)</w:t>
      </w:r>
    </w:p>
    <w:p w:rsidR="00BE34D8" w:rsidRDefault="00BE34D8" w:rsidP="00C84279">
      <w:pPr>
        <w:jc w:val="center"/>
      </w:pPr>
    </w:p>
    <w:p w:rsidR="005F6E5F" w:rsidRPr="005F6E5F" w:rsidRDefault="005F6E5F" w:rsidP="00C84279">
      <w:pPr>
        <w:jc w:val="center"/>
        <w:rPr>
          <w:b/>
          <w:bCs/>
        </w:rPr>
      </w:pPr>
      <w:r w:rsidRPr="005F6E5F">
        <w:rPr>
          <w:b/>
          <w:bCs/>
        </w:rPr>
        <w:t>Формат проведения</w:t>
      </w:r>
    </w:p>
    <w:p w:rsidR="005F6E5F" w:rsidRDefault="005F6E5F" w:rsidP="00C84279">
      <w:pPr>
        <w:jc w:val="center"/>
      </w:pPr>
      <w:r>
        <w:t>Смешанный: очный и онлайн</w:t>
      </w:r>
    </w:p>
    <w:p w:rsidR="00DD582A" w:rsidRDefault="00DD582A" w:rsidP="00DD582A">
      <w:pPr>
        <w:jc w:val="center"/>
      </w:pPr>
      <w:r>
        <w:t xml:space="preserve">Ссылка для подключения докладчиков: </w:t>
      </w:r>
      <w:r w:rsidR="00455D9E" w:rsidRPr="00455D9E">
        <w:t>сообщается</w:t>
      </w:r>
      <w:r w:rsidR="00455D9E">
        <w:t xml:space="preserve"> персонально.</w:t>
      </w:r>
    </w:p>
    <w:p w:rsidR="00DD582A" w:rsidRDefault="00DD582A" w:rsidP="00DD582A">
      <w:pPr>
        <w:jc w:val="center"/>
      </w:pPr>
      <w:r>
        <w:t xml:space="preserve">Ссылка для подключения слушателей: </w:t>
      </w:r>
      <w:hyperlink r:id="rId5" w:history="1">
        <w:r w:rsidR="00455D9E" w:rsidRPr="009A40A0">
          <w:rPr>
            <w:rStyle w:val="ac"/>
            <w:rFonts w:ascii="Segoe UI" w:hAnsi="Segoe UI" w:cs="Segoe UI"/>
            <w:sz w:val="23"/>
            <w:szCs w:val="23"/>
            <w:shd w:val="clear" w:color="auto" w:fill="FFFFFF"/>
          </w:rPr>
          <w:t>https://m.vk.com/video-52437339_456241619?list=ln-iE6oENwIWXz5S7z5ap&amp;force_redirect_to_app=1&amp;telegram=1</w:t>
        </w:r>
      </w:hyperlink>
    </w:p>
    <w:p w:rsidR="005F6E5F" w:rsidRPr="00C84279" w:rsidRDefault="005F6E5F" w:rsidP="00C84279">
      <w:pPr>
        <w:jc w:val="center"/>
      </w:pPr>
    </w:p>
    <w:p w:rsidR="00C84279" w:rsidRPr="00C37E64" w:rsidRDefault="00C84279" w:rsidP="00C84279">
      <w:pPr>
        <w:jc w:val="center"/>
        <w:rPr>
          <w:b/>
          <w:bCs/>
        </w:rPr>
      </w:pPr>
      <w:r w:rsidRPr="00C37E64">
        <w:rPr>
          <w:b/>
          <w:bCs/>
        </w:rPr>
        <w:t>Модераторы</w:t>
      </w:r>
    </w:p>
    <w:p w:rsidR="00C84279" w:rsidRPr="00C37E64" w:rsidRDefault="00C84279" w:rsidP="00C84279">
      <w:pPr>
        <w:jc w:val="both"/>
        <w:rPr>
          <w:i/>
          <w:iCs/>
        </w:rPr>
      </w:pPr>
      <w:r w:rsidRPr="00C37E64">
        <w:rPr>
          <w:b/>
          <w:bCs/>
          <w:i/>
          <w:iCs/>
        </w:rPr>
        <w:t>Лепский Владимир Евгеньевич</w:t>
      </w:r>
      <w:r w:rsidRPr="00C37E64">
        <w:rPr>
          <w:i/>
          <w:iCs/>
        </w:rPr>
        <w:t xml:space="preserve"> (Главный научный сотрудник Института философии РАН, д</w:t>
      </w:r>
      <w:proofErr w:type="gramStart"/>
      <w:r w:rsidRPr="00C37E64">
        <w:rPr>
          <w:i/>
          <w:iCs/>
        </w:rPr>
        <w:t>.п</w:t>
      </w:r>
      <w:proofErr w:type="gramEnd"/>
      <w:r w:rsidRPr="00C37E64">
        <w:rPr>
          <w:i/>
          <w:iCs/>
        </w:rPr>
        <w:t>сихол.н</w:t>
      </w:r>
      <w:r w:rsidR="0004496B">
        <w:rPr>
          <w:i/>
          <w:iCs/>
        </w:rPr>
        <w:t>.</w:t>
      </w:r>
      <w:r w:rsidRPr="00C37E64">
        <w:rPr>
          <w:i/>
          <w:iCs/>
        </w:rPr>
        <w:t>)</w:t>
      </w:r>
    </w:p>
    <w:p w:rsidR="00C84279" w:rsidRPr="00AF2973" w:rsidRDefault="0004496B" w:rsidP="00C84279">
      <w:pPr>
        <w:jc w:val="both"/>
        <w:rPr>
          <w:i/>
          <w:iCs/>
        </w:rPr>
      </w:pPr>
      <w:r w:rsidRPr="0004496B">
        <w:rPr>
          <w:b/>
          <w:bCs/>
          <w:i/>
          <w:iCs/>
        </w:rPr>
        <w:t>Нестеров Александр Юрьевич</w:t>
      </w:r>
      <w:r w:rsidR="00E14BA2">
        <w:t xml:space="preserve"> </w:t>
      </w:r>
      <w:r w:rsidRPr="0053152E">
        <w:t>(</w:t>
      </w:r>
      <w:r w:rsidR="00AF2973" w:rsidRPr="00F66498">
        <w:rPr>
          <w:i/>
          <w:iCs/>
        </w:rPr>
        <w:t xml:space="preserve">Директор </w:t>
      </w:r>
      <w:r w:rsidR="00F66498">
        <w:rPr>
          <w:i/>
          <w:iCs/>
        </w:rPr>
        <w:t>социально-гуманитарного института Самарского</w:t>
      </w:r>
      <w:r w:rsidRPr="00AF2973">
        <w:rPr>
          <w:i/>
          <w:iCs/>
        </w:rPr>
        <w:t xml:space="preserve"> университет</w:t>
      </w:r>
      <w:r w:rsidR="00F66498">
        <w:rPr>
          <w:i/>
          <w:iCs/>
        </w:rPr>
        <w:t>а</w:t>
      </w:r>
      <w:r w:rsidRPr="00AF2973">
        <w:rPr>
          <w:i/>
          <w:iCs/>
        </w:rPr>
        <w:t>, д.ф.н.)</w:t>
      </w:r>
    </w:p>
    <w:p w:rsidR="005E750F" w:rsidRPr="00C37E64" w:rsidRDefault="005E750F" w:rsidP="00C84279">
      <w:pPr>
        <w:jc w:val="both"/>
        <w:rPr>
          <w:i/>
          <w:iCs/>
        </w:rPr>
      </w:pPr>
    </w:p>
    <w:p w:rsidR="005E750F" w:rsidRPr="00C37E64" w:rsidRDefault="005E750F" w:rsidP="005E750F">
      <w:pPr>
        <w:jc w:val="center"/>
        <w:rPr>
          <w:b/>
          <w:bCs/>
        </w:rPr>
      </w:pPr>
      <w:r w:rsidRPr="00C37E64">
        <w:rPr>
          <w:b/>
          <w:bCs/>
        </w:rPr>
        <w:t>Ключевые вопросы</w:t>
      </w:r>
    </w:p>
    <w:p w:rsidR="00AF2973" w:rsidRPr="0008221F" w:rsidRDefault="00AF2973" w:rsidP="005E750F">
      <w:pPr>
        <w:pStyle w:val="a7"/>
        <w:numPr>
          <w:ilvl w:val="0"/>
          <w:numId w:val="1"/>
        </w:numPr>
        <w:ind w:left="284" w:right="28" w:hanging="284"/>
        <w:jc w:val="both"/>
        <w:rPr>
          <w:bCs/>
          <w:sz w:val="22"/>
          <w:szCs w:val="22"/>
        </w:rPr>
      </w:pPr>
      <w:bookmarkStart w:id="1" w:name="_Hlk206660365"/>
      <w:r w:rsidRPr="0008221F">
        <w:rPr>
          <w:bCs/>
          <w:sz w:val="22"/>
          <w:szCs w:val="22"/>
        </w:rPr>
        <w:t>Культурный суверенитет и проблема субъектности</w:t>
      </w:r>
      <w:r w:rsidR="0008221F" w:rsidRPr="0008221F">
        <w:rPr>
          <w:bCs/>
          <w:sz w:val="22"/>
          <w:szCs w:val="22"/>
        </w:rPr>
        <w:t>.</w:t>
      </w:r>
    </w:p>
    <w:p w:rsidR="008E6BE6" w:rsidRPr="0008221F" w:rsidRDefault="008E6BE6" w:rsidP="005E750F">
      <w:pPr>
        <w:pStyle w:val="a7"/>
        <w:numPr>
          <w:ilvl w:val="0"/>
          <w:numId w:val="1"/>
        </w:numPr>
        <w:ind w:left="284" w:right="28" w:hanging="284"/>
        <w:jc w:val="both"/>
        <w:rPr>
          <w:bCs/>
          <w:sz w:val="22"/>
          <w:szCs w:val="22"/>
        </w:rPr>
      </w:pPr>
      <w:r w:rsidRPr="0008221F">
        <w:rPr>
          <w:bCs/>
          <w:sz w:val="22"/>
          <w:szCs w:val="22"/>
        </w:rPr>
        <w:t>Культурный суверенитет и проблемы безопасности страны</w:t>
      </w:r>
      <w:r w:rsidR="0008221F" w:rsidRPr="0008221F">
        <w:rPr>
          <w:bCs/>
          <w:sz w:val="22"/>
          <w:szCs w:val="22"/>
        </w:rPr>
        <w:t>.</w:t>
      </w:r>
    </w:p>
    <w:p w:rsidR="008E6BE6" w:rsidRPr="0008221F" w:rsidRDefault="008E6BE6" w:rsidP="005E750F">
      <w:pPr>
        <w:pStyle w:val="a7"/>
        <w:numPr>
          <w:ilvl w:val="0"/>
          <w:numId w:val="1"/>
        </w:numPr>
        <w:ind w:left="284" w:right="28" w:hanging="284"/>
        <w:jc w:val="both"/>
        <w:rPr>
          <w:bCs/>
          <w:sz w:val="22"/>
          <w:szCs w:val="22"/>
        </w:rPr>
      </w:pPr>
      <w:r w:rsidRPr="0008221F">
        <w:rPr>
          <w:bCs/>
          <w:sz w:val="22"/>
          <w:szCs w:val="22"/>
        </w:rPr>
        <w:t>Культурный суверенитет и историческая память</w:t>
      </w:r>
      <w:r w:rsidR="0008221F" w:rsidRPr="0008221F">
        <w:rPr>
          <w:bCs/>
          <w:sz w:val="22"/>
          <w:szCs w:val="22"/>
        </w:rPr>
        <w:t>.</w:t>
      </w:r>
    </w:p>
    <w:p w:rsidR="008E6BE6" w:rsidRPr="0008221F" w:rsidRDefault="008E6BE6" w:rsidP="008E6BE6">
      <w:pPr>
        <w:pStyle w:val="a7"/>
        <w:numPr>
          <w:ilvl w:val="0"/>
          <w:numId w:val="1"/>
        </w:numPr>
        <w:ind w:left="284" w:right="28" w:hanging="284"/>
        <w:jc w:val="both"/>
        <w:rPr>
          <w:bCs/>
          <w:sz w:val="22"/>
          <w:szCs w:val="22"/>
        </w:rPr>
      </w:pPr>
      <w:r w:rsidRPr="0008221F">
        <w:rPr>
          <w:bCs/>
          <w:sz w:val="22"/>
          <w:szCs w:val="22"/>
        </w:rPr>
        <w:t>Образ будущего и культурный суверенитет</w:t>
      </w:r>
      <w:r w:rsidR="0008221F" w:rsidRPr="0008221F">
        <w:rPr>
          <w:bCs/>
          <w:sz w:val="22"/>
          <w:szCs w:val="22"/>
        </w:rPr>
        <w:t>.</w:t>
      </w:r>
    </w:p>
    <w:p w:rsidR="00AF2973" w:rsidRPr="0008221F" w:rsidRDefault="00AF2973" w:rsidP="005E750F">
      <w:pPr>
        <w:pStyle w:val="a7"/>
        <w:numPr>
          <w:ilvl w:val="0"/>
          <w:numId w:val="1"/>
        </w:numPr>
        <w:ind w:left="284" w:right="28" w:hanging="284"/>
        <w:jc w:val="both"/>
        <w:rPr>
          <w:bCs/>
          <w:sz w:val="22"/>
          <w:szCs w:val="22"/>
        </w:rPr>
      </w:pPr>
      <w:r w:rsidRPr="0008221F">
        <w:rPr>
          <w:bCs/>
          <w:sz w:val="22"/>
          <w:szCs w:val="22"/>
        </w:rPr>
        <w:t>Роль русского языка в сохран</w:t>
      </w:r>
      <w:r w:rsidR="00F66498" w:rsidRPr="0056784B">
        <w:rPr>
          <w:bCs/>
          <w:sz w:val="22"/>
          <w:szCs w:val="22"/>
        </w:rPr>
        <w:t>ении</w:t>
      </w:r>
      <w:r w:rsidRPr="0008221F">
        <w:rPr>
          <w:bCs/>
          <w:sz w:val="22"/>
          <w:szCs w:val="22"/>
        </w:rPr>
        <w:t xml:space="preserve"> и укреплении культурного суверенитета</w:t>
      </w:r>
      <w:r w:rsidR="0008221F" w:rsidRPr="0008221F">
        <w:rPr>
          <w:bCs/>
          <w:sz w:val="22"/>
          <w:szCs w:val="22"/>
        </w:rPr>
        <w:t>.</w:t>
      </w:r>
    </w:p>
    <w:p w:rsidR="008E6BE6" w:rsidRPr="0008221F" w:rsidRDefault="008E6BE6" w:rsidP="008E6BE6">
      <w:pPr>
        <w:pStyle w:val="a7"/>
        <w:numPr>
          <w:ilvl w:val="0"/>
          <w:numId w:val="1"/>
        </w:numPr>
        <w:ind w:left="284" w:right="28" w:hanging="284"/>
        <w:jc w:val="both"/>
        <w:rPr>
          <w:bCs/>
          <w:sz w:val="22"/>
          <w:szCs w:val="22"/>
        </w:rPr>
      </w:pPr>
      <w:r w:rsidRPr="0008221F">
        <w:rPr>
          <w:bCs/>
          <w:sz w:val="22"/>
          <w:szCs w:val="22"/>
        </w:rPr>
        <w:t>Роль музыки в сохран</w:t>
      </w:r>
      <w:r w:rsidR="00F66498" w:rsidRPr="0056784B">
        <w:rPr>
          <w:bCs/>
          <w:sz w:val="22"/>
          <w:szCs w:val="22"/>
        </w:rPr>
        <w:t>ении</w:t>
      </w:r>
      <w:r w:rsidRPr="0008221F">
        <w:rPr>
          <w:bCs/>
          <w:sz w:val="22"/>
          <w:szCs w:val="22"/>
        </w:rPr>
        <w:t xml:space="preserve"> и укреплении культурного суверенитета</w:t>
      </w:r>
      <w:r w:rsidR="0008221F" w:rsidRPr="0008221F">
        <w:rPr>
          <w:bCs/>
          <w:sz w:val="22"/>
          <w:szCs w:val="22"/>
        </w:rPr>
        <w:t>.</w:t>
      </w:r>
    </w:p>
    <w:p w:rsidR="00AF2973" w:rsidRPr="0008221F" w:rsidRDefault="00AF2973" w:rsidP="005E750F">
      <w:pPr>
        <w:pStyle w:val="a7"/>
        <w:numPr>
          <w:ilvl w:val="0"/>
          <w:numId w:val="1"/>
        </w:numPr>
        <w:ind w:left="284" w:right="28" w:hanging="284"/>
        <w:jc w:val="both"/>
        <w:rPr>
          <w:bCs/>
          <w:sz w:val="22"/>
          <w:szCs w:val="22"/>
        </w:rPr>
      </w:pPr>
      <w:r w:rsidRPr="0008221F">
        <w:rPr>
          <w:bCs/>
          <w:sz w:val="22"/>
          <w:szCs w:val="22"/>
        </w:rPr>
        <w:t>Гармония культурного и технологического суверенитетов</w:t>
      </w:r>
      <w:r w:rsidR="0008221F" w:rsidRPr="0008221F">
        <w:rPr>
          <w:bCs/>
          <w:sz w:val="22"/>
          <w:szCs w:val="22"/>
        </w:rPr>
        <w:t>.</w:t>
      </w:r>
      <w:r w:rsidRPr="0008221F">
        <w:rPr>
          <w:bCs/>
          <w:sz w:val="22"/>
          <w:szCs w:val="22"/>
        </w:rPr>
        <w:t xml:space="preserve"> </w:t>
      </w:r>
    </w:p>
    <w:p w:rsidR="0008221F" w:rsidRPr="0008221F" w:rsidRDefault="0008221F" w:rsidP="005E750F">
      <w:pPr>
        <w:pStyle w:val="a7"/>
        <w:numPr>
          <w:ilvl w:val="0"/>
          <w:numId w:val="1"/>
        </w:numPr>
        <w:ind w:left="284" w:right="28" w:hanging="284"/>
        <w:jc w:val="both"/>
        <w:rPr>
          <w:bCs/>
          <w:sz w:val="22"/>
          <w:szCs w:val="22"/>
        </w:rPr>
      </w:pPr>
      <w:r>
        <w:rPr>
          <w:sz w:val="22"/>
          <w:szCs w:val="22"/>
        </w:rPr>
        <w:t>В</w:t>
      </w:r>
      <w:r w:rsidRPr="0008221F">
        <w:rPr>
          <w:sz w:val="22"/>
          <w:szCs w:val="22"/>
        </w:rPr>
        <w:t>ысокая и массовая культура: новые тенденции</w:t>
      </w:r>
      <w:r>
        <w:rPr>
          <w:sz w:val="22"/>
          <w:szCs w:val="22"/>
        </w:rPr>
        <w:t xml:space="preserve"> и их влияние на культурный суверенитет.</w:t>
      </w:r>
    </w:p>
    <w:p w:rsidR="0008221F" w:rsidRPr="0008221F" w:rsidRDefault="0008221F" w:rsidP="0008221F">
      <w:pPr>
        <w:pStyle w:val="a7"/>
        <w:numPr>
          <w:ilvl w:val="0"/>
          <w:numId w:val="1"/>
        </w:numPr>
        <w:ind w:left="284" w:right="28" w:hanging="284"/>
        <w:jc w:val="both"/>
        <w:rPr>
          <w:bCs/>
          <w:sz w:val="22"/>
          <w:szCs w:val="22"/>
        </w:rPr>
      </w:pPr>
      <w:r w:rsidRPr="0008221F">
        <w:rPr>
          <w:sz w:val="22"/>
          <w:szCs w:val="22"/>
        </w:rPr>
        <w:t>Аспекты разрыва между реалиями культурной политики и нормативными актами и национальными целями РФ.</w:t>
      </w:r>
    </w:p>
    <w:p w:rsidR="0008221F" w:rsidRDefault="0008221F" w:rsidP="0008221F">
      <w:pPr>
        <w:pStyle w:val="a7"/>
        <w:ind w:left="284" w:right="28"/>
        <w:jc w:val="both"/>
        <w:rPr>
          <w:bCs/>
          <w:sz w:val="22"/>
          <w:szCs w:val="22"/>
        </w:rPr>
      </w:pPr>
    </w:p>
    <w:p w:rsidR="00EF50D8" w:rsidRPr="0008221F" w:rsidRDefault="00EF50D8" w:rsidP="0008221F">
      <w:pPr>
        <w:pStyle w:val="a7"/>
        <w:ind w:left="284" w:right="28"/>
        <w:jc w:val="both"/>
        <w:rPr>
          <w:bCs/>
          <w:sz w:val="22"/>
          <w:szCs w:val="22"/>
        </w:rPr>
      </w:pPr>
    </w:p>
    <w:bookmarkEnd w:id="1"/>
    <w:p w:rsidR="00C84279" w:rsidRPr="00C43EAD" w:rsidRDefault="00C84279" w:rsidP="00C43EAD">
      <w:pPr>
        <w:spacing w:after="120"/>
        <w:jc w:val="center"/>
        <w:rPr>
          <w:b/>
          <w:bCs/>
        </w:rPr>
      </w:pPr>
      <w:r w:rsidRPr="00C43EAD">
        <w:rPr>
          <w:b/>
          <w:bCs/>
        </w:rPr>
        <w:t>Приветствия</w:t>
      </w:r>
    </w:p>
    <w:p w:rsidR="00D9401D" w:rsidRPr="0026253F" w:rsidRDefault="00AA12FF" w:rsidP="00A04CF5">
      <w:pPr>
        <w:spacing w:after="6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Леонов Михаил Михайлович </w:t>
      </w:r>
      <w:r w:rsidRPr="00AA12FF">
        <w:rPr>
          <w:bCs/>
          <w:i/>
          <w:iCs/>
        </w:rPr>
        <w:t>(Проректор по воспитательной работе и молодежной политике Самарского университета</w:t>
      </w:r>
      <w:r>
        <w:rPr>
          <w:bCs/>
          <w:i/>
          <w:iCs/>
        </w:rPr>
        <w:t>,</w:t>
      </w:r>
      <w:r w:rsidR="0026253F">
        <w:rPr>
          <w:bCs/>
          <w:i/>
          <w:iCs/>
        </w:rPr>
        <w:t xml:space="preserve"> п</w:t>
      </w:r>
      <w:r w:rsidR="0026253F" w:rsidRPr="0026253F">
        <w:rPr>
          <w:bCs/>
          <w:i/>
          <w:iCs/>
        </w:rPr>
        <w:t>редседатель Совета отделения Российского исторического общества в Самарской области</w:t>
      </w:r>
      <w:r w:rsidR="0026253F">
        <w:rPr>
          <w:bCs/>
          <w:i/>
          <w:iCs/>
        </w:rPr>
        <w:t>,</w:t>
      </w:r>
      <w:r>
        <w:rPr>
          <w:bCs/>
          <w:i/>
          <w:iCs/>
        </w:rPr>
        <w:t xml:space="preserve"> д.и.н.</w:t>
      </w:r>
      <w:r w:rsidRPr="00AA12FF">
        <w:rPr>
          <w:bCs/>
          <w:i/>
          <w:iCs/>
        </w:rPr>
        <w:t>)</w:t>
      </w:r>
      <w:r w:rsidR="00064E6A">
        <w:rPr>
          <w:bCs/>
          <w:i/>
          <w:iCs/>
        </w:rPr>
        <w:t>.</w:t>
      </w:r>
      <w:r w:rsidR="0026253F">
        <w:rPr>
          <w:bCs/>
          <w:i/>
          <w:iCs/>
        </w:rPr>
        <w:t xml:space="preserve"> </w:t>
      </w:r>
    </w:p>
    <w:p w:rsidR="007A4B6B" w:rsidRPr="007A4B6B" w:rsidRDefault="007A4B6B" w:rsidP="00A04CF5">
      <w:pPr>
        <w:spacing w:after="60"/>
        <w:jc w:val="both"/>
      </w:pPr>
      <w:r w:rsidRPr="004C23E0">
        <w:rPr>
          <w:b/>
          <w:bCs/>
          <w:i/>
          <w:iCs/>
        </w:rPr>
        <w:t>Агеев Александр Иванович</w:t>
      </w:r>
      <w:r w:rsidRPr="004C23E0">
        <w:t xml:space="preserve"> (Генеральный директор Международного научно-исследовательского института проблем управления, д.э.н.).</w:t>
      </w:r>
    </w:p>
    <w:p w:rsidR="00C84279" w:rsidRDefault="00C84279" w:rsidP="00C84279">
      <w:pPr>
        <w:jc w:val="center"/>
        <w:rPr>
          <w:b/>
          <w:bCs/>
        </w:rPr>
      </w:pPr>
    </w:p>
    <w:p w:rsidR="00EF50D8" w:rsidRDefault="00EF50D8" w:rsidP="00C84279">
      <w:pPr>
        <w:jc w:val="center"/>
        <w:rPr>
          <w:b/>
          <w:bCs/>
        </w:rPr>
      </w:pPr>
    </w:p>
    <w:p w:rsidR="00EF50D8" w:rsidRDefault="00EF50D8" w:rsidP="00C84279">
      <w:pPr>
        <w:jc w:val="center"/>
        <w:rPr>
          <w:b/>
          <w:bCs/>
        </w:rPr>
      </w:pPr>
    </w:p>
    <w:p w:rsidR="00D9401D" w:rsidRPr="00C37E64" w:rsidRDefault="00C37E64" w:rsidP="006245B9">
      <w:pPr>
        <w:spacing w:after="120"/>
        <w:jc w:val="center"/>
        <w:rPr>
          <w:b/>
          <w:bCs/>
        </w:rPr>
      </w:pPr>
      <w:bookmarkStart w:id="2" w:name="_Hlk206337593"/>
      <w:r w:rsidRPr="00C37E64">
        <w:rPr>
          <w:b/>
          <w:bCs/>
        </w:rPr>
        <w:lastRenderedPageBreak/>
        <w:t>Выступления</w:t>
      </w:r>
    </w:p>
    <w:p w:rsidR="00D45AE9" w:rsidRDefault="00C37E64" w:rsidP="00A04CF5">
      <w:pPr>
        <w:spacing w:after="60"/>
        <w:ind w:right="28"/>
        <w:jc w:val="both"/>
        <w:rPr>
          <w:bCs/>
        </w:rPr>
      </w:pPr>
      <w:r w:rsidRPr="004C23E0">
        <w:rPr>
          <w:b/>
          <w:bCs/>
          <w:i/>
          <w:iCs/>
        </w:rPr>
        <w:t>Лепский Владимир Евгеньевич</w:t>
      </w:r>
      <w:r w:rsidRPr="004C23E0">
        <w:rPr>
          <w:i/>
          <w:iCs/>
        </w:rPr>
        <w:t xml:space="preserve"> (Главный научный сотрудник Института философии РАН, </w:t>
      </w:r>
      <w:proofErr w:type="spellStart"/>
      <w:r w:rsidRPr="004C23E0">
        <w:rPr>
          <w:i/>
          <w:iCs/>
        </w:rPr>
        <w:t>д</w:t>
      </w:r>
      <w:proofErr w:type="gramStart"/>
      <w:r w:rsidRPr="004C23E0">
        <w:rPr>
          <w:i/>
          <w:iCs/>
        </w:rPr>
        <w:t>.п</w:t>
      </w:r>
      <w:proofErr w:type="gramEnd"/>
      <w:r w:rsidRPr="004C23E0">
        <w:rPr>
          <w:i/>
          <w:iCs/>
        </w:rPr>
        <w:t>сихол.н</w:t>
      </w:r>
      <w:proofErr w:type="spellEnd"/>
      <w:r w:rsidRPr="004C23E0">
        <w:rPr>
          <w:i/>
          <w:iCs/>
        </w:rPr>
        <w:t xml:space="preserve">) </w:t>
      </w:r>
      <w:r w:rsidR="00D45AE9" w:rsidRPr="004C23E0">
        <w:rPr>
          <w:bCs/>
        </w:rPr>
        <w:t>Культурный суверенитет и проблема субъектности.</w:t>
      </w:r>
    </w:p>
    <w:p w:rsidR="00F97224" w:rsidRDefault="00F97224" w:rsidP="00A04CF5">
      <w:pPr>
        <w:spacing w:after="60"/>
        <w:ind w:right="28"/>
        <w:jc w:val="both"/>
        <w:rPr>
          <w:bCs/>
          <w:sz w:val="22"/>
          <w:szCs w:val="22"/>
        </w:rPr>
      </w:pPr>
      <w:r w:rsidRPr="00AB129E">
        <w:rPr>
          <w:b/>
          <w:bCs/>
          <w:i/>
          <w:sz w:val="22"/>
          <w:szCs w:val="22"/>
        </w:rPr>
        <w:t>Нестеров Александр Юрьевич</w:t>
      </w:r>
      <w:r>
        <w:rPr>
          <w:bCs/>
          <w:sz w:val="22"/>
          <w:szCs w:val="22"/>
        </w:rPr>
        <w:t xml:space="preserve"> (</w:t>
      </w:r>
      <w:r w:rsidRPr="00F66498">
        <w:rPr>
          <w:i/>
          <w:iCs/>
        </w:rPr>
        <w:t xml:space="preserve">Директор </w:t>
      </w:r>
      <w:r>
        <w:rPr>
          <w:i/>
          <w:iCs/>
        </w:rPr>
        <w:t>социально-гуманитарного института Самарского</w:t>
      </w:r>
      <w:r w:rsidRPr="00AF2973">
        <w:rPr>
          <w:i/>
          <w:iCs/>
        </w:rPr>
        <w:t xml:space="preserve"> университет</w:t>
      </w:r>
      <w:r>
        <w:rPr>
          <w:i/>
          <w:iCs/>
        </w:rPr>
        <w:t>а</w:t>
      </w:r>
      <w:r w:rsidRPr="00AF2973">
        <w:rPr>
          <w:i/>
          <w:iCs/>
        </w:rPr>
        <w:t>, д.ф.н.</w:t>
      </w:r>
      <w:r>
        <w:rPr>
          <w:bCs/>
          <w:sz w:val="22"/>
          <w:szCs w:val="22"/>
        </w:rPr>
        <w:t>) Возможен ли прогресс без утопии?</w:t>
      </w:r>
    </w:p>
    <w:p w:rsidR="00F97224" w:rsidRPr="001B4690" w:rsidRDefault="00F97224" w:rsidP="00A04CF5">
      <w:pPr>
        <w:spacing w:after="60"/>
        <w:ind w:right="28"/>
        <w:jc w:val="both"/>
        <w:rPr>
          <w:bCs/>
          <w:sz w:val="22"/>
          <w:szCs w:val="22"/>
        </w:rPr>
      </w:pPr>
      <w:r w:rsidRPr="001B4690">
        <w:rPr>
          <w:b/>
          <w:bCs/>
          <w:i/>
          <w:iCs/>
        </w:rPr>
        <w:t>Розин Вадим Маркович</w:t>
      </w:r>
      <w:r>
        <w:t xml:space="preserve"> (</w:t>
      </w:r>
      <w:r w:rsidRPr="001B4690">
        <w:rPr>
          <w:i/>
          <w:iCs/>
        </w:rPr>
        <w:t xml:space="preserve">Главный научный сотрудник Института философии РАН, </w:t>
      </w:r>
      <w:proofErr w:type="spellStart"/>
      <w:r w:rsidRPr="001B4690">
        <w:rPr>
          <w:i/>
          <w:iCs/>
        </w:rPr>
        <w:t>д.ф</w:t>
      </w:r>
      <w:proofErr w:type="gramStart"/>
      <w:r w:rsidRPr="001B4690">
        <w:rPr>
          <w:i/>
          <w:iCs/>
        </w:rPr>
        <w:t>.н</w:t>
      </w:r>
      <w:proofErr w:type="spellEnd"/>
      <w:proofErr w:type="gramEnd"/>
      <w:r w:rsidRPr="001B4690">
        <w:rPr>
          <w:i/>
          <w:iCs/>
        </w:rPr>
        <w:t>)</w:t>
      </w:r>
      <w:r w:rsidRPr="001B4690">
        <w:rPr>
          <w:bCs/>
          <w:sz w:val="22"/>
          <w:szCs w:val="22"/>
        </w:rPr>
        <w:t xml:space="preserve"> Образ будущего и культурный суверенитет</w:t>
      </w:r>
      <w:r>
        <w:rPr>
          <w:bCs/>
          <w:sz w:val="22"/>
          <w:szCs w:val="22"/>
        </w:rPr>
        <w:t xml:space="preserve"> </w:t>
      </w:r>
      <w:r w:rsidRPr="004C23E0">
        <w:t>(онлайн).</w:t>
      </w:r>
    </w:p>
    <w:p w:rsidR="00783F6A" w:rsidRDefault="00783F6A" w:rsidP="00A04CF5">
      <w:pPr>
        <w:spacing w:after="60"/>
        <w:jc w:val="both"/>
      </w:pPr>
      <w:r w:rsidRPr="00783F6A">
        <w:rPr>
          <w:b/>
          <w:bCs/>
          <w:i/>
          <w:iCs/>
        </w:rPr>
        <w:t>Буданов Владимир Георгиевич</w:t>
      </w:r>
      <w:r>
        <w:t xml:space="preserve"> </w:t>
      </w:r>
      <w:r w:rsidRPr="004C23E0">
        <w:rPr>
          <w:i/>
          <w:iCs/>
        </w:rPr>
        <w:t xml:space="preserve">(Главный научный сотрудник Института философии РАН, </w:t>
      </w:r>
      <w:proofErr w:type="spellStart"/>
      <w:r w:rsidRPr="004C23E0">
        <w:rPr>
          <w:i/>
          <w:iCs/>
        </w:rPr>
        <w:t>д.</w:t>
      </w:r>
      <w:r w:rsidR="0059068F">
        <w:rPr>
          <w:i/>
          <w:iCs/>
        </w:rPr>
        <w:t>ф</w:t>
      </w:r>
      <w:proofErr w:type="gramStart"/>
      <w:r w:rsidRPr="004C23E0">
        <w:rPr>
          <w:i/>
          <w:iCs/>
        </w:rPr>
        <w:t>.н</w:t>
      </w:r>
      <w:proofErr w:type="spellEnd"/>
      <w:proofErr w:type="gramEnd"/>
      <w:r w:rsidR="003C0284">
        <w:rPr>
          <w:i/>
          <w:iCs/>
        </w:rPr>
        <w:t xml:space="preserve"> </w:t>
      </w:r>
      <w:r w:rsidRPr="004C23E0">
        <w:rPr>
          <w:i/>
          <w:iCs/>
        </w:rPr>
        <w:t>)</w:t>
      </w:r>
      <w:r w:rsidR="0059068F">
        <w:rPr>
          <w:i/>
          <w:iCs/>
        </w:rPr>
        <w:t xml:space="preserve"> </w:t>
      </w:r>
      <w:proofErr w:type="spellStart"/>
      <w:r w:rsidR="003C0284" w:rsidRPr="0059068F">
        <w:t>Софийная</w:t>
      </w:r>
      <w:proofErr w:type="spellEnd"/>
      <w:r w:rsidR="003C0284" w:rsidRPr="0059068F">
        <w:t xml:space="preserve"> этика и культурный код Росси</w:t>
      </w:r>
      <w:r w:rsidR="0059068F" w:rsidRPr="0059068F">
        <w:t>и</w:t>
      </w:r>
      <w:r w:rsidR="00064E6A">
        <w:t xml:space="preserve"> </w:t>
      </w:r>
      <w:r w:rsidR="00064E6A" w:rsidRPr="004C23E0">
        <w:t>(онлайн).</w:t>
      </w:r>
    </w:p>
    <w:p w:rsidR="007847DC" w:rsidRDefault="007847DC" w:rsidP="00A04CF5">
      <w:pPr>
        <w:spacing w:after="60"/>
        <w:jc w:val="both"/>
      </w:pPr>
      <w:r w:rsidRPr="007847DC">
        <w:rPr>
          <w:b/>
          <w:bCs/>
          <w:i/>
          <w:iCs/>
        </w:rPr>
        <w:t>Герасимова Ирина Алексеевна</w:t>
      </w:r>
      <w:r>
        <w:t xml:space="preserve"> </w:t>
      </w:r>
      <w:r w:rsidRPr="004C23E0">
        <w:rPr>
          <w:i/>
          <w:iCs/>
        </w:rPr>
        <w:t xml:space="preserve">(Главный научный сотрудник Института философии РАН, </w:t>
      </w:r>
      <w:proofErr w:type="spellStart"/>
      <w:r w:rsidRPr="004C23E0">
        <w:rPr>
          <w:i/>
          <w:iCs/>
        </w:rPr>
        <w:t>д.</w:t>
      </w:r>
      <w:r>
        <w:rPr>
          <w:i/>
          <w:iCs/>
        </w:rPr>
        <w:t>ф</w:t>
      </w:r>
      <w:proofErr w:type="gramStart"/>
      <w:r w:rsidRPr="004C23E0">
        <w:rPr>
          <w:i/>
          <w:iCs/>
        </w:rPr>
        <w:t>.н</w:t>
      </w:r>
      <w:proofErr w:type="spellEnd"/>
      <w:proofErr w:type="gramEnd"/>
      <w:r>
        <w:rPr>
          <w:i/>
          <w:iCs/>
        </w:rPr>
        <w:t xml:space="preserve"> </w:t>
      </w:r>
      <w:r w:rsidRPr="004C23E0">
        <w:rPr>
          <w:i/>
          <w:iCs/>
        </w:rPr>
        <w:t>)</w:t>
      </w:r>
      <w:r>
        <w:rPr>
          <w:i/>
          <w:iCs/>
        </w:rPr>
        <w:t xml:space="preserve"> </w:t>
      </w:r>
      <w:r>
        <w:t>Древнерусская культура как самодостаточный и целостный феномен</w:t>
      </w:r>
      <w:r w:rsidR="00064E6A">
        <w:t xml:space="preserve"> </w:t>
      </w:r>
      <w:r w:rsidR="00064E6A" w:rsidRPr="004C23E0">
        <w:t>(онлайн).</w:t>
      </w:r>
    </w:p>
    <w:p w:rsidR="00F97224" w:rsidRDefault="00F97224" w:rsidP="00A04CF5">
      <w:pPr>
        <w:spacing w:after="60"/>
        <w:ind w:right="28"/>
        <w:jc w:val="both"/>
        <w:rPr>
          <w:bCs/>
          <w:sz w:val="22"/>
          <w:szCs w:val="22"/>
        </w:rPr>
      </w:pPr>
      <w:r w:rsidRPr="009B6B3C">
        <w:rPr>
          <w:b/>
          <w:i/>
          <w:iCs/>
          <w:sz w:val="22"/>
          <w:szCs w:val="22"/>
        </w:rPr>
        <w:t>Карпенко</w:t>
      </w:r>
      <w:r>
        <w:rPr>
          <w:bCs/>
          <w:sz w:val="22"/>
          <w:szCs w:val="22"/>
        </w:rPr>
        <w:t xml:space="preserve"> </w:t>
      </w:r>
      <w:r w:rsidRPr="00357365">
        <w:rPr>
          <w:b/>
          <w:bCs/>
          <w:i/>
          <w:sz w:val="22"/>
          <w:szCs w:val="22"/>
        </w:rPr>
        <w:t>Геннадий Юрьевич</w:t>
      </w:r>
      <w:r w:rsidRPr="00357365">
        <w:rPr>
          <w:bCs/>
          <w:i/>
          <w:sz w:val="22"/>
          <w:szCs w:val="22"/>
        </w:rPr>
        <w:t xml:space="preserve"> (Профессор кафедры русской и зарубежной литературы и связей с общественностью Самарского университета, д.филол.н.)</w:t>
      </w:r>
      <w:r>
        <w:rPr>
          <w:bCs/>
          <w:sz w:val="22"/>
          <w:szCs w:val="22"/>
        </w:rPr>
        <w:t xml:space="preserve"> Религиозный код русской классики. </w:t>
      </w:r>
    </w:p>
    <w:p w:rsidR="001E2205" w:rsidRDefault="001E2205" w:rsidP="00A04CF5">
      <w:pPr>
        <w:spacing w:after="60"/>
        <w:ind w:right="28"/>
        <w:jc w:val="both"/>
        <w:rPr>
          <w:bCs/>
          <w:sz w:val="22"/>
          <w:szCs w:val="22"/>
        </w:rPr>
      </w:pPr>
      <w:r w:rsidRPr="009B6B3C">
        <w:rPr>
          <w:b/>
          <w:i/>
          <w:iCs/>
          <w:sz w:val="22"/>
          <w:szCs w:val="22"/>
        </w:rPr>
        <w:t>Илюхина</w:t>
      </w:r>
      <w:r>
        <w:rPr>
          <w:b/>
          <w:i/>
          <w:iCs/>
          <w:sz w:val="22"/>
          <w:szCs w:val="22"/>
        </w:rPr>
        <w:t xml:space="preserve"> Надежда Алексеевна </w:t>
      </w:r>
      <w:r w:rsidRPr="00357365">
        <w:rPr>
          <w:i/>
          <w:iCs/>
          <w:sz w:val="22"/>
          <w:szCs w:val="22"/>
        </w:rPr>
        <w:t>(Заведующий кафедрой русского языка и массовой коммуникации Самарского университета, д.филол.н.)</w:t>
      </w:r>
      <w:r w:rsidRPr="009B6B3C">
        <w:rPr>
          <w:bCs/>
          <w:sz w:val="22"/>
          <w:szCs w:val="22"/>
        </w:rPr>
        <w:t xml:space="preserve"> </w:t>
      </w:r>
      <w:r>
        <w:t>Задачи противодействия заимствованиям в языковой политике России</w:t>
      </w:r>
      <w:r>
        <w:rPr>
          <w:bCs/>
          <w:sz w:val="22"/>
          <w:szCs w:val="22"/>
        </w:rPr>
        <w:t>.</w:t>
      </w:r>
    </w:p>
    <w:bookmarkEnd w:id="2"/>
    <w:p w:rsidR="00F97224" w:rsidRDefault="00F97224" w:rsidP="00A04CF5">
      <w:pPr>
        <w:spacing w:after="60"/>
        <w:ind w:right="28"/>
        <w:jc w:val="both"/>
        <w:rPr>
          <w:bCs/>
          <w:sz w:val="22"/>
          <w:szCs w:val="22"/>
        </w:rPr>
      </w:pPr>
      <w:proofErr w:type="spellStart"/>
      <w:r w:rsidRPr="009B6B3C">
        <w:rPr>
          <w:b/>
          <w:i/>
          <w:iCs/>
          <w:sz w:val="22"/>
          <w:szCs w:val="22"/>
        </w:rPr>
        <w:t>Кабытов</w:t>
      </w:r>
      <w:proofErr w:type="spellEnd"/>
      <w:r>
        <w:rPr>
          <w:b/>
          <w:i/>
          <w:iCs/>
          <w:sz w:val="22"/>
          <w:szCs w:val="22"/>
        </w:rPr>
        <w:t xml:space="preserve"> Петр Серафимович </w:t>
      </w:r>
      <w:r w:rsidRPr="00357365">
        <w:rPr>
          <w:i/>
          <w:iCs/>
          <w:sz w:val="22"/>
          <w:szCs w:val="22"/>
        </w:rPr>
        <w:t>(Заведующий кафедрой российской истории Самарского университета, д.и.н.)</w:t>
      </w:r>
      <w:r>
        <w:rPr>
          <w:i/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Традиционализм и вестернизация в музыкальной культуре позднего советского общества</w:t>
      </w:r>
      <w:r>
        <w:rPr>
          <w:bCs/>
          <w:sz w:val="22"/>
          <w:szCs w:val="22"/>
        </w:rPr>
        <w:t>.</w:t>
      </w:r>
    </w:p>
    <w:p w:rsidR="00F97224" w:rsidRDefault="00F97224" w:rsidP="00A04CF5">
      <w:pPr>
        <w:spacing w:after="60"/>
        <w:ind w:right="28"/>
        <w:jc w:val="both"/>
        <w:rPr>
          <w:bCs/>
          <w:i/>
          <w:sz w:val="22"/>
          <w:szCs w:val="22"/>
        </w:rPr>
      </w:pPr>
      <w:r w:rsidRPr="00E14BA2">
        <w:rPr>
          <w:b/>
          <w:bCs/>
          <w:i/>
          <w:sz w:val="22"/>
          <w:szCs w:val="22"/>
        </w:rPr>
        <w:t>Вырыпаев Дмитрий Владимирович</w:t>
      </w:r>
      <w:r w:rsidRPr="00E14BA2">
        <w:rPr>
          <w:bCs/>
          <w:i/>
          <w:sz w:val="22"/>
          <w:szCs w:val="22"/>
        </w:rPr>
        <w:t xml:space="preserve"> (</w:t>
      </w:r>
      <w:r>
        <w:rPr>
          <w:bCs/>
          <w:i/>
          <w:sz w:val="22"/>
          <w:szCs w:val="22"/>
        </w:rPr>
        <w:t>Р</w:t>
      </w:r>
      <w:r w:rsidRPr="00060B05">
        <w:rPr>
          <w:bCs/>
          <w:i/>
          <w:sz w:val="22"/>
          <w:szCs w:val="22"/>
        </w:rPr>
        <w:t>уководитель галереи "Новое Пространство" СОУНБ, член Ассоциации искусствоведов России</w:t>
      </w:r>
      <w:r w:rsidRPr="00E14BA2">
        <w:rPr>
          <w:bCs/>
          <w:i/>
          <w:sz w:val="22"/>
          <w:szCs w:val="22"/>
        </w:rPr>
        <w:t>)</w:t>
      </w:r>
      <w:r w:rsidRPr="000643AA">
        <w:t xml:space="preserve"> </w:t>
      </w:r>
      <w:r w:rsidRPr="00474AE9">
        <w:t>Пути оздоровления культурного ландшафта РФ: разработка, внедрение и экспорт актуальных этических парадигм</w:t>
      </w:r>
      <w:r w:rsidRPr="00474AE9">
        <w:rPr>
          <w:bCs/>
          <w:i/>
          <w:sz w:val="22"/>
          <w:szCs w:val="22"/>
        </w:rPr>
        <w:t>.</w:t>
      </w:r>
    </w:p>
    <w:p w:rsidR="001E2205" w:rsidRPr="00F97224" w:rsidRDefault="001E2205" w:rsidP="00A04CF5">
      <w:pPr>
        <w:spacing w:after="60"/>
        <w:ind w:right="28"/>
        <w:jc w:val="both"/>
        <w:rPr>
          <w:bCs/>
        </w:rPr>
      </w:pPr>
      <w:r w:rsidRPr="005F6E5F">
        <w:rPr>
          <w:b/>
          <w:i/>
          <w:iCs/>
        </w:rPr>
        <w:t>Куликова Надежда Владимировна</w:t>
      </w:r>
      <w:r>
        <w:rPr>
          <w:bCs/>
        </w:rPr>
        <w:t xml:space="preserve"> </w:t>
      </w:r>
      <w:r w:rsidRPr="00305DBE">
        <w:rPr>
          <w:bCs/>
          <w:i/>
          <w:iCs/>
        </w:rPr>
        <w:t xml:space="preserve">(Профессор </w:t>
      </w:r>
      <w:r>
        <w:rPr>
          <w:bCs/>
          <w:i/>
          <w:iCs/>
        </w:rPr>
        <w:t>МИРБИС</w:t>
      </w:r>
      <w:r w:rsidRPr="00305DBE">
        <w:rPr>
          <w:bCs/>
          <w:i/>
          <w:iCs/>
        </w:rPr>
        <w:t>, к</w:t>
      </w:r>
      <w:proofErr w:type="gramStart"/>
      <w:r w:rsidRPr="00305DBE">
        <w:rPr>
          <w:bCs/>
          <w:i/>
          <w:iCs/>
        </w:rPr>
        <w:t>.п</w:t>
      </w:r>
      <w:proofErr w:type="gramEnd"/>
      <w:r w:rsidRPr="00305DBE">
        <w:rPr>
          <w:bCs/>
          <w:i/>
          <w:iCs/>
        </w:rPr>
        <w:t>сихол.н.)</w:t>
      </w:r>
      <w:r>
        <w:rPr>
          <w:bCs/>
        </w:rPr>
        <w:t xml:space="preserve"> </w:t>
      </w:r>
      <w:r w:rsidRPr="005F6E5F">
        <w:rPr>
          <w:bCs/>
        </w:rPr>
        <w:t>Институциональные аспекты культурного суверенитета России</w:t>
      </w:r>
      <w:r>
        <w:rPr>
          <w:bCs/>
        </w:rPr>
        <w:t xml:space="preserve"> (онлайн).</w:t>
      </w:r>
    </w:p>
    <w:p w:rsidR="00F97224" w:rsidRPr="00523FA0" w:rsidRDefault="00F97224" w:rsidP="00A04CF5">
      <w:pPr>
        <w:spacing w:after="60"/>
        <w:jc w:val="both"/>
      </w:pPr>
      <w:r w:rsidRPr="004C23E0">
        <w:rPr>
          <w:b/>
          <w:bCs/>
          <w:i/>
          <w:iCs/>
        </w:rPr>
        <w:t>Белкин Сергей Николаевич</w:t>
      </w:r>
      <w:r w:rsidRPr="004C23E0">
        <w:t xml:space="preserve"> </w:t>
      </w:r>
      <w:r w:rsidRPr="004C23E0">
        <w:rPr>
          <w:i/>
          <w:iCs/>
        </w:rPr>
        <w:t>(Член союза писателей РФ, к.ф.-м.н.)</w:t>
      </w:r>
      <w:r w:rsidRPr="004C23E0">
        <w:t xml:space="preserve"> </w:t>
      </w:r>
      <w:r w:rsidRPr="00523FA0">
        <w:t>Созидание культуры: взгляд изнутри.</w:t>
      </w:r>
    </w:p>
    <w:p w:rsidR="00A04CF5" w:rsidRPr="004C23E0" w:rsidRDefault="00A04CF5" w:rsidP="00A04CF5">
      <w:pPr>
        <w:spacing w:after="60"/>
        <w:ind w:right="28"/>
        <w:jc w:val="both"/>
        <w:rPr>
          <w:bCs/>
        </w:rPr>
      </w:pPr>
      <w:r w:rsidRPr="004C23E0">
        <w:rPr>
          <w:b/>
          <w:bCs/>
          <w:i/>
          <w:iCs/>
        </w:rPr>
        <w:t>Алборова Марианна Борисовна</w:t>
      </w:r>
      <w:r w:rsidRPr="004C23E0">
        <w:rPr>
          <w:i/>
          <w:iCs/>
        </w:rPr>
        <w:t xml:space="preserve"> (Доцент факультета Международных отношений Президентской академии, к.и.н.)</w:t>
      </w:r>
      <w:r w:rsidRPr="004C23E0">
        <w:t xml:space="preserve"> Значение культуры мышления для созидательной развития потенциала молодёжи (онлайн).</w:t>
      </w:r>
    </w:p>
    <w:p w:rsidR="00F97224" w:rsidRPr="004C23E0" w:rsidRDefault="00F97224" w:rsidP="00A04CF5">
      <w:pPr>
        <w:spacing w:after="60"/>
        <w:jc w:val="both"/>
      </w:pPr>
      <w:r w:rsidRPr="004C23E0">
        <w:rPr>
          <w:b/>
          <w:bCs/>
          <w:i/>
          <w:iCs/>
        </w:rPr>
        <w:t>Рожкова Зинаида Игоревна</w:t>
      </w:r>
      <w:r w:rsidRPr="004C23E0">
        <w:t> </w:t>
      </w:r>
      <w:r w:rsidRPr="004C23E0">
        <w:rPr>
          <w:i/>
          <w:iCs/>
        </w:rPr>
        <w:t>(Заведующая отделом научной коммуникации и популяризации науки Института философии РАН, к.полит.н.)</w:t>
      </w:r>
      <w:r w:rsidRPr="004C23E0">
        <w:t xml:space="preserve"> Популяризация социогуманитарной науки как путь сохранения культурного суверенитета РФ (онлайн).</w:t>
      </w:r>
    </w:p>
    <w:p w:rsidR="00F97224" w:rsidRDefault="00F97224" w:rsidP="00C84279">
      <w:pPr>
        <w:jc w:val="center"/>
        <w:rPr>
          <w:b/>
          <w:bCs/>
        </w:rPr>
      </w:pPr>
    </w:p>
    <w:p w:rsidR="0008221F" w:rsidRPr="007A4B6B" w:rsidRDefault="0008221F">
      <w:pPr>
        <w:rPr>
          <w:b/>
          <w:bCs/>
        </w:rPr>
      </w:pPr>
      <w:bookmarkStart w:id="3" w:name="_Hlk211352645"/>
      <w:r w:rsidRPr="007A4B6B">
        <w:rPr>
          <w:b/>
          <w:bCs/>
        </w:rPr>
        <w:t xml:space="preserve">Информационная поддержка журналов: </w:t>
      </w:r>
    </w:p>
    <w:p w:rsidR="0008221F" w:rsidRPr="0008221F" w:rsidRDefault="0008221F">
      <w:r w:rsidRPr="0008221F">
        <w:t xml:space="preserve">Семиотические исследования, </w:t>
      </w:r>
      <w:r w:rsidR="001B4690">
        <w:t xml:space="preserve">Культура и искусство, </w:t>
      </w:r>
      <w:r w:rsidR="001E2205" w:rsidRPr="0008221F">
        <w:t xml:space="preserve">Экономические стратегии, </w:t>
      </w:r>
      <w:r w:rsidRPr="0008221F">
        <w:t>Союзное государство.</w:t>
      </w:r>
    </w:p>
    <w:bookmarkEnd w:id="3"/>
    <w:p w:rsidR="0008221F" w:rsidRPr="0008221F" w:rsidRDefault="0008221F"/>
    <w:sectPr w:rsidR="0008221F" w:rsidRPr="0008221F" w:rsidSect="0049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D432F"/>
    <w:multiLevelType w:val="hybridMultilevel"/>
    <w:tmpl w:val="E3C457AA"/>
    <w:lvl w:ilvl="0" w:tplc="780E0F1A">
      <w:start w:val="1"/>
      <w:numFmt w:val="decimal"/>
      <w:lvlText w:val="%1."/>
      <w:lvlJc w:val="left"/>
      <w:pPr>
        <w:ind w:left="786" w:hanging="360"/>
      </w:pPr>
      <w:rPr>
        <w:rFonts w:asciiTheme="majorHAnsi" w:hAnsiTheme="majorHAnsi" w:cstheme="majorHAnsi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476BB"/>
    <w:multiLevelType w:val="hybridMultilevel"/>
    <w:tmpl w:val="B7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82C47"/>
    <w:multiLevelType w:val="hybridMultilevel"/>
    <w:tmpl w:val="C9381F42"/>
    <w:lvl w:ilvl="0" w:tplc="A81493D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279"/>
    <w:rsid w:val="00000576"/>
    <w:rsid w:val="000217EF"/>
    <w:rsid w:val="0004009C"/>
    <w:rsid w:val="0004496B"/>
    <w:rsid w:val="00046F25"/>
    <w:rsid w:val="000643AA"/>
    <w:rsid w:val="00064E6A"/>
    <w:rsid w:val="0007188F"/>
    <w:rsid w:val="0008221F"/>
    <w:rsid w:val="000D7477"/>
    <w:rsid w:val="0018738A"/>
    <w:rsid w:val="001A6ADD"/>
    <w:rsid w:val="001B4690"/>
    <w:rsid w:val="001E2205"/>
    <w:rsid w:val="00200EA3"/>
    <w:rsid w:val="00217291"/>
    <w:rsid w:val="00243185"/>
    <w:rsid w:val="0026253F"/>
    <w:rsid w:val="0027303A"/>
    <w:rsid w:val="002B05C1"/>
    <w:rsid w:val="002E43C9"/>
    <w:rsid w:val="00305DBE"/>
    <w:rsid w:val="00315727"/>
    <w:rsid w:val="003354D4"/>
    <w:rsid w:val="00355F31"/>
    <w:rsid w:val="00357365"/>
    <w:rsid w:val="00384FE5"/>
    <w:rsid w:val="003C0284"/>
    <w:rsid w:val="003D290C"/>
    <w:rsid w:val="00455D9E"/>
    <w:rsid w:val="00492CC1"/>
    <w:rsid w:val="004B0BE3"/>
    <w:rsid w:val="004C23E0"/>
    <w:rsid w:val="00523FA0"/>
    <w:rsid w:val="00540622"/>
    <w:rsid w:val="00542280"/>
    <w:rsid w:val="0056784B"/>
    <w:rsid w:val="0059068F"/>
    <w:rsid w:val="005E750F"/>
    <w:rsid w:val="005F6E5F"/>
    <w:rsid w:val="005F7ECF"/>
    <w:rsid w:val="006245B9"/>
    <w:rsid w:val="00637205"/>
    <w:rsid w:val="00637A70"/>
    <w:rsid w:val="0066655F"/>
    <w:rsid w:val="006B277B"/>
    <w:rsid w:val="006B304A"/>
    <w:rsid w:val="006C471E"/>
    <w:rsid w:val="00705DE4"/>
    <w:rsid w:val="0072576F"/>
    <w:rsid w:val="00727BF6"/>
    <w:rsid w:val="00783F6A"/>
    <w:rsid w:val="007847DC"/>
    <w:rsid w:val="007A4B6B"/>
    <w:rsid w:val="007A76FC"/>
    <w:rsid w:val="007D0A7A"/>
    <w:rsid w:val="0085040E"/>
    <w:rsid w:val="008E6BE6"/>
    <w:rsid w:val="009B58DB"/>
    <w:rsid w:val="009B6B3C"/>
    <w:rsid w:val="00A04CF5"/>
    <w:rsid w:val="00A05487"/>
    <w:rsid w:val="00A97703"/>
    <w:rsid w:val="00AA12FF"/>
    <w:rsid w:val="00AF170F"/>
    <w:rsid w:val="00AF2973"/>
    <w:rsid w:val="00BE34D8"/>
    <w:rsid w:val="00C37E64"/>
    <w:rsid w:val="00C43EAD"/>
    <w:rsid w:val="00C84279"/>
    <w:rsid w:val="00C87FD6"/>
    <w:rsid w:val="00CE1B59"/>
    <w:rsid w:val="00D0078E"/>
    <w:rsid w:val="00D40C84"/>
    <w:rsid w:val="00D45AE9"/>
    <w:rsid w:val="00D9401D"/>
    <w:rsid w:val="00DD582A"/>
    <w:rsid w:val="00DE4358"/>
    <w:rsid w:val="00E14BA2"/>
    <w:rsid w:val="00E713FE"/>
    <w:rsid w:val="00EE51E2"/>
    <w:rsid w:val="00EF50D8"/>
    <w:rsid w:val="00F65306"/>
    <w:rsid w:val="00F66498"/>
    <w:rsid w:val="00F8239F"/>
    <w:rsid w:val="00F840F5"/>
    <w:rsid w:val="00F97224"/>
    <w:rsid w:val="00FE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79"/>
  </w:style>
  <w:style w:type="paragraph" w:styleId="1">
    <w:name w:val="heading 1"/>
    <w:basedOn w:val="a"/>
    <w:next w:val="a"/>
    <w:link w:val="10"/>
    <w:uiPriority w:val="9"/>
    <w:qFormat/>
    <w:rsid w:val="00C8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2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2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2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2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2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2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2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427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427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427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42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42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42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427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42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8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2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42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42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42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42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42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42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427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7E6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37E6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55D9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.vk.com/video-52437339_456241619?list=ln-iE6oENwIWXz5S7z5ap&amp;force_redirect_to_app=1&amp;telegram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Lepskiy</dc:creator>
  <cp:lastModifiedBy>Владимир</cp:lastModifiedBy>
  <cp:revision>2</cp:revision>
  <cp:lastPrinted>2025-10-14T09:35:00Z</cp:lastPrinted>
  <dcterms:created xsi:type="dcterms:W3CDTF">2025-10-25T13:13:00Z</dcterms:created>
  <dcterms:modified xsi:type="dcterms:W3CDTF">2025-10-25T13:13:00Z</dcterms:modified>
</cp:coreProperties>
</file>