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12" w:rsidRPr="00AA2912" w:rsidRDefault="00AA2912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A291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Лойко Л.Е.</w:t>
      </w:r>
    </w:p>
    <w:p w:rsidR="00AA2912" w:rsidRPr="00AA2912" w:rsidRDefault="00AA2912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к.филос.н.,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доцент;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Кафедры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философии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идеологической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Академия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МВД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Беларусь</w:t>
      </w:r>
    </w:p>
    <w:p w:rsidR="00AA2912" w:rsidRPr="00AA2912" w:rsidRDefault="0001682D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>
        <w:r w:rsidR="00AA2912" w:rsidRPr="00AA291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larissa.loiko@yandex.ru</w:t>
        </w:r>
      </w:hyperlink>
    </w:p>
    <w:p w:rsidR="00AA2912" w:rsidRDefault="00AA2912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6609" w:rsidRPr="00AA2912" w:rsidRDefault="001B7A95" w:rsidP="00AA291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912">
        <w:rPr>
          <w:rFonts w:ascii="Times New Roman" w:hAnsi="Times New Roman" w:cs="Times New Roman"/>
          <w:b/>
          <w:sz w:val="24"/>
          <w:szCs w:val="24"/>
        </w:rPr>
        <w:t>СИНЕРГИЯ</w:t>
      </w:r>
      <w:r w:rsidR="00AA2912" w:rsidRPr="00AA2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b/>
          <w:sz w:val="24"/>
          <w:szCs w:val="24"/>
        </w:rPr>
        <w:t>НАЦИОНАЛЬНЫХ</w:t>
      </w:r>
      <w:r w:rsidR="00AA2912" w:rsidRPr="00AA2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b/>
          <w:sz w:val="24"/>
          <w:szCs w:val="24"/>
        </w:rPr>
        <w:t>И</w:t>
      </w:r>
      <w:r w:rsidR="00AA2912" w:rsidRPr="00AA2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b/>
          <w:sz w:val="24"/>
          <w:szCs w:val="24"/>
        </w:rPr>
        <w:t>РЕГИОНАЛЬНЫХ</w:t>
      </w:r>
      <w:r w:rsidR="00AA2912" w:rsidRPr="00AA2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b/>
          <w:sz w:val="24"/>
          <w:szCs w:val="24"/>
        </w:rPr>
        <w:t>ИНТЕРЕСОВ</w:t>
      </w:r>
      <w:r w:rsidR="00AA2912" w:rsidRPr="00AA2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b/>
          <w:sz w:val="24"/>
          <w:szCs w:val="24"/>
        </w:rPr>
        <w:t>В</w:t>
      </w:r>
      <w:r w:rsidR="00AA2912" w:rsidRPr="00AA2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b/>
          <w:sz w:val="24"/>
          <w:szCs w:val="24"/>
        </w:rPr>
        <w:t>БОЛЬШОЙ</w:t>
      </w:r>
      <w:r w:rsidR="00AA2912" w:rsidRPr="00AA2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b/>
          <w:sz w:val="24"/>
          <w:szCs w:val="24"/>
        </w:rPr>
        <w:t>ЕВРАЗИИ</w:t>
      </w:r>
    </w:p>
    <w:p w:rsidR="00586609" w:rsidRPr="00AA2912" w:rsidRDefault="00586609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6609" w:rsidRPr="00AA2912" w:rsidRDefault="001B7A95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2912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AA2912" w:rsidRPr="00AA29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AA2912" w:rsidRPr="00AA29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i/>
          <w:sz w:val="24"/>
          <w:szCs w:val="24"/>
        </w:rPr>
        <w:t>синергия,</w:t>
      </w:r>
      <w:r w:rsidR="00AA2912" w:rsidRPr="00AA29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i/>
          <w:sz w:val="24"/>
          <w:szCs w:val="24"/>
        </w:rPr>
        <w:t>Большая</w:t>
      </w:r>
      <w:r w:rsidR="00AA2912" w:rsidRPr="00AA29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i/>
          <w:sz w:val="24"/>
          <w:szCs w:val="24"/>
        </w:rPr>
        <w:t>Евразия,</w:t>
      </w:r>
      <w:r w:rsidR="00AA2912" w:rsidRPr="00AA29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i/>
          <w:sz w:val="24"/>
          <w:szCs w:val="24"/>
        </w:rPr>
        <w:t>национальные</w:t>
      </w:r>
      <w:r w:rsidR="00AA2912" w:rsidRPr="00AA29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i/>
          <w:sz w:val="24"/>
          <w:szCs w:val="24"/>
        </w:rPr>
        <w:t>интересы,</w:t>
      </w:r>
      <w:r w:rsidR="00AA2912" w:rsidRPr="00AA29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i/>
          <w:sz w:val="24"/>
          <w:szCs w:val="24"/>
        </w:rPr>
        <w:t>региональные</w:t>
      </w:r>
      <w:r w:rsidR="00AA2912" w:rsidRPr="00AA29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i/>
          <w:sz w:val="24"/>
          <w:szCs w:val="24"/>
        </w:rPr>
        <w:t>интересы</w:t>
      </w:r>
      <w:r w:rsidR="00586609" w:rsidRPr="00AA2912">
        <w:rPr>
          <w:rFonts w:ascii="Times New Roman" w:hAnsi="Times New Roman" w:cs="Times New Roman"/>
          <w:i/>
          <w:sz w:val="24"/>
          <w:szCs w:val="24"/>
        </w:rPr>
        <w:t>.</w:t>
      </w:r>
    </w:p>
    <w:p w:rsidR="00586609" w:rsidRPr="00AA2912" w:rsidRDefault="00586609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2912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AA291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AA2912" w:rsidRPr="00AA29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B7A95" w:rsidRPr="00AA2912">
        <w:rPr>
          <w:rFonts w:ascii="Times New Roman" w:hAnsi="Times New Roman" w:cs="Times New Roman"/>
          <w:i/>
          <w:sz w:val="24"/>
          <w:szCs w:val="24"/>
          <w:lang w:val="en-US"/>
        </w:rPr>
        <w:t>synergy,</w:t>
      </w:r>
      <w:r w:rsidR="00AA2912" w:rsidRPr="00AA29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B7A95" w:rsidRPr="00AA2912">
        <w:rPr>
          <w:rFonts w:ascii="Times New Roman" w:hAnsi="Times New Roman" w:cs="Times New Roman"/>
          <w:i/>
          <w:sz w:val="24"/>
          <w:szCs w:val="24"/>
          <w:lang w:val="en-US"/>
        </w:rPr>
        <w:t>Greater</w:t>
      </w:r>
      <w:r w:rsidR="00AA2912" w:rsidRPr="00AA29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B7A95" w:rsidRPr="00AA2912">
        <w:rPr>
          <w:rFonts w:ascii="Times New Roman" w:hAnsi="Times New Roman" w:cs="Times New Roman"/>
          <w:i/>
          <w:sz w:val="24"/>
          <w:szCs w:val="24"/>
          <w:lang w:val="en-US"/>
        </w:rPr>
        <w:t>Eurasia,</w:t>
      </w:r>
      <w:r w:rsidR="00AA2912" w:rsidRPr="00AA29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B7A95" w:rsidRPr="00AA2912">
        <w:rPr>
          <w:rFonts w:ascii="Times New Roman" w:hAnsi="Times New Roman" w:cs="Times New Roman"/>
          <w:i/>
          <w:sz w:val="24"/>
          <w:szCs w:val="24"/>
          <w:lang w:val="en-US"/>
        </w:rPr>
        <w:t>national</w:t>
      </w:r>
      <w:r w:rsidR="00AA2912" w:rsidRPr="00AA29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B7A95" w:rsidRPr="00AA2912">
        <w:rPr>
          <w:rFonts w:ascii="Times New Roman" w:hAnsi="Times New Roman" w:cs="Times New Roman"/>
          <w:i/>
          <w:sz w:val="24"/>
          <w:szCs w:val="24"/>
          <w:lang w:val="en-US"/>
        </w:rPr>
        <w:t>interests,</w:t>
      </w:r>
      <w:r w:rsidR="00AA2912" w:rsidRPr="00AA29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B7A95" w:rsidRPr="00AA2912">
        <w:rPr>
          <w:rFonts w:ascii="Times New Roman" w:hAnsi="Times New Roman" w:cs="Times New Roman"/>
          <w:i/>
          <w:sz w:val="24"/>
          <w:szCs w:val="24"/>
          <w:lang w:val="en-US"/>
        </w:rPr>
        <w:t>regional</w:t>
      </w:r>
      <w:r w:rsidR="00AA2912" w:rsidRPr="00AA29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B7A95" w:rsidRPr="00AA2912">
        <w:rPr>
          <w:rFonts w:ascii="Times New Roman" w:hAnsi="Times New Roman" w:cs="Times New Roman"/>
          <w:i/>
          <w:sz w:val="24"/>
          <w:szCs w:val="24"/>
          <w:lang w:val="en-US"/>
        </w:rPr>
        <w:t>interests.</w:t>
      </w:r>
    </w:p>
    <w:p w:rsidR="006F62D6" w:rsidRPr="00AA2912" w:rsidRDefault="006F62D6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68B2" w:rsidRPr="00AA2912" w:rsidRDefault="004868B2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Под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Большой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Евразией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будем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понимать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только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географическую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совмещенность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Европы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Азии,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экономическую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совмещенность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посредством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континентальной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морской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логистики.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пространстве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Большой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Евразии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момента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завершения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формирования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государств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наблюдается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синергия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региональных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интересов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субъектов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трансконтинентальной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деятельности.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Эту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синергию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детерминируют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интересы,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которые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реализуются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через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потенциал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региональных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структур.</w:t>
      </w:r>
    </w:p>
    <w:p w:rsidR="004868B2" w:rsidRPr="00AA2912" w:rsidRDefault="004868B2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Подобной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практикой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пользуютс</w:t>
      </w:r>
      <w:r w:rsidR="00152066" w:rsidRPr="00AA2912">
        <w:rPr>
          <w:rFonts w:ascii="Times New Roman" w:hAnsi="Times New Roman" w:cs="Times New Roman"/>
          <w:sz w:val="24"/>
          <w:szCs w:val="24"/>
        </w:rPr>
        <w:t>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ФРГ,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Франция,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КНР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Российская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Федерация.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ФРГ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Франция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интересы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реализуют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через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региональные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структуры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Европейского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Союза.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имени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этих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структур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эти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государства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ведут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диалог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крупнейшим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торговым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партнером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ЕС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–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КНР</w:t>
      </w:r>
      <w:r w:rsidR="00026EA8"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этом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диалоге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есть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как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противоречия</w:t>
      </w:r>
      <w:r w:rsidR="00152066" w:rsidRPr="00AA2912">
        <w:rPr>
          <w:rFonts w:ascii="Times New Roman" w:hAnsi="Times New Roman" w:cs="Times New Roman"/>
          <w:sz w:val="24"/>
          <w:szCs w:val="24"/>
        </w:rPr>
        <w:t>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так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взаимный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интерес</w:t>
      </w:r>
      <w:r w:rsidR="0019585F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026EA8"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На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современном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этапе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этих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отношениях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растет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роль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противоречий,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которая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может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перерасти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форму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торговых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26EA8" w:rsidRPr="00AA2912">
        <w:rPr>
          <w:rFonts w:ascii="Times New Roman" w:hAnsi="Times New Roman" w:cs="Times New Roman"/>
          <w:sz w:val="24"/>
          <w:szCs w:val="24"/>
        </w:rPr>
        <w:t>войн.</w:t>
      </w:r>
    </w:p>
    <w:p w:rsidR="00026EA8" w:rsidRPr="00AA2912" w:rsidRDefault="00026EA8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КНР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реализует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свои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интересы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через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прямой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диалог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ЕС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через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ШОС.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Шанхайская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Организация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Сотрудничества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объединяет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государства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Центральной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Азии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Дальнего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Востока</w:t>
      </w:r>
      <w:r w:rsidR="0019585F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этом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региональном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пространстве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кроме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КНР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реализуют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интересы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государства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Средней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Азии.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многом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региональное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пространство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ШОС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совпадает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логистикой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новой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модификации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Великого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Шелкового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lastRenderedPageBreak/>
        <w:t>пути.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Этот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проект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был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инициирован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КНР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его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сухопутной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части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под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названием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«Пояс-Путь»</w:t>
      </w:r>
      <w:r w:rsidR="0019585F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  <w:r w:rsidRPr="00AA2912">
        <w:rPr>
          <w:rFonts w:ascii="Times New Roman" w:hAnsi="Times New Roman" w:cs="Times New Roman"/>
          <w:sz w:val="24"/>
          <w:szCs w:val="24"/>
        </w:rPr>
        <w:t>.</w:t>
      </w:r>
    </w:p>
    <w:p w:rsidR="00026EA8" w:rsidRPr="00AA2912" w:rsidRDefault="00026EA8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Историческая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логистика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Великого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Шелкового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пути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сформировалась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период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тесных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экономических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734E09" w:rsidRPr="00AA2912">
        <w:rPr>
          <w:rFonts w:ascii="Times New Roman" w:hAnsi="Times New Roman" w:cs="Times New Roman"/>
          <w:sz w:val="24"/>
          <w:szCs w:val="24"/>
        </w:rPr>
        <w:t>вязей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Римской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им</w:t>
      </w:r>
      <w:r w:rsidR="00152066" w:rsidRPr="00AA2912">
        <w:rPr>
          <w:rFonts w:ascii="Times New Roman" w:hAnsi="Times New Roman" w:cs="Times New Roman"/>
          <w:sz w:val="24"/>
          <w:szCs w:val="24"/>
        </w:rPr>
        <w:t>перии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государствами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Китая.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С</w:t>
      </w:r>
      <w:r w:rsidR="00734E09" w:rsidRPr="00AA2912">
        <w:rPr>
          <w:rFonts w:ascii="Times New Roman" w:hAnsi="Times New Roman" w:cs="Times New Roman"/>
          <w:sz w:val="24"/>
          <w:szCs w:val="24"/>
        </w:rPr>
        <w:t>редние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века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посредническую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торговую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роль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торговых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взаимоотношениях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Европы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Дальнего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Востока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взяли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на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себя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арабские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купцы.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Прямые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контакты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между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европейцами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китайской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культурой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засвидетельствовал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Марко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Поло</w:t>
      </w:r>
      <w:r w:rsidR="0019585F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4"/>
      </w:r>
      <w:r w:rsidR="00734E09"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этих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контактах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важную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роль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играли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торговые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интересы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венецианских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генуэзских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34E09" w:rsidRPr="00AA2912">
        <w:rPr>
          <w:rFonts w:ascii="Times New Roman" w:hAnsi="Times New Roman" w:cs="Times New Roman"/>
          <w:sz w:val="24"/>
          <w:szCs w:val="24"/>
        </w:rPr>
        <w:t>купцов.</w:t>
      </w:r>
    </w:p>
    <w:p w:rsidR="003C6FAE" w:rsidRPr="00AA2912" w:rsidRDefault="00734E09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Российская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Федерация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реализует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потенциал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интересов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через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региональные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структуры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Евразийского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AA2912" w:rsidRPr="00AA2912">
        <w:rPr>
          <w:rFonts w:ascii="Times New Roman" w:hAnsi="Times New Roman" w:cs="Times New Roman"/>
          <w:sz w:val="24"/>
          <w:szCs w:val="24"/>
        </w:rPr>
        <w:t>экономического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AA2912" w:rsidRPr="00AA2912">
        <w:rPr>
          <w:rFonts w:ascii="Times New Roman" w:hAnsi="Times New Roman" w:cs="Times New Roman"/>
          <w:sz w:val="24"/>
          <w:szCs w:val="24"/>
        </w:rPr>
        <w:t>союза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ОДКБ</w:t>
      </w:r>
      <w:r w:rsidR="0019585F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5"/>
      </w:r>
      <w:r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Важная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роль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отводится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ШОС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БРИКС</w:t>
      </w:r>
      <w:r w:rsidR="0019585F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6"/>
      </w:r>
      <w:r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пространстве</w:t>
      </w:r>
      <w:r w:rsidR="00AA2912">
        <w:rPr>
          <w:rFonts w:ascii="Times New Roman" w:hAnsi="Times New Roman" w:cs="Times New Roman"/>
          <w:sz w:val="24"/>
          <w:szCs w:val="24"/>
        </w:rPr>
        <w:t xml:space="preserve"> Е</w:t>
      </w:r>
      <w:r w:rsidRPr="00AA2912">
        <w:rPr>
          <w:rFonts w:ascii="Times New Roman" w:hAnsi="Times New Roman" w:cs="Times New Roman"/>
          <w:sz w:val="24"/>
          <w:szCs w:val="24"/>
        </w:rPr>
        <w:t>вразийского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экономического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союза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реализуют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свои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интересы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бывши</w:t>
      </w:r>
      <w:r w:rsidR="00152066" w:rsidRPr="00AA2912">
        <w:rPr>
          <w:rFonts w:ascii="Times New Roman" w:hAnsi="Times New Roman" w:cs="Times New Roman"/>
          <w:sz w:val="24"/>
          <w:szCs w:val="24"/>
        </w:rPr>
        <w:t>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советские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республики.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Они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сочетают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экономические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связи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Российской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Федерацией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задачами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безопасности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условиях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глобальной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турбулентности.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Важность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подобной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синергии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показали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политические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события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Казахстане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Республике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Беларусь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2020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г.,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когда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деструктивные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силы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пытались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захватить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власть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силовым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3C6FAE" w:rsidRPr="00AA2912">
        <w:rPr>
          <w:rFonts w:ascii="Times New Roman" w:hAnsi="Times New Roman" w:cs="Times New Roman"/>
          <w:sz w:val="24"/>
          <w:szCs w:val="24"/>
        </w:rPr>
        <w:t>путем.</w:t>
      </w:r>
    </w:p>
    <w:p w:rsidR="003C6FAE" w:rsidRPr="00AA2912" w:rsidRDefault="003C6FAE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рамках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ШОС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экономические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отношения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Российской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Федерации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КНР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характеризуются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большими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объемами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взаимной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торговли.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Под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задачи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этой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торговли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построены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строятся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газопроводы,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активно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развивается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инфраструктура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автомобильных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железных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дорог,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модернизируются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порты,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строятся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суда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ледокольного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типа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целью</w:t>
      </w:r>
      <w:r w:rsidR="00AA2912">
        <w:rPr>
          <w:rFonts w:ascii="Times New Roman" w:hAnsi="Times New Roman" w:cs="Times New Roman"/>
          <w:sz w:val="24"/>
          <w:szCs w:val="24"/>
        </w:rPr>
        <w:t xml:space="preserve"> повышения </w:t>
      </w:r>
      <w:r w:rsidRPr="00AA2912">
        <w:rPr>
          <w:rFonts w:ascii="Times New Roman" w:hAnsi="Times New Roman" w:cs="Times New Roman"/>
          <w:sz w:val="24"/>
          <w:szCs w:val="24"/>
        </w:rPr>
        <w:t>роли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Северного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морского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пути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энергетическом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сотрудничестве.</w:t>
      </w:r>
    </w:p>
    <w:p w:rsidR="00623E7C" w:rsidRPr="00AA2912" w:rsidRDefault="003C6FAE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рамках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БРИКС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Российская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Федерация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реализует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интересы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встречным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движением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стороны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Индии</w:t>
      </w:r>
      <w:r w:rsidR="0019585F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7"/>
      </w:r>
      <w:r w:rsidR="00623E7C"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Основу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этих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отношений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формируют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энергетические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ресурсы,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которых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остро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нуждается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промышленность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Индии.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Эти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отношения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базируются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на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сформировавшихся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эпоху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СССР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дружественных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отношениях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крупнейших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государств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Большой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Евразии.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Данному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этапу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предшествовал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интерес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российских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интеллектуалов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писателей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к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индийской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философии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духовности.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Этот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интерес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выразили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Л.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Толстой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Н.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Рерих.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FAE" w:rsidRPr="00AA2912" w:rsidRDefault="00152066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Дж.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Неру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политической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философии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важную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роль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отводил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социалистической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идеологии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социальной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справедливости.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Эта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идеология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позволила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Индии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1947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г.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получить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государственную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независимость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от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Великобритании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стать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полноправным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участником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международного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пространства.</w:t>
      </w:r>
    </w:p>
    <w:p w:rsidR="00734E09" w:rsidRPr="00AA2912" w:rsidRDefault="003C6FAE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Региональная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платформа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ШОС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играет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значимую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роль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реализации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интересов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Иран</w:t>
      </w:r>
      <w:r w:rsidR="00D61682">
        <w:rPr>
          <w:rFonts w:ascii="Times New Roman" w:hAnsi="Times New Roman" w:cs="Times New Roman"/>
          <w:sz w:val="24"/>
          <w:szCs w:val="24"/>
        </w:rPr>
        <w:t>а</w:t>
      </w:r>
      <w:r w:rsidR="00623E7C"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них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присутствуют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национальные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интересы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Российской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Федерации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КНР.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Они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предполагают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развитие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логистики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не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только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по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направлению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623E7C" w:rsidRPr="00AA2912">
        <w:rPr>
          <w:rFonts w:ascii="Times New Roman" w:hAnsi="Times New Roman" w:cs="Times New Roman"/>
          <w:sz w:val="24"/>
          <w:szCs w:val="24"/>
        </w:rPr>
        <w:t>«</w:t>
      </w:r>
      <w:r w:rsidR="00E2360B" w:rsidRPr="00AA2912">
        <w:rPr>
          <w:rFonts w:ascii="Times New Roman" w:hAnsi="Times New Roman" w:cs="Times New Roman"/>
          <w:sz w:val="24"/>
          <w:szCs w:val="24"/>
        </w:rPr>
        <w:t>З</w:t>
      </w:r>
      <w:r w:rsidR="00623E7C" w:rsidRPr="00AA2912">
        <w:rPr>
          <w:rFonts w:ascii="Times New Roman" w:hAnsi="Times New Roman" w:cs="Times New Roman"/>
          <w:sz w:val="24"/>
          <w:szCs w:val="24"/>
        </w:rPr>
        <w:t>а</w:t>
      </w:r>
      <w:r w:rsidR="00E2360B" w:rsidRPr="00AA2912">
        <w:rPr>
          <w:rFonts w:ascii="Times New Roman" w:hAnsi="Times New Roman" w:cs="Times New Roman"/>
          <w:sz w:val="24"/>
          <w:szCs w:val="24"/>
        </w:rPr>
        <w:t>пад-Восток»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«Восток-Запад»,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но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по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направлению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«Север-Юг»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выходом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к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побережью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Персидского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залива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через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Кавказ,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Закавказье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(Азербайджан)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территорию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Ирана.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Это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становится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перспективн</w:t>
      </w:r>
      <w:r w:rsidR="00152066" w:rsidRPr="00AA2912">
        <w:rPr>
          <w:rFonts w:ascii="Times New Roman" w:hAnsi="Times New Roman" w:cs="Times New Roman"/>
          <w:sz w:val="24"/>
          <w:szCs w:val="24"/>
        </w:rPr>
        <w:t>ым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направление</w:t>
      </w:r>
      <w:r w:rsidR="00152066" w:rsidRPr="00AA2912">
        <w:rPr>
          <w:rFonts w:ascii="Times New Roman" w:hAnsi="Times New Roman" w:cs="Times New Roman"/>
          <w:sz w:val="24"/>
          <w:szCs w:val="24"/>
        </w:rPr>
        <w:t>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интеграции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региональные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структуры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национальных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интересов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государств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Персидского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E2360B" w:rsidRPr="00AA2912">
        <w:rPr>
          <w:rFonts w:ascii="Times New Roman" w:hAnsi="Times New Roman" w:cs="Times New Roman"/>
          <w:sz w:val="24"/>
          <w:szCs w:val="24"/>
        </w:rPr>
        <w:t>залива.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8FE" w:rsidRPr="00AA2912" w:rsidRDefault="00E2360B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Од</w:t>
      </w:r>
      <w:r w:rsidR="00D61682">
        <w:rPr>
          <w:rFonts w:ascii="Times New Roman" w:hAnsi="Times New Roman" w:cs="Times New Roman"/>
          <w:sz w:val="24"/>
          <w:szCs w:val="24"/>
        </w:rPr>
        <w:t>ним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из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факторов</w:t>
      </w:r>
      <w:r w:rsidR="00D61682">
        <w:rPr>
          <w:rFonts w:ascii="Times New Roman" w:hAnsi="Times New Roman" w:cs="Times New Roman"/>
          <w:sz w:val="24"/>
          <w:szCs w:val="24"/>
        </w:rPr>
        <w:t>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усиливающих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роль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интересов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государств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Большой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Евразии</w:t>
      </w:r>
      <w:r w:rsidR="00D61682">
        <w:rPr>
          <w:rFonts w:ascii="Times New Roman" w:hAnsi="Times New Roman" w:cs="Times New Roman"/>
          <w:sz w:val="24"/>
          <w:szCs w:val="24"/>
        </w:rPr>
        <w:t>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D61682">
        <w:rPr>
          <w:rFonts w:ascii="Times New Roman" w:hAnsi="Times New Roman" w:cs="Times New Roman"/>
          <w:sz w:val="24"/>
          <w:szCs w:val="24"/>
        </w:rPr>
        <w:t>является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кризис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глобализации</w:t>
      </w:r>
      <w:r w:rsidR="0019585F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8"/>
      </w:r>
      <w:r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Из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52066" w:rsidRPr="00AA2912">
        <w:rPr>
          <w:rFonts w:ascii="Times New Roman" w:hAnsi="Times New Roman" w:cs="Times New Roman"/>
          <w:sz w:val="24"/>
          <w:szCs w:val="24"/>
        </w:rPr>
        <w:t>него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следует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обесценивание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прежних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схем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торговой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финансовой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логистики.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Компании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начинают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отдавать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приоритет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собственным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национальным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рынкам.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Но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из-за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асимметрии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пр</w:t>
      </w:r>
      <w:r w:rsidRPr="00AA2912">
        <w:rPr>
          <w:rFonts w:ascii="Times New Roman" w:hAnsi="Times New Roman" w:cs="Times New Roman"/>
          <w:sz w:val="24"/>
          <w:szCs w:val="24"/>
        </w:rPr>
        <w:t>оизводственных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мощностях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емкости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национальных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потребительских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рынков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евразийские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государства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ищут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способы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минимизации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издержек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этой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асимметрии.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Подобная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проблема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актуальна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для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ориентированных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на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экспорт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национальных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экономик.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числе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КНР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Российская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Федерация,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Иран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Республика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FA08FE" w:rsidRPr="00AA2912">
        <w:rPr>
          <w:rFonts w:ascii="Times New Roman" w:hAnsi="Times New Roman" w:cs="Times New Roman"/>
          <w:sz w:val="24"/>
          <w:szCs w:val="24"/>
        </w:rPr>
        <w:t>Беларусь.</w:t>
      </w:r>
    </w:p>
    <w:p w:rsidR="00EF1156" w:rsidRPr="00AA2912" w:rsidRDefault="00FA08FE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Было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ошиб</w:t>
      </w:r>
      <w:r w:rsidR="00D61682">
        <w:rPr>
          <w:rFonts w:ascii="Times New Roman" w:hAnsi="Times New Roman" w:cs="Times New Roman"/>
          <w:sz w:val="24"/>
          <w:szCs w:val="24"/>
        </w:rPr>
        <w:t>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сводить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национальные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интересы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только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факторам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экономического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детерминизма.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историческом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подходе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анализу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роли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культурных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факторов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отношениях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государств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Евразии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выясняются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интересные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факты,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связанные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феноменом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ориентализма.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Так,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Российской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империи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D61682">
        <w:rPr>
          <w:rFonts w:ascii="Times New Roman" w:hAnsi="Times New Roman" w:cs="Times New Roman"/>
          <w:sz w:val="24"/>
          <w:szCs w:val="24"/>
        </w:rPr>
        <w:t>М</w:t>
      </w:r>
      <w:r w:rsidRPr="00AA2912">
        <w:rPr>
          <w:rFonts w:ascii="Times New Roman" w:hAnsi="Times New Roman" w:cs="Times New Roman"/>
          <w:sz w:val="24"/>
          <w:szCs w:val="24"/>
        </w:rPr>
        <w:t>инистерство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иностранных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дел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D61682">
        <w:rPr>
          <w:rFonts w:ascii="Times New Roman" w:hAnsi="Times New Roman" w:cs="Times New Roman"/>
          <w:sz w:val="24"/>
          <w:szCs w:val="24"/>
        </w:rPr>
        <w:t>уделяло особое внимание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изучению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уровне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университетов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духовных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философских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традиций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Востока.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таком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подходе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дипломаты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сочетали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профессиональную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деятельность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высоким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уровнем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владения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языками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восточных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народов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изучением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философии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духовности</w:t>
      </w:r>
      <w:r w:rsidR="00EF1156"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684" w:rsidRPr="00AA2912" w:rsidRDefault="00EF1156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числе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первых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араб</w:t>
      </w:r>
      <w:r w:rsidR="00844002" w:rsidRPr="00AA2912">
        <w:rPr>
          <w:rFonts w:ascii="Times New Roman" w:hAnsi="Times New Roman" w:cs="Times New Roman"/>
          <w:sz w:val="24"/>
          <w:szCs w:val="24"/>
        </w:rPr>
        <w:t>истов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Российской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империи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был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О.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Сенковский</w:t>
      </w:r>
      <w:r w:rsidR="0019585F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9"/>
      </w:r>
      <w:r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Он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преподавал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университете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Петербурга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должности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профессора.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Арабистом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османистом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был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933AE" w:rsidRPr="00AA2912">
        <w:rPr>
          <w:rFonts w:ascii="Times New Roman" w:hAnsi="Times New Roman" w:cs="Times New Roman"/>
          <w:sz w:val="24"/>
          <w:szCs w:val="24"/>
        </w:rPr>
        <w:t>А.О.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Мухлинский</w:t>
      </w:r>
      <w:r w:rsidR="0019585F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10"/>
      </w:r>
      <w:r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дипломатической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миссии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Росси</w:t>
      </w:r>
      <w:r w:rsidR="00844002" w:rsidRPr="00AA2912">
        <w:rPr>
          <w:rFonts w:ascii="Times New Roman" w:hAnsi="Times New Roman" w:cs="Times New Roman"/>
          <w:sz w:val="24"/>
          <w:szCs w:val="24"/>
        </w:rPr>
        <w:t>йской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империи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Иране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служил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А.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Ходько-Борейко,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который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владел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языками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народов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прикаспийского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региона.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Он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собрал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уникальный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материал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культуре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этих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народов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ознакомил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россиян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европейцев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произведениями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азербайджанских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туркменских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поэтов,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частности,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Махтумкули</w:t>
      </w:r>
      <w:r w:rsidR="0019585F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11"/>
      </w:r>
      <w:r w:rsidRPr="00AA2912">
        <w:rPr>
          <w:rFonts w:ascii="Times New Roman" w:hAnsi="Times New Roman" w:cs="Times New Roman"/>
          <w:sz w:val="24"/>
          <w:szCs w:val="24"/>
        </w:rPr>
        <w:t>.</w:t>
      </w:r>
    </w:p>
    <w:p w:rsidR="00065E46" w:rsidRPr="00AA2912" w:rsidRDefault="00C04684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дипломатическими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целями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составе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духовной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миссии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Пекине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находился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И.А.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Гошкевич,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который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владел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только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китайским,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маньчжурским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японским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языками</w:t>
      </w:r>
      <w:r w:rsidR="000D2710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12"/>
      </w:r>
      <w:r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Этот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человек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сыграл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важную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роль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установлении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дипломатическ</w:t>
      </w:r>
      <w:r w:rsidR="00065E46" w:rsidRPr="00AA2912">
        <w:rPr>
          <w:rFonts w:ascii="Times New Roman" w:hAnsi="Times New Roman" w:cs="Times New Roman"/>
          <w:sz w:val="24"/>
          <w:szCs w:val="24"/>
        </w:rPr>
        <w:t>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65E46" w:rsidRPr="00AA2912">
        <w:rPr>
          <w:rFonts w:ascii="Times New Roman" w:hAnsi="Times New Roman" w:cs="Times New Roman"/>
          <w:sz w:val="24"/>
          <w:szCs w:val="24"/>
        </w:rPr>
        <w:t>отношений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65E46" w:rsidRPr="00AA2912">
        <w:rPr>
          <w:rFonts w:ascii="Times New Roman" w:hAnsi="Times New Roman" w:cs="Times New Roman"/>
          <w:sz w:val="24"/>
          <w:szCs w:val="24"/>
        </w:rPr>
        <w:t>Российской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065E46" w:rsidRPr="00AA2912">
        <w:rPr>
          <w:rFonts w:ascii="Times New Roman" w:hAnsi="Times New Roman" w:cs="Times New Roman"/>
          <w:sz w:val="24"/>
          <w:szCs w:val="24"/>
        </w:rPr>
        <w:t>империи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Японией.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Известным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буддологом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Российской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империи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был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933AE" w:rsidRPr="00AA2912">
        <w:rPr>
          <w:rFonts w:ascii="Times New Roman" w:hAnsi="Times New Roman" w:cs="Times New Roman"/>
          <w:sz w:val="24"/>
          <w:szCs w:val="24"/>
        </w:rPr>
        <w:t>О.М.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Ковалевский,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который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изучал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духовное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наследие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Монголии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Китая.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были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собраны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уникальные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рукописи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933AE" w:rsidRPr="00AA2912">
        <w:rPr>
          <w:rFonts w:ascii="Times New Roman" w:hAnsi="Times New Roman" w:cs="Times New Roman"/>
          <w:sz w:val="24"/>
          <w:szCs w:val="24"/>
        </w:rPr>
        <w:t>монголоведению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1933AE"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буддистской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философии</w:t>
      </w:r>
      <w:r w:rsidR="00065E46" w:rsidRPr="00AA2912">
        <w:rPr>
          <w:rFonts w:ascii="Times New Roman" w:hAnsi="Times New Roman" w:cs="Times New Roman"/>
          <w:sz w:val="24"/>
          <w:szCs w:val="24"/>
        </w:rPr>
        <w:t>.</w:t>
      </w:r>
    </w:p>
    <w:p w:rsidR="009D340B" w:rsidRPr="00AA2912" w:rsidRDefault="00065E46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советский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период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истории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дружественные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отношения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культур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России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Центральной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</w:t>
      </w:r>
      <w:r w:rsidR="00844002" w:rsidRPr="00AA2912">
        <w:rPr>
          <w:rFonts w:ascii="Times New Roman" w:hAnsi="Times New Roman" w:cs="Times New Roman"/>
          <w:sz w:val="24"/>
          <w:szCs w:val="24"/>
        </w:rPr>
        <w:t>зии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формировала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деятельность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Н.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Рериха,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</w:t>
      </w:r>
      <w:r w:rsidR="00844002" w:rsidRPr="00AA2912">
        <w:rPr>
          <w:rFonts w:ascii="Times New Roman" w:hAnsi="Times New Roman" w:cs="Times New Roman"/>
          <w:sz w:val="24"/>
          <w:szCs w:val="24"/>
        </w:rPr>
        <w:t>ультурами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Дальнего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Востока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–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AA2912">
        <w:rPr>
          <w:rFonts w:ascii="Times New Roman" w:hAnsi="Times New Roman" w:cs="Times New Roman"/>
          <w:sz w:val="24"/>
          <w:szCs w:val="24"/>
        </w:rPr>
        <w:t>Н.</w:t>
      </w:r>
      <w:r w:rsidR="001933AE" w:rsidRPr="00AA2912">
        <w:rPr>
          <w:rFonts w:ascii="Times New Roman" w:hAnsi="Times New Roman" w:cs="Times New Roman"/>
          <w:sz w:val="24"/>
          <w:szCs w:val="24"/>
        </w:rPr>
        <w:t>К.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Судзиловского</w:t>
      </w:r>
      <w:r w:rsidR="00D61682">
        <w:rPr>
          <w:rFonts w:ascii="Times New Roman" w:hAnsi="Times New Roman" w:cs="Times New Roman"/>
          <w:sz w:val="24"/>
          <w:szCs w:val="24"/>
        </w:rPr>
        <w:t>-</w:t>
      </w:r>
      <w:r w:rsidRPr="00AA2912">
        <w:rPr>
          <w:rFonts w:ascii="Times New Roman" w:hAnsi="Times New Roman" w:cs="Times New Roman"/>
          <w:sz w:val="24"/>
          <w:szCs w:val="24"/>
        </w:rPr>
        <w:t>Русселя,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который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находясь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Китае</w:t>
      </w:r>
      <w:r w:rsidR="00844002" w:rsidRPr="00AA2912">
        <w:rPr>
          <w:rFonts w:ascii="Times New Roman" w:hAnsi="Times New Roman" w:cs="Times New Roman"/>
          <w:sz w:val="24"/>
          <w:szCs w:val="24"/>
        </w:rPr>
        <w:t>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осуществлял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активную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деятельность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оказанию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гуманитарной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продовольств</w:t>
      </w:r>
      <w:r w:rsidR="009D340B" w:rsidRPr="00AA2912">
        <w:rPr>
          <w:rFonts w:ascii="Times New Roman" w:hAnsi="Times New Roman" w:cs="Times New Roman"/>
          <w:sz w:val="24"/>
          <w:szCs w:val="24"/>
        </w:rPr>
        <w:t>енной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AA2912">
        <w:rPr>
          <w:rFonts w:ascii="Times New Roman" w:hAnsi="Times New Roman" w:cs="Times New Roman"/>
          <w:sz w:val="24"/>
          <w:szCs w:val="24"/>
        </w:rPr>
        <w:t>помощи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AA2912">
        <w:rPr>
          <w:rFonts w:ascii="Times New Roman" w:hAnsi="Times New Roman" w:cs="Times New Roman"/>
          <w:sz w:val="24"/>
          <w:szCs w:val="24"/>
        </w:rPr>
        <w:t>регионам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AA2912">
        <w:rPr>
          <w:rFonts w:ascii="Times New Roman" w:hAnsi="Times New Roman" w:cs="Times New Roman"/>
          <w:sz w:val="24"/>
          <w:szCs w:val="24"/>
        </w:rPr>
        <w:t>Поволжья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="007A5EA1" w:rsidRPr="00AA2912">
        <w:rPr>
          <w:rFonts w:ascii="Times New Roman" w:hAnsi="Times New Roman" w:cs="Times New Roman"/>
          <w:sz w:val="24"/>
          <w:szCs w:val="24"/>
        </w:rPr>
        <w:t>СССР</w:t>
      </w:r>
      <w:r w:rsidR="000D2710" w:rsidRPr="00AA2912">
        <w:rPr>
          <w:rStyle w:val="a9"/>
          <w:rFonts w:ascii="Times New Roman" w:hAnsi="Times New Roman" w:cs="Times New Roman"/>
          <w:sz w:val="24"/>
          <w:szCs w:val="24"/>
        </w:rPr>
        <w:footnoteReference w:id="13"/>
      </w:r>
      <w:r w:rsidR="007A5EA1" w:rsidRPr="00AA2912">
        <w:rPr>
          <w:rFonts w:ascii="Times New Roman" w:hAnsi="Times New Roman" w:cs="Times New Roman"/>
          <w:sz w:val="24"/>
          <w:szCs w:val="24"/>
        </w:rPr>
        <w:t>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E46" w:rsidRPr="00DB7151" w:rsidRDefault="00065E46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912">
        <w:rPr>
          <w:rFonts w:ascii="Times New Roman" w:hAnsi="Times New Roman" w:cs="Times New Roman"/>
          <w:sz w:val="24"/>
          <w:szCs w:val="24"/>
        </w:rPr>
        <w:t>Китай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принял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на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свою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территорию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значительный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численности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контингент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сотрудников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из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России,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обслуживавших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железную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дорогу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Российской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империи,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проходившую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по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его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северным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регионам.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Одним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из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крупных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центров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AA2912">
        <w:rPr>
          <w:rFonts w:ascii="Times New Roman" w:hAnsi="Times New Roman" w:cs="Times New Roman"/>
          <w:sz w:val="24"/>
          <w:szCs w:val="24"/>
        </w:rPr>
        <w:t>российской</w:t>
      </w:r>
      <w:r w:rsidR="00AA2912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культуры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в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Китае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до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японской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оккупации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был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Харбин.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В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этом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городе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фу</w:t>
      </w:r>
      <w:r w:rsidR="00844002" w:rsidRPr="00DB7151">
        <w:rPr>
          <w:rFonts w:ascii="Times New Roman" w:hAnsi="Times New Roman" w:cs="Times New Roman"/>
          <w:sz w:val="24"/>
          <w:szCs w:val="24"/>
        </w:rPr>
        <w:t>нкционировали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учебные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заведения</w:t>
      </w:r>
      <w:r w:rsidRPr="00DB7151">
        <w:rPr>
          <w:rFonts w:ascii="Times New Roman" w:hAnsi="Times New Roman" w:cs="Times New Roman"/>
          <w:sz w:val="24"/>
          <w:szCs w:val="24"/>
        </w:rPr>
        <w:t>,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театры,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православные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Pr="00DB7151">
        <w:rPr>
          <w:rFonts w:ascii="Times New Roman" w:hAnsi="Times New Roman" w:cs="Times New Roman"/>
          <w:sz w:val="24"/>
          <w:szCs w:val="24"/>
        </w:rPr>
        <w:t>храмы</w:t>
      </w:r>
      <w:r w:rsidR="00844002" w:rsidRPr="00DB7151">
        <w:rPr>
          <w:rFonts w:ascii="Times New Roman" w:hAnsi="Times New Roman" w:cs="Times New Roman"/>
          <w:sz w:val="24"/>
          <w:szCs w:val="24"/>
        </w:rPr>
        <w:t>.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Формировались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специфические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структуры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быта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и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повседневности,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близкие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к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городам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Российской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империи.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Результатом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стало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развитие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образования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и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культуры.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Вернувшиеся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на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территорию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СССР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представители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культуры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стали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основателями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советского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джаза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и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традиций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инструментальной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музыки.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В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их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числе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были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Б.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Райский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и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844002" w:rsidRPr="00DB7151">
        <w:rPr>
          <w:rFonts w:ascii="Times New Roman" w:hAnsi="Times New Roman" w:cs="Times New Roman"/>
          <w:sz w:val="24"/>
          <w:szCs w:val="24"/>
        </w:rPr>
        <w:t>О.</w:t>
      </w:r>
      <w:r w:rsidR="00AA2912" w:rsidRPr="00DB7151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DB7151">
        <w:rPr>
          <w:rFonts w:ascii="Times New Roman" w:hAnsi="Times New Roman" w:cs="Times New Roman"/>
          <w:sz w:val="24"/>
          <w:szCs w:val="24"/>
        </w:rPr>
        <w:t>Лундстрем</w:t>
      </w:r>
      <w:r w:rsidR="000D2710" w:rsidRPr="00DB7151">
        <w:rPr>
          <w:rStyle w:val="a9"/>
          <w:rFonts w:ascii="Times New Roman" w:hAnsi="Times New Roman" w:cs="Times New Roman"/>
          <w:sz w:val="24"/>
          <w:szCs w:val="24"/>
        </w:rPr>
        <w:footnoteReference w:id="14"/>
      </w:r>
      <w:r w:rsidR="009D340B" w:rsidRPr="00DB7151">
        <w:rPr>
          <w:rFonts w:ascii="Times New Roman" w:hAnsi="Times New Roman" w:cs="Times New Roman"/>
          <w:sz w:val="24"/>
          <w:szCs w:val="24"/>
        </w:rPr>
        <w:t>.</w:t>
      </w:r>
    </w:p>
    <w:p w:rsidR="00734E09" w:rsidRPr="00AA2912" w:rsidRDefault="00AA2912" w:rsidP="00AA29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734E09" w:rsidRPr="00AA2912" w:rsidSect="00AA2912">
      <w:headerReference w:type="default" r:id="rId9"/>
      <w:footerReference w:type="default" r:id="rId10"/>
      <w:footnotePr>
        <w:numRestart w:val="eachPage"/>
      </w:footnotePr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912" w:rsidRDefault="00AA2912" w:rsidP="0019585F">
      <w:pPr>
        <w:spacing w:after="0" w:line="240" w:lineRule="auto"/>
      </w:pPr>
      <w:r>
        <w:separator/>
      </w:r>
    </w:p>
  </w:endnote>
  <w:endnote w:type="continuationSeparator" w:id="0">
    <w:p w:rsidR="00AA2912" w:rsidRDefault="00AA2912" w:rsidP="0019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68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2912" w:rsidRPr="00AA2912" w:rsidRDefault="0001682D" w:rsidP="00AA2912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29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A2912" w:rsidRPr="00AA29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29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3D8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A29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912" w:rsidRDefault="00AA2912" w:rsidP="0019585F">
      <w:pPr>
        <w:spacing w:after="0" w:line="240" w:lineRule="auto"/>
      </w:pPr>
      <w:r>
        <w:separator/>
      </w:r>
    </w:p>
  </w:footnote>
  <w:footnote w:type="continuationSeparator" w:id="0">
    <w:p w:rsidR="00AA2912" w:rsidRDefault="00AA2912" w:rsidP="0019585F">
      <w:pPr>
        <w:spacing w:after="0" w:line="240" w:lineRule="auto"/>
      </w:pPr>
      <w:r>
        <w:continuationSeparator/>
      </w:r>
    </w:p>
  </w:footnote>
  <w:footnote w:id="1">
    <w:p w:rsidR="00AA2912" w:rsidRPr="006F62D6" w:rsidRDefault="00AA2912" w:rsidP="000D271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AA2912">
        <w:rPr>
          <w:rFonts w:ascii="Times New Roman" w:hAnsi="Times New Roman" w:cs="Times New Roman"/>
          <w:i/>
          <w:sz w:val="20"/>
          <w:szCs w:val="20"/>
        </w:rPr>
        <w:t>Болгова И.В., Мельникова Ю.Ю., Лисякевич Р</w:t>
      </w:r>
      <w:r w:rsidRPr="006F62D6">
        <w:rPr>
          <w:rFonts w:ascii="Times New Roman" w:hAnsi="Times New Roman" w:cs="Times New Roman"/>
          <w:sz w:val="20"/>
          <w:szCs w:val="20"/>
        </w:rPr>
        <w:t xml:space="preserve">. Формирование китайского направления политики ЕС: роль стран ЦВЕ // Мировая экономика и международные отношения.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 xml:space="preserve">2022.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6F62D6">
        <w:rPr>
          <w:rFonts w:ascii="Times New Roman" w:hAnsi="Times New Roman" w:cs="Times New Roman"/>
          <w:sz w:val="20"/>
          <w:szCs w:val="20"/>
        </w:rPr>
        <w:t>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62D6">
        <w:rPr>
          <w:rFonts w:ascii="Times New Roman" w:hAnsi="Times New Roman" w:cs="Times New Roman"/>
          <w:sz w:val="20"/>
          <w:szCs w:val="20"/>
        </w:rPr>
        <w:t>66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F62D6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62D6">
        <w:rPr>
          <w:rFonts w:ascii="Times New Roman" w:hAnsi="Times New Roman" w:cs="Times New Roman"/>
          <w:sz w:val="20"/>
          <w:szCs w:val="20"/>
        </w:rPr>
        <w:t xml:space="preserve">6.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С. 77-90.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tgtFrame="_blank" w:history="1">
        <w:r w:rsidRPr="006F62D6">
          <w:rPr>
            <w:rFonts w:ascii="Times New Roman" w:hAnsi="Times New Roman" w:cs="Times New Roman"/>
            <w:sz w:val="20"/>
            <w:szCs w:val="20"/>
          </w:rPr>
          <w:t>https://doi.org/10.20542/0131-2227-2022-66-6-79-90</w:t>
        </w:r>
      </w:hyperlink>
    </w:p>
  </w:footnote>
  <w:footnote w:id="2">
    <w:p w:rsidR="00AA2912" w:rsidRDefault="00AA2912" w:rsidP="0019585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hyperlink r:id="rId2" w:history="1">
        <w:r w:rsidRPr="00AA2912">
          <w:rPr>
            <w:rFonts w:ascii="Times New Roman" w:hAnsi="Times New Roman" w:cs="Times New Roman"/>
            <w:i/>
            <w:sz w:val="20"/>
            <w:szCs w:val="20"/>
          </w:rPr>
          <w:t>Малышев Д.В.</w:t>
        </w:r>
      </w:hyperlink>
      <w:r w:rsidRPr="00AA29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F62D6">
        <w:rPr>
          <w:rFonts w:ascii="Times New Roman" w:hAnsi="Times New Roman" w:cs="Times New Roman"/>
          <w:sz w:val="20"/>
          <w:szCs w:val="20"/>
        </w:rPr>
        <w:t xml:space="preserve">Шанхайская организация сотрудничества и ее роль в системе современных международных отношений (к 20-летию создания ШОС) // Вестник Московского университета. Серия 25: Международные отношения и мировая политика.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 xml:space="preserve">2021.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 xml:space="preserve">Т. 13, № 4.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 xml:space="preserve">С. 81-104. </w:t>
      </w:r>
    </w:p>
    <w:p w:rsidR="00AA2912" w:rsidRDefault="00AA2912" w:rsidP="00AA2912">
      <w:pPr>
        <w:pStyle w:val="a3"/>
        <w:jc w:val="both"/>
      </w:pPr>
      <w:r w:rsidRPr="006F62D6">
        <w:rPr>
          <w:rFonts w:ascii="Times New Roman" w:hAnsi="Times New Roman" w:cs="Times New Roman"/>
          <w:sz w:val="20"/>
          <w:szCs w:val="20"/>
        </w:rPr>
        <w:t>DOI 10.48015/20</w:t>
      </w:r>
      <w:r>
        <w:rPr>
          <w:rFonts w:ascii="Times New Roman" w:hAnsi="Times New Roman" w:cs="Times New Roman"/>
          <w:sz w:val="20"/>
          <w:szCs w:val="20"/>
        </w:rPr>
        <w:t>76-7404-2021-13-4-81-104</w:t>
      </w:r>
    </w:p>
  </w:footnote>
  <w:footnote w:id="3">
    <w:p w:rsidR="00AA2912" w:rsidRPr="006F62D6" w:rsidRDefault="00AA2912" w:rsidP="000D271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AA2912">
        <w:rPr>
          <w:rFonts w:ascii="Times New Roman" w:hAnsi="Times New Roman" w:cs="Times New Roman"/>
          <w:i/>
          <w:sz w:val="20"/>
          <w:szCs w:val="20"/>
        </w:rPr>
        <w:t>Киреева А.А.</w:t>
      </w:r>
      <w:r w:rsidRPr="006F62D6">
        <w:rPr>
          <w:rFonts w:ascii="Times New Roman" w:hAnsi="Times New Roman" w:cs="Times New Roman"/>
          <w:sz w:val="20"/>
          <w:szCs w:val="20"/>
        </w:rPr>
        <w:t xml:space="preserve"> «Инициатива пояса и пути»: содержание, цели, значение // Сравнительная политика.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 xml:space="preserve">2018.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F62D6">
        <w:rPr>
          <w:rFonts w:ascii="Times New Roman" w:hAnsi="Times New Roman" w:cs="Times New Roman"/>
          <w:sz w:val="20"/>
          <w:szCs w:val="20"/>
        </w:rPr>
        <w:t xml:space="preserve"> 9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F62D6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62D6"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 xml:space="preserve">С. 61-74.  </w:t>
      </w:r>
      <w:hyperlink r:id="rId3" w:history="1">
        <w:r w:rsidRPr="006F62D6">
          <w:rPr>
            <w:rFonts w:ascii="Times New Roman" w:hAnsi="Times New Roman" w:cs="Times New Roman"/>
            <w:sz w:val="20"/>
            <w:szCs w:val="20"/>
          </w:rPr>
          <w:t>https://doi.org/10.18611/2221-3279-2018-9-3-61-74</w:t>
        </w:r>
      </w:hyperlink>
    </w:p>
  </w:footnote>
  <w:footnote w:id="4">
    <w:p w:rsidR="00AA2912" w:rsidRPr="006F62D6" w:rsidRDefault="00AA2912" w:rsidP="000D271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AA2912">
        <w:rPr>
          <w:rFonts w:ascii="Times New Roman" w:hAnsi="Times New Roman" w:cs="Times New Roman"/>
          <w:i/>
          <w:sz w:val="20"/>
          <w:szCs w:val="20"/>
        </w:rPr>
        <w:t>Минаев И.П.</w:t>
      </w:r>
      <w:r w:rsidRPr="006F62D6">
        <w:rPr>
          <w:rFonts w:ascii="Times New Roman" w:hAnsi="Times New Roman" w:cs="Times New Roman"/>
          <w:sz w:val="20"/>
          <w:szCs w:val="20"/>
        </w:rPr>
        <w:t xml:space="preserve"> Путешествие Марко Поло: Пер. старофр. текста / Имп. рус. геогр. о-во;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F62D6">
        <w:rPr>
          <w:rFonts w:ascii="Times New Roman" w:hAnsi="Times New Roman" w:cs="Times New Roman"/>
          <w:sz w:val="20"/>
          <w:szCs w:val="20"/>
        </w:rPr>
        <w:t xml:space="preserve">од ред. действ. чл. В.В. Бартольда.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6F62D6">
        <w:rPr>
          <w:rFonts w:ascii="Times New Roman" w:hAnsi="Times New Roman" w:cs="Times New Roman"/>
          <w:sz w:val="20"/>
          <w:szCs w:val="20"/>
        </w:rPr>
        <w:t xml:space="preserve"> СПб.: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6F62D6">
        <w:rPr>
          <w:rFonts w:ascii="Times New Roman" w:hAnsi="Times New Roman" w:cs="Times New Roman"/>
          <w:sz w:val="20"/>
          <w:szCs w:val="20"/>
        </w:rPr>
        <w:t xml:space="preserve">ип. М.М. Стасюлевича, 1902.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6F62D6">
        <w:rPr>
          <w:rFonts w:ascii="Times New Roman" w:hAnsi="Times New Roman" w:cs="Times New Roman"/>
          <w:sz w:val="20"/>
          <w:szCs w:val="20"/>
        </w:rPr>
        <w:t xml:space="preserve"> XXIX, [5], 355 с. - (Записки имп. рус. геогр. о-ва по отд-нию этнографии; Т. </w:t>
      </w:r>
      <w:r w:rsidR="00D61682">
        <w:rPr>
          <w:rFonts w:ascii="Times New Roman" w:hAnsi="Times New Roman" w:cs="Times New Roman"/>
          <w:sz w:val="20"/>
          <w:szCs w:val="20"/>
        </w:rPr>
        <w:t>26</w:t>
      </w:r>
      <w:r w:rsidRPr="006F62D6">
        <w:rPr>
          <w:rFonts w:ascii="Times New Roman" w:hAnsi="Times New Roman" w:cs="Times New Roman"/>
          <w:sz w:val="20"/>
          <w:szCs w:val="20"/>
        </w:rPr>
        <w:t>).</w:t>
      </w:r>
    </w:p>
  </w:footnote>
  <w:footnote w:id="5">
    <w:p w:rsidR="00AA2912" w:rsidRPr="006F62D6" w:rsidRDefault="00AA2912" w:rsidP="000D271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D61682">
        <w:rPr>
          <w:rFonts w:ascii="Times New Roman" w:hAnsi="Times New Roman" w:cs="Times New Roman"/>
          <w:i/>
          <w:sz w:val="20"/>
          <w:szCs w:val="20"/>
        </w:rPr>
        <w:t>Иванов Д.В., Левина М.М.</w:t>
      </w:r>
      <w:r w:rsidRPr="006F62D6">
        <w:rPr>
          <w:rFonts w:ascii="Times New Roman" w:hAnsi="Times New Roman" w:cs="Times New Roman"/>
          <w:sz w:val="20"/>
          <w:szCs w:val="20"/>
        </w:rPr>
        <w:t xml:space="preserve"> Международно-правовое сотрудничество Евразийского экономического союза с региональными комиссиями ООН: современный этап</w:t>
      </w:r>
      <w:r w:rsidR="00D61682">
        <w:rPr>
          <w:rFonts w:ascii="Times New Roman" w:hAnsi="Times New Roman" w:cs="Times New Roman"/>
          <w:sz w:val="20"/>
          <w:szCs w:val="20"/>
        </w:rPr>
        <w:t xml:space="preserve"> // </w:t>
      </w:r>
      <w:r w:rsidRPr="006F62D6">
        <w:rPr>
          <w:rFonts w:ascii="Times New Roman" w:hAnsi="Times New Roman" w:cs="Times New Roman"/>
          <w:sz w:val="20"/>
          <w:szCs w:val="20"/>
        </w:rPr>
        <w:t xml:space="preserve">Московский журнал международного права. </w:t>
      </w:r>
      <w:r w:rsidR="00D61682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2020</w:t>
      </w:r>
      <w:r w:rsidR="00D61682">
        <w:rPr>
          <w:rFonts w:ascii="Times New Roman" w:hAnsi="Times New Roman" w:cs="Times New Roman"/>
          <w:sz w:val="20"/>
          <w:szCs w:val="20"/>
        </w:rPr>
        <w:t xml:space="preserve">. – № </w:t>
      </w:r>
      <w:r w:rsidRPr="006F62D6">
        <w:rPr>
          <w:rFonts w:ascii="Times New Roman" w:hAnsi="Times New Roman" w:cs="Times New Roman"/>
          <w:sz w:val="20"/>
          <w:szCs w:val="20"/>
        </w:rPr>
        <w:t>2</w:t>
      </w:r>
      <w:r w:rsidR="00D61682">
        <w:rPr>
          <w:rFonts w:ascii="Times New Roman" w:hAnsi="Times New Roman" w:cs="Times New Roman"/>
          <w:sz w:val="20"/>
          <w:szCs w:val="20"/>
        </w:rPr>
        <w:t xml:space="preserve">. – С. </w:t>
      </w:r>
      <w:r w:rsidRPr="006F62D6">
        <w:rPr>
          <w:rFonts w:ascii="Times New Roman" w:hAnsi="Times New Roman" w:cs="Times New Roman"/>
          <w:sz w:val="20"/>
          <w:szCs w:val="20"/>
        </w:rPr>
        <w:t>22-39. </w:t>
      </w:r>
      <w:hyperlink r:id="rId4" w:tgtFrame="_blank" w:history="1">
        <w:r w:rsidRPr="006F62D6">
          <w:rPr>
            <w:rFonts w:ascii="Times New Roman" w:hAnsi="Times New Roman" w:cs="Times New Roman"/>
            <w:sz w:val="20"/>
            <w:szCs w:val="20"/>
          </w:rPr>
          <w:t>https://doi.org/10.24833/0869-0049-2020-2-22-39</w:t>
        </w:r>
      </w:hyperlink>
    </w:p>
  </w:footnote>
  <w:footnote w:id="6">
    <w:p w:rsidR="00AA2912" w:rsidRPr="006F62D6" w:rsidRDefault="00AA2912" w:rsidP="006F62D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D61682">
        <w:rPr>
          <w:rFonts w:ascii="Times New Roman" w:hAnsi="Times New Roman" w:cs="Times New Roman"/>
          <w:i/>
          <w:sz w:val="20"/>
          <w:szCs w:val="20"/>
        </w:rPr>
        <w:t>Лагутина М.Л.</w:t>
      </w:r>
      <w:r w:rsidRPr="006F62D6">
        <w:rPr>
          <w:rFonts w:ascii="Times New Roman" w:hAnsi="Times New Roman" w:cs="Times New Roman"/>
          <w:sz w:val="20"/>
          <w:szCs w:val="20"/>
        </w:rPr>
        <w:t xml:space="preserve"> Региональное измерение сотрудничества стран БРИКС</w:t>
      </w:r>
      <w:r w:rsidR="00D61682">
        <w:rPr>
          <w:rFonts w:ascii="Times New Roman" w:hAnsi="Times New Roman" w:cs="Times New Roman"/>
          <w:sz w:val="20"/>
          <w:szCs w:val="20"/>
        </w:rPr>
        <w:t xml:space="preserve"> // М</w:t>
      </w:r>
      <w:r w:rsidRPr="006F62D6">
        <w:rPr>
          <w:rFonts w:ascii="Times New Roman" w:hAnsi="Times New Roman" w:cs="Times New Roman"/>
          <w:sz w:val="20"/>
          <w:szCs w:val="20"/>
        </w:rPr>
        <w:t xml:space="preserve">еждународная аналитика. </w:t>
      </w:r>
      <w:r w:rsidR="00D61682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2022</w:t>
      </w:r>
      <w:r w:rsidR="00D61682">
        <w:rPr>
          <w:rFonts w:ascii="Times New Roman" w:hAnsi="Times New Roman" w:cs="Times New Roman"/>
          <w:sz w:val="20"/>
          <w:szCs w:val="20"/>
        </w:rPr>
        <w:t xml:space="preserve">. – № 1. – С.66-82. </w:t>
      </w:r>
      <w:hyperlink r:id="rId5" w:tgtFrame="_blank" w:history="1">
        <w:r w:rsidRPr="006F62D6">
          <w:rPr>
            <w:rFonts w:ascii="Times New Roman" w:hAnsi="Times New Roman" w:cs="Times New Roman"/>
            <w:sz w:val="20"/>
            <w:szCs w:val="20"/>
          </w:rPr>
          <w:t>https://doi.org/10.46272/2587-8476-2022-13-1-66-82</w:t>
        </w:r>
      </w:hyperlink>
    </w:p>
  </w:footnote>
  <w:footnote w:id="7">
    <w:p w:rsidR="00AA2912" w:rsidRPr="006F62D6" w:rsidRDefault="00AA2912" w:rsidP="000D271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D61682">
        <w:rPr>
          <w:rFonts w:ascii="Times New Roman" w:hAnsi="Times New Roman" w:cs="Times New Roman"/>
          <w:i/>
          <w:sz w:val="20"/>
          <w:szCs w:val="20"/>
        </w:rPr>
        <w:t>Куприянов А.В.</w:t>
      </w:r>
      <w:r w:rsidRPr="006F62D6">
        <w:rPr>
          <w:rFonts w:ascii="Times New Roman" w:hAnsi="Times New Roman" w:cs="Times New Roman"/>
          <w:sz w:val="20"/>
          <w:szCs w:val="20"/>
        </w:rPr>
        <w:t xml:space="preserve"> Россия и Индия: проблемы и перспективы сотрудничества</w:t>
      </w:r>
      <w:r w:rsidR="00D61682">
        <w:rPr>
          <w:rFonts w:ascii="Times New Roman" w:hAnsi="Times New Roman" w:cs="Times New Roman"/>
          <w:sz w:val="20"/>
          <w:szCs w:val="20"/>
        </w:rPr>
        <w:t xml:space="preserve"> // </w:t>
      </w:r>
      <w:r w:rsidRPr="006F62D6">
        <w:rPr>
          <w:rFonts w:ascii="Times New Roman" w:hAnsi="Times New Roman" w:cs="Times New Roman"/>
          <w:sz w:val="20"/>
          <w:szCs w:val="20"/>
        </w:rPr>
        <w:t xml:space="preserve">Полис. Политические исследования. </w:t>
      </w:r>
      <w:r w:rsidR="00D61682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 xml:space="preserve">2022. </w:t>
      </w:r>
      <w:r w:rsidR="00D61682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 xml:space="preserve">№ 4. </w:t>
      </w:r>
      <w:r w:rsidR="00D61682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С. 63-76.</w:t>
      </w:r>
      <w:r w:rsidR="00D61682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6F62D6">
          <w:rPr>
            <w:rFonts w:ascii="Times New Roman" w:hAnsi="Times New Roman" w:cs="Times New Roman"/>
            <w:sz w:val="20"/>
            <w:szCs w:val="20"/>
          </w:rPr>
          <w:t>https://doi.org/10.17976/jpps/2022.04.06</w:t>
        </w:r>
      </w:hyperlink>
    </w:p>
  </w:footnote>
  <w:footnote w:id="8">
    <w:p w:rsidR="00AA2912" w:rsidRPr="006F62D6" w:rsidRDefault="00AA2912" w:rsidP="006F62D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D61682">
        <w:rPr>
          <w:rFonts w:ascii="Times New Roman" w:hAnsi="Times New Roman" w:cs="Times New Roman"/>
          <w:i/>
          <w:sz w:val="20"/>
          <w:szCs w:val="20"/>
        </w:rPr>
        <w:t>Лойко А.И.</w:t>
      </w:r>
      <w:r w:rsidRPr="006F62D6">
        <w:rPr>
          <w:rFonts w:ascii="Times New Roman" w:hAnsi="Times New Roman" w:cs="Times New Roman"/>
          <w:sz w:val="20"/>
          <w:szCs w:val="20"/>
        </w:rPr>
        <w:t xml:space="preserve"> Большая Евразия в условиях кризиса экономической парадигмы глобализации // Большая Евразия: развитие, безопасность, сотрудничество: ежегодник / </w:t>
      </w:r>
      <w:r w:rsidR="00D61682">
        <w:rPr>
          <w:rFonts w:ascii="Times New Roman" w:hAnsi="Times New Roman" w:cs="Times New Roman"/>
          <w:sz w:val="20"/>
          <w:szCs w:val="20"/>
        </w:rPr>
        <w:t>О</w:t>
      </w:r>
      <w:r w:rsidRPr="006F62D6">
        <w:rPr>
          <w:rFonts w:ascii="Times New Roman" w:hAnsi="Times New Roman" w:cs="Times New Roman"/>
          <w:sz w:val="20"/>
          <w:szCs w:val="20"/>
        </w:rPr>
        <w:t xml:space="preserve">тв. ред. В.И. Герасимов. </w:t>
      </w:r>
      <w:r w:rsidR="00D61682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М</w:t>
      </w:r>
      <w:r w:rsidR="00D61682">
        <w:rPr>
          <w:rFonts w:ascii="Times New Roman" w:hAnsi="Times New Roman" w:cs="Times New Roman"/>
          <w:sz w:val="20"/>
          <w:szCs w:val="20"/>
        </w:rPr>
        <w:t>.</w:t>
      </w:r>
      <w:r w:rsidRPr="006F62D6">
        <w:rPr>
          <w:rFonts w:ascii="Times New Roman" w:hAnsi="Times New Roman" w:cs="Times New Roman"/>
          <w:sz w:val="20"/>
          <w:szCs w:val="20"/>
        </w:rPr>
        <w:t>: ИНИОН</w:t>
      </w:r>
      <w:r w:rsidR="00D61682">
        <w:rPr>
          <w:rFonts w:ascii="Times New Roman" w:hAnsi="Times New Roman" w:cs="Times New Roman"/>
          <w:sz w:val="20"/>
          <w:szCs w:val="20"/>
        </w:rPr>
        <w:t xml:space="preserve"> РАН</w:t>
      </w:r>
      <w:r w:rsidRPr="006F62D6">
        <w:rPr>
          <w:rFonts w:ascii="Times New Roman" w:hAnsi="Times New Roman" w:cs="Times New Roman"/>
          <w:sz w:val="20"/>
          <w:szCs w:val="20"/>
        </w:rPr>
        <w:t xml:space="preserve">, 2018. </w:t>
      </w:r>
      <w:r w:rsidR="00D61682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Вып.</w:t>
      </w:r>
      <w:r w:rsidR="00D61682">
        <w:rPr>
          <w:rFonts w:ascii="Times New Roman" w:hAnsi="Times New Roman" w:cs="Times New Roman"/>
          <w:sz w:val="20"/>
          <w:szCs w:val="20"/>
        </w:rPr>
        <w:t xml:space="preserve"> </w:t>
      </w:r>
      <w:r w:rsidRPr="006F62D6">
        <w:rPr>
          <w:rFonts w:ascii="Times New Roman" w:hAnsi="Times New Roman" w:cs="Times New Roman"/>
          <w:sz w:val="20"/>
          <w:szCs w:val="20"/>
        </w:rPr>
        <w:t>1, ч.</w:t>
      </w:r>
      <w:r w:rsidR="00D61682">
        <w:rPr>
          <w:rFonts w:ascii="Times New Roman" w:hAnsi="Times New Roman" w:cs="Times New Roman"/>
          <w:sz w:val="20"/>
          <w:szCs w:val="20"/>
        </w:rPr>
        <w:t xml:space="preserve"> </w:t>
      </w:r>
      <w:r w:rsidRPr="006F62D6">
        <w:rPr>
          <w:rFonts w:ascii="Times New Roman" w:hAnsi="Times New Roman" w:cs="Times New Roman"/>
          <w:sz w:val="20"/>
          <w:szCs w:val="20"/>
        </w:rPr>
        <w:t xml:space="preserve">2: </w:t>
      </w:r>
      <w:r w:rsidR="00D61682">
        <w:rPr>
          <w:rFonts w:ascii="Times New Roman" w:hAnsi="Times New Roman" w:cs="Times New Roman"/>
          <w:sz w:val="20"/>
          <w:szCs w:val="20"/>
        </w:rPr>
        <w:t>–</w:t>
      </w:r>
      <w:r w:rsidRPr="006F62D6">
        <w:rPr>
          <w:rFonts w:ascii="Times New Roman" w:hAnsi="Times New Roman" w:cs="Times New Roman"/>
          <w:sz w:val="20"/>
          <w:szCs w:val="20"/>
        </w:rPr>
        <w:t xml:space="preserve"> С. 112-114. </w:t>
      </w:r>
      <w:r w:rsidR="00D61682">
        <w:rPr>
          <w:rFonts w:ascii="Times New Roman" w:hAnsi="Times New Roman" w:cs="Times New Roman"/>
          <w:sz w:val="20"/>
          <w:szCs w:val="20"/>
        </w:rPr>
        <w:t>–</w:t>
      </w:r>
      <w:r w:rsidRPr="006F62D6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6F62D6">
          <w:rPr>
            <w:rFonts w:ascii="Times New Roman" w:hAnsi="Times New Roman" w:cs="Times New Roman"/>
            <w:sz w:val="20"/>
            <w:szCs w:val="20"/>
          </w:rPr>
          <w:t>https://rep.bntu.by/handle/data/136271</w:t>
        </w:r>
      </w:hyperlink>
    </w:p>
  </w:footnote>
  <w:footnote w:id="9">
    <w:p w:rsidR="00AA2912" w:rsidRPr="006F62D6" w:rsidRDefault="00AA2912" w:rsidP="0019585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6F62D6">
        <w:rPr>
          <w:rFonts w:ascii="Times New Roman" w:hAnsi="Times New Roman" w:cs="Times New Roman"/>
          <w:sz w:val="20"/>
          <w:szCs w:val="20"/>
        </w:rPr>
        <w:t>Собрание сочинений</w:t>
      </w:r>
      <w:r w:rsidR="00B93D84">
        <w:rPr>
          <w:rFonts w:ascii="Times New Roman" w:hAnsi="Times New Roman" w:cs="Times New Roman"/>
          <w:sz w:val="20"/>
          <w:szCs w:val="20"/>
        </w:rPr>
        <w:t xml:space="preserve"> Сенковского (Барона Брамбеуса)</w:t>
      </w:r>
      <w:r w:rsidRPr="006F62D6">
        <w:rPr>
          <w:rFonts w:ascii="Times New Roman" w:hAnsi="Times New Roman" w:cs="Times New Roman"/>
          <w:sz w:val="20"/>
          <w:szCs w:val="20"/>
        </w:rPr>
        <w:t xml:space="preserve">: С портр. и жизнеописанием авт. Т. 1-9. </w:t>
      </w:r>
      <w:r w:rsidR="00D61682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 xml:space="preserve">Санкт-Петербург: </w:t>
      </w:r>
      <w:r w:rsidR="00D61682">
        <w:rPr>
          <w:rFonts w:ascii="Times New Roman" w:hAnsi="Times New Roman" w:cs="Times New Roman"/>
          <w:sz w:val="20"/>
          <w:szCs w:val="20"/>
        </w:rPr>
        <w:t>Т</w:t>
      </w:r>
      <w:r w:rsidRPr="006F62D6">
        <w:rPr>
          <w:rFonts w:ascii="Times New Roman" w:hAnsi="Times New Roman" w:cs="Times New Roman"/>
          <w:sz w:val="20"/>
          <w:szCs w:val="20"/>
        </w:rPr>
        <w:t xml:space="preserve">ип. Имп. Акад. наук, 1858-1859. </w:t>
      </w:r>
      <w:r w:rsidR="00D61682">
        <w:rPr>
          <w:rFonts w:ascii="Times New Roman" w:hAnsi="Times New Roman" w:cs="Times New Roman"/>
          <w:sz w:val="20"/>
          <w:szCs w:val="20"/>
        </w:rPr>
        <w:t xml:space="preserve">– Т. </w:t>
      </w:r>
      <w:r w:rsidRPr="006F62D6">
        <w:rPr>
          <w:rFonts w:ascii="Times New Roman" w:hAnsi="Times New Roman" w:cs="Times New Roman"/>
          <w:sz w:val="20"/>
          <w:szCs w:val="20"/>
        </w:rPr>
        <w:t>9</w:t>
      </w:r>
      <w:r w:rsidR="00D61682">
        <w:rPr>
          <w:rFonts w:ascii="Times New Roman" w:hAnsi="Times New Roman" w:cs="Times New Roman"/>
          <w:sz w:val="20"/>
          <w:szCs w:val="20"/>
        </w:rPr>
        <w:t>. –</w:t>
      </w:r>
      <w:r w:rsidRPr="006F62D6">
        <w:rPr>
          <w:rFonts w:ascii="Times New Roman" w:hAnsi="Times New Roman" w:cs="Times New Roman"/>
          <w:sz w:val="20"/>
          <w:szCs w:val="20"/>
        </w:rPr>
        <w:t xml:space="preserve"> 1859. </w:t>
      </w:r>
      <w:r w:rsidR="00D61682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[4], 631 с.</w:t>
      </w:r>
    </w:p>
  </w:footnote>
  <w:footnote w:id="10">
    <w:p w:rsidR="00AA2912" w:rsidRPr="006F62D6" w:rsidRDefault="00AA2912" w:rsidP="0019585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DB7151">
        <w:rPr>
          <w:rFonts w:ascii="Times New Roman" w:hAnsi="Times New Roman" w:cs="Times New Roman"/>
          <w:i/>
          <w:sz w:val="20"/>
          <w:szCs w:val="20"/>
        </w:rPr>
        <w:t>Мухлинский А.О.</w:t>
      </w:r>
      <w:r w:rsidR="00DB7151">
        <w:rPr>
          <w:rFonts w:ascii="Times New Roman" w:hAnsi="Times New Roman" w:cs="Times New Roman"/>
          <w:sz w:val="20"/>
          <w:szCs w:val="20"/>
        </w:rPr>
        <w:t xml:space="preserve"> </w:t>
      </w:r>
      <w:r w:rsidRPr="006F62D6">
        <w:rPr>
          <w:rFonts w:ascii="Times New Roman" w:hAnsi="Times New Roman" w:cs="Times New Roman"/>
          <w:sz w:val="20"/>
          <w:szCs w:val="20"/>
        </w:rPr>
        <w:t xml:space="preserve">Исследование о происхождении и состоянии литовских татар / [Соч.] Орд. проф. тур. словесности А. Мухлинского. Санкт-Петербург: </w:t>
      </w:r>
      <w:r w:rsidR="00DB7151">
        <w:rPr>
          <w:rFonts w:ascii="Times New Roman" w:hAnsi="Times New Roman" w:cs="Times New Roman"/>
          <w:sz w:val="20"/>
          <w:szCs w:val="20"/>
        </w:rPr>
        <w:t>Т</w:t>
      </w:r>
      <w:r w:rsidRPr="006F62D6">
        <w:rPr>
          <w:rFonts w:ascii="Times New Roman" w:hAnsi="Times New Roman" w:cs="Times New Roman"/>
          <w:sz w:val="20"/>
          <w:szCs w:val="20"/>
        </w:rPr>
        <w:t xml:space="preserve">ип. Э. Веймара, 1857. </w:t>
      </w:r>
      <w:r w:rsidR="00DB7151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70 с.</w:t>
      </w:r>
    </w:p>
  </w:footnote>
  <w:footnote w:id="11">
    <w:p w:rsidR="00AA2912" w:rsidRPr="006F62D6" w:rsidRDefault="00AA2912" w:rsidP="000D271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DB7151">
        <w:rPr>
          <w:rFonts w:ascii="Times New Roman" w:hAnsi="Times New Roman" w:cs="Times New Roman"/>
          <w:i/>
          <w:sz w:val="20"/>
          <w:szCs w:val="20"/>
        </w:rPr>
        <w:t>Лойко А.И.</w:t>
      </w:r>
      <w:r w:rsidRPr="006F62D6">
        <w:rPr>
          <w:rFonts w:ascii="Times New Roman" w:hAnsi="Times New Roman" w:cs="Times New Roman"/>
          <w:sz w:val="20"/>
          <w:szCs w:val="20"/>
        </w:rPr>
        <w:t>Уроженцы Беларуси в пространстве российской философской традиции = Natives of Belarus in the space of the russian philosophical tradition  // Двадцать первый Славянский научный собор "Урал. Православие. Культура". Русская духовная культура: от традиции к современности: материалы Всероссийской научно-практической конференции с международным участием, Челябинск, 17</w:t>
      </w:r>
      <w:r w:rsidR="00DB7151">
        <w:rPr>
          <w:rFonts w:ascii="Times New Roman" w:hAnsi="Times New Roman" w:cs="Times New Roman"/>
          <w:sz w:val="20"/>
          <w:szCs w:val="20"/>
        </w:rPr>
        <w:t>-</w:t>
      </w:r>
      <w:r w:rsidRPr="006F62D6">
        <w:rPr>
          <w:rFonts w:ascii="Times New Roman" w:hAnsi="Times New Roman" w:cs="Times New Roman"/>
          <w:sz w:val="20"/>
          <w:szCs w:val="20"/>
        </w:rPr>
        <w:t xml:space="preserve">18 мая 2023 г. / </w:t>
      </w:r>
      <w:r w:rsidR="00DB7151">
        <w:rPr>
          <w:rFonts w:ascii="Times New Roman" w:hAnsi="Times New Roman" w:cs="Times New Roman"/>
          <w:sz w:val="20"/>
          <w:szCs w:val="20"/>
        </w:rPr>
        <w:t>Н</w:t>
      </w:r>
      <w:r w:rsidRPr="006F62D6">
        <w:rPr>
          <w:rFonts w:ascii="Times New Roman" w:hAnsi="Times New Roman" w:cs="Times New Roman"/>
          <w:sz w:val="20"/>
          <w:szCs w:val="20"/>
        </w:rPr>
        <w:t xml:space="preserve">ауч. ред. И.Н. Морозова. </w:t>
      </w:r>
      <w:r w:rsidR="00DB7151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 xml:space="preserve">Челябинск: ЧГИК, 2023. </w:t>
      </w:r>
      <w:r w:rsidR="00DB7151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С. 106-111</w:t>
      </w:r>
    </w:p>
  </w:footnote>
  <w:footnote w:id="12">
    <w:p w:rsidR="00AA2912" w:rsidRPr="006F62D6" w:rsidRDefault="00AA2912" w:rsidP="000D271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DB7151">
        <w:rPr>
          <w:rFonts w:ascii="Times New Roman" w:hAnsi="Times New Roman" w:cs="Times New Roman"/>
          <w:i/>
          <w:sz w:val="20"/>
          <w:szCs w:val="20"/>
        </w:rPr>
        <w:t>Обухова Н.И.</w:t>
      </w:r>
      <w:r w:rsidR="00DB71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F62D6">
        <w:rPr>
          <w:rFonts w:ascii="Times New Roman" w:hAnsi="Times New Roman" w:cs="Times New Roman"/>
          <w:sz w:val="20"/>
          <w:szCs w:val="20"/>
        </w:rPr>
        <w:t>Иосиф Антонович Гошкевич – миссионер, дипломат, лингвист, востоковед.</w:t>
      </w:r>
      <w:r w:rsidR="00DB7151">
        <w:rPr>
          <w:rFonts w:ascii="Times New Roman" w:hAnsi="Times New Roman" w:cs="Times New Roman"/>
          <w:sz w:val="20"/>
          <w:szCs w:val="20"/>
        </w:rPr>
        <w:t xml:space="preserve"> –</w:t>
      </w:r>
      <w:r w:rsidRPr="006F62D6">
        <w:rPr>
          <w:rFonts w:ascii="Times New Roman" w:hAnsi="Times New Roman" w:cs="Times New Roman"/>
          <w:sz w:val="20"/>
          <w:szCs w:val="20"/>
        </w:rPr>
        <w:t xml:space="preserve"> Минск: Мин. обл. ин-т развития образования, 2019. </w:t>
      </w:r>
      <w:r w:rsidR="00DB7151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71 c.</w:t>
      </w:r>
    </w:p>
  </w:footnote>
  <w:footnote w:id="13">
    <w:p w:rsidR="00AA2912" w:rsidRPr="006F62D6" w:rsidRDefault="00AA2912" w:rsidP="006F62D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DB7151">
        <w:rPr>
          <w:rFonts w:ascii="Times New Roman" w:hAnsi="Times New Roman" w:cs="Times New Roman"/>
          <w:i/>
          <w:sz w:val="20"/>
          <w:szCs w:val="20"/>
        </w:rPr>
        <w:t>Иосько М.</w:t>
      </w:r>
      <w:r w:rsidR="00DB7151" w:rsidRPr="00DB7151">
        <w:rPr>
          <w:rFonts w:ascii="Times New Roman" w:hAnsi="Times New Roman" w:cs="Times New Roman"/>
          <w:i/>
          <w:sz w:val="20"/>
          <w:szCs w:val="20"/>
        </w:rPr>
        <w:t>И.</w:t>
      </w:r>
      <w:r w:rsidR="00DB7151">
        <w:rPr>
          <w:rFonts w:ascii="Times New Roman" w:hAnsi="Times New Roman" w:cs="Times New Roman"/>
          <w:sz w:val="20"/>
          <w:szCs w:val="20"/>
        </w:rPr>
        <w:t xml:space="preserve"> </w:t>
      </w:r>
      <w:r w:rsidRPr="006F62D6">
        <w:rPr>
          <w:rFonts w:ascii="Times New Roman" w:hAnsi="Times New Roman" w:cs="Times New Roman"/>
          <w:sz w:val="20"/>
          <w:szCs w:val="20"/>
        </w:rPr>
        <w:t xml:space="preserve">Николай Судзиловский-Руссель. Жизнь, революционная деятельность и мировоззрение. </w:t>
      </w:r>
      <w:r w:rsidR="00DB7151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Минск: Издательство</w:t>
      </w:r>
      <w:r w:rsidR="00DB7151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tooltip="Белорусский государственный университет" w:history="1">
        <w:r w:rsidRPr="006F62D6">
          <w:rPr>
            <w:rFonts w:ascii="Times New Roman" w:hAnsi="Times New Roman" w:cs="Times New Roman"/>
            <w:sz w:val="20"/>
            <w:szCs w:val="20"/>
          </w:rPr>
          <w:t>БГУ</w:t>
        </w:r>
      </w:hyperlink>
      <w:r w:rsidR="00DB7151">
        <w:t xml:space="preserve"> </w:t>
      </w:r>
      <w:r w:rsidRPr="006F62D6">
        <w:rPr>
          <w:rFonts w:ascii="Times New Roman" w:hAnsi="Times New Roman" w:cs="Times New Roman"/>
          <w:sz w:val="20"/>
          <w:szCs w:val="20"/>
        </w:rPr>
        <w:t xml:space="preserve">им. В.И. Ленина, 1976. </w:t>
      </w:r>
      <w:r w:rsidR="00DB7151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336 с.</w:t>
      </w:r>
    </w:p>
  </w:footnote>
  <w:footnote w:id="14">
    <w:p w:rsidR="00AA2912" w:rsidRDefault="00AA2912" w:rsidP="00DB7151">
      <w:pPr>
        <w:pStyle w:val="a3"/>
        <w:ind w:firstLine="709"/>
        <w:jc w:val="both"/>
      </w:pPr>
      <w:r w:rsidRPr="006F62D6">
        <w:rPr>
          <w:rStyle w:val="a9"/>
          <w:sz w:val="20"/>
          <w:szCs w:val="20"/>
        </w:rPr>
        <w:footnoteRef/>
      </w:r>
      <w:r w:rsidRPr="006F62D6">
        <w:rPr>
          <w:sz w:val="20"/>
          <w:szCs w:val="20"/>
        </w:rPr>
        <w:t xml:space="preserve"> </w:t>
      </w:r>
      <w:r w:rsidRPr="00DB7151">
        <w:rPr>
          <w:rFonts w:ascii="Times New Roman" w:hAnsi="Times New Roman" w:cs="Times New Roman"/>
          <w:i/>
          <w:sz w:val="20"/>
          <w:szCs w:val="20"/>
        </w:rPr>
        <w:t>Кун Хунвэй.</w:t>
      </w:r>
      <w:r w:rsidRPr="006F62D6">
        <w:rPr>
          <w:rFonts w:ascii="Times New Roman" w:hAnsi="Times New Roman" w:cs="Times New Roman"/>
          <w:sz w:val="20"/>
          <w:szCs w:val="20"/>
        </w:rPr>
        <w:t xml:space="preserve"> Техника импровизации на фортепиано в современном джазе. </w:t>
      </w:r>
      <w:r w:rsidR="00DB7151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Пекин: Центральн</w:t>
      </w:r>
      <w:r w:rsidR="00DB7151">
        <w:rPr>
          <w:rFonts w:ascii="Times New Roman" w:hAnsi="Times New Roman" w:cs="Times New Roman"/>
          <w:sz w:val="20"/>
          <w:szCs w:val="20"/>
        </w:rPr>
        <w:t>ая консерватория</w:t>
      </w:r>
      <w:r w:rsidRPr="006F62D6">
        <w:rPr>
          <w:rFonts w:ascii="Times New Roman" w:hAnsi="Times New Roman" w:cs="Times New Roman"/>
          <w:sz w:val="20"/>
          <w:szCs w:val="20"/>
        </w:rPr>
        <w:t xml:space="preserve">, 2007. </w:t>
      </w:r>
      <w:r w:rsidR="00DB7151">
        <w:rPr>
          <w:rFonts w:ascii="Times New Roman" w:hAnsi="Times New Roman" w:cs="Times New Roman"/>
          <w:sz w:val="20"/>
          <w:szCs w:val="20"/>
        </w:rPr>
        <w:t xml:space="preserve">– </w:t>
      </w:r>
      <w:r w:rsidRPr="006F62D6">
        <w:rPr>
          <w:rFonts w:ascii="Times New Roman" w:hAnsi="Times New Roman" w:cs="Times New Roman"/>
          <w:sz w:val="20"/>
          <w:szCs w:val="20"/>
        </w:rPr>
        <w:t>261 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912" w:rsidRPr="00AA2912" w:rsidRDefault="00AA2912" w:rsidP="00AA2912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222AE"/>
    <w:multiLevelType w:val="multilevel"/>
    <w:tmpl w:val="4676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0277E2"/>
    <w:multiLevelType w:val="multilevel"/>
    <w:tmpl w:val="B4DC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700C6"/>
    <w:rsid w:val="0001682D"/>
    <w:rsid w:val="00026EA8"/>
    <w:rsid w:val="00034DAB"/>
    <w:rsid w:val="00065E46"/>
    <w:rsid w:val="00095EF9"/>
    <w:rsid w:val="000D2710"/>
    <w:rsid w:val="000F6888"/>
    <w:rsid w:val="00152066"/>
    <w:rsid w:val="001933AE"/>
    <w:rsid w:val="0019585F"/>
    <w:rsid w:val="001B7A95"/>
    <w:rsid w:val="0021580D"/>
    <w:rsid w:val="00223D33"/>
    <w:rsid w:val="003C6FAE"/>
    <w:rsid w:val="003D4642"/>
    <w:rsid w:val="003E7AD5"/>
    <w:rsid w:val="004157AB"/>
    <w:rsid w:val="00424236"/>
    <w:rsid w:val="004868B2"/>
    <w:rsid w:val="004A48F3"/>
    <w:rsid w:val="004E10A4"/>
    <w:rsid w:val="00586609"/>
    <w:rsid w:val="00590ACF"/>
    <w:rsid w:val="00623E7C"/>
    <w:rsid w:val="006641F6"/>
    <w:rsid w:val="00677022"/>
    <w:rsid w:val="006F62D6"/>
    <w:rsid w:val="00734E09"/>
    <w:rsid w:val="00790FC1"/>
    <w:rsid w:val="007A5EA1"/>
    <w:rsid w:val="00820CB5"/>
    <w:rsid w:val="00844002"/>
    <w:rsid w:val="008C6F2D"/>
    <w:rsid w:val="009D340B"/>
    <w:rsid w:val="00AA2912"/>
    <w:rsid w:val="00B21535"/>
    <w:rsid w:val="00B93D84"/>
    <w:rsid w:val="00C04684"/>
    <w:rsid w:val="00CD1127"/>
    <w:rsid w:val="00D61682"/>
    <w:rsid w:val="00D66BC2"/>
    <w:rsid w:val="00DA2011"/>
    <w:rsid w:val="00DA3867"/>
    <w:rsid w:val="00DB7151"/>
    <w:rsid w:val="00E2360B"/>
    <w:rsid w:val="00E66A01"/>
    <w:rsid w:val="00ED17A2"/>
    <w:rsid w:val="00EF1156"/>
    <w:rsid w:val="00F31469"/>
    <w:rsid w:val="00F700C6"/>
    <w:rsid w:val="00FA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09"/>
  </w:style>
  <w:style w:type="paragraph" w:styleId="3">
    <w:name w:val="heading 3"/>
    <w:basedOn w:val="a"/>
    <w:link w:val="30"/>
    <w:uiPriority w:val="9"/>
    <w:qFormat/>
    <w:rsid w:val="006641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60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D4642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677022"/>
    <w:rPr>
      <w:i/>
      <w:iCs/>
    </w:rPr>
  </w:style>
  <w:style w:type="character" w:styleId="a6">
    <w:name w:val="Strong"/>
    <w:basedOn w:val="a0"/>
    <w:uiPriority w:val="22"/>
    <w:qFormat/>
    <w:rsid w:val="0042423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641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9585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9585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9585F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AA2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A2912"/>
  </w:style>
  <w:style w:type="paragraph" w:styleId="ac">
    <w:name w:val="footer"/>
    <w:basedOn w:val="a"/>
    <w:link w:val="ad"/>
    <w:uiPriority w:val="99"/>
    <w:unhideWhenUsed/>
    <w:rsid w:val="00AA2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2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09"/>
  </w:style>
  <w:style w:type="paragraph" w:styleId="3">
    <w:name w:val="heading 3"/>
    <w:basedOn w:val="a"/>
    <w:link w:val="30"/>
    <w:uiPriority w:val="9"/>
    <w:qFormat/>
    <w:rsid w:val="006641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60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D4642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677022"/>
    <w:rPr>
      <w:i/>
      <w:iCs/>
    </w:rPr>
  </w:style>
  <w:style w:type="character" w:styleId="a6">
    <w:name w:val="Strong"/>
    <w:basedOn w:val="a0"/>
    <w:uiPriority w:val="22"/>
    <w:qFormat/>
    <w:rsid w:val="0042423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641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9585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9585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958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lite/compose?to=larissa.loiko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B%D0%BE%D1%80%D1%83%D1%81%D1%81%D0%BA%D0%B8%D0%B9_%D0%B3%D0%BE%D1%81%D1%83%D0%B4%D0%B0%D1%80%D1%81%D1%82%D0%B2%D0%B5%D0%BD%D0%BD%D1%8B%D0%B9_%D1%83%D0%BD%D0%B8%D0%B2%D0%B5%D1%80%D1%81%D0%B8%D1%82%D0%B5%D1%82" TargetMode="External"/><Relationship Id="rId3" Type="http://schemas.openxmlformats.org/officeDocument/2006/relationships/hyperlink" Target="https://doi.org/10.18611/2221-3279-2018-9-3-61-74" TargetMode="External"/><Relationship Id="rId7" Type="http://schemas.openxmlformats.org/officeDocument/2006/relationships/hyperlink" Target="https://rep.bntu.by/handle/data/136271" TargetMode="External"/><Relationship Id="rId2" Type="http://schemas.openxmlformats.org/officeDocument/2006/relationships/hyperlink" Target="https://www.imemo.ru/index.php?page_id=555&amp;id=1723" TargetMode="External"/><Relationship Id="rId1" Type="http://schemas.openxmlformats.org/officeDocument/2006/relationships/hyperlink" Target="https://doi.org/10.20542/0131-2227-2022-66-6-79-90" TargetMode="External"/><Relationship Id="rId6" Type="http://schemas.openxmlformats.org/officeDocument/2006/relationships/hyperlink" Target="https://doi.org/10.17976/jpps/2022.04.06" TargetMode="External"/><Relationship Id="rId5" Type="http://schemas.openxmlformats.org/officeDocument/2006/relationships/hyperlink" Target="https://doi.org/10.46272/2587-8476-2022-13-1-66-82" TargetMode="External"/><Relationship Id="rId4" Type="http://schemas.openxmlformats.org/officeDocument/2006/relationships/hyperlink" Target="https://doi.org/10.24833/0869-0049-2020-2-22-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7560-8338-4F28-B293-D36F193B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Владимир</cp:lastModifiedBy>
  <cp:revision>5</cp:revision>
  <dcterms:created xsi:type="dcterms:W3CDTF">2024-10-09T14:04:00Z</dcterms:created>
  <dcterms:modified xsi:type="dcterms:W3CDTF">2025-01-11T07:53:00Z</dcterms:modified>
</cp:coreProperties>
</file>