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B34" w:rsidRPr="00151B49" w:rsidRDefault="00AE3B34" w:rsidP="00151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1B49" w:rsidRPr="00151B49" w:rsidRDefault="00151B49" w:rsidP="00151B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B49">
        <w:rPr>
          <w:rFonts w:ascii="Times New Roman" w:hAnsi="Times New Roman" w:cs="Times New Roman"/>
          <w:b/>
          <w:sz w:val="24"/>
          <w:szCs w:val="24"/>
        </w:rPr>
        <w:t xml:space="preserve">Дивиденды авторского права на </w:t>
      </w:r>
      <w:proofErr w:type="gramStart"/>
      <w:r w:rsidRPr="00151B49">
        <w:rPr>
          <w:rFonts w:ascii="Times New Roman" w:hAnsi="Times New Roman" w:cs="Times New Roman"/>
          <w:b/>
          <w:sz w:val="24"/>
          <w:szCs w:val="24"/>
        </w:rPr>
        <w:t>рынках</w:t>
      </w:r>
      <w:proofErr w:type="gramEnd"/>
      <w:r w:rsidRPr="00151B49">
        <w:rPr>
          <w:rFonts w:ascii="Times New Roman" w:hAnsi="Times New Roman" w:cs="Times New Roman"/>
          <w:b/>
          <w:sz w:val="24"/>
          <w:szCs w:val="24"/>
        </w:rPr>
        <w:t xml:space="preserve"> БРИКС, ЕАЭС, РФ, ШОС</w:t>
      </w:r>
    </w:p>
    <w:p w:rsidR="00151B49" w:rsidRPr="00151B49" w:rsidRDefault="00151B49" w:rsidP="00151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B49">
        <w:rPr>
          <w:rFonts w:ascii="Times New Roman" w:hAnsi="Times New Roman" w:cs="Times New Roman"/>
          <w:sz w:val="24"/>
          <w:szCs w:val="24"/>
        </w:rPr>
        <w:t> </w:t>
      </w:r>
    </w:p>
    <w:p w:rsidR="00151B49" w:rsidRPr="00151B49" w:rsidRDefault="00151B49" w:rsidP="00151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1B49">
        <w:rPr>
          <w:rFonts w:ascii="Times New Roman" w:hAnsi="Times New Roman" w:cs="Times New Roman"/>
          <w:sz w:val="24"/>
          <w:szCs w:val="24"/>
        </w:rPr>
        <w:t>Платформа инновационного развития БРИКС (IPBC) предлагает доказательное признание и закрепление авторского права на программы для ЭВМ, программные комплексы, базы данных, топологии интегральных микросхем и произведения науки: диссертации соискателей ученых степеней; каталоги и справочники; методики, правила и регламенты; научные публикации и монографии; программы инновационного развития; промышленный, ювелирный, ландшафтный дизайн и идентификационные знаки;</w:t>
      </w:r>
      <w:proofErr w:type="gramEnd"/>
      <w:r w:rsidRPr="00151B49">
        <w:rPr>
          <w:rFonts w:ascii="Times New Roman" w:hAnsi="Times New Roman" w:cs="Times New Roman"/>
          <w:sz w:val="24"/>
          <w:szCs w:val="24"/>
        </w:rPr>
        <w:t xml:space="preserve"> реклама и рекламные буклеты, мультимедийные презентац</w:t>
      </w:r>
      <w:proofErr w:type="gramStart"/>
      <w:r w:rsidRPr="00151B49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151B49">
        <w:rPr>
          <w:rFonts w:ascii="Times New Roman" w:hAnsi="Times New Roman" w:cs="Times New Roman"/>
          <w:sz w:val="24"/>
          <w:szCs w:val="24"/>
        </w:rPr>
        <w:t>диовизуальные произведения; рецептуры и спецификации; селекционные достижения; стандарты и методические указания, рекомендации; технические задания, отчеты НИОКР и ноу-хау коммерческой концессии; технические решения, технологии и технологические карты; учебные программы, пособия и т.д. — право-подтверждающими документами на IP-Активы для рынков БРИКС, ЕАЭС, РФ, ШОС.</w:t>
      </w:r>
    </w:p>
    <w:p w:rsidR="00151B49" w:rsidRPr="00151B49" w:rsidRDefault="00151B49" w:rsidP="00151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B49">
        <w:rPr>
          <w:rFonts w:ascii="Times New Roman" w:hAnsi="Times New Roman" w:cs="Times New Roman"/>
          <w:sz w:val="24"/>
          <w:szCs w:val="24"/>
        </w:rPr>
        <w:t xml:space="preserve">IPBC приглашает на образовательные программы: стандарты обычаев делового оборота IP-Активов БРИКС; основы и практики паспортизации и менеджмента IP-Активов на рынках БРИКС, ЕАЭС, РФ, ШОС; практикумы оформления право-подтверждающих документов на IP-Активы с аттестацией медиаторов, наставников практик, экспертов-аудиторов IPBC. Обучение проводится на основе правовых норм РФ и стандартов обычаев делового оборота IP-Активов БРИКС (загрузка на сайте IPBC). Методическое обеспечение в формате </w:t>
      </w:r>
      <w:proofErr w:type="spellStart"/>
      <w:r w:rsidRPr="00151B49">
        <w:rPr>
          <w:rFonts w:ascii="Times New Roman" w:hAnsi="Times New Roman" w:cs="Times New Roman"/>
          <w:sz w:val="24"/>
          <w:szCs w:val="24"/>
        </w:rPr>
        <w:t>IPM.Телемост</w:t>
      </w:r>
      <w:proofErr w:type="spellEnd"/>
      <w:r w:rsidRPr="00151B49">
        <w:rPr>
          <w:rFonts w:ascii="Times New Roman" w:hAnsi="Times New Roman" w:cs="Times New Roman"/>
          <w:sz w:val="24"/>
          <w:szCs w:val="24"/>
        </w:rPr>
        <w:t xml:space="preserve"> БРИКС продолжаем с 29.08.25; регистрация — https://ipbcbrics.su/teleconference.</w:t>
      </w:r>
    </w:p>
    <w:p w:rsidR="00151B49" w:rsidRPr="00151B49" w:rsidRDefault="00151B49" w:rsidP="00151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B49">
        <w:rPr>
          <w:rFonts w:ascii="Times New Roman" w:hAnsi="Times New Roman" w:cs="Times New Roman"/>
          <w:sz w:val="24"/>
          <w:szCs w:val="24"/>
        </w:rPr>
        <w:t xml:space="preserve">Цель — оптимизация паспортизации IP-Активов и наставничество подготовки необходимой авторам-правообладателям и их правопреемникам, инвесторам и страховщикам, налоговикам и правоохранителям, бухгалтерам и аудиторам, медиаторам и арбитражу право-подтверждающей документации на IP-Активы в режиме авторского и смежного права, технических решений и технологий, селекционных достижений и коммерческой тайны ноу-хау. Стандарты технических условий производства и технологии, охраняемые авторским правом, могут включаться в Реестр СТО/ТУ для рынков БРИКС, ЕАЭС, РФ, ШОС. Подробности: https://t.me/ipbcbrics; https://vk.com/clubipm; «Авторское право Homo Sapiens» </w:t>
      </w:r>
      <w:proofErr w:type="spellStart"/>
      <w:r w:rsidRPr="00151B49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151B49">
        <w:rPr>
          <w:rFonts w:ascii="Times New Roman" w:hAnsi="Times New Roman" w:cs="Times New Roman"/>
          <w:sz w:val="24"/>
          <w:szCs w:val="24"/>
        </w:rPr>
        <w:t>; сайты IPBC и Депозитария IPBC.</w:t>
      </w:r>
    </w:p>
    <w:p w:rsidR="00151B49" w:rsidRPr="00151B49" w:rsidRDefault="00151B49" w:rsidP="00151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B49">
        <w:rPr>
          <w:rFonts w:ascii="Times New Roman" w:hAnsi="Times New Roman" w:cs="Times New Roman"/>
          <w:sz w:val="24"/>
          <w:szCs w:val="24"/>
        </w:rPr>
        <w:t>IPBC с партнерами формирует Центр компетенций процессуального права РФ и международный Третейский суд БРИКС. Задачи: 1) научить авторов, правопреемников, правообладателей защите своих авторских и смежных прав (</w:t>
      </w:r>
      <w:proofErr w:type="gramStart"/>
      <w:r w:rsidRPr="00151B49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151B49">
        <w:rPr>
          <w:rFonts w:ascii="Times New Roman" w:hAnsi="Times New Roman" w:cs="Times New Roman"/>
          <w:sz w:val="24"/>
          <w:szCs w:val="24"/>
        </w:rPr>
        <w:t xml:space="preserve"> на методики, правила, технологии в объективной форме СТО/ТУ… спектр объектов авторских и смежных прав будет гораздо шире); 2) научить авторов, правопреемников, правообладателей использовать третейскую оговорку — для доказательного признания интеллектуальных прав на РИД и сделок с персональными, корпоративными интеллектуальными активами (IP-Активами).</w:t>
      </w:r>
    </w:p>
    <w:p w:rsidR="00151B49" w:rsidRPr="00151B49" w:rsidRDefault="00151B49" w:rsidP="00151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B49">
        <w:rPr>
          <w:rFonts w:ascii="Times New Roman" w:hAnsi="Times New Roman" w:cs="Times New Roman"/>
          <w:sz w:val="24"/>
          <w:szCs w:val="24"/>
        </w:rPr>
        <w:t xml:space="preserve">Приглашаем заинтересованных лиц обсудить возможные задачи, свои возможности, процедуры инновационного предпринимательства и развития в предметной области для подготовки учебной программы процессуального права и положений, регламентов IPBC: 1) Центра компетенций процессуального права РФ; 2) международного Третейского суда БРИКС. Обсуждение состоится в августе в онлайн-формате </w:t>
      </w:r>
      <w:proofErr w:type="spellStart"/>
      <w:r w:rsidRPr="00151B49">
        <w:rPr>
          <w:rFonts w:ascii="Times New Roman" w:hAnsi="Times New Roman" w:cs="Times New Roman"/>
          <w:sz w:val="24"/>
          <w:szCs w:val="24"/>
        </w:rPr>
        <w:t>IPM.Телемост</w:t>
      </w:r>
      <w:proofErr w:type="spellEnd"/>
      <w:r w:rsidRPr="00151B49">
        <w:rPr>
          <w:rFonts w:ascii="Times New Roman" w:hAnsi="Times New Roman" w:cs="Times New Roman"/>
          <w:sz w:val="24"/>
          <w:szCs w:val="24"/>
        </w:rPr>
        <w:t xml:space="preserve"> БРИКС — регистрация заинтересованных лиц только на адрес ipbc@ipbcbrics.org с пометкой «процессуальное право и третейский суд».</w:t>
      </w:r>
    </w:p>
    <w:p w:rsidR="00151B49" w:rsidRPr="00151B49" w:rsidRDefault="00151B49" w:rsidP="00151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B49">
        <w:rPr>
          <w:rFonts w:ascii="Times New Roman" w:hAnsi="Times New Roman" w:cs="Times New Roman"/>
          <w:sz w:val="24"/>
          <w:szCs w:val="24"/>
        </w:rPr>
        <w:t> </w:t>
      </w:r>
    </w:p>
    <w:p w:rsidR="00151B49" w:rsidRPr="00151B49" w:rsidRDefault="00151B49" w:rsidP="00151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B49">
        <w:rPr>
          <w:rFonts w:ascii="Times New Roman" w:hAnsi="Times New Roman" w:cs="Times New Roman"/>
          <w:sz w:val="24"/>
          <w:szCs w:val="24"/>
        </w:rPr>
        <w:t>Генеральный секретарь Ассоциации паспортизации IP-Активов;</w:t>
      </w:r>
    </w:p>
    <w:p w:rsidR="00151B49" w:rsidRPr="00151B49" w:rsidRDefault="00151B49" w:rsidP="00151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1B49">
        <w:rPr>
          <w:rFonts w:ascii="Times New Roman" w:hAnsi="Times New Roman" w:cs="Times New Roman"/>
          <w:sz w:val="24"/>
          <w:szCs w:val="24"/>
        </w:rPr>
        <w:t>Со-Председатель</w:t>
      </w:r>
      <w:proofErr w:type="spellEnd"/>
      <w:r w:rsidRPr="00151B49">
        <w:rPr>
          <w:rFonts w:ascii="Times New Roman" w:hAnsi="Times New Roman" w:cs="Times New Roman"/>
          <w:sz w:val="24"/>
          <w:szCs w:val="24"/>
        </w:rPr>
        <w:t xml:space="preserve"> Консорциума IPM и Совета стандартизации IPBC;</w:t>
      </w:r>
    </w:p>
    <w:p w:rsidR="00151B49" w:rsidRPr="00151B49" w:rsidRDefault="00151B49" w:rsidP="00151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B49">
        <w:rPr>
          <w:rFonts w:ascii="Times New Roman" w:hAnsi="Times New Roman" w:cs="Times New Roman"/>
          <w:sz w:val="24"/>
          <w:szCs w:val="24"/>
        </w:rPr>
        <w:t xml:space="preserve">Дирекция Платформы </w:t>
      </w:r>
      <w:proofErr w:type="gramStart"/>
      <w:r w:rsidRPr="00151B49">
        <w:rPr>
          <w:rFonts w:ascii="Times New Roman" w:hAnsi="Times New Roman" w:cs="Times New Roman"/>
          <w:sz w:val="24"/>
          <w:szCs w:val="24"/>
        </w:rPr>
        <w:t>инновационного</w:t>
      </w:r>
      <w:proofErr w:type="gramEnd"/>
      <w:r w:rsidRPr="00151B49">
        <w:rPr>
          <w:rFonts w:ascii="Times New Roman" w:hAnsi="Times New Roman" w:cs="Times New Roman"/>
          <w:sz w:val="24"/>
          <w:szCs w:val="24"/>
        </w:rPr>
        <w:t xml:space="preserve"> развития БРИКС (IPBC)</w:t>
      </w:r>
    </w:p>
    <w:p w:rsidR="00151B49" w:rsidRPr="00151B49" w:rsidRDefault="00151B49" w:rsidP="00151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B49">
        <w:rPr>
          <w:rFonts w:ascii="Times New Roman" w:hAnsi="Times New Roman" w:cs="Times New Roman"/>
          <w:sz w:val="24"/>
          <w:szCs w:val="24"/>
        </w:rPr>
        <w:lastRenderedPageBreak/>
        <w:t xml:space="preserve">Геннадий Васильевич Фокин: </w:t>
      </w:r>
      <w:proofErr w:type="spellStart"/>
      <w:r w:rsidRPr="00151B49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151B49">
        <w:rPr>
          <w:rFonts w:ascii="Times New Roman" w:hAnsi="Times New Roman" w:cs="Times New Roman"/>
          <w:sz w:val="24"/>
          <w:szCs w:val="24"/>
        </w:rPr>
        <w:t xml:space="preserve"> +79850234384; </w:t>
      </w:r>
      <w:proofErr w:type="spellStart"/>
      <w:r w:rsidRPr="00151B49">
        <w:rPr>
          <w:rFonts w:ascii="Times New Roman" w:hAnsi="Times New Roman" w:cs="Times New Roman"/>
          <w:sz w:val="24"/>
          <w:szCs w:val="24"/>
        </w:rPr>
        <w:t>finas@live.ru</w:t>
      </w:r>
      <w:proofErr w:type="spellEnd"/>
      <w:r w:rsidRPr="00151B49">
        <w:rPr>
          <w:rFonts w:ascii="Times New Roman" w:hAnsi="Times New Roman" w:cs="Times New Roman"/>
          <w:sz w:val="24"/>
          <w:szCs w:val="24"/>
        </w:rPr>
        <w:t>;</w:t>
      </w:r>
    </w:p>
    <w:p w:rsidR="00151B49" w:rsidRPr="00151B49" w:rsidRDefault="00151B49" w:rsidP="00151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B49">
        <w:rPr>
          <w:rFonts w:ascii="Times New Roman" w:hAnsi="Times New Roman" w:cs="Times New Roman"/>
          <w:sz w:val="24"/>
          <w:szCs w:val="24"/>
        </w:rPr>
        <w:t xml:space="preserve">www.ipm2020.org; </w:t>
      </w:r>
      <w:proofErr w:type="spellStart"/>
      <w:r w:rsidRPr="00151B49">
        <w:rPr>
          <w:rFonts w:ascii="Times New Roman" w:hAnsi="Times New Roman" w:cs="Times New Roman"/>
          <w:sz w:val="24"/>
          <w:szCs w:val="24"/>
        </w:rPr>
        <w:t>www.ipbcbrics.su</w:t>
      </w:r>
      <w:proofErr w:type="spellEnd"/>
      <w:r w:rsidRPr="00151B49">
        <w:rPr>
          <w:rFonts w:ascii="Times New Roman" w:hAnsi="Times New Roman" w:cs="Times New Roman"/>
          <w:sz w:val="24"/>
          <w:szCs w:val="24"/>
        </w:rPr>
        <w:t>; www.idipbc.org;</w:t>
      </w:r>
    </w:p>
    <w:sectPr w:rsidR="00151B49" w:rsidRPr="00151B49" w:rsidSect="00AE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characterSpacingControl w:val="doNotCompress"/>
  <w:compat/>
  <w:rsids>
    <w:rsidRoot w:val="00151B49"/>
    <w:rsid w:val="00151B49"/>
    <w:rsid w:val="00AE3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2025-07-16T06:07:00Z</dcterms:created>
  <dcterms:modified xsi:type="dcterms:W3CDTF">2025-07-16T06:08:00Z</dcterms:modified>
</cp:coreProperties>
</file>