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7F" w:rsidRPr="0021747F" w:rsidRDefault="0021747F" w:rsidP="0021747F">
      <w:pPr>
        <w:spacing w:line="375" w:lineRule="atLeast"/>
        <w:jc w:val="center"/>
        <w:outlineLvl w:val="1"/>
        <w:rPr>
          <w:rFonts w:ascii="yandex-sans" w:eastAsia="Times New Roman" w:hAnsi="yandex-sans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21747F">
        <w:rPr>
          <w:rFonts w:ascii="yandex-sans" w:eastAsia="Times New Roman" w:hAnsi="yandex-sans" w:cs="Times New Roman"/>
          <w:b/>
          <w:bCs/>
          <w:color w:val="333333"/>
          <w:sz w:val="28"/>
          <w:szCs w:val="28"/>
          <w:lang w:eastAsia="ru-RU"/>
        </w:rPr>
        <w:t>Информ.письмо</w:t>
      </w:r>
      <w:proofErr w:type="spellEnd"/>
      <w:r w:rsidRPr="0021747F">
        <w:rPr>
          <w:rFonts w:ascii="yandex-sans" w:eastAsia="Times New Roman" w:hAnsi="yandex-sans" w:cs="Times New Roman"/>
          <w:b/>
          <w:bCs/>
          <w:color w:val="333333"/>
          <w:sz w:val="28"/>
          <w:szCs w:val="28"/>
          <w:lang w:eastAsia="ru-RU"/>
        </w:rPr>
        <w:t xml:space="preserve"> по КОНФ.2017.doc</w:t>
      </w:r>
    </w:p>
    <w:p w:rsidR="0021747F" w:rsidRPr="0021747F" w:rsidRDefault="0021747F" w:rsidP="002174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1747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Восто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чное отделение «Казахстанского Философского К</w:t>
      </w:r>
      <w:r w:rsidRPr="0021747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онгресса»</w:t>
      </w:r>
    </w:p>
    <w:p w:rsidR="0021747F" w:rsidRPr="0021747F" w:rsidRDefault="0021747F" w:rsidP="002174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1747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Философское общество России «Диалектика и культура»</w:t>
      </w:r>
    </w:p>
    <w:p w:rsidR="00D2438D" w:rsidRDefault="0021747F" w:rsidP="002174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1747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Международный Центр Методологических </w:t>
      </w:r>
    </w:p>
    <w:p w:rsidR="00D2438D" w:rsidRPr="00D2438D" w:rsidRDefault="0021747F" w:rsidP="00D2438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1747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Исследований и Инновационных Программ</w:t>
      </w:r>
      <w:r w:rsidR="00D2438D" w:rsidRPr="00D2438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</w:p>
    <w:p w:rsidR="00D2438D" w:rsidRDefault="00D2438D" w:rsidP="00D2438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Восточно-Казахстанский государственный технический университет</w:t>
      </w:r>
      <w:r w:rsidRPr="0021747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имени Д.Серикбаева</w:t>
      </w:r>
    </w:p>
    <w:p w:rsidR="0021747F" w:rsidRPr="0021747F" w:rsidRDefault="0021747F" w:rsidP="002174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47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Научно-исследовательский центр «Алтайтану» и кафедра журналистики и социально-гуманитарных наук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21747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Восточно-Казахстанского государственного университета имени С.Аманжолова</w:t>
      </w:r>
    </w:p>
    <w:p w:rsidR="00D2438D" w:rsidRDefault="0021747F" w:rsidP="00D2438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21747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совместно проводят </w:t>
      </w:r>
    </w:p>
    <w:p w:rsidR="00D2438D" w:rsidRPr="0021747F" w:rsidRDefault="00D2438D" w:rsidP="00D2438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r w:rsidRPr="0021747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третье заседание (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и </w:t>
      </w:r>
      <w:r w:rsidRPr="0021747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 формате он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-лай</w:t>
      </w:r>
      <w:r w:rsidRPr="0021747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н)</w:t>
      </w:r>
    </w:p>
    <w:p w:rsidR="00D2438D" w:rsidRPr="0021747F" w:rsidRDefault="00D2438D" w:rsidP="00D2438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47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Международной научно-практической конференции </w:t>
      </w:r>
    </w:p>
    <w:p w:rsidR="00D2438D" w:rsidRDefault="00D2438D" w:rsidP="00D2438D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44"/>
          <w:szCs w:val="44"/>
          <w:lang w:eastAsia="ru-RU"/>
        </w:rPr>
      </w:pPr>
      <w:r w:rsidRPr="0021747F">
        <w:rPr>
          <w:rFonts w:ascii="Arial" w:eastAsia="Times New Roman" w:hAnsi="Arial" w:cs="Arial"/>
          <w:b/>
          <w:iCs/>
          <w:color w:val="000000"/>
          <w:sz w:val="44"/>
          <w:szCs w:val="44"/>
          <w:lang w:eastAsia="ru-RU"/>
        </w:rPr>
        <w:t xml:space="preserve">«Культура и проблема </w:t>
      </w:r>
    </w:p>
    <w:p w:rsidR="00D2438D" w:rsidRPr="0021747F" w:rsidRDefault="00D2438D" w:rsidP="00D2438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</w:pPr>
      <w:r w:rsidRPr="0021747F">
        <w:rPr>
          <w:rFonts w:ascii="Arial" w:eastAsia="Times New Roman" w:hAnsi="Arial" w:cs="Arial"/>
          <w:b/>
          <w:iCs/>
          <w:color w:val="000000"/>
          <w:sz w:val="44"/>
          <w:szCs w:val="44"/>
          <w:lang w:eastAsia="ru-RU"/>
        </w:rPr>
        <w:t>цивилизационного выбора»</w:t>
      </w:r>
    </w:p>
    <w:p w:rsidR="00D2438D" w:rsidRDefault="00D2438D" w:rsidP="00D2438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</w:p>
    <w:p w:rsidR="00D2438D" w:rsidRPr="0021747F" w:rsidRDefault="00D2438D" w:rsidP="00D2438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  <w:lang w:eastAsia="ru-RU"/>
        </w:rPr>
        <w:t>в г. Усть-Каменог</w:t>
      </w:r>
      <w:r w:rsidRPr="00D2438D"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  <w:lang w:eastAsia="ru-RU"/>
        </w:rPr>
        <w:t>орске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21747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 xml:space="preserve">31 мая 2017 г. (среда) с 13.00 (10.00 по </w:t>
      </w:r>
      <w:proofErr w:type="spellStart"/>
      <w:r w:rsidRPr="0021747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мск</w:t>
      </w:r>
      <w:proofErr w:type="spellEnd"/>
      <w:r w:rsidRPr="0021747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)</w:t>
      </w:r>
    </w:p>
    <w:p w:rsidR="0021747F" w:rsidRDefault="00D2438D" w:rsidP="00D2438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21747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 xml:space="preserve">на базе ВКГУ имени С.Аманжолова 1 уч. </w:t>
      </w:r>
      <w:proofErr w:type="spellStart"/>
      <w:r w:rsidRPr="0021747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корп</w:t>
      </w:r>
      <w:proofErr w:type="spellEnd"/>
      <w:r w:rsidRPr="0021747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, ауд.218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D2438D" w:rsidRPr="00D2438D" w:rsidRDefault="00D2438D" w:rsidP="00D2438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</w:p>
    <w:p w:rsidR="0021747F" w:rsidRPr="0021747F" w:rsidRDefault="00D2438D" w:rsidP="002174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Т</w:t>
      </w:r>
      <w:r w:rsidR="0021747F" w:rsidRPr="0021747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ема третьего заседания:</w:t>
      </w:r>
    </w:p>
    <w:p w:rsidR="0021747F" w:rsidRPr="0021747F" w:rsidRDefault="0021747F" w:rsidP="0021747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21747F">
        <w:rPr>
          <w:rFonts w:ascii="Arial" w:eastAsia="Times New Roman" w:hAnsi="Arial" w:cs="Arial"/>
          <w:b/>
          <w:i/>
          <w:iCs/>
          <w:color w:val="000000"/>
          <w:sz w:val="40"/>
          <w:szCs w:val="40"/>
          <w:lang w:eastAsia="ru-RU"/>
        </w:rPr>
        <w:t xml:space="preserve">«Современные тенденции развития цивилизации и культуры </w:t>
      </w:r>
    </w:p>
    <w:p w:rsidR="0021747F" w:rsidRPr="0021747F" w:rsidRDefault="0021747F" w:rsidP="0021747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21747F">
        <w:rPr>
          <w:rFonts w:ascii="Arial" w:eastAsia="Times New Roman" w:hAnsi="Arial" w:cs="Arial"/>
          <w:b/>
          <w:i/>
          <w:iCs/>
          <w:color w:val="000000"/>
          <w:sz w:val="40"/>
          <w:szCs w:val="40"/>
          <w:lang w:eastAsia="ru-RU"/>
        </w:rPr>
        <w:t>как социально-практическая проблема»</w:t>
      </w:r>
    </w:p>
    <w:bookmarkEnd w:id="0"/>
    <w:p w:rsidR="0021747F" w:rsidRPr="0021747F" w:rsidRDefault="0021747F" w:rsidP="002174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47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Примерная тематика к обсуждению: </w:t>
      </w:r>
    </w:p>
    <w:p w:rsidR="0021747F" w:rsidRPr="0021747F" w:rsidRDefault="0021747F" w:rsidP="002174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1.​ А</w:t>
      </w:r>
      <w:r w:rsidRPr="00217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нализ обоснований и адекватности подходов к выявлению тенденций в развитии современной цивилизации и культуры: к соотношению материального и идеологического</w:t>
      </w:r>
    </w:p>
    <w:p w:rsidR="0021747F" w:rsidRPr="0021747F" w:rsidRDefault="0021747F" w:rsidP="002174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2.Ф</w:t>
      </w:r>
      <w:r w:rsidRPr="00217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илософско-методологический анализ современных концепций общественного развития в контексте цивилизации и культуры.</w:t>
      </w:r>
    </w:p>
    <w:p w:rsidR="0021747F" w:rsidRPr="0021747F" w:rsidRDefault="0021747F" w:rsidP="002174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3.С</w:t>
      </w:r>
      <w:r w:rsidRPr="00217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оотношение смыслового и институционального в направленности социальных изменений в современном мире: к проблеме создания адекватных социально-практических программ</w:t>
      </w:r>
    </w:p>
    <w:p w:rsidR="0021747F" w:rsidRPr="0021747F" w:rsidRDefault="0021747F" w:rsidP="002174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4.П</w:t>
      </w:r>
      <w:r w:rsidRPr="00217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роблемы развития и анализ негативных трансформаций общественного сознания в контексте современной культуры и цивилизации: в сознании философском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политическом, нравственном, научном, правовом, эстетическом религиозном.</w:t>
      </w:r>
    </w:p>
    <w:p w:rsidR="0021747F" w:rsidRPr="0021747F" w:rsidRDefault="0021747F" w:rsidP="002174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47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Заявку об участии в конференции необходимо подать до 19 мая 2017 года. </w:t>
      </w:r>
    </w:p>
    <w:p w:rsidR="0021747F" w:rsidRPr="0021747F" w:rsidRDefault="0021747F" w:rsidP="002174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47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 заявке</w:t>
      </w:r>
      <w:r w:rsidRPr="00217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21747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следует указать</w:t>
      </w:r>
      <w:r w:rsidRPr="00217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Ф.И.О., ученое звание, ученую степень, место работы, должность. Тему доклада и\или статьи. Контактные данные. Возможность и условия приезда.</w:t>
      </w:r>
    </w:p>
    <w:p w:rsidR="0021747F" w:rsidRPr="0021747F" w:rsidRDefault="0021747F" w:rsidP="002174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47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 итогам работы конференции будет сформирован сборник. Статьи для сборника материалов конференции необходимо представить до 30 июня 2017 года.</w:t>
      </w:r>
    </w:p>
    <w:p w:rsidR="0021747F" w:rsidRPr="0021747F" w:rsidRDefault="0021747F" w:rsidP="002174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47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Требования к оформлению статей для сборника:</w:t>
      </w:r>
    </w:p>
    <w:p w:rsidR="0021747F" w:rsidRPr="0021747F" w:rsidRDefault="0021747F" w:rsidP="002174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Объем статьи: от 10 000 до 30 000 тыс. знаков с пробелами. Текст через 1 интервал, шрифт </w:t>
      </w:r>
      <w:proofErr w:type="spellStart"/>
      <w:r w:rsidRPr="00217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Times</w:t>
      </w:r>
      <w:proofErr w:type="spellEnd"/>
      <w:r w:rsidRPr="00217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17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New</w:t>
      </w:r>
      <w:proofErr w:type="spellEnd"/>
      <w:r w:rsidRPr="00217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17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Roman</w:t>
      </w:r>
      <w:proofErr w:type="spellEnd"/>
      <w:r w:rsidRPr="00217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Все поля 2,5 см. </w:t>
      </w:r>
    </w:p>
    <w:p w:rsidR="0021747F" w:rsidRPr="0021747F" w:rsidRDefault="0021747F" w:rsidP="002174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47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Файл с заявкой и статьей обозначить:</w:t>
      </w:r>
      <w:r w:rsidRPr="0021747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217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«ВО КФК и фамилия автора заявки»</w:t>
      </w:r>
    </w:p>
    <w:p w:rsidR="0021747F" w:rsidRPr="0021747F" w:rsidRDefault="0021747F" w:rsidP="008A5BF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47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Адрес интернет-комнаты </w:t>
      </w:r>
    </w:p>
    <w:p w:rsidR="0021747F" w:rsidRDefault="0021747F" w:rsidP="008A5BF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1747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будет прислан за 1-2 дня до начала конференции</w:t>
      </w:r>
    </w:p>
    <w:p w:rsidR="00237403" w:rsidRPr="0021747F" w:rsidRDefault="00237403" w:rsidP="008A5BF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1747F" w:rsidRPr="0021747F" w:rsidRDefault="00D2438D" w:rsidP="008A5B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r w:rsidR="0021747F" w:rsidRPr="00217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редседатель ВО КФК – д.ф.н. Гусева Нина Васильевна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="0021747F" w:rsidRPr="00217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21747F" w:rsidRPr="0021747F" w:rsidRDefault="0021747F" w:rsidP="008A5B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зам. председателя ВО КФК – к.ф.н. Мужчиль Марина Дмитриевна</w:t>
      </w:r>
      <w:r w:rsidR="00D243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217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21747F" w:rsidRPr="0021747F" w:rsidRDefault="0021747F" w:rsidP="008A5B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ученый секретарь ВО КФК – магистр философии Савчук Елена Викторовна</w:t>
      </w:r>
    </w:p>
    <w:p w:rsidR="0021747F" w:rsidRPr="0021747F" w:rsidRDefault="0021747F" w:rsidP="007B657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47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Адреса оргкомитета:</w:t>
      </w:r>
      <w:r w:rsidRPr="00217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hyperlink r:id="rId6" w:tgtFrame="_blank" w:history="1">
        <w:r w:rsidRPr="0021747F">
          <w:rPr>
            <w:rFonts w:ascii="Arial" w:eastAsia="Times New Roman" w:hAnsi="Arial" w:cs="Arial"/>
            <w:color w:val="000000"/>
            <w:sz w:val="28"/>
            <w:szCs w:val="28"/>
            <w:u w:val="single"/>
            <w:lang w:eastAsia="ru-RU"/>
          </w:rPr>
          <w:t>nin2905471@yandex.ru</w:t>
        </w:r>
      </w:hyperlink>
      <w:r w:rsidR="007B65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; </w:t>
      </w:r>
      <w:hyperlink r:id="rId7" w:tgtFrame="_blank" w:history="1">
        <w:r w:rsidRPr="0021747F">
          <w:rPr>
            <w:rFonts w:ascii="Arial" w:eastAsia="Times New Roman" w:hAnsi="Arial" w:cs="Arial"/>
            <w:color w:val="000000"/>
            <w:sz w:val="28"/>
            <w:szCs w:val="28"/>
            <w:u w:val="single"/>
            <w:lang w:eastAsia="ru-RU"/>
          </w:rPr>
          <w:t>elenasavchuk@yandex.kz</w:t>
        </w:r>
      </w:hyperlink>
      <w:r w:rsidRPr="00217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21747F" w:rsidRPr="0021747F" w:rsidRDefault="0021747F" w:rsidP="008A5BF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(отправлять c пометкой: для Восточного отделения КФК); </w:t>
      </w:r>
    </w:p>
    <w:p w:rsidR="00D2438D" w:rsidRDefault="0021747F" w:rsidP="00D2438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47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Телефоны оргкомитета:</w:t>
      </w:r>
      <w:r w:rsidRPr="00217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+7 707 649 1124, 8 7232 264 265 (Нина Васильевна), +7 705 145 9131 (Елена Викторовна. Телефон также принимает звонки и сообщения в </w:t>
      </w:r>
      <w:proofErr w:type="spellStart"/>
      <w:r w:rsidRPr="00217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Whats</w:t>
      </w:r>
      <w:proofErr w:type="spellEnd"/>
      <w:r w:rsidRPr="00217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17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up</w:t>
      </w:r>
      <w:proofErr w:type="spellEnd"/>
      <w:r w:rsidRPr="00217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217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Viber</w:t>
      </w:r>
      <w:proofErr w:type="spellEnd"/>
      <w:r w:rsidRPr="00217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217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imo</w:t>
      </w:r>
      <w:proofErr w:type="spellEnd"/>
      <w:r w:rsidRPr="00217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);</w:t>
      </w:r>
    </w:p>
    <w:p w:rsidR="00D2438D" w:rsidRPr="0021747F" w:rsidRDefault="00D2438D" w:rsidP="00D2438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="0021747F" w:rsidRPr="00217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21747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Оргкомитет</w:t>
      </w:r>
      <w:r w:rsidRPr="002174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21747F" w:rsidRDefault="0021747F" w:rsidP="002174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2438D" w:rsidRPr="0021747F" w:rsidRDefault="00D2438D" w:rsidP="002174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sectPr w:rsidR="00D2438D" w:rsidRPr="0021747F" w:rsidSect="007B657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016B"/>
    <w:multiLevelType w:val="hybridMultilevel"/>
    <w:tmpl w:val="0EDC7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5D"/>
    <w:rsid w:val="0021747F"/>
    <w:rsid w:val="00237403"/>
    <w:rsid w:val="00263C92"/>
    <w:rsid w:val="007B657C"/>
    <w:rsid w:val="00854E5D"/>
    <w:rsid w:val="008A5BFE"/>
    <w:rsid w:val="00B33CA7"/>
    <w:rsid w:val="00D2438D"/>
    <w:rsid w:val="00ED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82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83364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1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7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ck.yandex.ru/redir/LvUXD5J6I4o?data=dUZVOU9OMllfcGtrVHhLYnNia3gyWW92ck9nenI1WWQxR2xWRTFRTnNOeTN3dDRyc3RDMFRvQVVSZ2dIWHRSZ21LN3g1NlAzUWFFbGplZjlieXlVbUpjM01iczNzdFZyOS0xcjdXaFdQRmM&amp;b64e=2&amp;sign=08f0a2767160df8549cd4a8ff332d283&amp;keyn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LvUXD5J6I4o?data=dUZVOU9OMllfcG0zd1FwNXdKaU1SbXdoWHg2T20xVnNYT2VxRVNpQTNzeElqdWF5YURIbW4yWVpyNTZ5TF9XQ3JlUXNYN1Bsb3JuekRMcW4xT3pUcHk1MG9xNS10NXY3b1JTOFFVajFoaDA&amp;b64e=2&amp;sign=b389380fffdf725ef4e7a73f3037a659&amp;keyno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</cp:lastModifiedBy>
  <cp:revision>2</cp:revision>
  <dcterms:created xsi:type="dcterms:W3CDTF">2017-04-28T06:14:00Z</dcterms:created>
  <dcterms:modified xsi:type="dcterms:W3CDTF">2017-04-28T06:14:00Z</dcterms:modified>
</cp:coreProperties>
</file>