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2" w:rsidRPr="00B33C92" w:rsidRDefault="00B33C92" w:rsidP="00B33C92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33C92">
        <w:rPr>
          <w:rFonts w:eastAsia="Times New Roman"/>
          <w:sz w:val="24"/>
          <w:szCs w:val="24"/>
          <w:lang w:eastAsia="ru-RU"/>
        </w:rPr>
        <w:t>VI международная научно-практическая конференция: Интеграция контроллинга в экономику, организацию производства и менеджмент</w:t>
      </w:r>
    </w:p>
    <w:p w:rsidR="00B33C92" w:rsidRPr="00B33C92" w:rsidRDefault="00B33C92" w:rsidP="00B33C92">
      <w:pPr>
        <w:spacing w:before="100" w:beforeAutospacing="1" w:after="24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B33C92">
        <w:rPr>
          <w:rFonts w:eastAsia="Times New Roman"/>
          <w:b/>
          <w:bCs/>
          <w:sz w:val="24"/>
          <w:szCs w:val="24"/>
          <w:lang w:eastAsia="ru-RU"/>
        </w:rPr>
        <w:t>Весной 2017 года состоится VI международная научно-практическая конференция:</w:t>
      </w:r>
      <w:r w:rsidRPr="00B33C92">
        <w:rPr>
          <w:rFonts w:eastAsia="Times New Roman"/>
          <w:b/>
          <w:bCs/>
          <w:sz w:val="24"/>
          <w:szCs w:val="24"/>
          <w:lang w:eastAsia="ru-RU"/>
        </w:rPr>
        <w:br/>
        <w:t>Интеграция контроллинга в экономику, организацию производства и менеджмент.</w:t>
      </w:r>
    </w:p>
    <w:p w:rsidR="00B33C92" w:rsidRPr="00B33C92" w:rsidRDefault="00B33C92" w:rsidP="00B33C92">
      <w:pPr>
        <w:spacing w:before="100" w:beforeAutospacing="1" w:after="24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B33C92">
        <w:rPr>
          <w:rFonts w:eastAsia="Times New Roman"/>
          <w:b/>
          <w:bCs/>
          <w:sz w:val="24"/>
          <w:szCs w:val="24"/>
          <w:lang w:eastAsia="ru-RU"/>
        </w:rPr>
        <w:t>Организаторы конференции:</w:t>
      </w:r>
    </w:p>
    <w:p w:rsidR="00B33C92" w:rsidRPr="00B33C92" w:rsidRDefault="00B33C92" w:rsidP="00B33C92">
      <w:pPr>
        <w:spacing w:before="100" w:beforeAutospacing="1" w:after="240" w:line="240" w:lineRule="auto"/>
        <w:jc w:val="left"/>
        <w:rPr>
          <w:rFonts w:eastAsia="Times New Roman"/>
          <w:sz w:val="24"/>
          <w:szCs w:val="24"/>
          <w:lang w:val="en-US" w:eastAsia="ru-RU"/>
        </w:rPr>
      </w:pPr>
      <w:r w:rsidRPr="00B33C92">
        <w:rPr>
          <w:rFonts w:eastAsia="Times New Roman"/>
          <w:sz w:val="24"/>
          <w:szCs w:val="24"/>
          <w:lang w:eastAsia="ru-RU"/>
        </w:rPr>
        <w:t>Кафедра «Экономика и организация производства» МГТУ им. Н.Э. Баумана</w:t>
      </w:r>
      <w:r w:rsidRPr="00B33C92">
        <w:rPr>
          <w:rFonts w:eastAsia="Times New Roman"/>
          <w:sz w:val="24"/>
          <w:szCs w:val="24"/>
          <w:lang w:eastAsia="ru-RU"/>
        </w:rPr>
        <w:br/>
        <w:t>Кафедра экономики и финансового менеджмента Рязанского государственного радиотехнического университета</w:t>
      </w:r>
      <w:r w:rsidRPr="00B33C92">
        <w:rPr>
          <w:rFonts w:eastAsia="Times New Roman"/>
          <w:sz w:val="24"/>
          <w:szCs w:val="24"/>
          <w:lang w:eastAsia="ru-RU"/>
        </w:rPr>
        <w:br/>
        <w:t>НОЦ «Контроллинг и управленческие инновации» МГТУ им. Н</w:t>
      </w:r>
      <w:r w:rsidRPr="00B33C92">
        <w:rPr>
          <w:rFonts w:eastAsia="Times New Roman"/>
          <w:sz w:val="24"/>
          <w:szCs w:val="24"/>
          <w:lang w:val="en-US" w:eastAsia="ru-RU"/>
        </w:rPr>
        <w:t>.</w:t>
      </w:r>
      <w:r w:rsidRPr="00B33C92">
        <w:rPr>
          <w:rFonts w:eastAsia="Times New Roman"/>
          <w:sz w:val="24"/>
          <w:szCs w:val="24"/>
          <w:lang w:eastAsia="ru-RU"/>
        </w:rPr>
        <w:t>Э</w:t>
      </w:r>
      <w:r w:rsidRPr="00B33C92">
        <w:rPr>
          <w:rFonts w:eastAsia="Times New Roman"/>
          <w:sz w:val="24"/>
          <w:szCs w:val="24"/>
          <w:lang w:val="en-US" w:eastAsia="ru-RU"/>
        </w:rPr>
        <w:t xml:space="preserve">. </w:t>
      </w:r>
      <w:r w:rsidRPr="00B33C92">
        <w:rPr>
          <w:rFonts w:eastAsia="Times New Roman"/>
          <w:sz w:val="24"/>
          <w:szCs w:val="24"/>
          <w:lang w:eastAsia="ru-RU"/>
        </w:rPr>
        <w:t>Баумана</w:t>
      </w:r>
      <w:r w:rsidRPr="00B33C92">
        <w:rPr>
          <w:rFonts w:eastAsia="Times New Roman"/>
          <w:sz w:val="24"/>
          <w:szCs w:val="24"/>
          <w:lang w:val="en-US" w:eastAsia="ru-RU"/>
        </w:rPr>
        <w:br/>
      </w:r>
      <w:r w:rsidRPr="00B33C92">
        <w:rPr>
          <w:rFonts w:eastAsia="Times New Roman"/>
          <w:sz w:val="24"/>
          <w:szCs w:val="24"/>
          <w:lang w:eastAsia="ru-RU"/>
        </w:rPr>
        <w:t>НП</w:t>
      </w:r>
      <w:r w:rsidRPr="00B33C92">
        <w:rPr>
          <w:rFonts w:eastAsia="Times New Roman"/>
          <w:sz w:val="24"/>
          <w:szCs w:val="24"/>
          <w:lang w:val="en-US" w:eastAsia="ru-RU"/>
        </w:rPr>
        <w:t xml:space="preserve"> «</w:t>
      </w:r>
      <w:r w:rsidRPr="00B33C92">
        <w:rPr>
          <w:rFonts w:eastAsia="Times New Roman"/>
          <w:sz w:val="24"/>
          <w:szCs w:val="24"/>
          <w:lang w:eastAsia="ru-RU"/>
        </w:rPr>
        <w:t>Объединение</w:t>
      </w:r>
      <w:r w:rsidRPr="00B33C92">
        <w:rPr>
          <w:rFonts w:eastAsia="Times New Roman"/>
          <w:sz w:val="24"/>
          <w:szCs w:val="24"/>
          <w:lang w:val="en-US" w:eastAsia="ru-RU"/>
        </w:rPr>
        <w:t xml:space="preserve"> </w:t>
      </w:r>
      <w:r w:rsidRPr="00B33C92">
        <w:rPr>
          <w:rFonts w:eastAsia="Times New Roman"/>
          <w:sz w:val="24"/>
          <w:szCs w:val="24"/>
          <w:lang w:eastAsia="ru-RU"/>
        </w:rPr>
        <w:t>контроллеров</w:t>
      </w:r>
      <w:r w:rsidRPr="00B33C92">
        <w:rPr>
          <w:rFonts w:eastAsia="Times New Roman"/>
          <w:sz w:val="24"/>
          <w:szCs w:val="24"/>
          <w:lang w:val="en-US" w:eastAsia="ru-RU"/>
        </w:rPr>
        <w:t>»</w:t>
      </w:r>
      <w:r w:rsidRPr="00B33C92">
        <w:rPr>
          <w:rFonts w:eastAsia="Times New Roman"/>
          <w:sz w:val="24"/>
          <w:szCs w:val="24"/>
          <w:lang w:val="en-US" w:eastAsia="ru-RU"/>
        </w:rPr>
        <w:br/>
        <w:t xml:space="preserve">ICV — </w:t>
      </w:r>
      <w:proofErr w:type="spellStart"/>
      <w:r w:rsidRPr="00B33C92">
        <w:rPr>
          <w:rFonts w:eastAsia="Times New Roman"/>
          <w:sz w:val="24"/>
          <w:szCs w:val="24"/>
          <w:lang w:val="en-US" w:eastAsia="ru-RU"/>
        </w:rPr>
        <w:t>Internationaler</w:t>
      </w:r>
      <w:proofErr w:type="spellEnd"/>
      <w:r w:rsidRPr="00B33C92">
        <w:rPr>
          <w:rFonts w:eastAsia="Times New Roman"/>
          <w:sz w:val="24"/>
          <w:szCs w:val="24"/>
          <w:lang w:val="en-US" w:eastAsia="ru-RU"/>
        </w:rPr>
        <w:t xml:space="preserve"> Controller </w:t>
      </w:r>
      <w:proofErr w:type="spellStart"/>
      <w:r w:rsidRPr="00B33C92">
        <w:rPr>
          <w:rFonts w:eastAsia="Times New Roman"/>
          <w:sz w:val="24"/>
          <w:szCs w:val="24"/>
          <w:lang w:val="en-US" w:eastAsia="ru-RU"/>
        </w:rPr>
        <w:t>Verein</w:t>
      </w:r>
      <w:proofErr w:type="spellEnd"/>
      <w:r w:rsidRPr="00B33C92">
        <w:rPr>
          <w:rFonts w:eastAsia="Times New Roman"/>
          <w:sz w:val="24"/>
          <w:szCs w:val="24"/>
          <w:lang w:val="en-US" w:eastAsia="ru-RU"/>
        </w:rPr>
        <w:t xml:space="preserve"> </w:t>
      </w:r>
      <w:proofErr w:type="spellStart"/>
      <w:r w:rsidRPr="00B33C92">
        <w:rPr>
          <w:rFonts w:eastAsia="Times New Roman"/>
          <w:sz w:val="24"/>
          <w:szCs w:val="24"/>
          <w:lang w:val="en-US" w:eastAsia="ru-RU"/>
        </w:rPr>
        <w:t>ev</w:t>
      </w:r>
      <w:proofErr w:type="spellEnd"/>
      <w:r w:rsidRPr="00B33C92">
        <w:rPr>
          <w:rFonts w:eastAsia="Times New Roman"/>
          <w:sz w:val="24"/>
          <w:szCs w:val="24"/>
          <w:lang w:val="en-US" w:eastAsia="ru-RU"/>
        </w:rPr>
        <w:br/>
        <w:t>IGC – International Group of Controlling</w:t>
      </w:r>
      <w:r w:rsidRPr="00B33C92">
        <w:rPr>
          <w:rFonts w:eastAsia="Times New Roman"/>
          <w:sz w:val="24"/>
          <w:szCs w:val="24"/>
          <w:lang w:val="en-US" w:eastAsia="ru-RU"/>
        </w:rPr>
        <w:br/>
        <w:t>IMA — The Institute Management of Accounting</w:t>
      </w:r>
    </w:p>
    <w:p w:rsidR="00B33C92" w:rsidRPr="00B33C92" w:rsidRDefault="00B33C92" w:rsidP="00B33C92">
      <w:pPr>
        <w:spacing w:before="100" w:beforeAutospacing="1" w:after="24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B33C92">
        <w:rPr>
          <w:rFonts w:eastAsia="Times New Roman"/>
          <w:b/>
          <w:bCs/>
          <w:sz w:val="24"/>
          <w:szCs w:val="24"/>
          <w:lang w:eastAsia="ru-RU"/>
        </w:rPr>
        <w:t>Конференция будет проводиться в два тура:</w:t>
      </w:r>
    </w:p>
    <w:p w:rsidR="00B33C92" w:rsidRPr="00B33C92" w:rsidRDefault="00B33C92" w:rsidP="00B33C92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33C92">
        <w:rPr>
          <w:rFonts w:eastAsia="Times New Roman"/>
          <w:sz w:val="24"/>
          <w:szCs w:val="24"/>
          <w:lang w:eastAsia="ru-RU"/>
        </w:rPr>
        <w:t xml:space="preserve">1 тур (1 марта-26 апреля 2017 года) – виртуальные стендовые доклады, размещенные в сети </w:t>
      </w:r>
      <w:proofErr w:type="spellStart"/>
      <w:r w:rsidRPr="00B33C92">
        <w:rPr>
          <w:rFonts w:eastAsia="Times New Roman"/>
          <w:sz w:val="24"/>
          <w:szCs w:val="24"/>
          <w:lang w:eastAsia="ru-RU"/>
        </w:rPr>
        <w:t>Internet</w:t>
      </w:r>
      <w:proofErr w:type="spellEnd"/>
      <w:r w:rsidRPr="00B33C92">
        <w:rPr>
          <w:rFonts w:eastAsia="Times New Roman"/>
          <w:sz w:val="24"/>
          <w:szCs w:val="24"/>
          <w:lang w:eastAsia="ru-RU"/>
        </w:rPr>
        <w:t>;</w:t>
      </w:r>
      <w:r w:rsidRPr="00B33C92">
        <w:rPr>
          <w:rFonts w:eastAsia="Times New Roman"/>
          <w:sz w:val="24"/>
          <w:szCs w:val="24"/>
          <w:lang w:eastAsia="ru-RU"/>
        </w:rPr>
        <w:br/>
        <w:t xml:space="preserve">2 тур (26 мая 2017 года) – очные доклады, отобранные по результатам первого тура. Место проведения – </w:t>
      </w:r>
      <w:proofErr w:type="spellStart"/>
      <w:r w:rsidRPr="00B33C92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B33C92">
        <w:rPr>
          <w:rFonts w:eastAsia="Times New Roman"/>
          <w:sz w:val="24"/>
          <w:szCs w:val="24"/>
          <w:lang w:eastAsia="ru-RU"/>
        </w:rPr>
        <w:t>.Р</w:t>
      </w:r>
      <w:proofErr w:type="gramEnd"/>
      <w:r w:rsidRPr="00B33C92">
        <w:rPr>
          <w:rFonts w:eastAsia="Times New Roman"/>
          <w:sz w:val="24"/>
          <w:szCs w:val="24"/>
          <w:lang w:eastAsia="ru-RU"/>
        </w:rPr>
        <w:t>язань</w:t>
      </w:r>
      <w:proofErr w:type="spellEnd"/>
      <w:r w:rsidRPr="00B33C92">
        <w:rPr>
          <w:rFonts w:eastAsia="Times New Roman"/>
          <w:sz w:val="24"/>
          <w:szCs w:val="24"/>
          <w:lang w:eastAsia="ru-RU"/>
        </w:rPr>
        <w:t xml:space="preserve"> (</w:t>
      </w:r>
      <w:hyperlink r:id="rId5" w:tgtFrame="" w:history="1">
        <w:r w:rsidRPr="00B33C92">
          <w:rPr>
            <w:rFonts w:eastAsia="Times New Roman"/>
            <w:color w:val="007DB8"/>
            <w:sz w:val="24"/>
            <w:szCs w:val="24"/>
            <w:u w:val="single"/>
            <w:lang w:eastAsia="ru-RU"/>
          </w:rPr>
          <w:t>отель «Форум»</w:t>
        </w:r>
      </w:hyperlink>
      <w:r w:rsidRPr="00B33C92">
        <w:rPr>
          <w:rFonts w:eastAsia="Times New Roman"/>
          <w:sz w:val="24"/>
          <w:szCs w:val="24"/>
          <w:lang w:eastAsia="ru-RU"/>
        </w:rPr>
        <w:t>).</w:t>
      </w:r>
      <w:r w:rsidRPr="00B33C92">
        <w:rPr>
          <w:rFonts w:eastAsia="Times New Roman"/>
          <w:sz w:val="24"/>
          <w:szCs w:val="24"/>
          <w:lang w:eastAsia="ru-RU"/>
        </w:rPr>
        <w:br/>
      </w:r>
      <w:bookmarkStart w:id="0" w:name="_GoBack"/>
      <w:bookmarkEnd w:id="0"/>
      <w:r w:rsidRPr="00B33C92">
        <w:rPr>
          <w:rFonts w:eastAsia="Times New Roman"/>
          <w:sz w:val="24"/>
          <w:szCs w:val="24"/>
          <w:lang w:eastAsia="ru-RU"/>
        </w:rPr>
        <w:t>Желающим принять участие в конференции (с докладом) необходимо до 1 апреля 2017 года выслать свой доклад (презентация не более 7 слайдов и краткая текстовая аннотация доклада не более 2000 знаков) на адрес оргкомитета </w:t>
      </w:r>
      <w:hyperlink r:id="rId6" w:tgtFrame="" w:history="1">
        <w:r w:rsidRPr="00B33C92">
          <w:rPr>
            <w:rFonts w:eastAsia="Times New Roman"/>
            <w:color w:val="007DB8"/>
            <w:sz w:val="24"/>
            <w:szCs w:val="24"/>
            <w:u w:val="single"/>
            <w:lang w:eastAsia="ru-RU"/>
          </w:rPr>
          <w:t>controlling2000@bk.ru</w:t>
        </w:r>
      </w:hyperlink>
      <w:r w:rsidRPr="00B33C92">
        <w:rPr>
          <w:rFonts w:eastAsia="Times New Roman"/>
          <w:sz w:val="24"/>
          <w:szCs w:val="24"/>
          <w:lang w:eastAsia="ru-RU"/>
        </w:rPr>
        <w:br/>
        <w:t>(Мазурину Эдуарду Борисовичу).</w:t>
      </w:r>
    </w:p>
    <w:p w:rsidR="00B33C92" w:rsidRPr="00B33C92" w:rsidRDefault="00B33C92" w:rsidP="00B33C92">
      <w:pPr>
        <w:spacing w:before="100" w:beforeAutospacing="1" w:after="24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B33C92">
        <w:rPr>
          <w:rFonts w:eastAsia="Times New Roman"/>
          <w:b/>
          <w:bCs/>
          <w:sz w:val="24"/>
          <w:szCs w:val="24"/>
          <w:lang w:eastAsia="ru-RU"/>
        </w:rPr>
        <w:t>Большая просьба! Присылайте доклады с учетом возможностей выступить во втором туре конференции!</w:t>
      </w:r>
    </w:p>
    <w:p w:rsidR="00B33C92" w:rsidRPr="00B33C92" w:rsidRDefault="00B33C92" w:rsidP="00B33C92">
      <w:pPr>
        <w:spacing w:before="100" w:beforeAutospacing="1" w:after="24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33C92">
        <w:rPr>
          <w:rFonts w:eastAsia="Times New Roman"/>
          <w:sz w:val="24"/>
          <w:szCs w:val="24"/>
          <w:lang w:eastAsia="ru-RU"/>
        </w:rPr>
        <w:t>Для участия в конференции (без доклада) необходимо зарегистрироваться по </w:t>
      </w:r>
      <w:hyperlink r:id="rId7" w:history="1">
        <w:r w:rsidRPr="00B33C92">
          <w:rPr>
            <w:rFonts w:eastAsia="Times New Roman"/>
            <w:color w:val="007DB8"/>
            <w:sz w:val="24"/>
            <w:szCs w:val="24"/>
            <w:u w:val="single"/>
            <w:lang w:eastAsia="ru-RU"/>
          </w:rPr>
          <w:t>ссылке</w:t>
        </w:r>
      </w:hyperlink>
      <w:r w:rsidRPr="00B33C92">
        <w:rPr>
          <w:rFonts w:eastAsia="Times New Roman"/>
          <w:sz w:val="24"/>
          <w:szCs w:val="24"/>
          <w:lang w:eastAsia="ru-RU"/>
        </w:rPr>
        <w:t> и в срок с 20 по 26 апреля проголосовать за три наиболее интересных (с точки зрения участника) доклада.</w:t>
      </w:r>
    </w:p>
    <w:p w:rsidR="00B33C92" w:rsidRPr="00B33C92" w:rsidRDefault="00B33C92" w:rsidP="00B33C92">
      <w:pPr>
        <w:spacing w:before="100" w:beforeAutospacing="1" w:after="24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B33C92">
        <w:rPr>
          <w:rFonts w:eastAsia="Times New Roman"/>
          <w:b/>
          <w:bCs/>
          <w:sz w:val="24"/>
          <w:szCs w:val="24"/>
          <w:lang w:eastAsia="ru-RU"/>
        </w:rPr>
        <w:t>Участие в первом туре конференции – бесплатное.</w:t>
      </w:r>
    </w:p>
    <w:p w:rsidR="00B33C92" w:rsidRPr="00B33C92" w:rsidRDefault="00B33C92" w:rsidP="00B33C92">
      <w:pPr>
        <w:spacing w:before="100" w:beforeAutospacing="1" w:after="24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33C92">
        <w:rPr>
          <w:rFonts w:eastAsia="Times New Roman"/>
          <w:sz w:val="24"/>
          <w:szCs w:val="24"/>
          <w:lang w:eastAsia="ru-RU"/>
        </w:rPr>
        <w:t xml:space="preserve">Организационный взнос за участие во втором туре конференции составляет 1500 рублей (аренда зала, кофе-брейк, экскурсия в </w:t>
      </w:r>
      <w:proofErr w:type="spellStart"/>
      <w:r w:rsidRPr="00B33C92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B33C92">
        <w:rPr>
          <w:rFonts w:eastAsia="Times New Roman"/>
          <w:sz w:val="24"/>
          <w:szCs w:val="24"/>
          <w:lang w:eastAsia="ru-RU"/>
        </w:rPr>
        <w:t>.К</w:t>
      </w:r>
      <w:proofErr w:type="gramEnd"/>
      <w:r w:rsidRPr="00B33C92">
        <w:rPr>
          <w:rFonts w:eastAsia="Times New Roman"/>
          <w:sz w:val="24"/>
          <w:szCs w:val="24"/>
          <w:lang w:eastAsia="ru-RU"/>
        </w:rPr>
        <w:t>онстантиново</w:t>
      </w:r>
      <w:proofErr w:type="spellEnd"/>
      <w:r w:rsidRPr="00B33C92">
        <w:rPr>
          <w:rFonts w:eastAsia="Times New Roman"/>
          <w:sz w:val="24"/>
          <w:szCs w:val="24"/>
          <w:lang w:eastAsia="ru-RU"/>
        </w:rPr>
        <w:t>).</w:t>
      </w:r>
    </w:p>
    <w:p w:rsidR="00B33C92" w:rsidRPr="00B33C92" w:rsidRDefault="00B33C92" w:rsidP="00B33C92">
      <w:pPr>
        <w:spacing w:before="100" w:beforeAutospacing="1" w:after="240"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B33C92">
        <w:rPr>
          <w:rFonts w:eastAsia="Times New Roman"/>
          <w:b/>
          <w:bCs/>
          <w:sz w:val="24"/>
          <w:szCs w:val="24"/>
          <w:lang w:eastAsia="ru-RU"/>
        </w:rPr>
        <w:t>Материалы конференции</w:t>
      </w:r>
    </w:p>
    <w:p w:rsidR="00F26186" w:rsidRPr="00B33C92" w:rsidRDefault="00B33C92" w:rsidP="00B33C92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33C92">
        <w:rPr>
          <w:rFonts w:eastAsia="Times New Roman"/>
          <w:sz w:val="24"/>
          <w:szCs w:val="24"/>
          <w:lang w:eastAsia="ru-RU"/>
        </w:rPr>
        <w:t>По итогам конференции будет издан электронный сборник научных трудов (с регистрацией в РИНЦ).</w:t>
      </w:r>
      <w:r w:rsidRPr="00B33C92">
        <w:rPr>
          <w:rFonts w:eastAsia="Times New Roman"/>
          <w:sz w:val="24"/>
          <w:szCs w:val="24"/>
          <w:lang w:eastAsia="ru-RU"/>
        </w:rPr>
        <w:br/>
        <w:t xml:space="preserve">Статьи в сборник (не более 20000 </w:t>
      </w:r>
      <w:proofErr w:type="spellStart"/>
      <w:r w:rsidRPr="00B33C92">
        <w:rPr>
          <w:rFonts w:eastAsia="Times New Roman"/>
          <w:sz w:val="24"/>
          <w:szCs w:val="24"/>
          <w:lang w:eastAsia="ru-RU"/>
        </w:rPr>
        <w:t>п.з</w:t>
      </w:r>
      <w:proofErr w:type="spellEnd"/>
      <w:r w:rsidRPr="00B33C92">
        <w:rPr>
          <w:rFonts w:eastAsia="Times New Roman"/>
          <w:sz w:val="24"/>
          <w:szCs w:val="24"/>
          <w:lang w:eastAsia="ru-RU"/>
        </w:rPr>
        <w:t>.) принимаются до 20.05.2017. Требования к оформлению — по </w:t>
      </w:r>
      <w:hyperlink r:id="rId8" w:tgtFrame="" w:history="1">
        <w:r w:rsidRPr="00B33C92">
          <w:rPr>
            <w:rFonts w:eastAsia="Times New Roman"/>
            <w:color w:val="007DB8"/>
            <w:sz w:val="24"/>
            <w:szCs w:val="24"/>
            <w:u w:val="single"/>
            <w:lang w:eastAsia="ru-RU"/>
          </w:rPr>
          <w:t>шаблону</w:t>
        </w:r>
      </w:hyperlink>
      <w:r w:rsidRPr="00B33C92">
        <w:rPr>
          <w:rFonts w:eastAsia="Times New Roman"/>
          <w:sz w:val="24"/>
          <w:szCs w:val="24"/>
          <w:lang w:eastAsia="ru-RU"/>
        </w:rPr>
        <w:t>, с обязательным (!) указанием кодов УДК и JEL.</w:t>
      </w:r>
      <w:r w:rsidRPr="00B33C92">
        <w:rPr>
          <w:rFonts w:eastAsia="Times New Roman"/>
          <w:sz w:val="24"/>
          <w:szCs w:val="24"/>
          <w:lang w:eastAsia="ru-RU"/>
        </w:rPr>
        <w:br/>
        <w:t>Сборник будет состоять из двух частей:</w:t>
      </w:r>
      <w:r w:rsidRPr="00B33C92">
        <w:rPr>
          <w:rFonts w:eastAsia="Times New Roman"/>
          <w:sz w:val="24"/>
          <w:szCs w:val="24"/>
          <w:lang w:eastAsia="ru-RU"/>
        </w:rPr>
        <w:br/>
        <w:t>1. Научно-практическая часть</w:t>
      </w:r>
      <w:r w:rsidRPr="00B33C92">
        <w:rPr>
          <w:rFonts w:eastAsia="Times New Roman"/>
          <w:sz w:val="24"/>
          <w:szCs w:val="24"/>
          <w:lang w:eastAsia="ru-RU"/>
        </w:rPr>
        <w:br/>
        <w:t>2. Труды молодых ученых (для бакалавров и магистрантов)</w:t>
      </w:r>
      <w:r w:rsidRPr="00B33C92">
        <w:rPr>
          <w:rFonts w:eastAsia="Times New Roman"/>
          <w:sz w:val="24"/>
          <w:szCs w:val="24"/>
          <w:lang w:eastAsia="ru-RU"/>
        </w:rPr>
        <w:br/>
        <w:t xml:space="preserve">Для получения дополнительной информации можно обращаться </w:t>
      </w:r>
      <w:proofErr w:type="gramStart"/>
      <w:r w:rsidRPr="00B33C92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B33C92">
        <w:rPr>
          <w:rFonts w:eastAsia="Times New Roman"/>
          <w:sz w:val="24"/>
          <w:szCs w:val="24"/>
          <w:lang w:eastAsia="ru-RU"/>
        </w:rPr>
        <w:t> </w:t>
      </w:r>
      <w:hyperlink r:id="rId9" w:tgtFrame="" w:history="1">
        <w:proofErr w:type="gramStart"/>
        <w:r w:rsidRPr="00B33C92">
          <w:rPr>
            <w:rFonts w:eastAsia="Times New Roman"/>
            <w:color w:val="007DB8"/>
            <w:sz w:val="24"/>
            <w:szCs w:val="24"/>
            <w:u w:val="single"/>
            <w:lang w:eastAsia="ru-RU"/>
          </w:rPr>
          <w:t>Мазурину</w:t>
        </w:r>
        <w:proofErr w:type="gramEnd"/>
        <w:r w:rsidRPr="00B33C92">
          <w:rPr>
            <w:rFonts w:eastAsia="Times New Roman"/>
            <w:color w:val="007DB8"/>
            <w:sz w:val="24"/>
            <w:szCs w:val="24"/>
            <w:u w:val="single"/>
            <w:lang w:eastAsia="ru-RU"/>
          </w:rPr>
          <w:t xml:space="preserve"> Эдуарду Борисовичу</w:t>
        </w:r>
      </w:hyperlink>
      <w:r w:rsidRPr="00B33C92">
        <w:rPr>
          <w:rFonts w:eastAsia="Times New Roman"/>
          <w:sz w:val="24"/>
          <w:szCs w:val="24"/>
          <w:lang w:eastAsia="ru-RU"/>
        </w:rPr>
        <w:br/>
        <w:t>тел. 8-499-267-17-40</w:t>
      </w:r>
    </w:p>
    <w:sectPr w:rsidR="00F26186" w:rsidRPr="00B3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92"/>
    <w:rsid w:val="005B3F3D"/>
    <w:rsid w:val="006C6EDD"/>
    <w:rsid w:val="00813824"/>
    <w:rsid w:val="00B33C92"/>
    <w:rsid w:val="00B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D"/>
    <w:pPr>
      <w:spacing w:line="240" w:lineRule="exact"/>
      <w:jc w:val="both"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C6EDD"/>
    <w:pPr>
      <w:keepNext/>
      <w:spacing w:after="1680" w:line="240" w:lineRule="auto"/>
      <w:jc w:val="center"/>
      <w:outlineLvl w:val="0"/>
    </w:pPr>
    <w:rPr>
      <w:rFonts w:ascii="Calibri" w:hAnsi="Calibri" w:cs="Arial"/>
      <w:b/>
      <w:bCs/>
      <w:caps/>
      <w:sz w:val="28"/>
      <w:szCs w:val="28"/>
    </w:rPr>
  </w:style>
  <w:style w:type="paragraph" w:styleId="2">
    <w:name w:val="heading 2"/>
    <w:basedOn w:val="a"/>
    <w:next w:val="a"/>
    <w:link w:val="21"/>
    <w:qFormat/>
    <w:rsid w:val="006C6EDD"/>
    <w:pPr>
      <w:keepNext/>
      <w:spacing w:before="1680"/>
      <w:ind w:left="567"/>
      <w:jc w:val="left"/>
      <w:outlineLvl w:val="1"/>
    </w:pPr>
    <w:rPr>
      <w:rFonts w:ascii="Calibri" w:hAnsi="Calibri" w:cs="Arial"/>
      <w:b/>
      <w:bCs/>
      <w:i/>
      <w:iCs/>
      <w:sz w:val="22"/>
      <w:szCs w:val="28"/>
    </w:rPr>
  </w:style>
  <w:style w:type="paragraph" w:styleId="3">
    <w:name w:val="heading 3"/>
    <w:basedOn w:val="a"/>
    <w:next w:val="a"/>
    <w:link w:val="30"/>
    <w:qFormat/>
    <w:rsid w:val="006C6EDD"/>
    <w:pPr>
      <w:keepNext/>
      <w:suppressAutoHyphens/>
      <w:spacing w:before="240" w:after="200" w:line="240" w:lineRule="auto"/>
      <w:jc w:val="center"/>
      <w:outlineLvl w:val="2"/>
    </w:pPr>
    <w:rPr>
      <w:rFonts w:ascii="Calibri" w:hAnsi="Calibri" w:cs="Arial"/>
      <w:b/>
      <w:bCs/>
      <w:caps/>
      <w:sz w:val="24"/>
      <w:szCs w:val="24"/>
    </w:rPr>
  </w:style>
  <w:style w:type="paragraph" w:styleId="4">
    <w:name w:val="heading 4"/>
    <w:basedOn w:val="a"/>
    <w:next w:val="a"/>
    <w:link w:val="40"/>
    <w:qFormat/>
    <w:rsid w:val="006C6EDD"/>
    <w:pPr>
      <w:keepNext/>
      <w:suppressAutoHyphens/>
      <w:spacing w:before="240" w:after="200"/>
      <w:jc w:val="center"/>
      <w:outlineLvl w:val="3"/>
    </w:pPr>
    <w:rPr>
      <w:rFonts w:ascii="Calibri" w:hAnsi="Calibri"/>
      <w:b/>
      <w:bCs/>
      <w:sz w:val="22"/>
      <w:szCs w:val="28"/>
    </w:rPr>
  </w:style>
  <w:style w:type="paragraph" w:styleId="5">
    <w:name w:val="heading 5"/>
    <w:basedOn w:val="a"/>
    <w:next w:val="a"/>
    <w:link w:val="50"/>
    <w:qFormat/>
    <w:rsid w:val="006C6EDD"/>
    <w:pPr>
      <w:suppressAutoHyphens/>
      <w:spacing w:before="120" w:after="120"/>
      <w:jc w:val="center"/>
      <w:outlineLvl w:val="4"/>
    </w:pPr>
    <w:rPr>
      <w:rFonts w:ascii="Calibri" w:hAnsi="Calibri"/>
      <w:b/>
      <w:bCs/>
      <w:iCs/>
      <w:sz w:val="22"/>
      <w:szCs w:val="26"/>
    </w:rPr>
  </w:style>
  <w:style w:type="paragraph" w:styleId="6">
    <w:name w:val="heading 6"/>
    <w:basedOn w:val="a"/>
    <w:next w:val="a"/>
    <w:link w:val="60"/>
    <w:qFormat/>
    <w:rsid w:val="006C6EDD"/>
    <w:pPr>
      <w:keepNext/>
      <w:suppressAutoHyphens/>
      <w:ind w:left="567"/>
      <w:jc w:val="left"/>
      <w:outlineLvl w:val="5"/>
    </w:pPr>
    <w:rPr>
      <w:rFonts w:ascii="Calibri" w:hAnsi="Calibri"/>
      <w:bCs/>
      <w:szCs w:val="22"/>
    </w:rPr>
  </w:style>
  <w:style w:type="paragraph" w:styleId="7">
    <w:name w:val="heading 7"/>
    <w:basedOn w:val="a"/>
    <w:next w:val="a"/>
    <w:link w:val="70"/>
    <w:qFormat/>
    <w:rsid w:val="006C6EDD"/>
    <w:pPr>
      <w:keepNext/>
      <w:suppressAutoHyphens/>
      <w:spacing w:before="240" w:after="200"/>
      <w:jc w:val="center"/>
      <w:outlineLvl w:val="6"/>
    </w:pPr>
    <w:rPr>
      <w:rFonts w:ascii="Calibri" w:hAnsi="Calibri"/>
      <w:b/>
      <w:i/>
      <w:sz w:val="22"/>
      <w:szCs w:val="24"/>
    </w:rPr>
  </w:style>
  <w:style w:type="paragraph" w:styleId="8">
    <w:name w:val="heading 8"/>
    <w:basedOn w:val="a"/>
    <w:next w:val="a"/>
    <w:link w:val="80"/>
    <w:qFormat/>
    <w:rsid w:val="006C6EDD"/>
    <w:pPr>
      <w:keepNext/>
      <w:suppressAutoHyphens/>
      <w:spacing w:before="240" w:after="200" w:line="240" w:lineRule="auto"/>
      <w:jc w:val="center"/>
      <w:outlineLvl w:val="7"/>
    </w:pPr>
    <w:rPr>
      <w:rFonts w:ascii="Calibri" w:hAnsi="Calibri"/>
      <w:i/>
      <w:i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6EDD"/>
    <w:pPr>
      <w:spacing w:before="120" w:after="120"/>
      <w:ind w:firstLine="567"/>
      <w:outlineLvl w:val="8"/>
    </w:pPr>
    <w:rPr>
      <w:rFonts w:ascii="Calibri" w:hAnsi="Calibri" w:cs="Arial"/>
      <w:i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EDD"/>
    <w:rPr>
      <w:rFonts w:cs="Arial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semiHidden/>
    <w:rsid w:val="006C6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rsid w:val="006C6EDD"/>
    <w:rPr>
      <w:rFonts w:cs="Arial"/>
      <w:b/>
      <w:bCs/>
      <w:i/>
      <w:iCs/>
      <w:sz w:val="22"/>
      <w:szCs w:val="28"/>
      <w:lang w:eastAsia="ar-SA"/>
    </w:rPr>
  </w:style>
  <w:style w:type="character" w:customStyle="1" w:styleId="30">
    <w:name w:val="Заголовок 3 Знак"/>
    <w:link w:val="3"/>
    <w:rsid w:val="006C6EDD"/>
    <w:rPr>
      <w:rFonts w:cs="Arial"/>
      <w:b/>
      <w:bCs/>
      <w:caps/>
      <w:sz w:val="24"/>
      <w:szCs w:val="24"/>
      <w:lang w:eastAsia="ar-SA"/>
    </w:rPr>
  </w:style>
  <w:style w:type="character" w:customStyle="1" w:styleId="40">
    <w:name w:val="Заголовок 4 Знак"/>
    <w:link w:val="4"/>
    <w:rsid w:val="006C6EDD"/>
    <w:rPr>
      <w:b/>
      <w:bCs/>
      <w:sz w:val="22"/>
      <w:szCs w:val="28"/>
      <w:lang w:eastAsia="ar-SA"/>
    </w:rPr>
  </w:style>
  <w:style w:type="character" w:customStyle="1" w:styleId="50">
    <w:name w:val="Заголовок 5 Знак"/>
    <w:link w:val="5"/>
    <w:rsid w:val="006C6EDD"/>
    <w:rPr>
      <w:b/>
      <w:bCs/>
      <w:iCs/>
      <w:sz w:val="22"/>
      <w:szCs w:val="26"/>
      <w:lang w:eastAsia="ar-SA"/>
    </w:rPr>
  </w:style>
  <w:style w:type="character" w:customStyle="1" w:styleId="60">
    <w:name w:val="Заголовок 6 Знак"/>
    <w:link w:val="6"/>
    <w:rsid w:val="006C6EDD"/>
    <w:rPr>
      <w:bCs/>
      <w:szCs w:val="22"/>
      <w:lang w:eastAsia="ar-SA"/>
    </w:rPr>
  </w:style>
  <w:style w:type="character" w:customStyle="1" w:styleId="70">
    <w:name w:val="Заголовок 7 Знак"/>
    <w:link w:val="7"/>
    <w:rsid w:val="006C6EDD"/>
    <w:rPr>
      <w:b/>
      <w:i/>
      <w:sz w:val="22"/>
      <w:szCs w:val="24"/>
      <w:lang w:eastAsia="ar-SA"/>
    </w:rPr>
  </w:style>
  <w:style w:type="character" w:customStyle="1" w:styleId="80">
    <w:name w:val="Заголовок 8 Знак"/>
    <w:link w:val="8"/>
    <w:rsid w:val="006C6EDD"/>
    <w:rPr>
      <w:i/>
      <w:iCs/>
      <w:sz w:val="22"/>
      <w:szCs w:val="24"/>
      <w:lang w:eastAsia="ru-RU"/>
    </w:rPr>
  </w:style>
  <w:style w:type="character" w:customStyle="1" w:styleId="90">
    <w:name w:val="Заголовок 9 Знак"/>
    <w:link w:val="9"/>
    <w:rsid w:val="006C6EDD"/>
    <w:rPr>
      <w:rFonts w:cs="Arial"/>
      <w:i/>
      <w:szCs w:val="22"/>
      <w:lang w:eastAsia="ru-RU"/>
    </w:rPr>
  </w:style>
  <w:style w:type="paragraph" w:styleId="a3">
    <w:name w:val="caption"/>
    <w:basedOn w:val="a"/>
    <w:next w:val="a"/>
    <w:qFormat/>
    <w:rsid w:val="006C6EDD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left"/>
      <w:textAlignment w:val="baseline"/>
    </w:pPr>
    <w:rPr>
      <w:rFonts w:eastAsia="Times New Roman"/>
      <w:b/>
      <w:bCs/>
      <w:sz w:val="24"/>
      <w:szCs w:val="24"/>
      <w:lang w:eastAsia="ru-RU"/>
    </w:rPr>
  </w:style>
  <w:style w:type="paragraph" w:styleId="a4">
    <w:name w:val="List Paragraph"/>
    <w:basedOn w:val="a"/>
    <w:qFormat/>
    <w:rsid w:val="006C6EDD"/>
    <w:pPr>
      <w:spacing w:after="200"/>
      <w:ind w:left="720"/>
      <w:contextualSpacing/>
    </w:pPr>
    <w:rPr>
      <w:szCs w:val="22"/>
      <w:lang w:eastAsia="zh-CN"/>
    </w:rPr>
  </w:style>
  <w:style w:type="paragraph" w:styleId="a5">
    <w:name w:val="No Spacing"/>
    <w:uiPriority w:val="1"/>
    <w:qFormat/>
    <w:rsid w:val="00813824"/>
    <w:pPr>
      <w:jc w:val="both"/>
    </w:pPr>
    <w:rPr>
      <w:rFonts w:ascii="Times New Roman" w:hAnsi="Times New Roman"/>
      <w:sz w:val="24"/>
      <w:lang w:eastAsia="ar-SA"/>
    </w:rPr>
  </w:style>
  <w:style w:type="paragraph" w:customStyle="1" w:styleId="bold">
    <w:name w:val="bold"/>
    <w:basedOn w:val="a"/>
    <w:rsid w:val="00B33C9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B33C9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33C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3C92"/>
  </w:style>
  <w:style w:type="paragraph" w:styleId="a7">
    <w:name w:val="Balloon Text"/>
    <w:basedOn w:val="a"/>
    <w:link w:val="a8"/>
    <w:uiPriority w:val="99"/>
    <w:semiHidden/>
    <w:unhideWhenUsed/>
    <w:rsid w:val="00B3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C9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DD"/>
    <w:pPr>
      <w:spacing w:line="240" w:lineRule="exact"/>
      <w:jc w:val="both"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6C6EDD"/>
    <w:pPr>
      <w:keepNext/>
      <w:spacing w:after="1680" w:line="240" w:lineRule="auto"/>
      <w:jc w:val="center"/>
      <w:outlineLvl w:val="0"/>
    </w:pPr>
    <w:rPr>
      <w:rFonts w:ascii="Calibri" w:hAnsi="Calibri" w:cs="Arial"/>
      <w:b/>
      <w:bCs/>
      <w:caps/>
      <w:sz w:val="28"/>
      <w:szCs w:val="28"/>
    </w:rPr>
  </w:style>
  <w:style w:type="paragraph" w:styleId="2">
    <w:name w:val="heading 2"/>
    <w:basedOn w:val="a"/>
    <w:next w:val="a"/>
    <w:link w:val="21"/>
    <w:qFormat/>
    <w:rsid w:val="006C6EDD"/>
    <w:pPr>
      <w:keepNext/>
      <w:spacing w:before="1680"/>
      <w:ind w:left="567"/>
      <w:jc w:val="left"/>
      <w:outlineLvl w:val="1"/>
    </w:pPr>
    <w:rPr>
      <w:rFonts w:ascii="Calibri" w:hAnsi="Calibri" w:cs="Arial"/>
      <w:b/>
      <w:bCs/>
      <w:i/>
      <w:iCs/>
      <w:sz w:val="22"/>
      <w:szCs w:val="28"/>
    </w:rPr>
  </w:style>
  <w:style w:type="paragraph" w:styleId="3">
    <w:name w:val="heading 3"/>
    <w:basedOn w:val="a"/>
    <w:next w:val="a"/>
    <w:link w:val="30"/>
    <w:qFormat/>
    <w:rsid w:val="006C6EDD"/>
    <w:pPr>
      <w:keepNext/>
      <w:suppressAutoHyphens/>
      <w:spacing w:before="240" w:after="200" w:line="240" w:lineRule="auto"/>
      <w:jc w:val="center"/>
      <w:outlineLvl w:val="2"/>
    </w:pPr>
    <w:rPr>
      <w:rFonts w:ascii="Calibri" w:hAnsi="Calibri" w:cs="Arial"/>
      <w:b/>
      <w:bCs/>
      <w:caps/>
      <w:sz w:val="24"/>
      <w:szCs w:val="24"/>
    </w:rPr>
  </w:style>
  <w:style w:type="paragraph" w:styleId="4">
    <w:name w:val="heading 4"/>
    <w:basedOn w:val="a"/>
    <w:next w:val="a"/>
    <w:link w:val="40"/>
    <w:qFormat/>
    <w:rsid w:val="006C6EDD"/>
    <w:pPr>
      <w:keepNext/>
      <w:suppressAutoHyphens/>
      <w:spacing w:before="240" w:after="200"/>
      <w:jc w:val="center"/>
      <w:outlineLvl w:val="3"/>
    </w:pPr>
    <w:rPr>
      <w:rFonts w:ascii="Calibri" w:hAnsi="Calibri"/>
      <w:b/>
      <w:bCs/>
      <w:sz w:val="22"/>
      <w:szCs w:val="28"/>
    </w:rPr>
  </w:style>
  <w:style w:type="paragraph" w:styleId="5">
    <w:name w:val="heading 5"/>
    <w:basedOn w:val="a"/>
    <w:next w:val="a"/>
    <w:link w:val="50"/>
    <w:qFormat/>
    <w:rsid w:val="006C6EDD"/>
    <w:pPr>
      <w:suppressAutoHyphens/>
      <w:spacing w:before="120" w:after="120"/>
      <w:jc w:val="center"/>
      <w:outlineLvl w:val="4"/>
    </w:pPr>
    <w:rPr>
      <w:rFonts w:ascii="Calibri" w:hAnsi="Calibri"/>
      <w:b/>
      <w:bCs/>
      <w:iCs/>
      <w:sz w:val="22"/>
      <w:szCs w:val="26"/>
    </w:rPr>
  </w:style>
  <w:style w:type="paragraph" w:styleId="6">
    <w:name w:val="heading 6"/>
    <w:basedOn w:val="a"/>
    <w:next w:val="a"/>
    <w:link w:val="60"/>
    <w:qFormat/>
    <w:rsid w:val="006C6EDD"/>
    <w:pPr>
      <w:keepNext/>
      <w:suppressAutoHyphens/>
      <w:ind w:left="567"/>
      <w:jc w:val="left"/>
      <w:outlineLvl w:val="5"/>
    </w:pPr>
    <w:rPr>
      <w:rFonts w:ascii="Calibri" w:hAnsi="Calibri"/>
      <w:bCs/>
      <w:szCs w:val="22"/>
    </w:rPr>
  </w:style>
  <w:style w:type="paragraph" w:styleId="7">
    <w:name w:val="heading 7"/>
    <w:basedOn w:val="a"/>
    <w:next w:val="a"/>
    <w:link w:val="70"/>
    <w:qFormat/>
    <w:rsid w:val="006C6EDD"/>
    <w:pPr>
      <w:keepNext/>
      <w:suppressAutoHyphens/>
      <w:spacing w:before="240" w:after="200"/>
      <w:jc w:val="center"/>
      <w:outlineLvl w:val="6"/>
    </w:pPr>
    <w:rPr>
      <w:rFonts w:ascii="Calibri" w:hAnsi="Calibri"/>
      <w:b/>
      <w:i/>
      <w:sz w:val="22"/>
      <w:szCs w:val="24"/>
    </w:rPr>
  </w:style>
  <w:style w:type="paragraph" w:styleId="8">
    <w:name w:val="heading 8"/>
    <w:basedOn w:val="a"/>
    <w:next w:val="a"/>
    <w:link w:val="80"/>
    <w:qFormat/>
    <w:rsid w:val="006C6EDD"/>
    <w:pPr>
      <w:keepNext/>
      <w:suppressAutoHyphens/>
      <w:spacing w:before="240" w:after="200" w:line="240" w:lineRule="auto"/>
      <w:jc w:val="center"/>
      <w:outlineLvl w:val="7"/>
    </w:pPr>
    <w:rPr>
      <w:rFonts w:ascii="Calibri" w:hAnsi="Calibri"/>
      <w:i/>
      <w:i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6EDD"/>
    <w:pPr>
      <w:spacing w:before="120" w:after="120"/>
      <w:ind w:firstLine="567"/>
      <w:outlineLvl w:val="8"/>
    </w:pPr>
    <w:rPr>
      <w:rFonts w:ascii="Calibri" w:hAnsi="Calibri" w:cs="Arial"/>
      <w:i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6EDD"/>
    <w:rPr>
      <w:rFonts w:cs="Arial"/>
      <w:b/>
      <w:bCs/>
      <w:caps/>
      <w:sz w:val="28"/>
      <w:szCs w:val="28"/>
      <w:lang w:eastAsia="ar-SA"/>
    </w:rPr>
  </w:style>
  <w:style w:type="character" w:customStyle="1" w:styleId="20">
    <w:name w:val="Заголовок 2 Знак"/>
    <w:basedOn w:val="a0"/>
    <w:uiPriority w:val="9"/>
    <w:semiHidden/>
    <w:rsid w:val="006C6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rsid w:val="006C6EDD"/>
    <w:rPr>
      <w:rFonts w:cs="Arial"/>
      <w:b/>
      <w:bCs/>
      <w:i/>
      <w:iCs/>
      <w:sz w:val="22"/>
      <w:szCs w:val="28"/>
      <w:lang w:eastAsia="ar-SA"/>
    </w:rPr>
  </w:style>
  <w:style w:type="character" w:customStyle="1" w:styleId="30">
    <w:name w:val="Заголовок 3 Знак"/>
    <w:link w:val="3"/>
    <w:rsid w:val="006C6EDD"/>
    <w:rPr>
      <w:rFonts w:cs="Arial"/>
      <w:b/>
      <w:bCs/>
      <w:caps/>
      <w:sz w:val="24"/>
      <w:szCs w:val="24"/>
      <w:lang w:eastAsia="ar-SA"/>
    </w:rPr>
  </w:style>
  <w:style w:type="character" w:customStyle="1" w:styleId="40">
    <w:name w:val="Заголовок 4 Знак"/>
    <w:link w:val="4"/>
    <w:rsid w:val="006C6EDD"/>
    <w:rPr>
      <w:b/>
      <w:bCs/>
      <w:sz w:val="22"/>
      <w:szCs w:val="28"/>
      <w:lang w:eastAsia="ar-SA"/>
    </w:rPr>
  </w:style>
  <w:style w:type="character" w:customStyle="1" w:styleId="50">
    <w:name w:val="Заголовок 5 Знак"/>
    <w:link w:val="5"/>
    <w:rsid w:val="006C6EDD"/>
    <w:rPr>
      <w:b/>
      <w:bCs/>
      <w:iCs/>
      <w:sz w:val="22"/>
      <w:szCs w:val="26"/>
      <w:lang w:eastAsia="ar-SA"/>
    </w:rPr>
  </w:style>
  <w:style w:type="character" w:customStyle="1" w:styleId="60">
    <w:name w:val="Заголовок 6 Знак"/>
    <w:link w:val="6"/>
    <w:rsid w:val="006C6EDD"/>
    <w:rPr>
      <w:bCs/>
      <w:szCs w:val="22"/>
      <w:lang w:eastAsia="ar-SA"/>
    </w:rPr>
  </w:style>
  <w:style w:type="character" w:customStyle="1" w:styleId="70">
    <w:name w:val="Заголовок 7 Знак"/>
    <w:link w:val="7"/>
    <w:rsid w:val="006C6EDD"/>
    <w:rPr>
      <w:b/>
      <w:i/>
      <w:sz w:val="22"/>
      <w:szCs w:val="24"/>
      <w:lang w:eastAsia="ar-SA"/>
    </w:rPr>
  </w:style>
  <w:style w:type="character" w:customStyle="1" w:styleId="80">
    <w:name w:val="Заголовок 8 Знак"/>
    <w:link w:val="8"/>
    <w:rsid w:val="006C6EDD"/>
    <w:rPr>
      <w:i/>
      <w:iCs/>
      <w:sz w:val="22"/>
      <w:szCs w:val="24"/>
      <w:lang w:eastAsia="ru-RU"/>
    </w:rPr>
  </w:style>
  <w:style w:type="character" w:customStyle="1" w:styleId="90">
    <w:name w:val="Заголовок 9 Знак"/>
    <w:link w:val="9"/>
    <w:rsid w:val="006C6EDD"/>
    <w:rPr>
      <w:rFonts w:cs="Arial"/>
      <w:i/>
      <w:szCs w:val="22"/>
      <w:lang w:eastAsia="ru-RU"/>
    </w:rPr>
  </w:style>
  <w:style w:type="paragraph" w:styleId="a3">
    <w:name w:val="caption"/>
    <w:basedOn w:val="a"/>
    <w:next w:val="a"/>
    <w:qFormat/>
    <w:rsid w:val="006C6EDD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left"/>
      <w:textAlignment w:val="baseline"/>
    </w:pPr>
    <w:rPr>
      <w:rFonts w:eastAsia="Times New Roman"/>
      <w:b/>
      <w:bCs/>
      <w:sz w:val="24"/>
      <w:szCs w:val="24"/>
      <w:lang w:eastAsia="ru-RU"/>
    </w:rPr>
  </w:style>
  <w:style w:type="paragraph" w:styleId="a4">
    <w:name w:val="List Paragraph"/>
    <w:basedOn w:val="a"/>
    <w:qFormat/>
    <w:rsid w:val="006C6EDD"/>
    <w:pPr>
      <w:spacing w:after="200"/>
      <w:ind w:left="720"/>
      <w:contextualSpacing/>
    </w:pPr>
    <w:rPr>
      <w:szCs w:val="22"/>
      <w:lang w:eastAsia="zh-CN"/>
    </w:rPr>
  </w:style>
  <w:style w:type="paragraph" w:styleId="a5">
    <w:name w:val="No Spacing"/>
    <w:uiPriority w:val="1"/>
    <w:qFormat/>
    <w:rsid w:val="00813824"/>
    <w:pPr>
      <w:jc w:val="both"/>
    </w:pPr>
    <w:rPr>
      <w:rFonts w:ascii="Times New Roman" w:hAnsi="Times New Roman"/>
      <w:sz w:val="24"/>
      <w:lang w:eastAsia="ar-SA"/>
    </w:rPr>
  </w:style>
  <w:style w:type="paragraph" w:customStyle="1" w:styleId="bold">
    <w:name w:val="bold"/>
    <w:basedOn w:val="a"/>
    <w:rsid w:val="00B33C9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B33C9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33C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3C92"/>
  </w:style>
  <w:style w:type="paragraph" w:styleId="a7">
    <w:name w:val="Balloon Text"/>
    <w:basedOn w:val="a"/>
    <w:link w:val="a8"/>
    <w:uiPriority w:val="99"/>
    <w:semiHidden/>
    <w:unhideWhenUsed/>
    <w:rsid w:val="00B3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C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rolling.ru/files/6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trolling.ru/news/225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rolling2000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tel-forum.ru/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zurin@controll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2017-02-13T13:23:00Z</dcterms:created>
  <dcterms:modified xsi:type="dcterms:W3CDTF">2017-02-13T13:31:00Z</dcterms:modified>
</cp:coreProperties>
</file>