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F" w:rsidRPr="00A7007F" w:rsidRDefault="00A7007F" w:rsidP="00A70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  <w:r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ИНФОРМАЦИОННОЕ ПИСЬМО</w:t>
      </w:r>
    </w:p>
    <w:p w:rsidR="00D0406C" w:rsidRDefault="00D0406C" w:rsidP="00A70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7DD" w:rsidRPr="00E257DD" w:rsidRDefault="00E257DD" w:rsidP="00E257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5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КАРАЧАЕВО-ЧЕРКЕССКИЙ ГОСУДАРСТВЕННЫЙ УНИВЕРСИТЕТ</w:t>
      </w:r>
    </w:p>
    <w:p w:rsidR="00A7007F" w:rsidRPr="00E257DD" w:rsidRDefault="00E257DD" w:rsidP="00E257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5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имени У.Д. Алиева</w:t>
      </w:r>
    </w:p>
    <w:p w:rsidR="00A7007F" w:rsidRPr="00A7007F" w:rsidRDefault="00A7007F" w:rsidP="00A700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0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Педагогический факультет</w:t>
      </w:r>
    </w:p>
    <w:p w:rsidR="00D0406C" w:rsidRDefault="00A7007F" w:rsidP="00A70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007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A4E59" w:rsidRPr="005F550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7007F">
        <w:rPr>
          <w:rFonts w:ascii="Times New Roman" w:eastAsia="Times New Roman" w:hAnsi="Times New Roman"/>
          <w:b/>
          <w:sz w:val="24"/>
          <w:szCs w:val="24"/>
          <w:lang w:eastAsia="ru-RU"/>
        </w:rPr>
        <w:t>-2</w:t>
      </w:r>
      <w:r w:rsidR="00CA4E59" w:rsidRPr="005F550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D04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 201</w:t>
      </w:r>
      <w:r w:rsidR="00CA4E59" w:rsidRPr="005F5509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A700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проводит </w:t>
      </w:r>
      <w:r w:rsidR="00CA4E59">
        <w:rPr>
          <w:rFonts w:ascii="Times New Roman" w:eastAsia="Times New Roman" w:hAnsi="Times New Roman"/>
          <w:b/>
          <w:sz w:val="24"/>
          <w:szCs w:val="24"/>
          <w:lang w:eastAsia="ru-RU"/>
        </w:rPr>
        <w:t>одиннадцат</w:t>
      </w:r>
      <w:r w:rsidR="00FC0ED6">
        <w:rPr>
          <w:rFonts w:ascii="Times New Roman" w:eastAsia="Times New Roman" w:hAnsi="Times New Roman"/>
          <w:b/>
          <w:sz w:val="24"/>
          <w:szCs w:val="24"/>
          <w:lang w:eastAsia="ru-RU"/>
        </w:rPr>
        <w:t>ую</w:t>
      </w:r>
      <w:r w:rsidRPr="00A700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международную </w:t>
      </w:r>
    </w:p>
    <w:p w:rsidR="00D0406C" w:rsidRDefault="00A7007F" w:rsidP="00A70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007F">
        <w:rPr>
          <w:rFonts w:ascii="Times New Roman" w:eastAsia="Times New Roman" w:hAnsi="Times New Roman"/>
          <w:b/>
          <w:sz w:val="24"/>
          <w:szCs w:val="24"/>
          <w:lang w:eastAsia="ru-RU"/>
        </w:rPr>
        <w:t>научную конференцию</w:t>
      </w:r>
    </w:p>
    <w:p w:rsidR="00A7007F" w:rsidRPr="00A7007F" w:rsidRDefault="00A7007F" w:rsidP="00A70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«</w:t>
      </w:r>
      <w:r w:rsidRPr="00A7007F"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Инновационные технологии в обучении и воспитании</w:t>
      </w:r>
      <w:r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»</w:t>
      </w:r>
    </w:p>
    <w:p w:rsidR="00A7007F" w:rsidRPr="00A7007F" w:rsidRDefault="00A7007F" w:rsidP="00A70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7007F" w:rsidRPr="00A7007F" w:rsidRDefault="00A7007F" w:rsidP="00FC0E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УВАЖАЕМЫЕ КОЛЛЕГИ!</w:t>
      </w:r>
    </w:p>
    <w:p w:rsidR="00CA4E59" w:rsidRDefault="00A7007F" w:rsidP="00A25A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Приглашаем Вас принять участие в работе </w:t>
      </w:r>
      <w:r w:rsidR="00CA4E59">
        <w:rPr>
          <w:rFonts w:ascii="Times New Roman" w:eastAsia="Times New Roman" w:hAnsi="Times New Roman"/>
          <w:sz w:val="28"/>
          <w:szCs w:val="28"/>
          <w:lang w:eastAsia="ru-RU"/>
        </w:rPr>
        <w:t>одиннадцато</w:t>
      </w:r>
      <w:r w:rsidR="00D0406C" w:rsidRPr="008A5086">
        <w:rPr>
          <w:rFonts w:ascii="Times New Roman" w:eastAsia="Times New Roman" w:hAnsi="Times New Roman"/>
          <w:sz w:val="28"/>
          <w:szCs w:val="28"/>
          <w:lang w:eastAsia="ru-RU"/>
        </w:rPr>
        <w:t>й</w:t>
      </w:r>
    </w:p>
    <w:p w:rsidR="00A25A9C" w:rsidRDefault="00A25A9C" w:rsidP="00A25A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0406C" w:rsidRPr="008A5086">
        <w:rPr>
          <w:rFonts w:ascii="Times New Roman" w:eastAsia="Times New Roman" w:hAnsi="Times New Roman"/>
          <w:sz w:val="28"/>
          <w:szCs w:val="28"/>
          <w:lang w:eastAsia="ru-RU"/>
        </w:rPr>
        <w:t xml:space="preserve">еждународной </w:t>
      </w:r>
      <w:r w:rsidR="00A7007F" w:rsidRPr="008A5086">
        <w:rPr>
          <w:rFonts w:ascii="Times New Roman" w:eastAsia="Times New Roman" w:hAnsi="Times New Roman"/>
          <w:sz w:val="28"/>
          <w:szCs w:val="28"/>
          <w:lang w:eastAsia="ru-RU"/>
        </w:rPr>
        <w:t>научной конференции</w:t>
      </w:r>
    </w:p>
    <w:p w:rsidR="00A7007F" w:rsidRPr="008A5086" w:rsidRDefault="00E257DD" w:rsidP="00CA4E5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8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A5086"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Инновационные технологии в обучении и воспитании</w:t>
      </w:r>
      <w:r w:rsidRPr="008A508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0ED6" w:rsidRDefault="00FC0ED6" w:rsidP="00A25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72EB8" w:rsidRPr="00A7007F" w:rsidRDefault="00D0406C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 w:rsidRPr="00D0406C">
        <w:rPr>
          <w:rFonts w:ascii="Times New Roman" w:hAnsi="Times New Roman"/>
          <w:bCs/>
          <w:sz w:val="28"/>
          <w:szCs w:val="28"/>
        </w:rPr>
        <w:t xml:space="preserve">По итогам </w:t>
      </w:r>
      <w:r w:rsidR="00E257DD">
        <w:rPr>
          <w:rFonts w:ascii="Times New Roman" w:hAnsi="Times New Roman"/>
          <w:bCs/>
          <w:sz w:val="28"/>
          <w:szCs w:val="28"/>
        </w:rPr>
        <w:t xml:space="preserve">работы </w:t>
      </w:r>
      <w:r w:rsidRPr="00D0406C">
        <w:rPr>
          <w:rFonts w:ascii="Times New Roman" w:hAnsi="Times New Roman"/>
          <w:bCs/>
          <w:sz w:val="28"/>
          <w:szCs w:val="28"/>
        </w:rPr>
        <w:t>конференции будет издан сборник статей</w:t>
      </w:r>
      <w:r w:rsidR="00E257DD">
        <w:rPr>
          <w:rFonts w:ascii="Times New Roman" w:hAnsi="Times New Roman"/>
          <w:bCs/>
          <w:sz w:val="28"/>
          <w:szCs w:val="28"/>
        </w:rPr>
        <w:t>.</w:t>
      </w:r>
      <w:r w:rsidRPr="00FF38D5">
        <w:rPr>
          <w:bCs/>
          <w:sz w:val="20"/>
          <w:szCs w:val="20"/>
        </w:rPr>
        <w:t xml:space="preserve"> </w:t>
      </w:r>
      <w:r w:rsidR="00A7007F" w:rsidRPr="00A7007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A7007F" w:rsidRPr="00A7007F" w:rsidRDefault="00A7007F" w:rsidP="00A25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A7007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Работа конференции будет проходить по </w:t>
      </w:r>
      <w:r w:rsidR="00E257DD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направлениям</w:t>
      </w:r>
      <w:r w:rsidRPr="00A7007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:</w:t>
      </w:r>
    </w:p>
    <w:p w:rsidR="00A7007F" w:rsidRPr="001E3F12" w:rsidRDefault="00A25A9C" w:rsidP="00A25A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="00A7007F" w:rsidRPr="001E3F12">
        <w:rPr>
          <w:rFonts w:ascii="Times New Roman" w:eastAsia="Times New Roman" w:hAnsi="Times New Roman"/>
          <w:b/>
          <w:sz w:val="24"/>
          <w:szCs w:val="24"/>
          <w:lang w:eastAsia="ru-RU"/>
        </w:rPr>
        <w:t>едеральные государственные образовательные стандарты: концепция и реализация;</w:t>
      </w:r>
    </w:p>
    <w:p w:rsidR="00A7007F" w:rsidRPr="00A7007F" w:rsidRDefault="00A25A9C" w:rsidP="00A25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овременные проблемы преподавания математики и информатики в школе;</w:t>
      </w:r>
    </w:p>
    <w:p w:rsidR="00A7007F" w:rsidRPr="00A7007F" w:rsidRDefault="00A25A9C" w:rsidP="00A25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овершенствование уче</w:t>
      </w:r>
      <w:r w:rsidR="00E257DD">
        <w:rPr>
          <w:rFonts w:ascii="Times New Roman" w:eastAsia="Times New Roman" w:hAnsi="Times New Roman"/>
          <w:b/>
          <w:sz w:val="24"/>
          <w:szCs w:val="20"/>
          <w:lang w:eastAsia="ru-RU"/>
        </w:rPr>
        <w:t>бно-воспитательного процесса по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языку и литературе через введение инновационных образовательных программ;</w:t>
      </w:r>
    </w:p>
    <w:p w:rsidR="00A7007F" w:rsidRPr="00A7007F" w:rsidRDefault="00A25A9C" w:rsidP="00A25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К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омпетентностный подход к использованию инновационных педагогических технологий в образовании;</w:t>
      </w:r>
    </w:p>
    <w:p w:rsidR="00A7007F" w:rsidRPr="00A7007F" w:rsidRDefault="00A25A9C" w:rsidP="00A25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М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етодика технологии, изобразительной деятельности и музыкального воспитания;</w:t>
      </w:r>
    </w:p>
    <w:p w:rsidR="00A7007F" w:rsidRPr="00A7007F" w:rsidRDefault="00A25A9C" w:rsidP="00A25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Е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стествознание и методика его преподавания;</w:t>
      </w:r>
    </w:p>
    <w:p w:rsidR="00A7007F" w:rsidRPr="00A7007F" w:rsidRDefault="00A25A9C" w:rsidP="00A25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сихологические основы образовательного процесса в школе;</w:t>
      </w:r>
    </w:p>
    <w:p w:rsidR="00A7007F" w:rsidRPr="00A7007F" w:rsidRDefault="00A25A9C" w:rsidP="00A25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И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нновационные технологии  в  преподавании иностранных языков.</w:t>
      </w:r>
    </w:p>
    <w:p w:rsidR="00A7007F" w:rsidRPr="00A7007F" w:rsidRDefault="00A7007F" w:rsidP="00A25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p w:rsidR="00A7007F" w:rsidRPr="00A7007F" w:rsidRDefault="00A7007F" w:rsidP="00A25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Приглашаем Вас и Ваших коллег принять участие в работе </w:t>
      </w:r>
      <w:r w:rsidR="00CA4E59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одиннадцат</w:t>
      </w:r>
      <w:r w:rsidR="00672EB8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ой</w:t>
      </w: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международной  научной </w:t>
      </w:r>
      <w:r w:rsidR="005507F0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конференции</w:t>
      </w:r>
      <w:r w:rsidR="00672EB8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и</w:t>
      </w: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выступить с докладом или сообщением по указанным проблемам.</w:t>
      </w:r>
    </w:p>
    <w:p w:rsidR="006E0B04" w:rsidRDefault="00E257DD" w:rsidP="00A25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7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 материалам на отдельном листе (файле) должна быть приложена </w:t>
      </w:r>
      <w:r w:rsidR="006E0B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</w:t>
      </w:r>
      <w:r w:rsidR="006E0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явка участника</w:t>
      </w:r>
      <w:r w:rsidRPr="00A700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257DD" w:rsidRPr="00A7007F" w:rsidRDefault="00E257DD" w:rsidP="00A25A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A700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файла - фамилия первого автора. Материалы представляются в бумажном и</w:t>
      </w:r>
      <w:r w:rsidR="00495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/или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00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электронном вариантах</w:t>
      </w:r>
      <w:r w:rsidRPr="00A700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 Возможен вариант отправки по электронной почте по адресу:</w:t>
      </w:r>
    </w:p>
    <w:p w:rsidR="00E257DD" w:rsidRPr="00A7007F" w:rsidRDefault="00E257DD" w:rsidP="00A25A9C">
      <w:pPr>
        <w:shd w:val="clear" w:color="auto" w:fill="FFFFFF"/>
        <w:spacing w:before="14" w:after="0" w:line="312" w:lineRule="exact"/>
        <w:ind w:left="802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257DD" w:rsidRPr="00672EB8" w:rsidRDefault="0079414F" w:rsidP="00A25A9C">
      <w:pPr>
        <w:shd w:val="clear" w:color="auto" w:fill="FFFFFF"/>
        <w:spacing w:before="14" w:after="0" w:line="312" w:lineRule="exact"/>
        <w:ind w:left="8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="00E257DD" w:rsidRPr="00672EB8">
          <w:rPr>
            <w:rFonts w:ascii="Times New Roman" w:eastAsia="Times New Roman" w:hAnsi="Times New Roman"/>
            <w:b/>
            <w:color w:val="0000FF"/>
            <w:spacing w:val="-1"/>
            <w:sz w:val="28"/>
            <w:szCs w:val="28"/>
            <w:u w:val="single"/>
            <w:lang w:val="en-US" w:eastAsia="ru-RU"/>
          </w:rPr>
          <w:t>Dzamyhov</w:t>
        </w:r>
        <w:r w:rsidR="00E257DD" w:rsidRPr="00672EB8">
          <w:rPr>
            <w:rFonts w:ascii="Times New Roman" w:eastAsia="Times New Roman" w:hAnsi="Times New Roman"/>
            <w:b/>
            <w:color w:val="0000FF"/>
            <w:spacing w:val="-1"/>
            <w:sz w:val="28"/>
            <w:szCs w:val="28"/>
            <w:u w:val="single"/>
            <w:lang w:eastAsia="ru-RU"/>
          </w:rPr>
          <w:t>63@</w:t>
        </w:r>
        <w:r w:rsidR="00E257DD" w:rsidRPr="00672EB8">
          <w:rPr>
            <w:rFonts w:ascii="Times New Roman" w:eastAsia="Times New Roman" w:hAnsi="Times New Roman"/>
            <w:b/>
            <w:color w:val="0000FF"/>
            <w:spacing w:val="-1"/>
            <w:sz w:val="28"/>
            <w:szCs w:val="28"/>
            <w:u w:val="single"/>
            <w:lang w:val="en-US" w:eastAsia="ru-RU"/>
          </w:rPr>
          <w:t>mail</w:t>
        </w:r>
        <w:r w:rsidR="00E257DD" w:rsidRPr="00672EB8">
          <w:rPr>
            <w:rFonts w:ascii="Times New Roman" w:eastAsia="Times New Roman" w:hAnsi="Times New Roman"/>
            <w:b/>
            <w:color w:val="0000FF"/>
            <w:spacing w:val="-1"/>
            <w:sz w:val="28"/>
            <w:szCs w:val="28"/>
            <w:u w:val="single"/>
            <w:lang w:eastAsia="ru-RU"/>
          </w:rPr>
          <w:t>.</w:t>
        </w:r>
        <w:r w:rsidR="00E257DD" w:rsidRPr="00672EB8">
          <w:rPr>
            <w:rFonts w:ascii="Times New Roman" w:eastAsia="Times New Roman" w:hAnsi="Times New Roman"/>
            <w:b/>
            <w:color w:val="0000FF"/>
            <w:spacing w:val="-1"/>
            <w:sz w:val="28"/>
            <w:szCs w:val="28"/>
            <w:u w:val="single"/>
            <w:lang w:val="en-US" w:eastAsia="ru-RU"/>
          </w:rPr>
          <w:t>ru</w:t>
        </w:r>
      </w:hyperlink>
      <w:r w:rsidR="00E257DD" w:rsidRPr="00672EB8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,       </w:t>
      </w:r>
      <w:hyperlink r:id="rId7" w:history="1">
        <w:r w:rsidR="00E257DD" w:rsidRPr="00672EB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Pedfak</w:t>
        </w:r>
        <w:r w:rsidR="00E257DD" w:rsidRPr="00672EB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_</w:t>
        </w:r>
        <w:r w:rsidR="00E257DD" w:rsidRPr="00672EB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Kcsu</w:t>
        </w:r>
        <w:r w:rsidR="00E257DD" w:rsidRPr="00672EB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="00E257DD" w:rsidRPr="00672EB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="00E257DD" w:rsidRPr="00672EB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="00E257DD" w:rsidRPr="00672EB8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E257DD" w:rsidRPr="00A7007F" w:rsidRDefault="00E257DD" w:rsidP="00A25A9C">
      <w:pPr>
        <w:shd w:val="clear" w:color="auto" w:fill="FFFFFF"/>
        <w:spacing w:before="14" w:after="0" w:line="312" w:lineRule="exact"/>
        <w:ind w:left="8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7DD" w:rsidRPr="00A7007F" w:rsidRDefault="00E257DD" w:rsidP="00A25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sz w:val="24"/>
          <w:szCs w:val="20"/>
          <w:lang w:eastAsia="ru-RU"/>
        </w:rPr>
        <w:t>Оргкомитет оставляет за собой право отбора. Материалы, не соответствующие тематике конференции или не отвечающие означенным требованиям, не принимаются к работе.</w:t>
      </w:r>
    </w:p>
    <w:p w:rsidR="00E257DD" w:rsidRPr="00A7007F" w:rsidRDefault="00E257DD" w:rsidP="00A25A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Контактные телефоны в г. Карачаевске:</w:t>
      </w:r>
    </w:p>
    <w:p w:rsidR="00E257DD" w:rsidRPr="00A7007F" w:rsidRDefault="00E257DD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(87879)2-27-89                      </w:t>
      </w:r>
      <w:r w:rsidR="00CA4E59" w:rsidRPr="00CA4E59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                                                  </w:t>
      </w: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Биджиев Джашарбек</w:t>
      </w: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Умарович,</w:t>
      </w:r>
    </w:p>
    <w:p w:rsidR="00E257DD" w:rsidRPr="00A7007F" w:rsidRDefault="00E257DD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                                              </w:t>
      </w:r>
      <w:r w:rsidR="00CA4E59" w:rsidRPr="00CA4E59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                              </w:t>
      </w: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доцент,</w:t>
      </w: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декан педагогического</w:t>
      </w: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факультета</w:t>
      </w:r>
    </w:p>
    <w:p w:rsidR="008A5086" w:rsidRDefault="008A5086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p w:rsidR="00E257DD" w:rsidRPr="00A7007F" w:rsidRDefault="00E257DD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(87879) 2-72-67 –(доб.10-18)</w:t>
      </w:r>
      <w:r w:rsidR="00CA4E59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                                                       </w:t>
      </w: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r w:rsidR="00CA4E59"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Дзамыхов Алибек Хусейнович,</w:t>
      </w:r>
    </w:p>
    <w:p w:rsidR="00E257DD" w:rsidRPr="00A7007F" w:rsidRDefault="00E257DD" w:rsidP="00A25A9C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    </w:t>
      </w:r>
      <w:r w:rsidR="00CA4E59" w:rsidRPr="00CA4E59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          </w:t>
      </w:r>
      <w:r w:rsidR="00CA4E59">
        <w:rPr>
          <w:rFonts w:ascii="Times New Roman" w:eastAsia="Times New Roman" w:hAnsi="Times New Roman"/>
          <w:b/>
          <w:i/>
          <w:sz w:val="24"/>
          <w:szCs w:val="20"/>
          <w:lang w:val="en-US" w:eastAsia="ru-RU"/>
        </w:rPr>
        <w:t xml:space="preserve">   </w:t>
      </w: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  </w:t>
      </w:r>
      <w:r w:rsidR="00CA4E59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                            </w:t>
      </w: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доцент,   завкафедрой </w:t>
      </w:r>
      <w:r w:rsidR="00CA4E59"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математики</w:t>
      </w:r>
    </w:p>
    <w:p w:rsidR="00E257DD" w:rsidRPr="00A7007F" w:rsidRDefault="00CA4E59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 w:rsidRPr="00CA4E59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8-960-438-58-77</w:t>
      </w:r>
      <w:r w:rsidR="00E257DD"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                                      </w:t>
      </w:r>
      <w:r w:rsidRPr="00CA4E59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</w:t>
      </w:r>
      <w:r w:rsidR="00E257DD"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  </w:t>
      </w:r>
      <w:r w:rsidRPr="00CA4E59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                       </w:t>
      </w:r>
      <w:r w:rsidR="00E257DD"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и  методики её  преподавания. </w:t>
      </w:r>
    </w:p>
    <w:p w:rsidR="001E3F12" w:rsidRDefault="001E3F12" w:rsidP="00A25A9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color w:val="1F4E79"/>
          <w:sz w:val="20"/>
          <w:szCs w:val="20"/>
          <w:lang w:eastAsia="ru-RU"/>
        </w:rPr>
      </w:pPr>
    </w:p>
    <w:p w:rsidR="006E0B04" w:rsidRDefault="006E0B04" w:rsidP="00A25A9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color w:val="1F4E79"/>
          <w:sz w:val="20"/>
          <w:szCs w:val="20"/>
          <w:lang w:eastAsia="ru-RU"/>
        </w:rPr>
      </w:pPr>
    </w:p>
    <w:p w:rsidR="00E257DD" w:rsidRPr="00E257DD" w:rsidRDefault="00E257DD" w:rsidP="00A25A9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257DD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ТРЕБОВАНИЯ К МАТЕРИАЛАМ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7861"/>
      </w:tblGrid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Актуальность</w:t>
            </w:r>
          </w:p>
        </w:tc>
        <w:tc>
          <w:tcPr>
            <w:tcW w:w="7861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Ответственность</w:t>
            </w:r>
          </w:p>
        </w:tc>
        <w:tc>
          <w:tcPr>
            <w:tcW w:w="7861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Ответственность за освещение материалов несут авторы доклад</w:t>
            </w:r>
            <w:r w:rsidR="001E1F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ов. Наличие знака копирайта (©) с указанием автора</w:t>
            </w: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конце статьи обязательно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статьи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3 страниц машинописного текста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Формат</w:t>
            </w:r>
            <w:r w:rsidRPr="00E257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текста</w:t>
            </w:r>
            <w:r w:rsidRPr="00E257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Microsoft Word (*.doc, *.docx);</w:t>
            </w:r>
          </w:p>
        </w:tc>
      </w:tr>
      <w:tr w:rsidR="00E257DD" w:rsidRPr="00450FAC" w:rsidTr="002F6D0F">
        <w:trPr>
          <w:trHeight w:val="365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Нумерация страниц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ведется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A25A9C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Межстрочный</w:t>
            </w:r>
            <w:r w:rsidR="00E257DD"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интервал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полуторный</w:t>
            </w:r>
          </w:p>
        </w:tc>
      </w:tr>
      <w:tr w:rsidR="00E257DD" w:rsidRPr="00450FAC" w:rsidTr="002F6D0F">
        <w:trPr>
          <w:trHeight w:val="53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Поля 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(верхнее, нижнее, левое, правое) по 20 мм;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Шрифт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 (кегль) — 14;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шрифта: 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Times New Roman</w:t>
            </w:r>
          </w:p>
        </w:tc>
      </w:tr>
      <w:tr w:rsidR="00E257DD" w:rsidRPr="00450FAC" w:rsidTr="002F6D0F">
        <w:trPr>
          <w:trHeight w:val="287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текста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ширине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 листа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А4(210x297 мм), ориентация книжная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Шрифт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Times New Roman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Список использованной литературы и постраничные ссылки</w:t>
            </w:r>
          </w:p>
        </w:tc>
        <w:tc>
          <w:tcPr>
            <w:tcW w:w="7861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Используемая литература оформляется в конце текста под названием «Список использованной литературы». В тексте обозначается квадратными скобками с указанием порядкового номера источника по списку и через запятую – номера страницы, например: [3, с. 111]. 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Рисунки и таблицы</w:t>
            </w:r>
          </w:p>
        </w:tc>
        <w:tc>
          <w:tcPr>
            <w:tcW w:w="7861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Используемые в статье изображения должны быть формата: jpg, gif, bmp, изображения, выполненные в MS Word, не принимаются. 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авторов</w:t>
            </w:r>
          </w:p>
        </w:tc>
        <w:tc>
          <w:tcPr>
            <w:tcW w:w="7861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3 авторов</w:t>
            </w:r>
          </w:p>
        </w:tc>
      </w:tr>
    </w:tbl>
    <w:p w:rsidR="006E0B04" w:rsidRPr="006E0B04" w:rsidRDefault="006E0B04" w:rsidP="00A25A9C">
      <w:pPr>
        <w:tabs>
          <w:tab w:val="left" w:pos="284"/>
        </w:tabs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E0B04">
        <w:rPr>
          <w:rFonts w:ascii="Times New Roman" w:eastAsia="Times New Roman" w:hAnsi="Times New Roman"/>
          <w:b/>
          <w:sz w:val="16"/>
          <w:szCs w:val="16"/>
          <w:lang w:eastAsia="ru-RU"/>
        </w:rPr>
        <w:t>ФИНАНСОВЫЕ УСЛОВИЯ</w:t>
      </w:r>
    </w:p>
    <w:p w:rsidR="006E0B04" w:rsidRPr="006E0B04" w:rsidRDefault="006E0B04" w:rsidP="00A25A9C">
      <w:pPr>
        <w:tabs>
          <w:tab w:val="left" w:pos="28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6E0B04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2058"/>
        <w:gridCol w:w="2396"/>
      </w:tblGrid>
      <w:tr w:rsidR="006E0B04" w:rsidRPr="00450FAC" w:rsidTr="00D33F1A">
        <w:trPr>
          <w:trHeight w:val="53"/>
        </w:trPr>
        <w:tc>
          <w:tcPr>
            <w:tcW w:w="269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230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Стоимость</w:t>
            </w:r>
          </w:p>
        </w:tc>
      </w:tr>
      <w:tr w:rsidR="006E0B04" w:rsidRPr="00450FAC" w:rsidTr="00D33F1A">
        <w:trPr>
          <w:trHeight w:val="399"/>
        </w:trPr>
        <w:tc>
          <w:tcPr>
            <w:tcW w:w="26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Для резидентов</w:t>
            </w:r>
          </w:p>
        </w:tc>
        <w:tc>
          <w:tcPr>
            <w:tcW w:w="12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Для нерезидентов</w:t>
            </w:r>
          </w:p>
        </w:tc>
      </w:tr>
      <w:tr w:rsidR="006E0B04" w:rsidRPr="00450FAC" w:rsidTr="00D33F1A">
        <w:trPr>
          <w:trHeight w:val="53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Публикация </w:t>
            </w:r>
            <w:r w:rsidRPr="006E0B0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1 </w:t>
            </w:r>
            <w:r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страницы машинописного текста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04" w:rsidRPr="006E0B04" w:rsidRDefault="009E0F6C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F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6E0B04"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 руб.</w:t>
            </w:r>
          </w:p>
        </w:tc>
        <w:tc>
          <w:tcPr>
            <w:tcW w:w="12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B04" w:rsidRPr="006E0B04" w:rsidRDefault="00CA4E59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  <w:r w:rsidR="009E0F6C" w:rsidRPr="009E0F6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$</w:t>
            </w:r>
          </w:p>
        </w:tc>
      </w:tr>
      <w:tr w:rsidR="006E0B04" w:rsidRPr="00450FAC" w:rsidTr="00D33F1A">
        <w:trPr>
          <w:trHeight w:val="64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1 авторского печатного экземпляра сборника</w:t>
            </w:r>
          </w:p>
        </w:tc>
        <w:tc>
          <w:tcPr>
            <w:tcW w:w="230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B04" w:rsidRPr="00144B96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Бесплатно</w:t>
            </w:r>
          </w:p>
        </w:tc>
      </w:tr>
      <w:tr w:rsidR="006E0B04" w:rsidRPr="00450FAC" w:rsidTr="00D33F1A">
        <w:trPr>
          <w:trHeight w:val="228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1 дополнительного печатного экземпляра сборника</w:t>
            </w:r>
          </w:p>
        </w:tc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B04" w:rsidRPr="006E0B04" w:rsidRDefault="009E0F6C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F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  <w:r w:rsidR="006E0B04"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6E0B04" w:rsidRPr="00A25A9C" w:rsidRDefault="00CA4E59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  <w:r w:rsidR="00A25A9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$</w:t>
            </w:r>
          </w:p>
        </w:tc>
      </w:tr>
      <w:tr w:rsidR="006E0B04" w:rsidRPr="00450FAC" w:rsidTr="00D33F1A">
        <w:trPr>
          <w:trHeight w:val="64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Получение электронной версии </w:t>
            </w:r>
          </w:p>
        </w:tc>
        <w:tc>
          <w:tcPr>
            <w:tcW w:w="230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B04" w:rsidRPr="00144B96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4B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6E0B04" w:rsidRPr="00450FAC" w:rsidTr="00D33F1A">
        <w:trPr>
          <w:trHeight w:val="64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Сертификат участника</w:t>
            </w:r>
          </w:p>
        </w:tc>
        <w:tc>
          <w:tcPr>
            <w:tcW w:w="230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B04" w:rsidRPr="00144B96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4B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</w:tbl>
    <w:p w:rsidR="006E0B04" w:rsidRPr="009E0F6C" w:rsidRDefault="006E0B04" w:rsidP="00A25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1E3F12" w:rsidRDefault="001E3F1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sectPr w:rsidR="001E3F12" w:rsidSect="00A25A9C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626052" w:rsidRPr="009E0F6C" w:rsidRDefault="00626052" w:rsidP="00A25A9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9E0F6C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lastRenderedPageBreak/>
        <w:t>ЗАЯВКА УЧАСТНИКА</w:t>
      </w:r>
    </w:p>
    <w:p w:rsidR="00626052" w:rsidRPr="009E0F6C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9E0F6C">
        <w:rPr>
          <w:rFonts w:ascii="Times New Roman" w:eastAsia="Times New Roman" w:hAnsi="Times New Roman"/>
          <w:i/>
          <w:sz w:val="16"/>
          <w:szCs w:val="16"/>
          <w:lang w:eastAsia="ru-RU"/>
        </w:rPr>
        <w:t>Прошу считать меня участником научной конференции. Разрешаю вносить в представленные мною материалы корректорскую правку и опубликовать в сборнике статей международной конференции</w:t>
      </w:r>
    </w:p>
    <w:tbl>
      <w:tblPr>
        <w:tblW w:w="47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629"/>
        <w:gridCol w:w="645"/>
        <w:gridCol w:w="603"/>
      </w:tblGrid>
      <w:tr w:rsidR="00626052" w:rsidRPr="00450FAC" w:rsidTr="00A25A9C">
        <w:trPr>
          <w:trHeight w:val="17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Авт.1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Авт.2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Авт.</w:t>
            </w:r>
            <w:r w:rsidR="00A25A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626052" w:rsidRPr="00450FAC" w:rsidTr="00A25A9C">
        <w:trPr>
          <w:trHeight w:val="17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автора (полностью)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7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учебы или работы</w:t>
            </w:r>
          </w:p>
        </w:tc>
        <w:tc>
          <w:tcPr>
            <w:tcW w:w="734" w:type="pct"/>
            <w:tcBorders>
              <w:bottom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7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 или курс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7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7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E-mail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5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191" w:type="pct"/>
            <w:gridSpan w:val="3"/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5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страниц </w:t>
            </w:r>
          </w:p>
        </w:tc>
        <w:tc>
          <w:tcPr>
            <w:tcW w:w="2191" w:type="pct"/>
            <w:gridSpan w:val="3"/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5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Номер/название направления (секции)</w:t>
            </w:r>
          </w:p>
        </w:tc>
        <w:tc>
          <w:tcPr>
            <w:tcW w:w="2191" w:type="pct"/>
            <w:gridSpan w:val="3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5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доп. экземпляров (если необходимо)</w:t>
            </w:r>
          </w:p>
        </w:tc>
        <w:tc>
          <w:tcPr>
            <w:tcW w:w="2191" w:type="pct"/>
            <w:gridSpan w:val="3"/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55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для отправки сборника (индекс обязательно)</w:t>
            </w:r>
          </w:p>
        </w:tc>
        <w:tc>
          <w:tcPr>
            <w:tcW w:w="2191" w:type="pct"/>
            <w:gridSpan w:val="3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9E0F6C" w:rsidRPr="006E0B04" w:rsidRDefault="009E0F6C" w:rsidP="00A25A9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6E0B04">
        <w:rPr>
          <w:rFonts w:ascii="Times New Roman" w:hAnsi="Times New Roman"/>
          <w:b/>
          <w:sz w:val="16"/>
          <w:szCs w:val="16"/>
        </w:rPr>
        <w:t>ОБРАЗЕЦ ОФОРМЛЕНИЯ</w:t>
      </w:r>
    </w:p>
    <w:p w:rsidR="00626052" w:rsidRPr="006E0B04" w:rsidRDefault="0079414F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17215" cy="2268855"/>
                <wp:effectExtent l="0" t="0" r="26035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26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52" w:rsidRPr="00626052" w:rsidRDefault="00303202" w:rsidP="00626052">
                            <w:pPr>
                              <w:spacing w:after="0" w:line="240" w:lineRule="auto"/>
                              <w:ind w:left="360"/>
                              <w:jc w:val="right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Иванов Пётр</w:t>
                            </w:r>
                            <w:r w:rsidR="00626052" w:rsidRPr="0062605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 xml:space="preserve"> Евгеньевич</w:t>
                            </w:r>
                          </w:p>
                          <w:p w:rsidR="00626052" w:rsidRPr="00626052" w:rsidRDefault="00303202" w:rsidP="00626052">
                            <w:pPr>
                              <w:spacing w:after="0" w:line="240" w:lineRule="auto"/>
                              <w:ind w:left="360"/>
                              <w:jc w:val="right"/>
                              <w:rPr>
                                <w:rFonts w:ascii="Times New Roman" w:eastAsia="Times New Roman" w:hAnsi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к.п.н.</w:t>
                            </w:r>
                            <w:r w:rsidR="00626052" w:rsidRPr="00626052">
                              <w:rPr>
                                <w:rFonts w:ascii="Times New Roman" w:eastAsia="Times New Roman" w:hAnsi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 xml:space="preserve">, доцент </w:t>
                            </w:r>
                            <w:r>
                              <w:rPr>
                                <w:rFonts w:ascii="Times New Roman" w:eastAsia="Times New Roman" w:hAnsi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КЧ</w:t>
                            </w:r>
                            <w:r w:rsidR="00626052" w:rsidRPr="00626052">
                              <w:rPr>
                                <w:rFonts w:ascii="Times New Roman" w:eastAsia="Times New Roman" w:hAnsi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 xml:space="preserve">ГУ, </w:t>
                            </w:r>
                          </w:p>
                          <w:p w:rsidR="00626052" w:rsidRPr="00626052" w:rsidRDefault="00626052" w:rsidP="00626052">
                            <w:pPr>
                              <w:spacing w:after="0" w:line="240" w:lineRule="auto"/>
                              <w:ind w:left="360"/>
                              <w:jc w:val="right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26052">
                              <w:rPr>
                                <w:rFonts w:ascii="Times New Roman" w:eastAsia="Times New Roman" w:hAnsi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г.</w:t>
                            </w:r>
                            <w:r w:rsidR="00A25A9C">
                              <w:rPr>
                                <w:rFonts w:ascii="Times New Roman" w:eastAsia="Times New Roman" w:hAnsi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303202">
                              <w:rPr>
                                <w:rFonts w:ascii="Times New Roman" w:eastAsia="Times New Roman" w:hAnsi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Карачаевск</w:t>
                            </w:r>
                            <w:r w:rsidRPr="00626052">
                              <w:rPr>
                                <w:rFonts w:ascii="Times New Roman" w:eastAsia="Times New Roman" w:hAnsi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, РФ</w:t>
                            </w:r>
                          </w:p>
                          <w:p w:rsidR="00626052" w:rsidRPr="00626052" w:rsidRDefault="00626052" w:rsidP="00626052">
                            <w:pPr>
                              <w:spacing w:after="0" w:line="240" w:lineRule="auto"/>
                              <w:ind w:left="360"/>
                              <w:jc w:val="right"/>
                              <w:rPr>
                                <w:rFonts w:ascii="Times New Roman" w:eastAsia="Times New Roman" w:hAnsi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26052">
                              <w:rPr>
                                <w:rFonts w:ascii="Times New Roman" w:eastAsia="Times New Roman" w:hAnsi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Е-</w:t>
                            </w:r>
                            <w:r w:rsidRPr="00626052">
                              <w:rPr>
                                <w:rFonts w:ascii="Times New Roman" w:eastAsia="Times New Roman" w:hAnsi="Times New Roman"/>
                                <w:iCs/>
                                <w:sz w:val="18"/>
                                <w:szCs w:val="18"/>
                                <w:lang w:val="en-US" w:eastAsia="ru-RU"/>
                              </w:rPr>
                              <w:t>mail</w:t>
                            </w:r>
                            <w:r w:rsidRPr="00626052">
                              <w:rPr>
                                <w:rFonts w:ascii="Times New Roman" w:eastAsia="Times New Roman" w:hAnsi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:</w:t>
                            </w:r>
                            <w:r w:rsidR="00303202" w:rsidRPr="00303202">
                              <w:rPr>
                                <w:rFonts w:ascii="Times New Roman" w:eastAsia="Times New Roman" w:hAnsi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dzamyhov63@mail.ru</w:t>
                            </w:r>
                          </w:p>
                          <w:p w:rsidR="00626052" w:rsidRPr="00626052" w:rsidRDefault="00626052" w:rsidP="00626052">
                            <w:pPr>
                              <w:spacing w:after="0" w:line="240" w:lineRule="auto"/>
                              <w:ind w:left="360"/>
                              <w:jc w:val="right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E0B04" w:rsidRDefault="006E0B04" w:rsidP="00A25A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E0B04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Формирование профессионально направленных ИКТ – компетенций будущего учителя в условиях реализаций требований нового ФГОС</w:t>
                            </w:r>
                          </w:p>
                          <w:p w:rsidR="006E0B04" w:rsidRPr="00626052" w:rsidRDefault="006E0B04" w:rsidP="006260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626052" w:rsidRPr="00626052" w:rsidRDefault="00626052" w:rsidP="00626052">
                            <w:pPr>
                              <w:spacing w:after="0" w:line="240" w:lineRule="auto"/>
                              <w:ind w:firstLine="567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6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Текст. Текст. Текст. Текст. Текст. «Цитата» [1, с. 35]. Текст. </w:t>
                            </w:r>
                            <w:r w:rsidR="003032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26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Текст. </w:t>
                            </w:r>
                            <w:r w:rsidR="003032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26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Текст.</w:t>
                            </w:r>
                            <w:r w:rsidR="003032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26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Текст.</w:t>
                            </w:r>
                          </w:p>
                          <w:p w:rsidR="00626052" w:rsidRPr="00626052" w:rsidRDefault="00626052" w:rsidP="00626052">
                            <w:pPr>
                              <w:spacing w:after="0" w:line="240" w:lineRule="auto"/>
                              <w:ind w:left="567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26052" w:rsidRPr="00626052" w:rsidRDefault="00626052" w:rsidP="006260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26052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Список использованной литературы:</w:t>
                            </w:r>
                          </w:p>
                          <w:p w:rsidR="00626052" w:rsidRPr="00626052" w:rsidRDefault="00626052" w:rsidP="0062605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26052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Литература.</w:t>
                            </w:r>
                          </w:p>
                          <w:p w:rsidR="00626052" w:rsidRPr="00626052" w:rsidRDefault="00626052" w:rsidP="0062605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26052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Литература.</w:t>
                            </w:r>
                          </w:p>
                          <w:p w:rsidR="00626052" w:rsidRPr="00CA4E59" w:rsidRDefault="001E3F12" w:rsidP="0062605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                                                         </w:t>
                            </w:r>
                            <w:r w:rsidR="00CA4E59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 </w:t>
                            </w:r>
                            <w:r w:rsidR="00626052" w:rsidRPr="00626052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© </w:t>
                            </w:r>
                            <w:r w:rsidR="00303202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П.Е.Иванов</w:t>
                            </w:r>
                            <w:r w:rsidR="00626052" w:rsidRPr="00626052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, 201</w:t>
                            </w:r>
                            <w:r w:rsidR="00CA4E59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 w:eastAsia="ru-RU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45.45pt;height:178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">
                <v:textbox>
                  <w:txbxContent>
                    <w:p w:rsidR="00626052" w:rsidRPr="00626052" w:rsidRDefault="00303202" w:rsidP="00626052">
                      <w:pPr>
                        <w:spacing w:after="0" w:line="240" w:lineRule="auto"/>
                        <w:ind w:left="360"/>
                        <w:jc w:val="right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18"/>
                          <w:szCs w:val="18"/>
                          <w:lang w:eastAsia="ru-RU"/>
                        </w:rPr>
                        <w:t>Иванов Пётр</w:t>
                      </w:r>
                      <w:r w:rsidR="00626052" w:rsidRPr="00626052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18"/>
                          <w:szCs w:val="18"/>
                          <w:lang w:eastAsia="ru-RU"/>
                        </w:rPr>
                        <w:t xml:space="preserve"> Евгеньевич</w:t>
                      </w:r>
                    </w:p>
                    <w:p w:rsidR="00626052" w:rsidRPr="00626052" w:rsidRDefault="00303202" w:rsidP="00626052">
                      <w:pPr>
                        <w:spacing w:after="0" w:line="240" w:lineRule="auto"/>
                        <w:ind w:left="360"/>
                        <w:jc w:val="right"/>
                        <w:rPr>
                          <w:rFonts w:ascii="Times New Roman" w:eastAsia="Times New Roman" w:hAnsi="Times New Roman"/>
                          <w:iCs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  <w:lang w:eastAsia="ru-RU"/>
                        </w:rPr>
                        <w:t>к.п.н.</w:t>
                      </w:r>
                      <w:r w:rsidR="00626052" w:rsidRPr="00626052">
                        <w:rPr>
                          <w:rFonts w:ascii="Times New Roman" w:eastAsia="Times New Roman" w:hAnsi="Times New Roman"/>
                          <w:iCs/>
                          <w:sz w:val="18"/>
                          <w:szCs w:val="18"/>
                          <w:lang w:eastAsia="ru-RU"/>
                        </w:rPr>
                        <w:t xml:space="preserve">, доцент </w:t>
                      </w:r>
                      <w:r>
                        <w:rPr>
                          <w:rFonts w:ascii="Times New Roman" w:eastAsia="Times New Roman" w:hAnsi="Times New Roman"/>
                          <w:iCs/>
                          <w:sz w:val="18"/>
                          <w:szCs w:val="18"/>
                          <w:lang w:eastAsia="ru-RU"/>
                        </w:rPr>
                        <w:t>КЧ</w:t>
                      </w:r>
                      <w:r w:rsidR="00626052" w:rsidRPr="00626052">
                        <w:rPr>
                          <w:rFonts w:ascii="Times New Roman" w:eastAsia="Times New Roman" w:hAnsi="Times New Roman"/>
                          <w:iCs/>
                          <w:sz w:val="18"/>
                          <w:szCs w:val="18"/>
                          <w:lang w:eastAsia="ru-RU"/>
                        </w:rPr>
                        <w:t xml:space="preserve">ГУ, </w:t>
                      </w:r>
                    </w:p>
                    <w:p w:rsidR="00626052" w:rsidRPr="00626052" w:rsidRDefault="00626052" w:rsidP="00626052">
                      <w:pPr>
                        <w:spacing w:after="0" w:line="240" w:lineRule="auto"/>
                        <w:ind w:left="360"/>
                        <w:jc w:val="right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</w:pPr>
                      <w:r w:rsidRPr="00626052">
                        <w:rPr>
                          <w:rFonts w:ascii="Times New Roman" w:eastAsia="Times New Roman" w:hAnsi="Times New Roman"/>
                          <w:iCs/>
                          <w:sz w:val="18"/>
                          <w:szCs w:val="18"/>
                          <w:lang w:eastAsia="ru-RU"/>
                        </w:rPr>
                        <w:t>г.</w:t>
                      </w:r>
                      <w:r w:rsidR="00A25A9C">
                        <w:rPr>
                          <w:rFonts w:ascii="Times New Roman" w:eastAsia="Times New Roman" w:hAnsi="Times New Roman"/>
                          <w:iCs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="00303202">
                        <w:rPr>
                          <w:rFonts w:ascii="Times New Roman" w:eastAsia="Times New Roman" w:hAnsi="Times New Roman"/>
                          <w:iCs/>
                          <w:sz w:val="18"/>
                          <w:szCs w:val="18"/>
                          <w:lang w:eastAsia="ru-RU"/>
                        </w:rPr>
                        <w:t>Карачаевск</w:t>
                      </w:r>
                      <w:r w:rsidRPr="00626052">
                        <w:rPr>
                          <w:rFonts w:ascii="Times New Roman" w:eastAsia="Times New Roman" w:hAnsi="Times New Roman"/>
                          <w:iCs/>
                          <w:sz w:val="18"/>
                          <w:szCs w:val="18"/>
                          <w:lang w:eastAsia="ru-RU"/>
                        </w:rPr>
                        <w:t>, РФ</w:t>
                      </w:r>
                    </w:p>
                    <w:p w:rsidR="00626052" w:rsidRPr="00626052" w:rsidRDefault="00626052" w:rsidP="00626052">
                      <w:pPr>
                        <w:spacing w:after="0" w:line="240" w:lineRule="auto"/>
                        <w:ind w:left="360"/>
                        <w:jc w:val="right"/>
                        <w:rPr>
                          <w:rFonts w:ascii="Times New Roman" w:eastAsia="Times New Roman" w:hAnsi="Times New Roman"/>
                          <w:iCs/>
                          <w:sz w:val="18"/>
                          <w:szCs w:val="18"/>
                          <w:lang w:eastAsia="ru-RU"/>
                        </w:rPr>
                      </w:pPr>
                      <w:r w:rsidRPr="00626052">
                        <w:rPr>
                          <w:rFonts w:ascii="Times New Roman" w:eastAsia="Times New Roman" w:hAnsi="Times New Roman"/>
                          <w:iCs/>
                          <w:sz w:val="18"/>
                          <w:szCs w:val="18"/>
                          <w:lang w:eastAsia="ru-RU"/>
                        </w:rPr>
                        <w:t>Е-</w:t>
                      </w:r>
                      <w:r w:rsidRPr="00626052">
                        <w:rPr>
                          <w:rFonts w:ascii="Times New Roman" w:eastAsia="Times New Roman" w:hAnsi="Times New Roman"/>
                          <w:iCs/>
                          <w:sz w:val="18"/>
                          <w:szCs w:val="18"/>
                          <w:lang w:val="en-US" w:eastAsia="ru-RU"/>
                        </w:rPr>
                        <w:t>mail</w:t>
                      </w:r>
                      <w:r w:rsidRPr="00626052">
                        <w:rPr>
                          <w:rFonts w:ascii="Times New Roman" w:eastAsia="Times New Roman" w:hAnsi="Times New Roman"/>
                          <w:iCs/>
                          <w:sz w:val="18"/>
                          <w:szCs w:val="18"/>
                          <w:lang w:eastAsia="ru-RU"/>
                        </w:rPr>
                        <w:t>:</w:t>
                      </w:r>
                      <w:r w:rsidR="00303202" w:rsidRPr="00303202">
                        <w:rPr>
                          <w:rFonts w:ascii="Times New Roman" w:eastAsia="Times New Roman" w:hAnsi="Times New Roman"/>
                          <w:iCs/>
                          <w:sz w:val="18"/>
                          <w:szCs w:val="18"/>
                          <w:lang w:eastAsia="ru-RU"/>
                        </w:rPr>
                        <w:t>dzamyhov63@mail.ru</w:t>
                      </w:r>
                    </w:p>
                    <w:p w:rsidR="00626052" w:rsidRPr="00626052" w:rsidRDefault="00626052" w:rsidP="00626052">
                      <w:pPr>
                        <w:spacing w:after="0" w:line="240" w:lineRule="auto"/>
                        <w:ind w:left="360"/>
                        <w:jc w:val="right"/>
                        <w:rPr>
                          <w:rFonts w:ascii="Times New Roman" w:eastAsia="Times New Roman" w:hAnsi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6E0B04" w:rsidRDefault="006E0B04" w:rsidP="00A25A9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6E0B04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  <w:t>Формирование профессионально направленных ИКТ – компетенций будущего учителя в условиях реализаций требований нового ФГОС</w:t>
                      </w:r>
                    </w:p>
                    <w:p w:rsidR="006E0B04" w:rsidRPr="00626052" w:rsidRDefault="006E0B04" w:rsidP="0062605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</w:p>
                    <w:p w:rsidR="00626052" w:rsidRPr="00626052" w:rsidRDefault="00626052" w:rsidP="00626052">
                      <w:pPr>
                        <w:spacing w:after="0" w:line="240" w:lineRule="auto"/>
                        <w:ind w:firstLine="567"/>
                        <w:contextualSpacing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6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Текст. Текст. Текст. Текст. Текст. «Цитата» [1, с. 35]. Текст. </w:t>
                      </w:r>
                      <w:r w:rsidR="003032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626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Текст. </w:t>
                      </w:r>
                      <w:r w:rsidR="003032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626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Текст.</w:t>
                      </w:r>
                      <w:r w:rsidR="003032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626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Текст.</w:t>
                      </w:r>
                    </w:p>
                    <w:p w:rsidR="00626052" w:rsidRPr="00626052" w:rsidRDefault="00626052" w:rsidP="00626052">
                      <w:pPr>
                        <w:spacing w:after="0" w:line="240" w:lineRule="auto"/>
                        <w:ind w:left="567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26052" w:rsidRPr="00626052" w:rsidRDefault="00626052" w:rsidP="006260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626052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u-RU"/>
                        </w:rPr>
                        <w:t>Список использованной литературы:</w:t>
                      </w:r>
                    </w:p>
                    <w:p w:rsidR="00626052" w:rsidRPr="00626052" w:rsidRDefault="00626052" w:rsidP="0062605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jc w:val="both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</w:pPr>
                      <w:r w:rsidRPr="00626052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>Литература.</w:t>
                      </w:r>
                    </w:p>
                    <w:p w:rsidR="00626052" w:rsidRPr="00626052" w:rsidRDefault="00626052" w:rsidP="0062605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jc w:val="both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</w:pPr>
                      <w:r w:rsidRPr="00626052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>Литература.</w:t>
                      </w:r>
                    </w:p>
                    <w:p w:rsidR="00626052" w:rsidRPr="00CA4E59" w:rsidRDefault="001E3F12" w:rsidP="00626052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 xml:space="preserve">                                                          </w:t>
                      </w:r>
                      <w:r w:rsidR="00CA4E59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 xml:space="preserve">        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 xml:space="preserve">  </w:t>
                      </w:r>
                      <w:r w:rsidR="00626052" w:rsidRPr="00626052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 xml:space="preserve">© </w:t>
                      </w:r>
                      <w:r w:rsidR="00303202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>П.Е.Иванов</w:t>
                      </w:r>
                      <w:r w:rsidR="00626052" w:rsidRPr="00626052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>, 201</w:t>
                      </w:r>
                      <w:r w:rsidR="00CA4E59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US" w:eastAsia="ru-RU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sectPr w:rsidR="00626052" w:rsidSect="006260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3F12" w:rsidRPr="009E0F6C" w:rsidRDefault="001E3F12" w:rsidP="00FC0ED6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E0F6C"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Заполнить и выслать заявку в адрес оргкомитета до 2</w:t>
      </w:r>
      <w:r w:rsidR="005F5509">
        <w:rPr>
          <w:rFonts w:ascii="Times New Roman" w:eastAsia="Times New Roman" w:hAnsi="Times New Roman"/>
          <w:b/>
          <w:sz w:val="16"/>
          <w:szCs w:val="16"/>
          <w:lang w:eastAsia="ru-RU"/>
        </w:rPr>
        <w:t>4</w:t>
      </w:r>
      <w:r w:rsidRPr="009E0F6C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марта 201</w:t>
      </w:r>
      <w:r w:rsidR="00CA4E59" w:rsidRPr="00CA4E59">
        <w:rPr>
          <w:rFonts w:ascii="Times New Roman" w:eastAsia="Times New Roman" w:hAnsi="Times New Roman"/>
          <w:b/>
          <w:sz w:val="16"/>
          <w:szCs w:val="16"/>
          <w:lang w:eastAsia="ru-RU"/>
        </w:rPr>
        <w:t>7</w:t>
      </w:r>
      <w:r w:rsidRPr="009E0F6C">
        <w:rPr>
          <w:rFonts w:ascii="Times New Roman" w:eastAsia="Times New Roman" w:hAnsi="Times New Roman"/>
          <w:b/>
          <w:sz w:val="16"/>
          <w:szCs w:val="16"/>
          <w:lang w:eastAsia="ru-RU"/>
        </w:rPr>
        <w:t>г.</w:t>
      </w:r>
    </w:p>
    <w:p w:rsidR="001E3F12" w:rsidRPr="009E0F6C" w:rsidRDefault="001E3F12" w:rsidP="00FC0ED6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9E0F6C">
        <w:rPr>
          <w:rFonts w:ascii="Times New Roman" w:eastAsia="Times New Roman" w:hAnsi="Times New Roman"/>
          <w:b/>
          <w:sz w:val="16"/>
          <w:szCs w:val="16"/>
          <w:lang w:eastAsia="ru-RU"/>
        </w:rPr>
        <w:t>Материалы для публикации принимаются до 31 марта 201</w:t>
      </w:r>
      <w:r w:rsidR="00CA4E59" w:rsidRPr="00CA4E59">
        <w:rPr>
          <w:rFonts w:ascii="Times New Roman" w:eastAsia="Times New Roman" w:hAnsi="Times New Roman"/>
          <w:b/>
          <w:sz w:val="16"/>
          <w:szCs w:val="16"/>
          <w:lang w:eastAsia="ru-RU"/>
        </w:rPr>
        <w:t>7</w:t>
      </w:r>
      <w:r w:rsidRPr="009E0F6C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г.</w:t>
      </w:r>
    </w:p>
    <w:p w:rsidR="008A5086" w:rsidRPr="009E0F6C" w:rsidRDefault="001E3F12" w:rsidP="00FC0ED6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E0F6C"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  <w:t>ОРГКОМИТЕТ</w:t>
      </w:r>
    </w:p>
    <w:sectPr w:rsidR="008A5086" w:rsidRPr="009E0F6C" w:rsidSect="006260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C03"/>
    <w:multiLevelType w:val="hybridMultilevel"/>
    <w:tmpl w:val="2AA2F15E"/>
    <w:lvl w:ilvl="0" w:tplc="2B1E6AE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5B55"/>
    <w:multiLevelType w:val="multilevel"/>
    <w:tmpl w:val="EF0AD4E6"/>
    <w:lvl w:ilvl="0">
      <w:start w:val="8"/>
      <w:numFmt w:val="decimal"/>
      <w:lvlText w:val="%1"/>
      <w:lvlJc w:val="left"/>
      <w:pPr>
        <w:tabs>
          <w:tab w:val="num" w:pos="2355"/>
        </w:tabs>
        <w:ind w:left="2355" w:hanging="2355"/>
      </w:pPr>
    </w:lvl>
    <w:lvl w:ilvl="1">
      <w:start w:val="928"/>
      <w:numFmt w:val="decimal"/>
      <w:lvlText w:val="%1-%2"/>
      <w:lvlJc w:val="left"/>
      <w:pPr>
        <w:tabs>
          <w:tab w:val="num" w:pos="2370"/>
        </w:tabs>
        <w:ind w:left="2370" w:hanging="2355"/>
      </w:pPr>
    </w:lvl>
    <w:lvl w:ilvl="2">
      <w:start w:val="393"/>
      <w:numFmt w:val="decimal"/>
      <w:lvlText w:val="%1-%2-%3"/>
      <w:lvlJc w:val="left"/>
      <w:pPr>
        <w:tabs>
          <w:tab w:val="num" w:pos="2385"/>
        </w:tabs>
        <w:ind w:left="2385" w:hanging="2355"/>
      </w:pPr>
    </w:lvl>
    <w:lvl w:ilvl="3">
      <w:start w:val="4"/>
      <w:numFmt w:val="decimalZero"/>
      <w:lvlText w:val="%1-%2-%3-%4"/>
      <w:lvlJc w:val="left"/>
      <w:pPr>
        <w:tabs>
          <w:tab w:val="num" w:pos="2400"/>
        </w:tabs>
        <w:ind w:left="2400" w:hanging="2355"/>
      </w:pPr>
    </w:lvl>
    <w:lvl w:ilvl="4">
      <w:start w:val="28"/>
      <w:numFmt w:val="decimal"/>
      <w:lvlText w:val="%1-%2-%3-%4-%5"/>
      <w:lvlJc w:val="left"/>
      <w:pPr>
        <w:tabs>
          <w:tab w:val="num" w:pos="2415"/>
        </w:tabs>
        <w:ind w:left="2415" w:hanging="2355"/>
      </w:pPr>
    </w:lvl>
    <w:lvl w:ilvl="5">
      <w:start w:val="1"/>
      <w:numFmt w:val="decimal"/>
      <w:lvlText w:val="%1-%2-%3-%4-%5.%6"/>
      <w:lvlJc w:val="left"/>
      <w:pPr>
        <w:tabs>
          <w:tab w:val="num" w:pos="2430"/>
        </w:tabs>
        <w:ind w:left="2430" w:hanging="2355"/>
      </w:pPr>
    </w:lvl>
    <w:lvl w:ilvl="6">
      <w:start w:val="1"/>
      <w:numFmt w:val="decimal"/>
      <w:lvlText w:val="%1-%2-%3-%4-%5.%6.%7"/>
      <w:lvlJc w:val="left"/>
      <w:pPr>
        <w:tabs>
          <w:tab w:val="num" w:pos="2445"/>
        </w:tabs>
        <w:ind w:left="2445" w:hanging="2355"/>
      </w:pPr>
    </w:lvl>
    <w:lvl w:ilvl="7">
      <w:start w:val="1"/>
      <w:numFmt w:val="decimal"/>
      <w:lvlText w:val="%1-%2-%3-%4-%5.%6.%7.%8"/>
      <w:lvlJc w:val="left"/>
      <w:pPr>
        <w:tabs>
          <w:tab w:val="num" w:pos="2460"/>
        </w:tabs>
        <w:ind w:left="2460" w:hanging="2355"/>
      </w:pPr>
    </w:lvl>
    <w:lvl w:ilvl="8">
      <w:start w:val="1"/>
      <w:numFmt w:val="decimal"/>
      <w:lvlText w:val="%1-%2-%3-%4-%5.%6.%7.%8.%9"/>
      <w:lvlJc w:val="left"/>
      <w:pPr>
        <w:tabs>
          <w:tab w:val="num" w:pos="2475"/>
        </w:tabs>
        <w:ind w:left="2475" w:hanging="2355"/>
      </w:pPr>
    </w:lvl>
  </w:abstractNum>
  <w:num w:numId="1">
    <w:abstractNumId w:val="0"/>
  </w:num>
  <w:num w:numId="2">
    <w:abstractNumId w:val="2"/>
    <w:lvlOverride w:ilvl="0">
      <w:startOverride w:val="8"/>
    </w:lvlOverride>
    <w:lvlOverride w:ilvl="1">
      <w:startOverride w:val="928"/>
    </w:lvlOverride>
    <w:lvlOverride w:ilvl="2">
      <w:startOverride w:val="393"/>
    </w:lvlOverride>
    <w:lvlOverride w:ilvl="3">
      <w:startOverride w:val="4"/>
    </w:lvlOverride>
    <w:lvlOverride w:ilvl="4">
      <w:startOverride w:val="2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CF"/>
    <w:rsid w:val="00144B96"/>
    <w:rsid w:val="00154D47"/>
    <w:rsid w:val="001E1F8F"/>
    <w:rsid w:val="001E3F12"/>
    <w:rsid w:val="002F6D0F"/>
    <w:rsid w:val="00303202"/>
    <w:rsid w:val="003A0B50"/>
    <w:rsid w:val="003E1FAD"/>
    <w:rsid w:val="00425721"/>
    <w:rsid w:val="00444B47"/>
    <w:rsid w:val="00450FAC"/>
    <w:rsid w:val="0049527F"/>
    <w:rsid w:val="004D387C"/>
    <w:rsid w:val="005507F0"/>
    <w:rsid w:val="005F5509"/>
    <w:rsid w:val="00626052"/>
    <w:rsid w:val="00672EB8"/>
    <w:rsid w:val="006E0B04"/>
    <w:rsid w:val="0079414F"/>
    <w:rsid w:val="00804806"/>
    <w:rsid w:val="008A5086"/>
    <w:rsid w:val="009E0F6C"/>
    <w:rsid w:val="00A25A9C"/>
    <w:rsid w:val="00A7007F"/>
    <w:rsid w:val="00CA4E59"/>
    <w:rsid w:val="00D0406C"/>
    <w:rsid w:val="00D33F1A"/>
    <w:rsid w:val="00DA42CF"/>
    <w:rsid w:val="00E257DD"/>
    <w:rsid w:val="00F02938"/>
    <w:rsid w:val="00FC0ED6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260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260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dfak_Kc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amyhov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4923</CharactersWithSpaces>
  <SharedDoc>false</SharedDoc>
  <HLinks>
    <vt:vector size="12" baseType="variant">
      <vt:variant>
        <vt:i4>65541</vt:i4>
      </vt:variant>
      <vt:variant>
        <vt:i4>3</vt:i4>
      </vt:variant>
      <vt:variant>
        <vt:i4>0</vt:i4>
      </vt:variant>
      <vt:variant>
        <vt:i4>5</vt:i4>
      </vt:variant>
      <vt:variant>
        <vt:lpwstr>mailto:Pedfak_Kcsu@mail.ru</vt:lpwstr>
      </vt:variant>
      <vt:variant>
        <vt:lpwstr/>
      </vt:variant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mailto:Dzamyhov63@mail.ru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ZKAF_MATMET</dc:creator>
  <cp:lastModifiedBy>Владимир</cp:lastModifiedBy>
  <cp:revision>2</cp:revision>
  <cp:lastPrinted>2015-02-06T08:06:00Z</cp:lastPrinted>
  <dcterms:created xsi:type="dcterms:W3CDTF">2017-02-23T11:23:00Z</dcterms:created>
  <dcterms:modified xsi:type="dcterms:W3CDTF">2017-02-23T11:23:00Z</dcterms:modified>
</cp:coreProperties>
</file>