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90" w:rsidRPr="009D7971" w:rsidRDefault="002D036E" w:rsidP="00275990">
      <w:pPr>
        <w:pBdr>
          <w:bottom w:val="single" w:sz="12" w:space="1" w:color="auto"/>
        </w:pBdr>
        <w:jc w:val="center"/>
        <w:rPr>
          <w:b/>
          <w:color w:val="002060"/>
        </w:rPr>
      </w:pPr>
      <w:r w:rsidRPr="009D7971">
        <w:rPr>
          <w:b/>
          <w:iCs/>
          <w:color w:val="002060"/>
        </w:rPr>
        <w:t xml:space="preserve">Журнал </w:t>
      </w:r>
      <w:r w:rsidRPr="009D7971">
        <w:rPr>
          <w:b/>
          <w:color w:val="002060"/>
        </w:rPr>
        <w:t xml:space="preserve">«Альтернативы» и </w:t>
      </w:r>
      <w:r w:rsidRPr="009D7971">
        <w:rPr>
          <w:b/>
          <w:iCs/>
          <w:color w:val="002060"/>
        </w:rPr>
        <w:t>Фонд Розы Люксембург</w:t>
      </w:r>
    </w:p>
    <w:p w:rsidR="002D036E" w:rsidRPr="009D7971" w:rsidRDefault="002D036E" w:rsidP="00275990">
      <w:pPr>
        <w:pBdr>
          <w:bottom w:val="single" w:sz="12" w:space="1" w:color="auto"/>
        </w:pBdr>
        <w:jc w:val="center"/>
        <w:rPr>
          <w:b/>
        </w:rPr>
      </w:pPr>
      <w:r w:rsidRPr="009D7971">
        <w:rPr>
          <w:b/>
        </w:rPr>
        <w:t>при поддержке:</w:t>
      </w:r>
    </w:p>
    <w:p w:rsidR="002D036E" w:rsidRPr="009D7971" w:rsidRDefault="002D036E" w:rsidP="00275990">
      <w:pPr>
        <w:pBdr>
          <w:bottom w:val="single" w:sz="12" w:space="1" w:color="auto"/>
        </w:pBdr>
        <w:jc w:val="center"/>
        <w:rPr>
          <w:b/>
          <w:i/>
          <w:color w:val="002060"/>
        </w:rPr>
      </w:pPr>
      <w:r w:rsidRPr="009D7971">
        <w:rPr>
          <w:b/>
          <w:i/>
          <w:color w:val="002060"/>
        </w:rPr>
        <w:t xml:space="preserve">Общественного движения «Образование для всех», </w:t>
      </w:r>
    </w:p>
    <w:p w:rsidR="002D036E" w:rsidRPr="009D7971" w:rsidRDefault="002D036E" w:rsidP="00275990">
      <w:pPr>
        <w:pBdr>
          <w:bottom w:val="single" w:sz="12" w:space="1" w:color="auto"/>
        </w:pBdr>
        <w:jc w:val="center"/>
        <w:rPr>
          <w:b/>
          <w:i/>
          <w:color w:val="002060"/>
        </w:rPr>
      </w:pPr>
      <w:r w:rsidRPr="009D7971">
        <w:rPr>
          <w:b/>
          <w:i/>
          <w:color w:val="002060"/>
        </w:rPr>
        <w:t>Конгресса работников образования, науки и культуры (КРОН)</w:t>
      </w:r>
      <w:r w:rsidR="00EA3B8A" w:rsidRPr="009D7971">
        <w:rPr>
          <w:b/>
          <w:i/>
          <w:color w:val="002060"/>
        </w:rPr>
        <w:t xml:space="preserve"> и др.</w:t>
      </w:r>
    </w:p>
    <w:p w:rsidR="00275990" w:rsidRPr="009D7971" w:rsidRDefault="00275990" w:rsidP="00275990">
      <w:pPr>
        <w:jc w:val="center"/>
      </w:pPr>
    </w:p>
    <w:p w:rsidR="00275990" w:rsidRPr="009D7971" w:rsidRDefault="00275990" w:rsidP="00275990">
      <w:pPr>
        <w:shd w:val="clear" w:color="auto" w:fill="FFFFFF"/>
        <w:tabs>
          <w:tab w:val="left" w:pos="9781"/>
        </w:tabs>
        <w:ind w:right="2"/>
        <w:jc w:val="center"/>
        <w:rPr>
          <w:b/>
          <w:bCs/>
          <w:i/>
          <w:iCs/>
        </w:rPr>
      </w:pPr>
      <w:r w:rsidRPr="009D7971">
        <w:rPr>
          <w:b/>
          <w:bCs/>
          <w:i/>
          <w:iCs/>
        </w:rPr>
        <w:t>Уважаемые коллеги!</w:t>
      </w:r>
    </w:p>
    <w:p w:rsidR="00275990" w:rsidRPr="009D7971" w:rsidRDefault="00D6638E" w:rsidP="00275990">
      <w:pPr>
        <w:shd w:val="clear" w:color="auto" w:fill="FFFFFF"/>
        <w:tabs>
          <w:tab w:val="left" w:pos="9781"/>
        </w:tabs>
        <w:ind w:right="2"/>
        <w:jc w:val="center"/>
        <w:rPr>
          <w:b/>
          <w:iCs/>
          <w:color w:val="002060"/>
        </w:rPr>
      </w:pPr>
      <w:r w:rsidRPr="009D7971">
        <w:rPr>
          <w:b/>
          <w:iCs/>
          <w:color w:val="002060"/>
        </w:rPr>
        <w:t>9</w:t>
      </w:r>
      <w:r w:rsidR="00275990" w:rsidRPr="009D7971">
        <w:rPr>
          <w:b/>
          <w:iCs/>
          <w:color w:val="002060"/>
        </w:rPr>
        <w:t xml:space="preserve"> </w:t>
      </w:r>
      <w:r w:rsidR="00B80CE5" w:rsidRPr="009D7971">
        <w:rPr>
          <w:b/>
          <w:iCs/>
          <w:color w:val="002060"/>
        </w:rPr>
        <w:t>октяб</w:t>
      </w:r>
      <w:r w:rsidR="00275990" w:rsidRPr="009D7971">
        <w:rPr>
          <w:b/>
          <w:iCs/>
          <w:color w:val="002060"/>
        </w:rPr>
        <w:t>ря</w:t>
      </w:r>
      <w:r w:rsidR="00B80CE5" w:rsidRPr="009D7971">
        <w:rPr>
          <w:b/>
          <w:iCs/>
          <w:color w:val="002060"/>
        </w:rPr>
        <w:t xml:space="preserve"> 2016</w:t>
      </w:r>
      <w:r w:rsidR="00275990" w:rsidRPr="009D7971">
        <w:rPr>
          <w:b/>
          <w:iCs/>
          <w:color w:val="002060"/>
        </w:rPr>
        <w:t xml:space="preserve"> г. в г. Москве</w:t>
      </w:r>
    </w:p>
    <w:p w:rsidR="00275990" w:rsidRPr="009D7971" w:rsidRDefault="00275990" w:rsidP="00275990">
      <w:pPr>
        <w:pStyle w:val="a4"/>
        <w:ind w:right="2"/>
        <w:rPr>
          <w:sz w:val="24"/>
        </w:rPr>
      </w:pPr>
      <w:r w:rsidRPr="009D7971">
        <w:rPr>
          <w:iCs/>
          <w:sz w:val="24"/>
        </w:rPr>
        <w:t xml:space="preserve">состоится </w:t>
      </w:r>
      <w:r w:rsidRPr="009D7971">
        <w:rPr>
          <w:sz w:val="24"/>
        </w:rPr>
        <w:t>научн</w:t>
      </w:r>
      <w:r w:rsidR="00D6638E" w:rsidRPr="009D7971">
        <w:rPr>
          <w:sz w:val="24"/>
        </w:rPr>
        <w:t xml:space="preserve">о-практическая </w:t>
      </w:r>
      <w:r w:rsidRPr="009D7971">
        <w:rPr>
          <w:sz w:val="24"/>
        </w:rPr>
        <w:t>конференция</w:t>
      </w:r>
    </w:p>
    <w:p w:rsidR="00D6638E" w:rsidRPr="009D7971" w:rsidRDefault="00D6638E" w:rsidP="00E25803">
      <w:pPr>
        <w:jc w:val="center"/>
        <w:rPr>
          <w:b/>
          <w:color w:val="C00000"/>
          <w:lang w:eastAsia="en-US"/>
        </w:rPr>
      </w:pPr>
      <w:r w:rsidRPr="009D7971">
        <w:rPr>
          <w:b/>
          <w:color w:val="C00000"/>
          <w:lang w:eastAsia="en-US"/>
        </w:rPr>
        <w:t>Социальное творчество: теория и современные практики</w:t>
      </w:r>
    </w:p>
    <w:p w:rsidR="00E25803" w:rsidRPr="009D7971" w:rsidRDefault="00EA3B8A" w:rsidP="00D6638E">
      <w:pPr>
        <w:jc w:val="center"/>
        <w:rPr>
          <w:b/>
          <w:color w:val="C00000"/>
          <w:lang w:eastAsia="en-US"/>
        </w:rPr>
      </w:pPr>
      <w:r w:rsidRPr="009D7971">
        <w:rPr>
          <w:b/>
          <w:color w:val="C00000"/>
          <w:lang w:eastAsia="en-US"/>
        </w:rPr>
        <w:t xml:space="preserve"> </w:t>
      </w:r>
      <w:r w:rsidR="00275990" w:rsidRPr="009D7971">
        <w:rPr>
          <w:b/>
          <w:color w:val="C00000"/>
          <w:lang w:eastAsia="en-US"/>
        </w:rPr>
        <w:t xml:space="preserve">(к </w:t>
      </w:r>
      <w:r w:rsidR="00E25803" w:rsidRPr="009D7971">
        <w:rPr>
          <w:b/>
          <w:color w:val="C00000"/>
          <w:lang w:eastAsia="en-US"/>
        </w:rPr>
        <w:t>25</w:t>
      </w:r>
      <w:r w:rsidR="00275990" w:rsidRPr="009D7971">
        <w:rPr>
          <w:b/>
          <w:color w:val="C00000"/>
          <w:lang w:eastAsia="en-US"/>
        </w:rPr>
        <w:t xml:space="preserve">-летию </w:t>
      </w:r>
      <w:r w:rsidR="00E25803" w:rsidRPr="009D7971">
        <w:rPr>
          <w:b/>
          <w:color w:val="C00000"/>
          <w:lang w:eastAsia="en-US"/>
        </w:rPr>
        <w:t>журнала</w:t>
      </w:r>
      <w:r w:rsidR="00275990" w:rsidRPr="009D7971">
        <w:rPr>
          <w:b/>
          <w:color w:val="C00000"/>
          <w:lang w:eastAsia="en-US"/>
        </w:rPr>
        <w:t xml:space="preserve"> «</w:t>
      </w:r>
      <w:r w:rsidR="00E25803" w:rsidRPr="009D7971">
        <w:rPr>
          <w:b/>
          <w:color w:val="C00000"/>
          <w:lang w:eastAsia="en-US"/>
        </w:rPr>
        <w:t>Альтернативы»)</w:t>
      </w:r>
    </w:p>
    <w:p w:rsidR="00D6638E" w:rsidRPr="009D7971" w:rsidRDefault="00E25803" w:rsidP="00887769">
      <w:pPr>
        <w:ind w:firstLine="709"/>
        <w:jc w:val="both"/>
        <w:rPr>
          <w:lang w:eastAsia="en-US"/>
        </w:rPr>
      </w:pPr>
      <w:bookmarkStart w:id="0" w:name="_GoBack"/>
      <w:bookmarkEnd w:id="0"/>
      <w:r w:rsidRPr="009D7971">
        <w:rPr>
          <w:b/>
          <w:color w:val="002060"/>
          <w:lang w:eastAsia="en-US"/>
        </w:rPr>
        <w:t xml:space="preserve">Цель </w:t>
      </w:r>
      <w:r w:rsidR="00EA3B8A" w:rsidRPr="009D7971">
        <w:rPr>
          <w:b/>
          <w:color w:val="002060"/>
          <w:lang w:eastAsia="en-US"/>
        </w:rPr>
        <w:t>встречи</w:t>
      </w:r>
      <w:r w:rsidRPr="009D7971">
        <w:rPr>
          <w:b/>
          <w:lang w:eastAsia="en-US"/>
        </w:rPr>
        <w:t xml:space="preserve"> </w:t>
      </w:r>
      <w:r w:rsidRPr="009D7971">
        <w:rPr>
          <w:lang w:eastAsia="en-US"/>
        </w:rPr>
        <w:t>– д</w:t>
      </w:r>
      <w:r w:rsidR="00D6638E" w:rsidRPr="009D7971">
        <w:rPr>
          <w:lang w:eastAsia="en-US"/>
        </w:rPr>
        <w:t>иалог социальных активистов, представляющих разные общественные организации и движения друг с другом и с учеными-марксистами о проблемах и путях возрождения социально-творческой активности граждан, о соотношении теории и практики, достижениях и «провалах» современных марксистов-теоретиков и практиков социальных движений, проблемах и перспективах их сотрудничества и более тесной интеграции.</w:t>
      </w:r>
    </w:p>
    <w:p w:rsidR="002D036E" w:rsidRPr="009D7971" w:rsidRDefault="002D036E" w:rsidP="00887769">
      <w:pPr>
        <w:ind w:firstLine="709"/>
        <w:jc w:val="both"/>
        <w:rPr>
          <w:lang w:eastAsia="en-US"/>
        </w:rPr>
      </w:pPr>
      <w:r w:rsidRPr="009D7971">
        <w:rPr>
          <w:b/>
          <w:color w:val="002060"/>
          <w:lang w:eastAsia="en-US"/>
        </w:rPr>
        <w:t>Форма работы</w:t>
      </w:r>
      <w:r w:rsidRPr="009D7971">
        <w:rPr>
          <w:lang w:eastAsia="en-US"/>
        </w:rPr>
        <w:t>: серии 1,5 часовых семинаров, круглых столов, дискуссий.</w:t>
      </w:r>
    </w:p>
    <w:p w:rsidR="00D6638E" w:rsidRPr="009D7971" w:rsidRDefault="00D6638E" w:rsidP="00887769">
      <w:pPr>
        <w:ind w:firstLine="709"/>
        <w:jc w:val="both"/>
        <w:rPr>
          <w:lang w:eastAsia="en-US"/>
        </w:rPr>
      </w:pPr>
      <w:r w:rsidRPr="009D7971">
        <w:rPr>
          <w:b/>
          <w:color w:val="002060"/>
          <w:lang w:eastAsia="en-US"/>
        </w:rPr>
        <w:t>Ключевые темы диалогов</w:t>
      </w:r>
      <w:r w:rsidRPr="009D7971">
        <w:rPr>
          <w:lang w:eastAsia="en-US"/>
        </w:rPr>
        <w:t>:</w:t>
      </w:r>
    </w:p>
    <w:p w:rsidR="00E25803" w:rsidRPr="009D7971" w:rsidRDefault="00E25803" w:rsidP="00887769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D7971">
        <w:rPr>
          <w:rFonts w:ascii="Times New Roman" w:hAnsi="Times New Roman"/>
          <w:i/>
          <w:sz w:val="24"/>
          <w:szCs w:val="24"/>
        </w:rPr>
        <w:t>проблемы и будущее профсоюзных, экологических, образовательных, научных, правозащитных и других общественных организаций и движений в России;</w:t>
      </w:r>
    </w:p>
    <w:p w:rsidR="00D6638E" w:rsidRPr="009D7971" w:rsidRDefault="00D6638E" w:rsidP="00887769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D7971">
        <w:rPr>
          <w:rFonts w:ascii="Times New Roman" w:hAnsi="Times New Roman"/>
          <w:i/>
          <w:sz w:val="24"/>
          <w:szCs w:val="24"/>
        </w:rPr>
        <w:t>что надо сделать для более тесного взаимодействия различных общественных организаций, сетей и движений демократической левой ориентации друг с другом</w:t>
      </w:r>
      <w:r w:rsidR="00E25803" w:rsidRPr="009D7971">
        <w:rPr>
          <w:rFonts w:ascii="Times New Roman" w:hAnsi="Times New Roman"/>
          <w:i/>
          <w:sz w:val="24"/>
          <w:szCs w:val="24"/>
        </w:rPr>
        <w:t>?</w:t>
      </w:r>
    </w:p>
    <w:p w:rsidR="00E25803" w:rsidRPr="009D7971" w:rsidRDefault="00E25803" w:rsidP="00887769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D7971">
        <w:rPr>
          <w:rFonts w:ascii="Times New Roman" w:hAnsi="Times New Roman"/>
          <w:i/>
          <w:sz w:val="24"/>
          <w:szCs w:val="24"/>
        </w:rPr>
        <w:t xml:space="preserve">перспективы развития и сотрудничества демократических левых журналов, </w:t>
      </w:r>
      <w:proofErr w:type="spellStart"/>
      <w:r w:rsidRPr="009D7971">
        <w:rPr>
          <w:rFonts w:ascii="Times New Roman" w:hAnsi="Times New Roman"/>
          <w:i/>
          <w:sz w:val="24"/>
          <w:szCs w:val="24"/>
        </w:rPr>
        <w:t>сайцтов</w:t>
      </w:r>
      <w:proofErr w:type="spellEnd"/>
      <w:r w:rsidRPr="009D7971">
        <w:rPr>
          <w:rFonts w:ascii="Times New Roman" w:hAnsi="Times New Roman"/>
          <w:i/>
          <w:sz w:val="24"/>
          <w:szCs w:val="24"/>
        </w:rPr>
        <w:t xml:space="preserve"> и других информационных ресурсов и сетей;</w:t>
      </w:r>
    </w:p>
    <w:p w:rsidR="00D6638E" w:rsidRPr="009D7971" w:rsidRDefault="00D6638E" w:rsidP="00887769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D7971">
        <w:rPr>
          <w:rFonts w:ascii="Times New Roman" w:hAnsi="Times New Roman"/>
          <w:i/>
          <w:sz w:val="24"/>
          <w:szCs w:val="24"/>
        </w:rPr>
        <w:t>что может и должна дать практикам социального творчества современная марксистская теория</w:t>
      </w:r>
      <w:r w:rsidR="00E25803" w:rsidRPr="009D7971">
        <w:rPr>
          <w:rFonts w:ascii="Times New Roman" w:hAnsi="Times New Roman"/>
          <w:i/>
          <w:sz w:val="24"/>
          <w:szCs w:val="24"/>
        </w:rPr>
        <w:t>,</w:t>
      </w:r>
      <w:r w:rsidRPr="009D7971">
        <w:rPr>
          <w:rFonts w:ascii="Times New Roman" w:hAnsi="Times New Roman"/>
          <w:i/>
          <w:sz w:val="24"/>
          <w:szCs w:val="24"/>
        </w:rPr>
        <w:t xml:space="preserve"> и что она может и должна почерпнуть из этих практик (в том числе – негативных) для своего обогащения и развития</w:t>
      </w:r>
      <w:r w:rsidR="00E25803" w:rsidRPr="009D7971">
        <w:rPr>
          <w:rFonts w:ascii="Times New Roman" w:hAnsi="Times New Roman"/>
          <w:i/>
          <w:sz w:val="24"/>
          <w:szCs w:val="24"/>
        </w:rPr>
        <w:t>?</w:t>
      </w:r>
    </w:p>
    <w:p w:rsidR="00D6638E" w:rsidRPr="009D7971" w:rsidRDefault="00D6638E" w:rsidP="00887769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D7971">
        <w:rPr>
          <w:rFonts w:ascii="Times New Roman" w:hAnsi="Times New Roman"/>
          <w:i/>
          <w:sz w:val="24"/>
          <w:szCs w:val="24"/>
        </w:rPr>
        <w:t>какие задачи в области просвещения могут и должны решать демократические левые</w:t>
      </w:r>
      <w:r w:rsidR="00E25803" w:rsidRPr="009D7971">
        <w:rPr>
          <w:rFonts w:ascii="Times New Roman" w:hAnsi="Times New Roman"/>
          <w:i/>
          <w:sz w:val="24"/>
          <w:szCs w:val="24"/>
        </w:rPr>
        <w:t>?</w:t>
      </w:r>
    </w:p>
    <w:p w:rsidR="00D6638E" w:rsidRPr="009D7971" w:rsidRDefault="00D6638E" w:rsidP="00887769">
      <w:pPr>
        <w:ind w:firstLine="709"/>
        <w:jc w:val="both"/>
        <w:rPr>
          <w:b/>
          <w:color w:val="002060"/>
          <w:lang w:eastAsia="en-US"/>
        </w:rPr>
      </w:pPr>
      <w:r w:rsidRPr="009D7971">
        <w:rPr>
          <w:lang w:eastAsia="en-US"/>
        </w:rPr>
        <w:t xml:space="preserve">В рамках </w:t>
      </w:r>
      <w:r w:rsidR="00EA3B8A" w:rsidRPr="009D7971">
        <w:rPr>
          <w:lang w:eastAsia="en-US"/>
        </w:rPr>
        <w:t>конференции</w:t>
      </w:r>
      <w:r w:rsidRPr="009D7971">
        <w:rPr>
          <w:lang w:eastAsia="en-US"/>
        </w:rPr>
        <w:t xml:space="preserve"> пройдет </w:t>
      </w:r>
      <w:r w:rsidRPr="009D7971">
        <w:rPr>
          <w:b/>
          <w:color w:val="002060"/>
          <w:lang w:eastAsia="en-US"/>
        </w:rPr>
        <w:t>дискуссия, посвященная итогам 25-летней работы и перспективам деятельности журнала и сети «Альтернативы»</w:t>
      </w:r>
    </w:p>
    <w:p w:rsidR="00E25803" w:rsidRPr="009D7971" w:rsidRDefault="00E25803" w:rsidP="00887769">
      <w:pPr>
        <w:ind w:firstLine="709"/>
        <w:jc w:val="both"/>
        <w:rPr>
          <w:b/>
          <w:color w:val="002060"/>
          <w:lang w:eastAsia="en-US"/>
        </w:rPr>
      </w:pPr>
    </w:p>
    <w:p w:rsidR="00E25803" w:rsidRPr="009D7971" w:rsidRDefault="00E25803" w:rsidP="00887769">
      <w:pPr>
        <w:ind w:firstLine="709"/>
        <w:jc w:val="both"/>
        <w:rPr>
          <w:lang w:eastAsia="en-US"/>
        </w:rPr>
      </w:pPr>
      <w:r w:rsidRPr="009D7971">
        <w:rPr>
          <w:b/>
          <w:color w:val="002060"/>
          <w:lang w:eastAsia="en-US"/>
        </w:rPr>
        <w:t xml:space="preserve">Вечером участников встречи ждет </w:t>
      </w:r>
      <w:proofErr w:type="gramStart"/>
      <w:r w:rsidRPr="009D7971">
        <w:rPr>
          <w:b/>
          <w:color w:val="002060"/>
          <w:lang w:eastAsia="en-US"/>
        </w:rPr>
        <w:t>полный</w:t>
      </w:r>
      <w:proofErr w:type="gramEnd"/>
      <w:r w:rsidRPr="009D7971">
        <w:rPr>
          <w:b/>
          <w:color w:val="002060"/>
          <w:lang w:eastAsia="en-US"/>
        </w:rPr>
        <w:t xml:space="preserve"> сюрпризов </w:t>
      </w:r>
      <w:r w:rsidRPr="009D7971">
        <w:rPr>
          <w:b/>
          <w:color w:val="C00000"/>
          <w:lang w:eastAsia="en-US"/>
        </w:rPr>
        <w:t>ПЕРФОМАНС</w:t>
      </w:r>
    </w:p>
    <w:p w:rsidR="005D5B9E" w:rsidRPr="009D7971" w:rsidRDefault="005D5B9E" w:rsidP="0088776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E25803" w:rsidRPr="009D7971" w:rsidRDefault="00B5186E" w:rsidP="00887769">
      <w:pPr>
        <w:pStyle w:val="a4"/>
        <w:ind w:firstLine="709"/>
        <w:jc w:val="both"/>
        <w:rPr>
          <w:b w:val="0"/>
          <w:bCs w:val="0"/>
          <w:sz w:val="24"/>
        </w:rPr>
      </w:pPr>
      <w:r w:rsidRPr="009D7971">
        <w:rPr>
          <w:b w:val="0"/>
          <w:bCs w:val="0"/>
          <w:sz w:val="24"/>
        </w:rPr>
        <w:t>Для участия</w:t>
      </w:r>
      <w:r w:rsidR="00EC616A" w:rsidRPr="009D7971">
        <w:rPr>
          <w:b w:val="0"/>
          <w:bCs w:val="0"/>
          <w:sz w:val="24"/>
        </w:rPr>
        <w:t xml:space="preserve"> в </w:t>
      </w:r>
      <w:r w:rsidR="00EA3B8A" w:rsidRPr="009D7971">
        <w:rPr>
          <w:b w:val="0"/>
          <w:bCs w:val="0"/>
          <w:sz w:val="24"/>
        </w:rPr>
        <w:t>конференции</w:t>
      </w:r>
      <w:r w:rsidR="00E25803" w:rsidRPr="009D7971">
        <w:rPr>
          <w:b w:val="0"/>
          <w:bCs w:val="0"/>
          <w:sz w:val="24"/>
        </w:rPr>
        <w:t xml:space="preserve"> </w:t>
      </w:r>
      <w:r w:rsidR="00E25803" w:rsidRPr="009D7971">
        <w:rPr>
          <w:bCs w:val="0"/>
          <w:color w:val="002060"/>
          <w:sz w:val="24"/>
        </w:rPr>
        <w:t>на индивидуальной основе</w:t>
      </w:r>
      <w:r w:rsidRPr="009D7971">
        <w:rPr>
          <w:b w:val="0"/>
          <w:bCs w:val="0"/>
          <w:color w:val="002060"/>
          <w:sz w:val="24"/>
        </w:rPr>
        <w:t xml:space="preserve"> </w:t>
      </w:r>
      <w:r w:rsidRPr="009D7971">
        <w:rPr>
          <w:b w:val="0"/>
          <w:bCs w:val="0"/>
          <w:sz w:val="24"/>
        </w:rPr>
        <w:t xml:space="preserve">необходимо </w:t>
      </w:r>
      <w:r w:rsidR="00EC616A" w:rsidRPr="009D7971">
        <w:rPr>
          <w:sz w:val="24"/>
        </w:rPr>
        <w:t xml:space="preserve">до </w:t>
      </w:r>
      <w:r w:rsidR="00EC616A" w:rsidRPr="009D7971">
        <w:rPr>
          <w:color w:val="C00000"/>
          <w:sz w:val="24"/>
        </w:rPr>
        <w:t>1</w:t>
      </w:r>
      <w:r w:rsidR="00B80CE5" w:rsidRPr="009D7971">
        <w:rPr>
          <w:color w:val="C00000"/>
          <w:sz w:val="24"/>
        </w:rPr>
        <w:t>5</w:t>
      </w:r>
      <w:r w:rsidR="00EC616A" w:rsidRPr="009D7971">
        <w:rPr>
          <w:color w:val="C00000"/>
          <w:sz w:val="24"/>
        </w:rPr>
        <w:t>.</w:t>
      </w:r>
      <w:r w:rsidRPr="009D7971">
        <w:rPr>
          <w:color w:val="C00000"/>
          <w:sz w:val="24"/>
        </w:rPr>
        <w:t>09</w:t>
      </w:r>
      <w:r w:rsidR="00EC616A" w:rsidRPr="009D7971">
        <w:rPr>
          <w:color w:val="C00000"/>
          <w:sz w:val="24"/>
        </w:rPr>
        <w:t>.20</w:t>
      </w:r>
      <w:r w:rsidR="00C03199" w:rsidRPr="009D7971">
        <w:rPr>
          <w:color w:val="C00000"/>
          <w:sz w:val="24"/>
        </w:rPr>
        <w:t>1</w:t>
      </w:r>
      <w:r w:rsidRPr="009D7971">
        <w:rPr>
          <w:color w:val="C00000"/>
          <w:sz w:val="24"/>
        </w:rPr>
        <w:t>6 г.</w:t>
      </w:r>
      <w:r w:rsidR="00EC616A" w:rsidRPr="009D7971">
        <w:rPr>
          <w:b w:val="0"/>
          <w:bCs w:val="0"/>
          <w:sz w:val="24"/>
        </w:rPr>
        <w:t xml:space="preserve"> </w:t>
      </w:r>
      <w:r w:rsidRPr="009D7971">
        <w:rPr>
          <w:b w:val="0"/>
          <w:bCs w:val="0"/>
          <w:sz w:val="24"/>
        </w:rPr>
        <w:t xml:space="preserve">подать </w:t>
      </w:r>
      <w:r w:rsidR="00C03199" w:rsidRPr="009D7971">
        <w:rPr>
          <w:b w:val="0"/>
          <w:bCs w:val="0"/>
          <w:sz w:val="24"/>
        </w:rPr>
        <w:t>заявку</w:t>
      </w:r>
      <w:r w:rsidR="00EC616A" w:rsidRPr="009D7971">
        <w:rPr>
          <w:b w:val="0"/>
          <w:bCs w:val="0"/>
          <w:sz w:val="24"/>
        </w:rPr>
        <w:t xml:space="preserve"> (с указанием ФИО, места работы или учебы, должности, степени, звания, </w:t>
      </w:r>
      <w:r w:rsidR="00C03199" w:rsidRPr="009D7971">
        <w:rPr>
          <w:b w:val="0"/>
          <w:bCs w:val="0"/>
          <w:sz w:val="24"/>
        </w:rPr>
        <w:t>темы выступления и его аннотацией,</w:t>
      </w:r>
      <w:r w:rsidR="00EC616A" w:rsidRPr="009D7971">
        <w:rPr>
          <w:b w:val="0"/>
          <w:bCs w:val="0"/>
          <w:sz w:val="24"/>
        </w:rPr>
        <w:t xml:space="preserve"> объем до </w:t>
      </w:r>
      <w:r w:rsidR="00C03199" w:rsidRPr="009D7971">
        <w:rPr>
          <w:b w:val="0"/>
          <w:bCs w:val="0"/>
          <w:sz w:val="24"/>
        </w:rPr>
        <w:t>2</w:t>
      </w:r>
      <w:r w:rsidR="00EC616A" w:rsidRPr="009D7971">
        <w:rPr>
          <w:b w:val="0"/>
          <w:bCs w:val="0"/>
          <w:sz w:val="24"/>
        </w:rPr>
        <w:t> 000 знаков с пробелами</w:t>
      </w:r>
      <w:r w:rsidR="00C03199" w:rsidRPr="009D7971">
        <w:rPr>
          <w:b w:val="0"/>
          <w:bCs w:val="0"/>
          <w:sz w:val="24"/>
        </w:rPr>
        <w:t xml:space="preserve">). </w:t>
      </w:r>
    </w:p>
    <w:p w:rsidR="00E25803" w:rsidRPr="009D7971" w:rsidRDefault="00E25803" w:rsidP="00887769">
      <w:pPr>
        <w:pStyle w:val="a4"/>
        <w:ind w:firstLine="709"/>
        <w:jc w:val="both"/>
        <w:rPr>
          <w:b w:val="0"/>
          <w:bCs w:val="0"/>
          <w:sz w:val="24"/>
        </w:rPr>
      </w:pPr>
    </w:p>
    <w:p w:rsidR="00E25803" w:rsidRPr="009D7971" w:rsidRDefault="00E25803" w:rsidP="00887769">
      <w:pPr>
        <w:pStyle w:val="a4"/>
        <w:ind w:firstLine="709"/>
        <w:jc w:val="both"/>
        <w:rPr>
          <w:b w:val="0"/>
          <w:bCs w:val="0"/>
          <w:sz w:val="24"/>
        </w:rPr>
      </w:pPr>
      <w:proofErr w:type="gramStart"/>
      <w:r w:rsidRPr="009D7971">
        <w:rPr>
          <w:bCs w:val="0"/>
          <w:color w:val="002060"/>
          <w:sz w:val="24"/>
        </w:rPr>
        <w:t>Социальные движения и общественные организации</w:t>
      </w:r>
      <w:r w:rsidRPr="009D7971">
        <w:rPr>
          <w:b w:val="0"/>
          <w:bCs w:val="0"/>
          <w:sz w:val="24"/>
        </w:rPr>
        <w:t xml:space="preserve">, </w:t>
      </w:r>
      <w:r w:rsidR="002D036E" w:rsidRPr="009D7971">
        <w:rPr>
          <w:b w:val="0"/>
          <w:bCs w:val="0"/>
          <w:sz w:val="24"/>
        </w:rPr>
        <w:t xml:space="preserve">разделяющие идеи интернационализма, социализма и самоуправления могут предложить проведение в рамках Форума инициативного семинара (круглого стола) и </w:t>
      </w:r>
      <w:r w:rsidR="002D036E" w:rsidRPr="009D7971">
        <w:rPr>
          <w:color w:val="C00000"/>
          <w:sz w:val="24"/>
        </w:rPr>
        <w:t>до</w:t>
      </w:r>
      <w:r w:rsidR="002D036E" w:rsidRPr="009D7971">
        <w:rPr>
          <w:sz w:val="24"/>
        </w:rPr>
        <w:t xml:space="preserve"> </w:t>
      </w:r>
      <w:r w:rsidR="002D036E" w:rsidRPr="009D7971">
        <w:rPr>
          <w:color w:val="C00000"/>
          <w:sz w:val="24"/>
        </w:rPr>
        <w:t>15.09.2016 г.</w:t>
      </w:r>
      <w:r w:rsidR="002D036E" w:rsidRPr="009D7971">
        <w:rPr>
          <w:b w:val="0"/>
          <w:bCs w:val="0"/>
          <w:sz w:val="24"/>
        </w:rPr>
        <w:t xml:space="preserve"> подать заявку с указанием темы мероприятия, количества участников, аннотацией (объем – до 2 000 знаков с пробелами) и ФИО, места работы или учебы, должности, степени, звания, и тем выступлений как минимум 5 основных участников.</w:t>
      </w:r>
      <w:proofErr w:type="gramEnd"/>
    </w:p>
    <w:p w:rsidR="00887769" w:rsidRPr="009D7971" w:rsidRDefault="00887769" w:rsidP="00887769">
      <w:pPr>
        <w:pStyle w:val="a4"/>
        <w:ind w:firstLine="709"/>
        <w:jc w:val="both"/>
        <w:rPr>
          <w:b w:val="0"/>
          <w:bCs w:val="0"/>
          <w:sz w:val="24"/>
        </w:rPr>
      </w:pPr>
      <w:r w:rsidRPr="009D7971">
        <w:rPr>
          <w:b w:val="0"/>
          <w:bCs w:val="0"/>
          <w:sz w:val="24"/>
        </w:rPr>
        <w:t xml:space="preserve">Проезд в Москву и проживание </w:t>
      </w:r>
      <w:proofErr w:type="gramStart"/>
      <w:r w:rsidRPr="009D7971">
        <w:rPr>
          <w:b w:val="0"/>
          <w:bCs w:val="0"/>
          <w:sz w:val="24"/>
        </w:rPr>
        <w:t>оргкомитетом</w:t>
      </w:r>
      <w:proofErr w:type="gramEnd"/>
      <w:r w:rsidRPr="009D7971">
        <w:rPr>
          <w:b w:val="0"/>
          <w:bCs w:val="0"/>
          <w:sz w:val="24"/>
        </w:rPr>
        <w:t xml:space="preserve"> как правило </w:t>
      </w:r>
      <w:r w:rsidRPr="009D7971">
        <w:rPr>
          <w:i/>
          <w:iCs/>
          <w:color w:val="002060"/>
          <w:sz w:val="24"/>
        </w:rPr>
        <w:t>не оплачиваются</w:t>
      </w:r>
      <w:r w:rsidRPr="009D7971">
        <w:rPr>
          <w:b w:val="0"/>
          <w:bCs w:val="0"/>
          <w:sz w:val="24"/>
        </w:rPr>
        <w:t>. Регистрационные взносы не предусмотрены.</w:t>
      </w:r>
    </w:p>
    <w:p w:rsidR="00EC616A" w:rsidRPr="009D7971" w:rsidRDefault="00C03199" w:rsidP="00887769">
      <w:pPr>
        <w:pStyle w:val="a4"/>
        <w:ind w:firstLine="709"/>
        <w:jc w:val="both"/>
        <w:rPr>
          <w:b w:val="0"/>
          <w:bCs w:val="0"/>
          <w:sz w:val="24"/>
        </w:rPr>
      </w:pPr>
      <w:r w:rsidRPr="009D7971">
        <w:rPr>
          <w:b w:val="0"/>
          <w:bCs w:val="0"/>
          <w:sz w:val="24"/>
        </w:rPr>
        <w:t>Заявки высылаются</w:t>
      </w:r>
      <w:r w:rsidR="00EC616A" w:rsidRPr="009D7971">
        <w:rPr>
          <w:b w:val="0"/>
          <w:bCs w:val="0"/>
          <w:sz w:val="24"/>
        </w:rPr>
        <w:t xml:space="preserve"> </w:t>
      </w:r>
      <w:r w:rsidR="00EC616A" w:rsidRPr="009D7971">
        <w:rPr>
          <w:bCs w:val="0"/>
          <w:color w:val="002060"/>
          <w:sz w:val="24"/>
        </w:rPr>
        <w:t>исключительно</w:t>
      </w:r>
      <w:r w:rsidR="00EC616A" w:rsidRPr="009D7971">
        <w:rPr>
          <w:b w:val="0"/>
          <w:bCs w:val="0"/>
          <w:color w:val="002060"/>
          <w:sz w:val="24"/>
        </w:rPr>
        <w:t xml:space="preserve"> </w:t>
      </w:r>
      <w:r w:rsidR="00EC616A" w:rsidRPr="009D7971">
        <w:rPr>
          <w:color w:val="002060"/>
          <w:sz w:val="24"/>
        </w:rPr>
        <w:t>в электронном виде</w:t>
      </w:r>
      <w:r w:rsidR="00EC616A" w:rsidRPr="009D7971">
        <w:rPr>
          <w:b w:val="0"/>
          <w:bCs w:val="0"/>
          <w:color w:val="002060"/>
          <w:sz w:val="24"/>
        </w:rPr>
        <w:t>.</w:t>
      </w:r>
      <w:r w:rsidR="00EC616A" w:rsidRPr="009D7971">
        <w:rPr>
          <w:b w:val="0"/>
          <w:bCs w:val="0"/>
          <w:sz w:val="24"/>
        </w:rPr>
        <w:t xml:space="preserve"> </w:t>
      </w:r>
    </w:p>
    <w:p w:rsidR="00563CBF" w:rsidRPr="009D7971" w:rsidRDefault="00563CBF" w:rsidP="00D6638E">
      <w:pPr>
        <w:pStyle w:val="a4"/>
        <w:jc w:val="right"/>
        <w:rPr>
          <w:b w:val="0"/>
          <w:bCs w:val="0"/>
          <w:color w:val="C00000"/>
          <w:sz w:val="24"/>
        </w:rPr>
      </w:pPr>
      <w:r w:rsidRPr="009D7971">
        <w:rPr>
          <w:bCs w:val="0"/>
          <w:color w:val="C00000"/>
          <w:sz w:val="24"/>
        </w:rPr>
        <w:t xml:space="preserve">Заявки на участие в семинаре просьба отправлять на </w:t>
      </w:r>
      <w:r w:rsidRPr="009D7971">
        <w:rPr>
          <w:bCs w:val="0"/>
          <w:color w:val="C00000"/>
          <w:sz w:val="24"/>
          <w:lang w:val="en-US"/>
        </w:rPr>
        <w:t>e</w:t>
      </w:r>
      <w:r w:rsidRPr="009D7971">
        <w:rPr>
          <w:bCs w:val="0"/>
          <w:color w:val="C00000"/>
          <w:sz w:val="24"/>
        </w:rPr>
        <w:t>-</w:t>
      </w:r>
      <w:r w:rsidRPr="009D7971">
        <w:rPr>
          <w:bCs w:val="0"/>
          <w:color w:val="C00000"/>
          <w:sz w:val="24"/>
          <w:lang w:val="en-US"/>
        </w:rPr>
        <w:t>mail</w:t>
      </w:r>
      <w:r w:rsidRPr="009D7971">
        <w:rPr>
          <w:b w:val="0"/>
          <w:bCs w:val="0"/>
          <w:color w:val="C00000"/>
          <w:sz w:val="24"/>
        </w:rPr>
        <w:t xml:space="preserve">: </w:t>
      </w:r>
    </w:p>
    <w:p w:rsidR="00563CBF" w:rsidRPr="009D7971" w:rsidRDefault="007D3553" w:rsidP="00D6638E">
      <w:pPr>
        <w:pStyle w:val="a4"/>
        <w:jc w:val="right"/>
        <w:rPr>
          <w:b w:val="0"/>
          <w:sz w:val="24"/>
        </w:rPr>
      </w:pPr>
      <w:hyperlink r:id="rId9" w:history="1">
        <w:r w:rsidR="00887769" w:rsidRPr="009D7971">
          <w:rPr>
            <w:rStyle w:val="a6"/>
            <w:iCs/>
            <w:sz w:val="24"/>
            <w:lang w:val="en-US"/>
          </w:rPr>
          <w:t>mef</w:t>
        </w:r>
        <w:r w:rsidR="00887769" w:rsidRPr="009D7971">
          <w:rPr>
            <w:rStyle w:val="a6"/>
            <w:iCs/>
            <w:sz w:val="24"/>
          </w:rPr>
          <w:t>.</w:t>
        </w:r>
        <w:r w:rsidR="00887769" w:rsidRPr="009D7971">
          <w:rPr>
            <w:rStyle w:val="a6"/>
            <w:iCs/>
            <w:sz w:val="24"/>
            <w:lang w:val="en-US"/>
          </w:rPr>
          <w:t>buzgalin</w:t>
        </w:r>
        <w:r w:rsidR="00887769" w:rsidRPr="009D7971">
          <w:rPr>
            <w:rStyle w:val="a6"/>
            <w:iCs/>
            <w:sz w:val="24"/>
          </w:rPr>
          <w:t>@</w:t>
        </w:r>
        <w:r w:rsidR="00887769" w:rsidRPr="009D7971">
          <w:rPr>
            <w:rStyle w:val="a6"/>
            <w:iCs/>
            <w:sz w:val="24"/>
            <w:lang w:val="en-US"/>
          </w:rPr>
          <w:t>mail</w:t>
        </w:r>
        <w:r w:rsidR="00887769" w:rsidRPr="009D7971">
          <w:rPr>
            <w:rStyle w:val="a6"/>
            <w:iCs/>
            <w:sz w:val="24"/>
          </w:rPr>
          <w:t>.</w:t>
        </w:r>
        <w:r w:rsidR="00887769" w:rsidRPr="009D7971">
          <w:rPr>
            <w:rStyle w:val="a6"/>
            <w:iCs/>
            <w:sz w:val="24"/>
            <w:lang w:val="en-US"/>
          </w:rPr>
          <w:t>ru</w:t>
        </w:r>
      </w:hyperlink>
      <w:r w:rsidR="005D5B9E" w:rsidRPr="009D7971">
        <w:rPr>
          <w:rStyle w:val="a8"/>
          <w:iCs/>
          <w:sz w:val="24"/>
        </w:rPr>
        <w:t xml:space="preserve"> </w:t>
      </w:r>
      <w:r w:rsidR="002D036E" w:rsidRPr="009D7971">
        <w:rPr>
          <w:b w:val="0"/>
          <w:sz w:val="24"/>
        </w:rPr>
        <w:t>(с пометкой Форум Альтернатив</w:t>
      </w:r>
      <w:r w:rsidR="00563CBF" w:rsidRPr="009D7971">
        <w:rPr>
          <w:b w:val="0"/>
          <w:sz w:val="24"/>
        </w:rPr>
        <w:t>)</w:t>
      </w:r>
    </w:p>
    <w:sectPr w:rsidR="00563CBF" w:rsidRPr="009D7971" w:rsidSect="003E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53" w:rsidRDefault="007D3553" w:rsidP="00B80CE5">
      <w:r>
        <w:separator/>
      </w:r>
    </w:p>
  </w:endnote>
  <w:endnote w:type="continuationSeparator" w:id="0">
    <w:p w:rsidR="007D3553" w:rsidRDefault="007D3553" w:rsidP="00B8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53" w:rsidRDefault="007D3553" w:rsidP="00B80CE5">
      <w:r>
        <w:separator/>
      </w:r>
    </w:p>
  </w:footnote>
  <w:footnote w:type="continuationSeparator" w:id="0">
    <w:p w:rsidR="007D3553" w:rsidRDefault="007D3553" w:rsidP="00B8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854"/>
    <w:multiLevelType w:val="hybridMultilevel"/>
    <w:tmpl w:val="EFB8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D4DA9"/>
    <w:multiLevelType w:val="hybridMultilevel"/>
    <w:tmpl w:val="0F34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A3963"/>
    <w:multiLevelType w:val="hybridMultilevel"/>
    <w:tmpl w:val="3CA4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F76F1"/>
    <w:multiLevelType w:val="hybridMultilevel"/>
    <w:tmpl w:val="AD54E2C2"/>
    <w:lvl w:ilvl="0" w:tplc="6A6C1F0E">
      <w:start w:val="1"/>
      <w:numFmt w:val="bullet"/>
      <w:lvlText w:val="o"/>
      <w:lvlJc w:val="left"/>
      <w:pPr>
        <w:tabs>
          <w:tab w:val="num" w:pos="1219"/>
        </w:tabs>
        <w:ind w:left="1049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64338F"/>
    <w:multiLevelType w:val="hybridMultilevel"/>
    <w:tmpl w:val="63F661BC"/>
    <w:lvl w:ilvl="0" w:tplc="A0A43A88">
      <w:start w:val="1"/>
      <w:numFmt w:val="bullet"/>
      <w:lvlText w:val=""/>
      <w:lvlJc w:val="left"/>
      <w:pPr>
        <w:tabs>
          <w:tab w:val="num" w:pos="700"/>
        </w:tabs>
        <w:ind w:left="75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B196EB7"/>
    <w:multiLevelType w:val="hybridMultilevel"/>
    <w:tmpl w:val="8772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26DD6"/>
    <w:multiLevelType w:val="singleLevel"/>
    <w:tmpl w:val="118ECA62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20"/>
    <w:rsid w:val="00002720"/>
    <w:rsid w:val="000067EC"/>
    <w:rsid w:val="00116BB9"/>
    <w:rsid w:val="00117874"/>
    <w:rsid w:val="00272352"/>
    <w:rsid w:val="00275990"/>
    <w:rsid w:val="00293B35"/>
    <w:rsid w:val="00296538"/>
    <w:rsid w:val="002D036E"/>
    <w:rsid w:val="002D745F"/>
    <w:rsid w:val="00365D58"/>
    <w:rsid w:val="003727CE"/>
    <w:rsid w:val="00376022"/>
    <w:rsid w:val="003969DD"/>
    <w:rsid w:val="003A4D4C"/>
    <w:rsid w:val="003C105E"/>
    <w:rsid w:val="003E04A1"/>
    <w:rsid w:val="003E1F49"/>
    <w:rsid w:val="003E565D"/>
    <w:rsid w:val="003F3857"/>
    <w:rsid w:val="00420C11"/>
    <w:rsid w:val="004273D0"/>
    <w:rsid w:val="00473F93"/>
    <w:rsid w:val="004E1C67"/>
    <w:rsid w:val="00563CBF"/>
    <w:rsid w:val="005701C3"/>
    <w:rsid w:val="005D49B4"/>
    <w:rsid w:val="005D5B9E"/>
    <w:rsid w:val="005E134A"/>
    <w:rsid w:val="00663337"/>
    <w:rsid w:val="006E1777"/>
    <w:rsid w:val="006E395D"/>
    <w:rsid w:val="006E60D5"/>
    <w:rsid w:val="007C0AB6"/>
    <w:rsid w:val="007D3553"/>
    <w:rsid w:val="007E7E03"/>
    <w:rsid w:val="007F58DE"/>
    <w:rsid w:val="00811331"/>
    <w:rsid w:val="008251DA"/>
    <w:rsid w:val="0084761F"/>
    <w:rsid w:val="00887769"/>
    <w:rsid w:val="008D6794"/>
    <w:rsid w:val="009849BE"/>
    <w:rsid w:val="009D7971"/>
    <w:rsid w:val="009F3289"/>
    <w:rsid w:val="00A07269"/>
    <w:rsid w:val="00A2230A"/>
    <w:rsid w:val="00AC5256"/>
    <w:rsid w:val="00B5186E"/>
    <w:rsid w:val="00B7068B"/>
    <w:rsid w:val="00B80CE5"/>
    <w:rsid w:val="00BF7362"/>
    <w:rsid w:val="00C03199"/>
    <w:rsid w:val="00C13FFE"/>
    <w:rsid w:val="00CA08AB"/>
    <w:rsid w:val="00CB4C80"/>
    <w:rsid w:val="00CD4681"/>
    <w:rsid w:val="00CF5382"/>
    <w:rsid w:val="00D6638E"/>
    <w:rsid w:val="00DA28C0"/>
    <w:rsid w:val="00E25803"/>
    <w:rsid w:val="00E34D04"/>
    <w:rsid w:val="00EA3B8A"/>
    <w:rsid w:val="00EA5F99"/>
    <w:rsid w:val="00EC616A"/>
    <w:rsid w:val="00ED6250"/>
    <w:rsid w:val="00EF4127"/>
    <w:rsid w:val="00F66DBF"/>
    <w:rsid w:val="00FA4F14"/>
    <w:rsid w:val="00F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6A"/>
    <w:rPr>
      <w:sz w:val="24"/>
      <w:szCs w:val="24"/>
    </w:rPr>
  </w:style>
  <w:style w:type="paragraph" w:styleId="1">
    <w:name w:val="heading 1"/>
    <w:basedOn w:val="a"/>
    <w:next w:val="a"/>
    <w:qFormat/>
    <w:rsid w:val="003E04A1"/>
    <w:pPr>
      <w:keepNext/>
      <w:jc w:val="center"/>
      <w:outlineLvl w:val="0"/>
    </w:pPr>
    <w:rPr>
      <w:b/>
      <w:sz w:val="36"/>
      <w:szCs w:val="20"/>
      <w:lang w:val="en-US"/>
    </w:rPr>
  </w:style>
  <w:style w:type="paragraph" w:styleId="3">
    <w:name w:val="heading 3"/>
    <w:basedOn w:val="a"/>
    <w:next w:val="a"/>
    <w:qFormat/>
    <w:rsid w:val="00C13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E04A1"/>
    <w:pPr>
      <w:keepNext/>
      <w:jc w:val="center"/>
      <w:outlineLvl w:val="4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E04A1"/>
    <w:pPr>
      <w:jc w:val="center"/>
    </w:pPr>
    <w:rPr>
      <w:b/>
      <w:iCs/>
      <w:sz w:val="28"/>
    </w:rPr>
  </w:style>
  <w:style w:type="paragraph" w:styleId="a4">
    <w:name w:val="Body Text"/>
    <w:basedOn w:val="a"/>
    <w:link w:val="a5"/>
    <w:rsid w:val="00C13FFE"/>
    <w:pPr>
      <w:jc w:val="center"/>
    </w:pPr>
    <w:rPr>
      <w:b/>
      <w:bCs/>
      <w:sz w:val="40"/>
    </w:rPr>
  </w:style>
  <w:style w:type="character" w:styleId="a6">
    <w:name w:val="Hyperlink"/>
    <w:basedOn w:val="a0"/>
    <w:rsid w:val="00C13FFE"/>
    <w:rPr>
      <w:color w:val="0000FF"/>
      <w:u w:val="single"/>
    </w:rPr>
  </w:style>
  <w:style w:type="paragraph" w:customStyle="1" w:styleId="10">
    <w:name w:val="Текст1"/>
    <w:basedOn w:val="a"/>
    <w:rsid w:val="00A07269"/>
    <w:rPr>
      <w:rFonts w:ascii="Courier New" w:hAnsi="Courier New" w:cs="Courier New"/>
      <w:sz w:val="20"/>
      <w:szCs w:val="20"/>
    </w:rPr>
  </w:style>
  <w:style w:type="paragraph" w:customStyle="1" w:styleId="21">
    <w:name w:val="Знак2 Знак Знак1"/>
    <w:basedOn w:val="a"/>
    <w:rsid w:val="00A072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296538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563CBF"/>
    <w:rPr>
      <w:b/>
      <w:bCs/>
      <w:sz w:val="40"/>
      <w:szCs w:val="24"/>
    </w:rPr>
  </w:style>
  <w:style w:type="character" w:styleId="a8">
    <w:name w:val="Strong"/>
    <w:basedOn w:val="a0"/>
    <w:uiPriority w:val="22"/>
    <w:qFormat/>
    <w:rsid w:val="00563CBF"/>
    <w:rPr>
      <w:b/>
      <w:bCs/>
    </w:rPr>
  </w:style>
  <w:style w:type="paragraph" w:styleId="a9">
    <w:name w:val="List Paragraph"/>
    <w:basedOn w:val="a"/>
    <w:uiPriority w:val="99"/>
    <w:qFormat/>
    <w:rsid w:val="00293B3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A4F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F1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80C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80CE5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80C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80C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6A"/>
    <w:rPr>
      <w:sz w:val="24"/>
      <w:szCs w:val="24"/>
    </w:rPr>
  </w:style>
  <w:style w:type="paragraph" w:styleId="1">
    <w:name w:val="heading 1"/>
    <w:basedOn w:val="a"/>
    <w:next w:val="a"/>
    <w:qFormat/>
    <w:rsid w:val="003E04A1"/>
    <w:pPr>
      <w:keepNext/>
      <w:jc w:val="center"/>
      <w:outlineLvl w:val="0"/>
    </w:pPr>
    <w:rPr>
      <w:b/>
      <w:sz w:val="36"/>
      <w:szCs w:val="20"/>
      <w:lang w:val="en-US"/>
    </w:rPr>
  </w:style>
  <w:style w:type="paragraph" w:styleId="3">
    <w:name w:val="heading 3"/>
    <w:basedOn w:val="a"/>
    <w:next w:val="a"/>
    <w:qFormat/>
    <w:rsid w:val="00C13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E04A1"/>
    <w:pPr>
      <w:keepNext/>
      <w:jc w:val="center"/>
      <w:outlineLvl w:val="4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E04A1"/>
    <w:pPr>
      <w:jc w:val="center"/>
    </w:pPr>
    <w:rPr>
      <w:b/>
      <w:iCs/>
      <w:sz w:val="28"/>
    </w:rPr>
  </w:style>
  <w:style w:type="paragraph" w:styleId="a4">
    <w:name w:val="Body Text"/>
    <w:basedOn w:val="a"/>
    <w:link w:val="a5"/>
    <w:rsid w:val="00C13FFE"/>
    <w:pPr>
      <w:jc w:val="center"/>
    </w:pPr>
    <w:rPr>
      <w:b/>
      <w:bCs/>
      <w:sz w:val="40"/>
    </w:rPr>
  </w:style>
  <w:style w:type="character" w:styleId="a6">
    <w:name w:val="Hyperlink"/>
    <w:basedOn w:val="a0"/>
    <w:rsid w:val="00C13FFE"/>
    <w:rPr>
      <w:color w:val="0000FF"/>
      <w:u w:val="single"/>
    </w:rPr>
  </w:style>
  <w:style w:type="paragraph" w:customStyle="1" w:styleId="10">
    <w:name w:val="Текст1"/>
    <w:basedOn w:val="a"/>
    <w:rsid w:val="00A07269"/>
    <w:rPr>
      <w:rFonts w:ascii="Courier New" w:hAnsi="Courier New" w:cs="Courier New"/>
      <w:sz w:val="20"/>
      <w:szCs w:val="20"/>
    </w:rPr>
  </w:style>
  <w:style w:type="paragraph" w:customStyle="1" w:styleId="21">
    <w:name w:val="Знак2 Знак Знак1"/>
    <w:basedOn w:val="a"/>
    <w:rsid w:val="00A072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296538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563CBF"/>
    <w:rPr>
      <w:b/>
      <w:bCs/>
      <w:sz w:val="40"/>
      <w:szCs w:val="24"/>
    </w:rPr>
  </w:style>
  <w:style w:type="character" w:styleId="a8">
    <w:name w:val="Strong"/>
    <w:basedOn w:val="a0"/>
    <w:uiPriority w:val="22"/>
    <w:qFormat/>
    <w:rsid w:val="00563CBF"/>
    <w:rPr>
      <w:b/>
      <w:bCs/>
    </w:rPr>
  </w:style>
  <w:style w:type="paragraph" w:styleId="a9">
    <w:name w:val="List Paragraph"/>
    <w:basedOn w:val="a"/>
    <w:uiPriority w:val="99"/>
    <w:qFormat/>
    <w:rsid w:val="00293B3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A4F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F1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80C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80CE5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80C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80C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f.buzgal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DE017-7240-4906-9086-896F5509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государственная библиотека</vt:lpstr>
    </vt:vector>
  </TitlesOfParts>
  <Company>Альтернативы</Company>
  <LinksUpToDate>false</LinksUpToDate>
  <CharactersWithSpaces>2743</CharactersWithSpaces>
  <SharedDoc>false</SharedDoc>
  <HLinks>
    <vt:vector size="6" baseType="variant"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mailto:mef.buzgalin@mfil.ru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государственная библиотека</dc:title>
  <dc:creator>Андрей Колганов</dc:creator>
  <cp:lastModifiedBy>Владимир</cp:lastModifiedBy>
  <cp:revision>2</cp:revision>
  <dcterms:created xsi:type="dcterms:W3CDTF">2016-07-29T16:27:00Z</dcterms:created>
  <dcterms:modified xsi:type="dcterms:W3CDTF">2016-07-29T16:27:00Z</dcterms:modified>
</cp:coreProperties>
</file>