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A69A1">
        <w:rPr>
          <w:rFonts w:ascii="Times New Roman" w:hAnsi="Times New Roman"/>
          <w:b/>
          <w:i/>
          <w:sz w:val="24"/>
          <w:szCs w:val="24"/>
        </w:rPr>
        <w:t>Ворожихин</w:t>
      </w:r>
      <w:r w:rsidR="00264D9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A69A1">
        <w:rPr>
          <w:rFonts w:ascii="Times New Roman" w:hAnsi="Times New Roman"/>
          <w:b/>
          <w:i/>
          <w:sz w:val="24"/>
          <w:szCs w:val="24"/>
        </w:rPr>
        <w:t>В.В.</w:t>
      </w:r>
      <w:r w:rsidR="00264D9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A69A1">
        <w:rPr>
          <w:rFonts w:ascii="Times New Roman" w:hAnsi="Times New Roman"/>
          <w:sz w:val="24"/>
          <w:szCs w:val="24"/>
        </w:rPr>
        <w:t>к.э.н.,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в.н.с.</w:t>
      </w:r>
      <w:r w:rsidR="00264D97">
        <w:rPr>
          <w:rFonts w:ascii="Times New Roman" w:hAnsi="Times New Roman"/>
          <w:i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Финансового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университета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279F" w:rsidRDefault="0010279F" w:rsidP="00264D9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b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b/>
          <w:sz w:val="24"/>
          <w:szCs w:val="24"/>
          <w:shd w:val="clear" w:color="auto" w:fill="FFFFFF"/>
        </w:rPr>
        <w:t>КАК</w:t>
      </w:r>
      <w:r w:rsidR="00264D9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b/>
          <w:sz w:val="24"/>
          <w:szCs w:val="24"/>
          <w:shd w:val="clear" w:color="auto" w:fill="FFFFFF"/>
        </w:rPr>
        <w:t>ПРОЕКТ</w:t>
      </w:r>
      <w:r w:rsidR="00264D9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b/>
          <w:sz w:val="24"/>
          <w:szCs w:val="24"/>
          <w:shd w:val="clear" w:color="auto" w:fill="FFFFFF"/>
        </w:rPr>
        <w:t>БЛАГОПРИЯТНОГО</w:t>
      </w:r>
      <w:r w:rsidR="00264D9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b/>
          <w:sz w:val="24"/>
          <w:szCs w:val="24"/>
          <w:shd w:val="clear" w:color="auto" w:fill="FFFFFF"/>
        </w:rPr>
        <w:t>БУДУЩЕГО</w:t>
      </w:r>
      <w:r w:rsidR="00264D9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b/>
          <w:sz w:val="24"/>
          <w:szCs w:val="24"/>
          <w:shd w:val="clear" w:color="auto" w:fill="FFFFFF"/>
        </w:rPr>
        <w:t>ЧЕЛОВЕЧЕСТВА</w:t>
      </w:r>
    </w:p>
    <w:p w:rsidR="00264D97" w:rsidRPr="00CA69A1" w:rsidRDefault="00264D97" w:rsidP="00264D9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9A1">
        <w:rPr>
          <w:rFonts w:ascii="Times New Roman" w:hAnsi="Times New Roman"/>
          <w:b/>
          <w:sz w:val="24"/>
          <w:szCs w:val="24"/>
          <w:lang w:eastAsia="ru-RU"/>
        </w:rPr>
        <w:t>Ключевые</w:t>
      </w:r>
      <w:r w:rsidR="00264D9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b/>
          <w:sz w:val="24"/>
          <w:szCs w:val="24"/>
          <w:lang w:eastAsia="ru-RU"/>
        </w:rPr>
        <w:t>слова: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динамика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и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проблемы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развития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БРИКС;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перспективы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БРИКС;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БРИКС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как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проект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независимого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мира.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val="en-US"/>
        </w:rPr>
      </w:pPr>
      <w:r w:rsidRPr="00CA69A1">
        <w:rPr>
          <w:rFonts w:ascii="Times New Roman" w:hAnsi="Times New Roman"/>
          <w:b/>
          <w:spacing w:val="-3"/>
          <w:sz w:val="24"/>
          <w:szCs w:val="24"/>
          <w:lang w:val="en-US"/>
        </w:rPr>
        <w:t>Keywords:</w:t>
      </w:r>
      <w:r w:rsidR="00264D97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CA69A1">
        <w:rPr>
          <w:rFonts w:ascii="Times New Roman" w:hAnsi="Times New Roman"/>
          <w:spacing w:val="-3"/>
          <w:sz w:val="24"/>
          <w:szCs w:val="24"/>
          <w:lang w:val="en-US"/>
        </w:rPr>
        <w:t>dynamics</w:t>
      </w:r>
      <w:r w:rsidR="00264D97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CA69A1">
        <w:rPr>
          <w:rFonts w:ascii="Times New Roman" w:hAnsi="Times New Roman"/>
          <w:spacing w:val="-3"/>
          <w:sz w:val="24"/>
          <w:szCs w:val="24"/>
          <w:lang w:val="en-US"/>
        </w:rPr>
        <w:t>and</w:t>
      </w:r>
      <w:r w:rsidR="00264D97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CA69A1">
        <w:rPr>
          <w:rFonts w:ascii="Times New Roman" w:hAnsi="Times New Roman"/>
          <w:spacing w:val="-3"/>
          <w:sz w:val="24"/>
          <w:szCs w:val="24"/>
          <w:lang w:val="en-US"/>
        </w:rPr>
        <w:t>problems</w:t>
      </w:r>
      <w:r w:rsidR="00264D97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CA69A1">
        <w:rPr>
          <w:rFonts w:ascii="Times New Roman" w:hAnsi="Times New Roman"/>
          <w:spacing w:val="-3"/>
          <w:sz w:val="24"/>
          <w:szCs w:val="24"/>
          <w:lang w:val="en-US"/>
        </w:rPr>
        <w:t>of</w:t>
      </w:r>
      <w:r w:rsidR="00264D97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CA69A1">
        <w:rPr>
          <w:rFonts w:ascii="Times New Roman" w:hAnsi="Times New Roman"/>
          <w:spacing w:val="-3"/>
          <w:sz w:val="24"/>
          <w:szCs w:val="24"/>
          <w:lang w:val="en-US"/>
        </w:rPr>
        <w:t>the</w:t>
      </w:r>
      <w:r w:rsidR="00264D97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CA69A1">
        <w:rPr>
          <w:rFonts w:ascii="Times New Roman" w:hAnsi="Times New Roman"/>
          <w:spacing w:val="-3"/>
          <w:sz w:val="24"/>
          <w:szCs w:val="24"/>
          <w:lang w:val="en-US"/>
        </w:rPr>
        <w:t>BRICS;</w:t>
      </w:r>
      <w:r w:rsidR="00264D97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CA69A1">
        <w:rPr>
          <w:rFonts w:ascii="Times New Roman" w:hAnsi="Times New Roman"/>
          <w:spacing w:val="-3"/>
          <w:sz w:val="24"/>
          <w:szCs w:val="24"/>
          <w:lang w:val="en-US"/>
        </w:rPr>
        <w:t>prospects</w:t>
      </w:r>
      <w:r w:rsidR="00264D97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CA69A1">
        <w:rPr>
          <w:rFonts w:ascii="Times New Roman" w:hAnsi="Times New Roman"/>
          <w:spacing w:val="-3"/>
          <w:sz w:val="24"/>
          <w:szCs w:val="24"/>
          <w:lang w:val="en-US"/>
        </w:rPr>
        <w:t>BRICS;</w:t>
      </w:r>
      <w:r w:rsidR="00264D97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CA69A1">
        <w:rPr>
          <w:rFonts w:ascii="Times New Roman" w:hAnsi="Times New Roman"/>
          <w:spacing w:val="-3"/>
          <w:sz w:val="24"/>
          <w:szCs w:val="24"/>
          <w:lang w:val="en-US"/>
        </w:rPr>
        <w:t>BRICS</w:t>
      </w:r>
      <w:r w:rsidR="00264D97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CA69A1">
        <w:rPr>
          <w:rFonts w:ascii="Times New Roman" w:hAnsi="Times New Roman"/>
          <w:spacing w:val="-3"/>
          <w:sz w:val="24"/>
          <w:szCs w:val="24"/>
          <w:lang w:val="en-US"/>
        </w:rPr>
        <w:t>as</w:t>
      </w:r>
      <w:r w:rsidR="00264D97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CA69A1">
        <w:rPr>
          <w:rFonts w:ascii="Times New Roman" w:hAnsi="Times New Roman"/>
          <w:spacing w:val="-3"/>
          <w:sz w:val="24"/>
          <w:szCs w:val="24"/>
          <w:lang w:val="en-US"/>
        </w:rPr>
        <w:t>a</w:t>
      </w:r>
      <w:r w:rsidR="00264D97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CA69A1">
        <w:rPr>
          <w:rFonts w:ascii="Times New Roman" w:hAnsi="Times New Roman"/>
          <w:spacing w:val="-3"/>
          <w:sz w:val="24"/>
          <w:szCs w:val="24"/>
          <w:lang w:val="en-US"/>
        </w:rPr>
        <w:t>project</w:t>
      </w:r>
      <w:r w:rsidR="00264D97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CA69A1">
        <w:rPr>
          <w:rFonts w:ascii="Times New Roman" w:hAnsi="Times New Roman"/>
          <w:spacing w:val="-3"/>
          <w:sz w:val="24"/>
          <w:szCs w:val="24"/>
          <w:lang w:val="en-US"/>
        </w:rPr>
        <w:t>of</w:t>
      </w:r>
      <w:r w:rsidR="00264D97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CA69A1">
        <w:rPr>
          <w:rFonts w:ascii="Times New Roman" w:hAnsi="Times New Roman"/>
          <w:spacing w:val="-3"/>
          <w:sz w:val="24"/>
          <w:szCs w:val="24"/>
          <w:lang w:val="en-US"/>
        </w:rPr>
        <w:t>the</w:t>
      </w:r>
      <w:r w:rsidR="00264D97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CA69A1">
        <w:rPr>
          <w:rFonts w:ascii="Times New Roman" w:hAnsi="Times New Roman"/>
          <w:spacing w:val="-3"/>
          <w:sz w:val="24"/>
          <w:szCs w:val="24"/>
          <w:lang w:val="en-US"/>
        </w:rPr>
        <w:t>independent</w:t>
      </w:r>
      <w:r w:rsidR="00264D97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CA69A1">
        <w:rPr>
          <w:rFonts w:ascii="Times New Roman" w:hAnsi="Times New Roman"/>
          <w:spacing w:val="-3"/>
          <w:sz w:val="24"/>
          <w:szCs w:val="24"/>
          <w:lang w:val="en-US"/>
        </w:rPr>
        <w:t>World.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10279F" w:rsidRPr="00264D97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64D97">
        <w:rPr>
          <w:rFonts w:ascii="Times New Roman" w:hAnsi="Times New Roman"/>
          <w:b/>
          <w:sz w:val="24"/>
          <w:szCs w:val="24"/>
          <w:shd w:val="clear" w:color="auto" w:fill="FFFFFF"/>
        </w:rPr>
        <w:t>Материализация</w:t>
      </w:r>
      <w:r w:rsidR="00264D97" w:rsidRPr="00264D9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264D97">
        <w:rPr>
          <w:rFonts w:ascii="Times New Roman" w:hAnsi="Times New Roman"/>
          <w:b/>
          <w:sz w:val="24"/>
          <w:szCs w:val="24"/>
          <w:shd w:val="clear" w:color="auto" w:fill="FFFFFF"/>
        </w:rPr>
        <w:t>БРИКС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Полвека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наблюдаем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формирование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мира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виртуального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основе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развития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взаимодействия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информационных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финансовых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технологий.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Стремительно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развивающийся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в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иртуальный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мир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оказал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существенное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воздействие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самые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различные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технологии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рынки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активизировал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глобализацию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космических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технологий,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транспорта,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энергетики.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Очередным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процессом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его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становления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воздействия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мир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материальный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стала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материализация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БРИКС.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Родившись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как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статистический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кластер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экономических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данных,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стал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постепенно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обретать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черты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интеграционного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объединения.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Вскоре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выяснилось,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что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общие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только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отдельные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экономические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характеристики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скорости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роста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ВВП,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общие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проблемы.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Все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удовлетворены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существующим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положением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мировой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финансовой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системе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диктатом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Запада,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все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оказываются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существенной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степени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зависимыми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технологий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Запада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имеют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сходные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стратегические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приоритеты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ряду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основных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позиций</w:t>
      </w:r>
      <w:r w:rsidRPr="00CA69A1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footnoteReference w:id="2"/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10279F" w:rsidRPr="00CA69A1" w:rsidRDefault="0010279F" w:rsidP="00264D97">
      <w:pPr>
        <w:widowControl w:val="0"/>
        <w:numPr>
          <w:ilvl w:val="0"/>
          <w:numId w:val="1"/>
        </w:num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9A1">
        <w:rPr>
          <w:rFonts w:ascii="Times New Roman" w:hAnsi="Times New Roman"/>
          <w:sz w:val="24"/>
          <w:szCs w:val="24"/>
        </w:rPr>
        <w:t>общая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заинтересованность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в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глубокой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реформе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финансово-экономической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архитектуры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мира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(собственно,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на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этой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базе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БРИКС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и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родился);</w:t>
      </w:r>
    </w:p>
    <w:p w:rsidR="0010279F" w:rsidRPr="00CA69A1" w:rsidRDefault="0010279F" w:rsidP="00264D97">
      <w:pPr>
        <w:widowControl w:val="0"/>
        <w:numPr>
          <w:ilvl w:val="0"/>
          <w:numId w:val="1"/>
        </w:num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9A1">
        <w:rPr>
          <w:rFonts w:ascii="Times New Roman" w:hAnsi="Times New Roman"/>
          <w:sz w:val="24"/>
          <w:szCs w:val="24"/>
        </w:rPr>
        <w:t>укрепление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международного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права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против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политики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односторонних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силовых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действий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в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международных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отношениях,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укрепление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центральной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роли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ООН:</w:t>
      </w:r>
    </w:p>
    <w:p w:rsidR="0010279F" w:rsidRPr="00CA69A1" w:rsidRDefault="0010279F" w:rsidP="00264D97">
      <w:pPr>
        <w:widowControl w:val="0"/>
        <w:numPr>
          <w:ilvl w:val="0"/>
          <w:numId w:val="1"/>
        </w:num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9A1">
        <w:rPr>
          <w:rFonts w:ascii="Times New Roman" w:hAnsi="Times New Roman"/>
          <w:sz w:val="24"/>
          <w:szCs w:val="24"/>
        </w:rPr>
        <w:t>необходимость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поиска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ответов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на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вызовы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модернизации;</w:t>
      </w:r>
    </w:p>
    <w:p w:rsidR="0010279F" w:rsidRPr="00CA69A1" w:rsidRDefault="0010279F" w:rsidP="00264D97">
      <w:pPr>
        <w:widowControl w:val="0"/>
        <w:numPr>
          <w:ilvl w:val="0"/>
          <w:numId w:val="1"/>
        </w:num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9A1">
        <w:rPr>
          <w:rFonts w:ascii="Times New Roman" w:hAnsi="Times New Roman"/>
          <w:sz w:val="24"/>
          <w:szCs w:val="24"/>
        </w:rPr>
        <w:t>взаимодополняемость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экономик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как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база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для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многостороннего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экономического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сотрудничества.</w:t>
      </w:r>
    </w:p>
    <w:p w:rsidR="0010279F" w:rsidRPr="00CA69A1" w:rsidRDefault="0010279F" w:rsidP="00264D97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9A1">
        <w:rPr>
          <w:rFonts w:ascii="Times New Roman" w:hAnsi="Times New Roman"/>
          <w:sz w:val="24"/>
          <w:szCs w:val="24"/>
        </w:rPr>
        <w:t>Все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эти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страны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вынуждены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решать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задачу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выхода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из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периферийной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зоны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lastRenderedPageBreak/>
        <w:t>глобальной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экономики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и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повышения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качества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жизни,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тяготеют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к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проведению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независимой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политики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и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испытывают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давление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со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стороны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США,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пытающихся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сохранять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лидерство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за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счет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силовых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методов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навязывания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своих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ценностей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другим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странам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и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народам.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другой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стороны,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это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разные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своей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культурой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принципиально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различающимися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политическими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системами,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взаимодополняющими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экономиками.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Ряд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специалистов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считает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разными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цивилизациями.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совокупность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этих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мощный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фактор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влияния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процессы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глобализации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современном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этапе.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—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это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четверть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мирового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ВВП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(по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паритету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покупательной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способности),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44%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населения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земного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шара,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более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30%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земной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суши,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50%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прироста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ВВП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мира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последние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10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лет.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Процесс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становления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это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«самосбывающееся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пророчество»</w:t>
      </w:r>
      <w:r w:rsidRPr="00CA69A1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footnoteReference w:id="3"/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0279F" w:rsidRPr="00264D97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64D97">
        <w:rPr>
          <w:rFonts w:ascii="Times New Roman" w:hAnsi="Times New Roman"/>
          <w:b/>
          <w:sz w:val="24"/>
          <w:szCs w:val="24"/>
          <w:shd w:val="clear" w:color="auto" w:fill="FFFFFF"/>
        </w:rPr>
        <w:t>Среда</w:t>
      </w:r>
      <w:r w:rsidR="00264D97" w:rsidRPr="00264D9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264D97">
        <w:rPr>
          <w:rFonts w:ascii="Times New Roman" w:hAnsi="Times New Roman"/>
          <w:b/>
          <w:sz w:val="24"/>
          <w:szCs w:val="24"/>
          <w:shd w:val="clear" w:color="auto" w:fill="FFFFFF"/>
        </w:rPr>
        <w:t>развития</w:t>
      </w:r>
      <w:r w:rsidR="00264D97" w:rsidRPr="00264D9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264D97">
        <w:rPr>
          <w:rFonts w:ascii="Times New Roman" w:hAnsi="Times New Roman"/>
          <w:b/>
          <w:sz w:val="24"/>
          <w:szCs w:val="24"/>
          <w:shd w:val="clear" w:color="auto" w:fill="FFFFFF"/>
        </w:rPr>
        <w:t>БРИКС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Современный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мир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переживает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существенные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трансформации,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среди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которых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первую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очередь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необходимо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отметить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углубление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глобализации,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рост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сложности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скорости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протекания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процессов,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постоянный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рост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рисков,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ужесточение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гиперконкуренции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формирование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ее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сложных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форм,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переход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однополярного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многополярному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миру.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решены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проблемы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бедности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энергетической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бедности,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обостряется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проблема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продовольственной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безопасности,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доступа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воде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санитарным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услугам.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Рост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населения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Земли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повышение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качества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жизни,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том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числе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быстрый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рост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среднего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класса,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заставляют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развитые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бороться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доступ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ресурсам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всеми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доступными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средствами,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том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числе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используются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локальные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войны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как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использованием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своих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вооруженных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сил,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так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любых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негосударственных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вооруженных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структур.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Эпоху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«управляемого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хаоса»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сменила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эпоха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«перманентного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хаоса»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непрерывного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поддержания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любых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конфликтов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любых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странах.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Несмотря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глобальный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тренд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многополярности,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значительное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число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событий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проектируется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реализуется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США.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9A1">
        <w:rPr>
          <w:rFonts w:ascii="Times New Roman" w:hAnsi="Times New Roman"/>
          <w:sz w:val="24"/>
          <w:szCs w:val="24"/>
        </w:rPr>
        <w:t>США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явля</w:t>
      </w:r>
      <w:r w:rsidR="00264D97">
        <w:rPr>
          <w:rFonts w:ascii="Times New Roman" w:hAnsi="Times New Roman"/>
          <w:sz w:val="24"/>
          <w:szCs w:val="24"/>
        </w:rPr>
        <w:t>ю</w:t>
      </w:r>
      <w:r w:rsidRPr="00CA69A1">
        <w:rPr>
          <w:rFonts w:ascii="Times New Roman" w:hAnsi="Times New Roman"/>
          <w:sz w:val="24"/>
          <w:szCs w:val="24"/>
        </w:rPr>
        <w:t>тся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уникальной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страной-сверхдержавой,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которая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еще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в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50-х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годах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прошлого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века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вступила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в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постиндустриальный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период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развития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(стоимость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оказанных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услуг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превысила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стоимость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произведенных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товаров).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США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являются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единственной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сверхдержавой,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выигравшей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гонку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вооружений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у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другой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сверхдержавы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-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СССР,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которая,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оказавшись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экономически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несостоятельной,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впоследствии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распалась.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9A1">
        <w:rPr>
          <w:rFonts w:ascii="Times New Roman" w:hAnsi="Times New Roman"/>
          <w:sz w:val="24"/>
          <w:szCs w:val="24"/>
        </w:rPr>
        <w:lastRenderedPageBreak/>
        <w:t>США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50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лет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находятся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на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пути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инновационного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развития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и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являются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ведущим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инновационным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центром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мира.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Это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лидер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в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информационных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технологиях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и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стратегическом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управлении.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9A1">
        <w:rPr>
          <w:rFonts w:ascii="Times New Roman" w:hAnsi="Times New Roman"/>
          <w:sz w:val="24"/>
          <w:szCs w:val="24"/>
        </w:rPr>
        <w:t>Мировое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лидерство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является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национальной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идеей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–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США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претендуют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на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мировую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исключительность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и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право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определять,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как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должны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жить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другие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народы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в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мире.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Для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сохранения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позиций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мирового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лидера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США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готовы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на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любые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меры.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</w:rPr>
        <w:t>США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являются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мировым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лидером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в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сфере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информационных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и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финансовых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технологий.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Деривативы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объемом,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достигавшим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пике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$711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трлн.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превосходившим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мировой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валовой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продукт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порядок,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ряд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кризисов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самых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рынках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вбросом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денег,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образованием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«финансовых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пузырей»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последующим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обвалом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рынков,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выведение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центров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прибылей,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создание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27FA8" w:rsidRPr="00CA69A1">
        <w:rPr>
          <w:rFonts w:ascii="Times New Roman" w:hAnsi="Times New Roman"/>
          <w:sz w:val="24"/>
          <w:szCs w:val="24"/>
          <w:shd w:val="clear" w:color="auto" w:fill="FFFFFF"/>
        </w:rPr>
        <w:t>оффшоров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совместно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Банком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Англии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опробованы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всевозможные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инструменты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извлечения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денег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из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глобальной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экономики.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каждом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рукаве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каждой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штанине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еще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козырному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тузу: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амеро,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биткойн,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мобильные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расчеты,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неограниченный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рост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долларов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обращении…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Этот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список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будет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продолжаться,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пока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мировое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сообщество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найдет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действенных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механизмов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противодействия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честному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американскому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отъему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денег,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нарушающему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американское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же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законодательство.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Кстати,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стремление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повысить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уровень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рентабельности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производства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привело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рождению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США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вывели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Китай,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отличавшийся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низким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уровнем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жизни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низкой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заработной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платой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производство,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том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числе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компьютеров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телекома.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Мудрейший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Дэн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Сяопин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преминул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воспользоваться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представившимся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шансом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прекрасно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понимал,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что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настает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пора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перемен,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был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курсе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событий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время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времени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вставлял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цитаты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из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Тоффлера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свои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выступления,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просвещая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других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членов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КПК.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Небогатый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Китай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населением,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имеющим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весьма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низким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уровень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жизни,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80-х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начал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свой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бурный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рост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20%.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Рост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экономики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Китая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оказался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сюрпризом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глобального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проектировщика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Китай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быль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объявлен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глобальной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угрозой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№1.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9A1">
        <w:rPr>
          <w:rFonts w:ascii="Times New Roman" w:hAnsi="Times New Roman"/>
          <w:sz w:val="24"/>
          <w:szCs w:val="24"/>
          <w:lang w:eastAsia="ru-RU"/>
        </w:rPr>
        <w:t>Начиная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с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2008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года,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Федеральная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резервная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система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США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(далее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-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ФРС),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Европейский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центральный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банк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(далее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-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ЕЦБ),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осуществляющий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денежно-кредитную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политику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в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странах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Евросоюза,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входящих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в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Европейский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валютный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союз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(Еврозону),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и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Банк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Англии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-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центральный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банк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самого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крупного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и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экономически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развитого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государства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Евросоюза,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не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входящего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в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Еврозону,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-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практически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одновременно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перешли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к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использованию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нетрадиционных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мер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денежно-кредитной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политики,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именуемых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«количественным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смягчением».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Подобный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одновременный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переход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к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политике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«количественного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смягчения»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сразу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трех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центральных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банков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является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очень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lastRenderedPageBreak/>
        <w:t>значимым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событием.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Как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показывает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анализ,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«количественное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смягчение»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стало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действенным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инструментов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торможения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развития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экономик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БРИКС</w:t>
      </w:r>
      <w:r w:rsidRPr="00CA69A1">
        <w:rPr>
          <w:rFonts w:ascii="Times New Roman" w:hAnsi="Times New Roman"/>
          <w:sz w:val="24"/>
          <w:szCs w:val="24"/>
          <w:vertAlign w:val="superscript"/>
          <w:lang w:eastAsia="ru-RU"/>
        </w:rPr>
        <w:footnoteReference w:id="4"/>
      </w:r>
      <w:r w:rsidRPr="00CA69A1">
        <w:rPr>
          <w:rFonts w:ascii="Times New Roman" w:hAnsi="Times New Roman"/>
          <w:sz w:val="24"/>
          <w:szCs w:val="24"/>
          <w:lang w:eastAsia="ru-RU"/>
        </w:rPr>
        <w:t>.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Дополнением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финансовому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давлению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стали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переосмысленные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социальные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технологии,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адаптированные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как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инструмент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воздействия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политику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зарубежных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пресловутые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«цветные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революции»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явились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развитием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работ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Алинского,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учеником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которого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определенной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степени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был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Обама</w:t>
      </w:r>
      <w:r w:rsidRPr="00CA69A1">
        <w:rPr>
          <w:rStyle w:val="a5"/>
          <w:rFonts w:ascii="Times New Roman" w:hAnsi="Times New Roman"/>
          <w:sz w:val="24"/>
          <w:szCs w:val="24"/>
          <w:shd w:val="clear" w:color="auto" w:fill="FFFFFF"/>
        </w:rPr>
        <w:footnoteReference w:id="5"/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Миростроительство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сегодня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ведется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использованием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суперкомпьютеров,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прогнозов,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учета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личных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данных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ЛПР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микроокружения,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использования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методов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работы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сложностью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«Большими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данными».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теряют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своего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значения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ограничения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доступа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технологиям,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стандарты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как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средство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продвижения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технологий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продукции</w:t>
      </w:r>
      <w:r w:rsidRPr="00CA69A1">
        <w:rPr>
          <w:rStyle w:val="a5"/>
          <w:rFonts w:ascii="Times New Roman" w:hAnsi="Times New Roman"/>
          <w:sz w:val="24"/>
          <w:szCs w:val="24"/>
          <w:shd w:val="clear" w:color="auto" w:fill="FFFFFF"/>
        </w:rPr>
        <w:footnoteReference w:id="6"/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9A1">
        <w:rPr>
          <w:rFonts w:ascii="Times New Roman" w:hAnsi="Times New Roman"/>
          <w:sz w:val="24"/>
          <w:szCs w:val="24"/>
          <w:lang w:eastAsia="ru-RU"/>
        </w:rPr>
        <w:t>Одним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из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видов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пресловутой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экономической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борьбы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стали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экономические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санкции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против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России,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поддержать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которые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вынуждены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были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многие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страны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Трансатлантического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союза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даже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в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ущерб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национальным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интересам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–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не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зря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ведь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более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10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лет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их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прослушивали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специалисты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АНБ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и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печатались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красивые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купюры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под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эгидой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ФРС.</w:t>
      </w:r>
    </w:p>
    <w:p w:rsidR="0010279F" w:rsidRPr="00264D97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64D97">
        <w:rPr>
          <w:rFonts w:ascii="Times New Roman" w:hAnsi="Times New Roman"/>
          <w:b/>
          <w:sz w:val="24"/>
          <w:szCs w:val="24"/>
          <w:shd w:val="clear" w:color="auto" w:fill="FFFFFF"/>
        </w:rPr>
        <w:t>Динамика</w:t>
      </w:r>
      <w:r w:rsidR="00264D97" w:rsidRPr="00264D9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264D97">
        <w:rPr>
          <w:rFonts w:ascii="Times New Roman" w:hAnsi="Times New Roman"/>
          <w:b/>
          <w:sz w:val="24"/>
          <w:szCs w:val="24"/>
          <w:shd w:val="clear" w:color="auto" w:fill="FFFFFF"/>
        </w:rPr>
        <w:t>развития</w:t>
      </w:r>
      <w:r w:rsidR="00264D97" w:rsidRPr="00264D9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264D97">
        <w:rPr>
          <w:rFonts w:ascii="Times New Roman" w:hAnsi="Times New Roman"/>
          <w:b/>
          <w:sz w:val="24"/>
          <w:szCs w:val="24"/>
          <w:shd w:val="clear" w:color="auto" w:fill="FFFFFF"/>
        </w:rPr>
        <w:t>БРИКС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Несмотря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наличие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агрессивных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элементов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глобальной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среде,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успешно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развивается.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Ряд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важнейших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показателей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приведен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таблице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1.</w:t>
      </w:r>
    </w:p>
    <w:p w:rsidR="00264D97" w:rsidRDefault="0010279F" w:rsidP="00264D97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Таблица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Важнейшие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показатели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экономического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развития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506"/>
        <w:gridCol w:w="995"/>
        <w:gridCol w:w="996"/>
        <w:gridCol w:w="995"/>
        <w:gridCol w:w="996"/>
        <w:gridCol w:w="996"/>
      </w:tblGrid>
      <w:tr w:rsidR="0010279F" w:rsidRPr="00CA69A1" w:rsidTr="001060CB">
        <w:trPr>
          <w:trHeight w:hRule="exact" w:val="388"/>
        </w:trPr>
        <w:tc>
          <w:tcPr>
            <w:tcW w:w="4506" w:type="dxa"/>
            <w:shd w:val="clear" w:color="auto" w:fill="FFFFFF"/>
          </w:tcPr>
          <w:p w:rsidR="0010279F" w:rsidRPr="00CA69A1" w:rsidRDefault="0010279F" w:rsidP="00264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95" w:type="dxa"/>
            <w:shd w:val="clear" w:color="auto" w:fill="FFFFFF"/>
          </w:tcPr>
          <w:p w:rsidR="0010279F" w:rsidRPr="00CA69A1" w:rsidRDefault="0010279F" w:rsidP="00264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6" w:type="dxa"/>
            <w:shd w:val="clear" w:color="auto" w:fill="FFFFFF"/>
          </w:tcPr>
          <w:p w:rsidR="0010279F" w:rsidRPr="00CA69A1" w:rsidRDefault="0010279F" w:rsidP="00264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95" w:type="dxa"/>
            <w:shd w:val="clear" w:color="auto" w:fill="FFFFFF"/>
          </w:tcPr>
          <w:p w:rsidR="0010279F" w:rsidRPr="00CA69A1" w:rsidRDefault="0010279F" w:rsidP="00264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96" w:type="dxa"/>
            <w:shd w:val="clear" w:color="auto" w:fill="FFFFFF"/>
          </w:tcPr>
          <w:p w:rsidR="0010279F" w:rsidRPr="00CA69A1" w:rsidRDefault="0010279F" w:rsidP="00264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96" w:type="dxa"/>
            <w:shd w:val="clear" w:color="auto" w:fill="FFFFFF"/>
          </w:tcPr>
          <w:p w:rsidR="0010279F" w:rsidRPr="00CA69A1" w:rsidRDefault="0010279F" w:rsidP="00264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10279F" w:rsidRPr="00CA69A1" w:rsidTr="001060CB">
        <w:trPr>
          <w:trHeight w:hRule="exact" w:val="411"/>
        </w:trPr>
        <w:tc>
          <w:tcPr>
            <w:tcW w:w="4506" w:type="dxa"/>
            <w:shd w:val="clear" w:color="auto" w:fill="FFFFFF"/>
          </w:tcPr>
          <w:p w:rsidR="0010279F" w:rsidRPr="00CA69A1" w:rsidRDefault="0010279F" w:rsidP="00264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Объем</w:t>
            </w:r>
            <w:r w:rsidR="00264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ВВП,</w:t>
            </w:r>
            <w:r w:rsidR="00264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ППС,</w:t>
            </w:r>
            <w:r w:rsidR="00264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цены</w:t>
            </w:r>
            <w:r w:rsidR="00264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2005</w:t>
            </w:r>
            <w:r w:rsidR="00264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5" w:type="dxa"/>
            <w:shd w:val="clear" w:color="auto" w:fill="FFFFFF"/>
          </w:tcPr>
          <w:p w:rsidR="0010279F" w:rsidRPr="00CA69A1" w:rsidRDefault="0010279F" w:rsidP="00264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96" w:type="dxa"/>
            <w:shd w:val="clear" w:color="auto" w:fill="FFFFFF"/>
          </w:tcPr>
          <w:p w:rsidR="0010279F" w:rsidRPr="00CA69A1" w:rsidRDefault="0010279F" w:rsidP="00264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5" w:type="dxa"/>
            <w:shd w:val="clear" w:color="auto" w:fill="FFFFFF"/>
          </w:tcPr>
          <w:p w:rsidR="0010279F" w:rsidRPr="00CA69A1" w:rsidRDefault="0010279F" w:rsidP="00264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996" w:type="dxa"/>
            <w:shd w:val="clear" w:color="auto" w:fill="FFFFFF"/>
          </w:tcPr>
          <w:p w:rsidR="0010279F" w:rsidRPr="00CA69A1" w:rsidRDefault="0010279F" w:rsidP="00264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996" w:type="dxa"/>
            <w:shd w:val="clear" w:color="auto" w:fill="FFFFFF"/>
          </w:tcPr>
          <w:p w:rsidR="0010279F" w:rsidRPr="00CA69A1" w:rsidRDefault="0010279F" w:rsidP="00264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10279F" w:rsidRPr="00CA69A1" w:rsidTr="001060CB">
        <w:trPr>
          <w:trHeight w:hRule="exact" w:val="632"/>
        </w:trPr>
        <w:tc>
          <w:tcPr>
            <w:tcW w:w="4506" w:type="dxa"/>
            <w:shd w:val="clear" w:color="auto" w:fill="FFFFFF"/>
          </w:tcPr>
          <w:p w:rsidR="0010279F" w:rsidRPr="00CA69A1" w:rsidRDefault="0010279F" w:rsidP="00264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Инвестиции</w:t>
            </w:r>
            <w:r w:rsidR="00264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264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основной</w:t>
            </w:r>
            <w:r w:rsidR="00264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капитал,</w:t>
            </w:r>
            <w:r w:rsidR="00264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264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ценах</w:t>
            </w:r>
            <w:r w:rsidR="00264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2005</w:t>
            </w:r>
            <w:r w:rsidR="00264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5" w:type="dxa"/>
            <w:shd w:val="clear" w:color="auto" w:fill="FFFFFF"/>
          </w:tcPr>
          <w:p w:rsidR="0010279F" w:rsidRPr="00CA69A1" w:rsidRDefault="0010279F" w:rsidP="00264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96" w:type="dxa"/>
            <w:shd w:val="clear" w:color="auto" w:fill="FFFFFF"/>
          </w:tcPr>
          <w:p w:rsidR="0010279F" w:rsidRPr="00CA69A1" w:rsidRDefault="0010279F" w:rsidP="00264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95" w:type="dxa"/>
            <w:shd w:val="clear" w:color="auto" w:fill="FFFFFF"/>
          </w:tcPr>
          <w:p w:rsidR="0010279F" w:rsidRPr="00CA69A1" w:rsidRDefault="0010279F" w:rsidP="00264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996" w:type="dxa"/>
            <w:shd w:val="clear" w:color="auto" w:fill="FFFFFF"/>
          </w:tcPr>
          <w:p w:rsidR="0010279F" w:rsidRPr="00CA69A1" w:rsidRDefault="0010279F" w:rsidP="00264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6" w:type="dxa"/>
            <w:shd w:val="clear" w:color="auto" w:fill="FFFFFF"/>
          </w:tcPr>
          <w:p w:rsidR="0010279F" w:rsidRPr="00CA69A1" w:rsidRDefault="0010279F" w:rsidP="00264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31,4</w:t>
            </w:r>
          </w:p>
        </w:tc>
      </w:tr>
      <w:tr w:rsidR="0010279F" w:rsidRPr="00CA69A1" w:rsidTr="001060CB">
        <w:trPr>
          <w:trHeight w:hRule="exact" w:val="379"/>
        </w:trPr>
        <w:tc>
          <w:tcPr>
            <w:tcW w:w="4506" w:type="dxa"/>
            <w:shd w:val="clear" w:color="auto" w:fill="FFFFFF"/>
          </w:tcPr>
          <w:p w:rsidR="0010279F" w:rsidRPr="00CA69A1" w:rsidRDefault="0010279F" w:rsidP="00264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Потребление</w:t>
            </w:r>
            <w:r w:rsidR="00264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электроэнергии</w:t>
            </w:r>
          </w:p>
        </w:tc>
        <w:tc>
          <w:tcPr>
            <w:tcW w:w="995" w:type="dxa"/>
            <w:shd w:val="clear" w:color="auto" w:fill="FFFFFF"/>
          </w:tcPr>
          <w:p w:rsidR="0010279F" w:rsidRPr="00CA69A1" w:rsidRDefault="0010279F" w:rsidP="00264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96" w:type="dxa"/>
            <w:shd w:val="clear" w:color="auto" w:fill="FFFFFF"/>
          </w:tcPr>
          <w:p w:rsidR="0010279F" w:rsidRPr="00CA69A1" w:rsidRDefault="0010279F" w:rsidP="00264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995" w:type="dxa"/>
            <w:shd w:val="clear" w:color="auto" w:fill="FFFFFF"/>
          </w:tcPr>
          <w:p w:rsidR="0010279F" w:rsidRPr="00CA69A1" w:rsidRDefault="0010279F" w:rsidP="00264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996" w:type="dxa"/>
            <w:shd w:val="clear" w:color="auto" w:fill="FFFFFF"/>
          </w:tcPr>
          <w:p w:rsidR="0010279F" w:rsidRPr="00CA69A1" w:rsidRDefault="0010279F" w:rsidP="00264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996" w:type="dxa"/>
            <w:shd w:val="clear" w:color="auto" w:fill="FFFFFF"/>
          </w:tcPr>
          <w:p w:rsidR="0010279F" w:rsidRPr="00CA69A1" w:rsidRDefault="0010279F" w:rsidP="00264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10279F" w:rsidRPr="00CA69A1" w:rsidTr="001060CB">
        <w:trPr>
          <w:trHeight w:hRule="exact" w:val="624"/>
        </w:trPr>
        <w:tc>
          <w:tcPr>
            <w:tcW w:w="4506" w:type="dxa"/>
            <w:shd w:val="clear" w:color="auto" w:fill="FFFFFF"/>
          </w:tcPr>
          <w:p w:rsidR="0010279F" w:rsidRPr="00CA69A1" w:rsidRDefault="0010279F" w:rsidP="00264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Нетто-приток</w:t>
            </w:r>
            <w:r w:rsidR="00264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прямых</w:t>
            </w:r>
            <w:r w:rsidR="00264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иностранных</w:t>
            </w:r>
            <w:r w:rsidR="00264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инвестиций</w:t>
            </w:r>
          </w:p>
        </w:tc>
        <w:tc>
          <w:tcPr>
            <w:tcW w:w="995" w:type="dxa"/>
            <w:shd w:val="clear" w:color="auto" w:fill="FFFFFF"/>
          </w:tcPr>
          <w:p w:rsidR="0010279F" w:rsidRPr="00CA69A1" w:rsidRDefault="0010279F" w:rsidP="00264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6" w:type="dxa"/>
            <w:shd w:val="clear" w:color="auto" w:fill="FFFFFF"/>
          </w:tcPr>
          <w:p w:rsidR="0010279F" w:rsidRPr="00CA69A1" w:rsidRDefault="0010279F" w:rsidP="00264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95" w:type="dxa"/>
            <w:shd w:val="clear" w:color="auto" w:fill="FFFFFF"/>
          </w:tcPr>
          <w:p w:rsidR="0010279F" w:rsidRPr="00CA69A1" w:rsidRDefault="0010279F" w:rsidP="00264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6" w:type="dxa"/>
            <w:shd w:val="clear" w:color="auto" w:fill="FFFFFF"/>
          </w:tcPr>
          <w:p w:rsidR="0010279F" w:rsidRPr="00CA69A1" w:rsidRDefault="0010279F" w:rsidP="00264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996" w:type="dxa"/>
            <w:shd w:val="clear" w:color="auto" w:fill="FFFFFF"/>
          </w:tcPr>
          <w:p w:rsidR="0010279F" w:rsidRPr="00CA69A1" w:rsidRDefault="0010279F" w:rsidP="00264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27,1</w:t>
            </w:r>
          </w:p>
        </w:tc>
      </w:tr>
      <w:tr w:rsidR="0010279F" w:rsidRPr="00CA69A1" w:rsidTr="001060CB">
        <w:trPr>
          <w:trHeight w:hRule="exact" w:val="365"/>
        </w:trPr>
        <w:tc>
          <w:tcPr>
            <w:tcW w:w="4506" w:type="dxa"/>
            <w:shd w:val="clear" w:color="auto" w:fill="FFFFFF"/>
          </w:tcPr>
          <w:p w:rsidR="0010279F" w:rsidRPr="00CA69A1" w:rsidRDefault="0010279F" w:rsidP="00264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Экспорт</w:t>
            </w:r>
            <w:r w:rsidR="00264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товаров</w:t>
            </w:r>
            <w:r w:rsidR="00264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264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995" w:type="dxa"/>
            <w:shd w:val="clear" w:color="auto" w:fill="FFFFFF"/>
          </w:tcPr>
          <w:p w:rsidR="0010279F" w:rsidRPr="00CA69A1" w:rsidRDefault="0010279F" w:rsidP="00264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6" w:type="dxa"/>
            <w:shd w:val="clear" w:color="auto" w:fill="FFFFFF"/>
          </w:tcPr>
          <w:p w:rsidR="0010279F" w:rsidRPr="00CA69A1" w:rsidRDefault="0010279F" w:rsidP="00264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95" w:type="dxa"/>
            <w:shd w:val="clear" w:color="auto" w:fill="FFFFFF"/>
          </w:tcPr>
          <w:p w:rsidR="0010279F" w:rsidRPr="00CA69A1" w:rsidRDefault="0010279F" w:rsidP="00264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996" w:type="dxa"/>
            <w:shd w:val="clear" w:color="auto" w:fill="FFFFFF"/>
          </w:tcPr>
          <w:p w:rsidR="0010279F" w:rsidRPr="00CA69A1" w:rsidRDefault="0010279F" w:rsidP="00264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996" w:type="dxa"/>
            <w:shd w:val="clear" w:color="auto" w:fill="FFFFFF"/>
          </w:tcPr>
          <w:p w:rsidR="0010279F" w:rsidRPr="00CA69A1" w:rsidRDefault="0010279F" w:rsidP="00264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10279F" w:rsidRPr="00CA69A1" w:rsidTr="001060CB">
        <w:trPr>
          <w:trHeight w:hRule="exact" w:val="428"/>
        </w:trPr>
        <w:tc>
          <w:tcPr>
            <w:tcW w:w="4506" w:type="dxa"/>
            <w:shd w:val="clear" w:color="auto" w:fill="FFFFFF"/>
          </w:tcPr>
          <w:p w:rsidR="0010279F" w:rsidRPr="00CA69A1" w:rsidRDefault="0010279F" w:rsidP="00264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Золотовалютные</w:t>
            </w:r>
            <w:r w:rsidR="00264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резервы</w:t>
            </w:r>
          </w:p>
        </w:tc>
        <w:tc>
          <w:tcPr>
            <w:tcW w:w="995" w:type="dxa"/>
            <w:shd w:val="clear" w:color="auto" w:fill="FFFFFF"/>
          </w:tcPr>
          <w:p w:rsidR="0010279F" w:rsidRPr="00CA69A1" w:rsidRDefault="0010279F" w:rsidP="00264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96" w:type="dxa"/>
            <w:shd w:val="clear" w:color="auto" w:fill="FFFFFF"/>
          </w:tcPr>
          <w:p w:rsidR="0010279F" w:rsidRPr="00CA69A1" w:rsidRDefault="0010279F" w:rsidP="00264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995" w:type="dxa"/>
            <w:shd w:val="clear" w:color="auto" w:fill="FFFFFF"/>
          </w:tcPr>
          <w:p w:rsidR="0010279F" w:rsidRPr="00CA69A1" w:rsidRDefault="0010279F" w:rsidP="00264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996" w:type="dxa"/>
            <w:shd w:val="clear" w:color="auto" w:fill="FFFFFF"/>
          </w:tcPr>
          <w:p w:rsidR="0010279F" w:rsidRPr="00CA69A1" w:rsidRDefault="0010279F" w:rsidP="00264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996" w:type="dxa"/>
            <w:shd w:val="clear" w:color="auto" w:fill="FFFFFF"/>
          </w:tcPr>
          <w:p w:rsidR="0010279F" w:rsidRPr="00CA69A1" w:rsidRDefault="0010279F" w:rsidP="00264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39,3</w:t>
            </w:r>
          </w:p>
        </w:tc>
      </w:tr>
    </w:tbl>
    <w:p w:rsidR="0010279F" w:rsidRPr="00264D97" w:rsidRDefault="0010279F" w:rsidP="00264D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CA69A1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Источник</w:t>
      </w:r>
      <w:r w:rsidRPr="00CA69A1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:</w:t>
      </w:r>
      <w:r w:rsidR="00264D97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CA69A1">
        <w:rPr>
          <w:rFonts w:ascii="Times New Roman" w:hAnsi="Times New Roman"/>
          <w:bCs/>
          <w:color w:val="000000"/>
          <w:sz w:val="24"/>
          <w:szCs w:val="24"/>
          <w:lang w:val="en-US"/>
        </w:rPr>
        <w:t>The</w:t>
      </w:r>
      <w:r w:rsidR="00264D97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Pr="00CA69A1">
        <w:rPr>
          <w:rFonts w:ascii="Times New Roman" w:hAnsi="Times New Roman"/>
          <w:bCs/>
          <w:color w:val="000000"/>
          <w:sz w:val="24"/>
          <w:szCs w:val="24"/>
          <w:lang w:val="en-US"/>
        </w:rPr>
        <w:t>World</w:t>
      </w:r>
      <w:r w:rsidR="00264D97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Pr="00CA69A1">
        <w:rPr>
          <w:rFonts w:ascii="Times New Roman" w:hAnsi="Times New Roman"/>
          <w:bCs/>
          <w:color w:val="000000"/>
          <w:sz w:val="24"/>
          <w:szCs w:val="24"/>
          <w:lang w:val="en-US"/>
        </w:rPr>
        <w:t>Bank.</w:t>
      </w:r>
      <w:r w:rsidR="00264D97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Pr="00CA69A1">
        <w:rPr>
          <w:rFonts w:ascii="Times New Roman" w:hAnsi="Times New Roman"/>
          <w:bCs/>
          <w:color w:val="000000"/>
          <w:sz w:val="24"/>
          <w:szCs w:val="24"/>
          <w:lang w:val="en-US"/>
        </w:rPr>
        <w:t>Indicators,</w:t>
      </w:r>
      <w:r w:rsidR="00264D97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Pr="00CA69A1">
        <w:rPr>
          <w:rFonts w:ascii="Times New Roman" w:hAnsi="Times New Roman"/>
          <w:bCs/>
          <w:color w:val="000000"/>
          <w:sz w:val="24"/>
          <w:szCs w:val="24"/>
          <w:lang w:val="en-US"/>
        </w:rPr>
        <w:t>2000-2013.</w:t>
      </w:r>
      <w:r w:rsidR="00264D97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="00264D97" w:rsidRPr="00264D97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- </w:t>
      </w:r>
      <w:hyperlink r:id="rId8" w:history="1">
        <w:r w:rsidRPr="00CA69A1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/>
          </w:rPr>
          <w:t>http</w:t>
        </w:r>
        <w:r w:rsidRPr="00264D9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/>
          </w:rPr>
          <w:t>://</w:t>
        </w:r>
        <w:r w:rsidRPr="00CA69A1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/>
          </w:rPr>
          <w:t>data</w:t>
        </w:r>
        <w:r w:rsidRPr="00264D9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/>
          </w:rPr>
          <w:t>.</w:t>
        </w:r>
        <w:r w:rsidRPr="00CA69A1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/>
          </w:rPr>
          <w:t>worldbank</w:t>
        </w:r>
        <w:r w:rsidRPr="00264D9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/>
          </w:rPr>
          <w:t>.</w:t>
        </w:r>
        <w:r w:rsidRPr="00CA69A1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/>
          </w:rPr>
          <w:t>org</w:t>
        </w:r>
        <w:r w:rsidRPr="00264D9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/>
          </w:rPr>
          <w:t>/</w:t>
        </w:r>
        <w:r w:rsidRPr="00CA69A1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/>
          </w:rPr>
          <w:t>indicator</w:t>
        </w:r>
      </w:hyperlink>
    </w:p>
    <w:p w:rsidR="0010279F" w:rsidRPr="00264D97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настоящему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времени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(2014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г.)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численность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населения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составила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41,6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%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численности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населения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Земли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(таблица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2):</w:t>
      </w:r>
    </w:p>
    <w:p w:rsidR="00264D97" w:rsidRDefault="0010279F" w:rsidP="00264D97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Таблица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Численность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населения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</w:p>
    <w:tbl>
      <w:tblPr>
        <w:tblW w:w="966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298"/>
        <w:gridCol w:w="1156"/>
        <w:gridCol w:w="1156"/>
        <w:gridCol w:w="1156"/>
        <w:gridCol w:w="1329"/>
        <w:gridCol w:w="1725"/>
      </w:tblGrid>
      <w:tr w:rsidR="0010279F" w:rsidRPr="00CA69A1" w:rsidTr="00905ED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Среднегодовая</w:t>
            </w:r>
            <w:r w:rsidR="0026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r w:rsidR="0026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="0026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</w:rPr>
              <w:t>по</w:t>
            </w:r>
            <w:r w:rsidR="0026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</w:rPr>
              <w:t>годам,</w:t>
            </w:r>
            <w:r w:rsidR="0026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</w:rPr>
              <w:t>млн</w:t>
            </w:r>
            <w:r w:rsidR="00264D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A69A1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Экономически</w:t>
            </w:r>
            <w:r w:rsidR="0026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</w:rPr>
              <w:t>активное</w:t>
            </w:r>
            <w:r w:rsidR="0026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</w:rPr>
              <w:t>население,</w:t>
            </w:r>
            <w:r w:rsidR="0026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</w:rPr>
              <w:t>2014,</w:t>
            </w:r>
            <w:r w:rsidR="0026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 w:rsidR="0010279F" w:rsidRPr="00CA69A1" w:rsidTr="00905ED5">
        <w:trPr>
          <w:trHeight w:val="63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79F" w:rsidRPr="00CA69A1" w:rsidTr="00905ED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Бразилия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195,5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202,8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132,8</w:t>
            </w:r>
            <w:r w:rsidR="00264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(65,5)*</w:t>
            </w:r>
          </w:p>
        </w:tc>
      </w:tr>
      <w:tr w:rsidR="0010279F" w:rsidRPr="00CA69A1" w:rsidTr="00905ED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142,9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143,3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143,7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75,6</w:t>
            </w:r>
            <w:r w:rsidR="00264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(52,6)</w:t>
            </w:r>
          </w:p>
        </w:tc>
      </w:tr>
      <w:tr w:rsidR="0010279F" w:rsidRPr="00CA69A1" w:rsidTr="00905ED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</w:t>
            </w:r>
            <w:r w:rsidR="00264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176,7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</w:t>
            </w:r>
            <w:r w:rsidR="00264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</w:t>
            </w:r>
            <w:r w:rsidR="00264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208,1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</w:t>
            </w:r>
            <w:r w:rsidR="00264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223,6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</w:t>
            </w:r>
            <w:r w:rsidR="00264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238,9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688,8</w:t>
            </w:r>
            <w:r w:rsidR="00264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(55,6)**</w:t>
            </w:r>
          </w:p>
        </w:tc>
      </w:tr>
      <w:tr w:rsidR="0010279F" w:rsidRPr="00CA69A1" w:rsidTr="00905ED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</w:t>
            </w:r>
            <w:r w:rsidR="00264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337,7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</w:t>
            </w:r>
            <w:r w:rsidR="00264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344,1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</w:t>
            </w:r>
            <w:r w:rsidR="00264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350,7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</w:t>
            </w:r>
            <w:r w:rsidR="00264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357,4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</w:t>
            </w:r>
            <w:r w:rsidR="00264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364,3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770,8</w:t>
            </w:r>
            <w:r w:rsidR="00264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(56,5)</w:t>
            </w:r>
          </w:p>
        </w:tc>
      </w:tr>
      <w:tr w:rsidR="0010279F" w:rsidRPr="00CA69A1" w:rsidTr="00905ED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Южная</w:t>
            </w:r>
            <w:r w:rsidR="0026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</w:rPr>
              <w:t>Африка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20,3</w:t>
            </w:r>
            <w:r w:rsidR="00264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(37,6)</w:t>
            </w:r>
          </w:p>
        </w:tc>
      </w:tr>
      <w:tr w:rsidR="0010279F" w:rsidRPr="00CA69A1" w:rsidTr="00905ED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БРИКС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2903,5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2928,5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2953,3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2978,5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3003,7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1688,3</w:t>
            </w:r>
            <w:r w:rsidR="00264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(56,2)</w:t>
            </w:r>
          </w:p>
        </w:tc>
      </w:tr>
      <w:tr w:rsidR="0010279F" w:rsidRPr="00CA69A1" w:rsidTr="00905ED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Мир***</w:t>
            </w:r>
            <w:r w:rsidR="0026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6</w:t>
            </w:r>
            <w:r w:rsidR="00264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902,3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6</w:t>
            </w:r>
            <w:r w:rsidR="00264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984,6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7</w:t>
            </w:r>
            <w:r w:rsidR="00264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063,0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7</w:t>
            </w:r>
            <w:r w:rsidR="00264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143,3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7</w:t>
            </w:r>
            <w:r w:rsidR="00264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3</w:t>
            </w:r>
            <w:r w:rsidR="00264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386,0</w:t>
            </w:r>
            <w:r w:rsidR="00264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  <w:vertAlign w:val="superscript"/>
              </w:rPr>
              <w:t>****</w:t>
            </w:r>
          </w:p>
        </w:tc>
      </w:tr>
      <w:tr w:rsidR="0010279F" w:rsidRPr="00CA69A1" w:rsidTr="00905ED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БРИКС</w:t>
            </w:r>
            <w:r w:rsidRPr="00CA69A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CA69A1">
              <w:rPr>
                <w:rFonts w:ascii="Times New Roman" w:hAnsi="Times New Roman"/>
                <w:sz w:val="24"/>
                <w:szCs w:val="24"/>
              </w:rPr>
              <w:t>Мир,</w:t>
            </w:r>
            <w:r w:rsidR="0026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</w:tbl>
    <w:p w:rsidR="0010279F" w:rsidRPr="00CA69A1" w:rsidRDefault="0010279F" w:rsidP="00264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Ист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>очник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Совместная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статистическая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публикация.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2015;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Бразилия,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Россия,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Индия,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Китай,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ЮАР/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Б87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Росстат.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M.: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ИИЦ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«Статистика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России»,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2015.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235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с.</w:t>
      </w:r>
    </w:p>
    <w:p w:rsidR="0010279F" w:rsidRPr="00CA69A1" w:rsidRDefault="0010279F" w:rsidP="00264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*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2013;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**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2013-2014;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***http://countrymeters.info/ru/World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пересчет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данных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среднегодовые;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пересчет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данных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2013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учетом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прироста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2012-2013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гг.</w:t>
      </w:r>
    </w:p>
    <w:p w:rsidR="0010279F" w:rsidRPr="00CA69A1" w:rsidRDefault="0010279F" w:rsidP="00264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****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http://data.worldbank.org/indicator/SL.TLF.TOTL.IN/countries/1W?display=graph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Несмотря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весьма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незначительное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снижение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относительной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численности,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располагают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половиной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мирового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экономически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активного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населения,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что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обусловлено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высокой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рождаемостью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Африке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старением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населения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развитых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странах.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Внутренний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валовой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продукт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2014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текущих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ценах,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ВВП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душу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населения,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производство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потребление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энергии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сравнении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мировыми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приведены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таблице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3.</w:t>
      </w:r>
    </w:p>
    <w:p w:rsidR="00264D97" w:rsidRDefault="0010279F" w:rsidP="00264D97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Таблица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ВВП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основные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энергетические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характеристики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</w:p>
    <w:tbl>
      <w:tblPr>
        <w:tblW w:w="966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85"/>
        <w:gridCol w:w="1317"/>
        <w:gridCol w:w="1418"/>
        <w:gridCol w:w="992"/>
        <w:gridCol w:w="992"/>
        <w:gridCol w:w="1418"/>
        <w:gridCol w:w="1441"/>
      </w:tblGrid>
      <w:tr w:rsidR="0010279F" w:rsidRPr="00CA69A1" w:rsidTr="001060CB"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ВВП-2014</w:t>
            </w:r>
            <w:r w:rsidR="0026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</w:rPr>
              <w:lastRenderedPageBreak/>
              <w:t>(тек.</w:t>
            </w:r>
            <w:r w:rsidR="0026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</w:rPr>
              <w:t>цены,</w:t>
            </w:r>
            <w:r w:rsidR="0026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</w:rPr>
              <w:t>млрд.</w:t>
            </w:r>
            <w:r w:rsidR="0026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  <w:lang w:val="en-US"/>
              </w:rPr>
              <w:t>$)</w:t>
            </w:r>
            <w:r w:rsidR="0026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lastRenderedPageBreak/>
              <w:t>ВВП</w:t>
            </w:r>
            <w:r w:rsidR="0026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</w:rPr>
              <w:t>на</w:t>
            </w:r>
            <w:r w:rsidR="0026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</w:rPr>
              <w:lastRenderedPageBreak/>
              <w:t>душу</w:t>
            </w:r>
            <w:r w:rsidR="0026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(тек.</w:t>
            </w:r>
            <w:r w:rsidR="0026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</w:rPr>
              <w:t>цены,</w:t>
            </w:r>
            <w:r w:rsidR="0026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</w:rPr>
              <w:t>млрд.</w:t>
            </w:r>
            <w:r w:rsidR="0026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</w:rPr>
              <w:t>$)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Производство</w:t>
            </w:r>
            <w:r w:rsidR="0026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</w:rPr>
              <w:t>энергии</w:t>
            </w:r>
            <w:r w:rsidR="0026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Потреблени</w:t>
            </w:r>
            <w:r w:rsidRPr="00CA69A1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="0026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</w:rPr>
              <w:t>энергии</w:t>
            </w:r>
            <w:r w:rsidR="0026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(млн.</w:t>
            </w:r>
            <w:r w:rsidR="0026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</w:rPr>
              <w:t>т.н.э.)</w:t>
            </w:r>
          </w:p>
        </w:tc>
      </w:tr>
      <w:tr w:rsidR="0010279F" w:rsidRPr="00CA69A1" w:rsidTr="002D6B29"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э/э</w:t>
            </w:r>
          </w:p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(млрд.</w:t>
            </w:r>
            <w:r w:rsidR="0026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</w:rPr>
              <w:t>кВт</w:t>
            </w:r>
            <w:r w:rsidRPr="00CA69A1">
              <w:rPr>
                <w:rFonts w:ascii="Cambria Math" w:hAnsi="Cambria Math"/>
                <w:sz w:val="24"/>
                <w:szCs w:val="24"/>
              </w:rPr>
              <w:t>⋅</w:t>
            </w:r>
            <w:r w:rsidRPr="00CA69A1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нефти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первичной</w:t>
            </w:r>
            <w:r w:rsidR="0026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</w:rPr>
              <w:t>(млн.</w:t>
            </w:r>
            <w:r w:rsidR="0026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</w:rPr>
              <w:t>т.н.э.)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79F" w:rsidRPr="00CA69A1" w:rsidTr="002D6B29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lastRenderedPageBreak/>
              <w:t>Бразилия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2</w:t>
            </w:r>
            <w:r w:rsidR="00264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11</w:t>
            </w:r>
            <w:r w:rsidR="00264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538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258*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296*</w:t>
            </w:r>
          </w:p>
        </w:tc>
      </w:tr>
      <w:tr w:rsidR="0010279F" w:rsidRPr="00CA69A1" w:rsidTr="002D6B29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</w:t>
            </w:r>
            <w:r w:rsidR="00264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881</w:t>
            </w:r>
            <w:r w:rsidR="00264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(P)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12</w:t>
            </w:r>
            <w:r w:rsidR="00264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874</w:t>
            </w:r>
            <w:r w:rsidR="00264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(P)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1059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525</w:t>
            </w:r>
            <w:r w:rsidR="0026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  <w:vertAlign w:val="superscript"/>
              </w:rPr>
              <w:t>(P)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2</w:t>
            </w:r>
            <w:r w:rsidR="00264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734*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</w:t>
            </w:r>
            <w:r w:rsidR="00264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869*</w:t>
            </w:r>
          </w:p>
        </w:tc>
      </w:tr>
      <w:tr w:rsidR="0010279F" w:rsidRPr="00CA69A1" w:rsidTr="002D6B29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2</w:t>
            </w:r>
            <w:r w:rsidR="00264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</w:t>
            </w:r>
            <w:r w:rsidR="00264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1166*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38*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332</w:t>
            </w:r>
            <w:r w:rsidR="00264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(P)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575*</w:t>
            </w:r>
          </w:p>
        </w:tc>
      </w:tr>
      <w:tr w:rsidR="0010279F" w:rsidRPr="00CA69A1" w:rsidTr="002D6B29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10</w:t>
            </w:r>
            <w:r w:rsidR="00264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361</w:t>
            </w:r>
            <w:r w:rsidR="00264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(P)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7</w:t>
            </w:r>
            <w:r w:rsidR="00264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595</w:t>
            </w:r>
            <w:r w:rsidR="00264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(P)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5</w:t>
            </w:r>
            <w:r w:rsidR="00264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2</w:t>
            </w:r>
            <w:r w:rsidR="00264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2</w:t>
            </w:r>
            <w:r w:rsidR="00264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</w:tr>
      <w:tr w:rsidR="0010279F" w:rsidRPr="00CA69A1" w:rsidTr="002D6B29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Южная</w:t>
            </w:r>
            <w:r w:rsidR="0026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</w:rPr>
              <w:t>Африка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6</w:t>
            </w:r>
            <w:r w:rsidR="00264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26</w:t>
            </w:r>
            <w:r w:rsidR="0026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  <w:vertAlign w:val="superscript"/>
              </w:rPr>
              <w:t>(2007</w:t>
            </w:r>
            <w:r w:rsidR="00264D9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  <w:vertAlign w:val="superscript"/>
              </w:rPr>
              <w:t>г)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164</w:t>
            </w:r>
            <w:r w:rsidRPr="00CA69A1">
              <w:rPr>
                <w:rFonts w:ascii="Times New Roman" w:hAnsi="Times New Roman"/>
                <w:sz w:val="24"/>
                <w:szCs w:val="24"/>
                <w:vertAlign w:val="superscript"/>
              </w:rPr>
              <w:t>(2012</w:t>
            </w:r>
            <w:r w:rsidR="00264D9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  <w:vertAlign w:val="superscript"/>
              </w:rPr>
              <w:t>г)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63</w:t>
            </w:r>
            <w:r w:rsidRPr="00CA69A1">
              <w:rPr>
                <w:rFonts w:ascii="Times New Roman" w:hAnsi="Times New Roman"/>
                <w:sz w:val="24"/>
                <w:szCs w:val="24"/>
                <w:vertAlign w:val="superscript"/>
              </w:rPr>
              <w:t>(2012</w:t>
            </w:r>
            <w:r w:rsidR="00264D9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  <w:vertAlign w:val="superscript"/>
              </w:rPr>
              <w:t>г)</w:t>
            </w:r>
          </w:p>
        </w:tc>
      </w:tr>
      <w:tr w:rsidR="0010279F" w:rsidRPr="00CA69A1" w:rsidTr="002D6B29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БРИКС**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17</w:t>
            </w:r>
            <w:r w:rsidR="0026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5</w:t>
            </w:r>
            <w:r w:rsidR="0026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  <w:lang w:val="en-US"/>
              </w:rPr>
              <w:t>8666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  <w:lang w:val="en-US"/>
              </w:rPr>
              <w:t>888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  <w:lang w:val="en-US"/>
              </w:rPr>
              <w:t>6008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  <w:lang w:val="en-US"/>
              </w:rPr>
              <w:t>5785</w:t>
            </w:r>
          </w:p>
        </w:tc>
      </w:tr>
      <w:tr w:rsidR="0010279F" w:rsidRPr="00CA69A1" w:rsidTr="002D6B29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БРИКС</w:t>
            </w:r>
            <w:r w:rsidR="0026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  <w:lang w:val="en-US"/>
              </w:rPr>
              <w:t>8779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  <w:lang w:val="en-US"/>
              </w:rPr>
              <w:t>1130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  <w:lang w:val="en-US"/>
              </w:rPr>
              <w:t>4901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  <w:lang w:val="en-US"/>
              </w:rPr>
              <w:t>5109</w:t>
            </w:r>
          </w:p>
        </w:tc>
      </w:tr>
      <w:tr w:rsidR="0010279F" w:rsidRPr="00CA69A1" w:rsidTr="002D6B29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Мир***</w:t>
            </w:r>
            <w:r w:rsidR="0026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75</w:t>
            </w:r>
            <w:r w:rsidR="0026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10</w:t>
            </w:r>
            <w:r w:rsidR="0026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</w:rPr>
              <w:t>462**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23</w:t>
            </w:r>
            <w:r w:rsidR="00264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536,5</w:t>
            </w:r>
          </w:p>
          <w:p w:rsidR="0010279F" w:rsidRPr="00CA69A1" w:rsidRDefault="0010279F" w:rsidP="00264D97">
            <w:pPr>
              <w:spacing w:after="0" w:line="240" w:lineRule="auto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  <w:lang w:val="en-US"/>
              </w:rPr>
              <w:t>23636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(ED)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4220,6</w:t>
            </w:r>
            <w:r w:rsidR="00264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79F" w:rsidRPr="00CA69A1" w:rsidRDefault="0010279F" w:rsidP="00264D97">
            <w:pPr>
              <w:spacing w:after="0" w:line="240" w:lineRule="auto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  <w:lang w:val="en-US"/>
              </w:rPr>
              <w:t>4208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13768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  <w:lang w:val="en-US"/>
              </w:rPr>
              <w:t>13737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ED)</w:t>
            </w:r>
          </w:p>
        </w:tc>
      </w:tr>
      <w:tr w:rsidR="0010279F" w:rsidRPr="00CA69A1" w:rsidTr="002D6B29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БРИКС</w:t>
            </w:r>
            <w:r w:rsidRPr="00CA69A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CA69A1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22</w:t>
            </w:r>
            <w:r w:rsidRPr="00CA69A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CA69A1">
              <w:rPr>
                <w:rFonts w:ascii="Times New Roman" w:hAnsi="Times New Roman"/>
                <w:sz w:val="24"/>
                <w:szCs w:val="24"/>
              </w:rPr>
              <w:t>5</w:t>
            </w:r>
            <w:r w:rsidRPr="00CA69A1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54,1</w:t>
            </w:r>
            <w:r w:rsidRPr="00CA69A1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37,1%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26,9%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35,6%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spacing w:after="0" w:line="240" w:lineRule="auto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CA69A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37,19%</w:t>
            </w:r>
          </w:p>
        </w:tc>
      </w:tr>
    </w:tbl>
    <w:p w:rsidR="0010279F" w:rsidRPr="00CA69A1" w:rsidRDefault="0010279F" w:rsidP="00264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Ист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>очник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Совместная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статистическая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публикация.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2015;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Бразилия,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Россия,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Индия,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Китай,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ЮАР/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Росстат.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M.: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ИИЦ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«Статистика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России»,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2015.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235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с;*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2013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г.: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**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расчет;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(P)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данные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являются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предварительными.</w:t>
      </w:r>
      <w:r w:rsidR="00264D97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val="en-US"/>
        </w:rPr>
        <w:t>(ED)</w:t>
      </w:r>
      <w:r w:rsidR="00264D9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-</w:t>
      </w:r>
      <w:r w:rsidR="00264D9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Enerdata_Energy_Statistical_Yearbook_2015</w:t>
      </w:r>
    </w:p>
    <w:p w:rsidR="0010279F" w:rsidRPr="00CA69A1" w:rsidRDefault="0010279F" w:rsidP="00264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***</w:t>
      </w:r>
      <w:r w:rsidR="00264D9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hyperlink r:id="rId9" w:history="1">
        <w:r w:rsidRPr="00CA69A1">
          <w:rPr>
            <w:rStyle w:val="ab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http://gtmarket.ru/ratings/rating-countries-gdp/rating-countries-gdp-info</w:t>
        </w:r>
      </w:hyperlink>
      <w:r w:rsidRPr="00CA69A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;</w:t>
      </w:r>
      <w:r w:rsidR="00264D9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hyperlink r:id="rId10" w:history="1">
        <w:r w:rsidRPr="00CA69A1">
          <w:rPr>
            <w:rStyle w:val="ab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https://ru.wikipedia.org/wiki/</w:t>
        </w:r>
        <w:r w:rsidRPr="00CA69A1">
          <w:rPr>
            <w:rStyle w:val="ab"/>
            <w:rFonts w:ascii="Times New Roman" w:hAnsi="Times New Roman"/>
            <w:sz w:val="24"/>
            <w:szCs w:val="24"/>
            <w:shd w:val="clear" w:color="auto" w:fill="FFFFFF"/>
          </w:rPr>
          <w:t>Список</w:t>
        </w:r>
        <w:r w:rsidRPr="00CA69A1">
          <w:rPr>
            <w:rStyle w:val="ab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_</w:t>
        </w:r>
        <w:r w:rsidRPr="00CA69A1">
          <w:rPr>
            <w:rStyle w:val="ab"/>
            <w:rFonts w:ascii="Times New Roman" w:hAnsi="Times New Roman"/>
            <w:sz w:val="24"/>
            <w:szCs w:val="24"/>
            <w:shd w:val="clear" w:color="auto" w:fill="FFFFFF"/>
          </w:rPr>
          <w:t>стран</w:t>
        </w:r>
        <w:r w:rsidRPr="00CA69A1">
          <w:rPr>
            <w:rStyle w:val="ab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_</w:t>
        </w:r>
        <w:r w:rsidRPr="00CA69A1">
          <w:rPr>
            <w:rStyle w:val="ab"/>
            <w:rFonts w:ascii="Times New Roman" w:hAnsi="Times New Roman"/>
            <w:sz w:val="24"/>
            <w:szCs w:val="24"/>
            <w:shd w:val="clear" w:color="auto" w:fill="FFFFFF"/>
          </w:rPr>
          <w:t>по</w:t>
        </w:r>
        <w:r w:rsidRPr="00CA69A1">
          <w:rPr>
            <w:rStyle w:val="ab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_</w:t>
        </w:r>
        <w:r w:rsidRPr="00CA69A1">
          <w:rPr>
            <w:rStyle w:val="ab"/>
            <w:rFonts w:ascii="Times New Roman" w:hAnsi="Times New Roman"/>
            <w:sz w:val="24"/>
            <w:szCs w:val="24"/>
            <w:shd w:val="clear" w:color="auto" w:fill="FFFFFF"/>
          </w:rPr>
          <w:t>производству</w:t>
        </w:r>
        <w:r w:rsidRPr="00CA69A1">
          <w:rPr>
            <w:rStyle w:val="ab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_</w:t>
        </w:r>
        <w:r w:rsidRPr="00CA69A1">
          <w:rPr>
            <w:rStyle w:val="ab"/>
            <w:rFonts w:ascii="Times New Roman" w:hAnsi="Times New Roman"/>
            <w:sz w:val="24"/>
            <w:szCs w:val="24"/>
            <w:shd w:val="clear" w:color="auto" w:fill="FFFFFF"/>
          </w:rPr>
          <w:t>электроэнергии</w:t>
        </w:r>
      </w:hyperlink>
      <w:r w:rsidRPr="00CA69A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;</w:t>
      </w:r>
      <w:r w:rsidR="00264D9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hyperlink r:id="rId11" w:history="1">
        <w:r w:rsidRPr="00CA69A1">
          <w:rPr>
            <w:rStyle w:val="ab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https://ru.wikipedia.org/wiki/</w:t>
        </w:r>
        <w:r w:rsidRPr="00CA69A1">
          <w:rPr>
            <w:rStyle w:val="ab"/>
            <w:rFonts w:ascii="Times New Roman" w:hAnsi="Times New Roman"/>
            <w:sz w:val="24"/>
            <w:szCs w:val="24"/>
            <w:shd w:val="clear" w:color="auto" w:fill="FFFFFF"/>
          </w:rPr>
          <w:t>Список</w:t>
        </w:r>
        <w:r w:rsidRPr="00CA69A1">
          <w:rPr>
            <w:rStyle w:val="ab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_</w:t>
        </w:r>
        <w:r w:rsidRPr="00CA69A1">
          <w:rPr>
            <w:rStyle w:val="ab"/>
            <w:rFonts w:ascii="Times New Roman" w:hAnsi="Times New Roman"/>
            <w:sz w:val="24"/>
            <w:szCs w:val="24"/>
            <w:shd w:val="clear" w:color="auto" w:fill="FFFFFF"/>
          </w:rPr>
          <w:t>стран</w:t>
        </w:r>
        <w:r w:rsidRPr="00CA69A1">
          <w:rPr>
            <w:rStyle w:val="ab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_</w:t>
        </w:r>
        <w:r w:rsidRPr="00CA69A1">
          <w:rPr>
            <w:rStyle w:val="ab"/>
            <w:rFonts w:ascii="Times New Roman" w:hAnsi="Times New Roman"/>
            <w:sz w:val="24"/>
            <w:szCs w:val="24"/>
            <w:shd w:val="clear" w:color="auto" w:fill="FFFFFF"/>
          </w:rPr>
          <w:t>по</w:t>
        </w:r>
        <w:r w:rsidRPr="00CA69A1">
          <w:rPr>
            <w:rStyle w:val="ab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_</w:t>
        </w:r>
        <w:r w:rsidRPr="00CA69A1">
          <w:rPr>
            <w:rStyle w:val="ab"/>
            <w:rFonts w:ascii="Times New Roman" w:hAnsi="Times New Roman"/>
            <w:sz w:val="24"/>
            <w:szCs w:val="24"/>
            <w:shd w:val="clear" w:color="auto" w:fill="FFFFFF"/>
          </w:rPr>
          <w:t>добыче</w:t>
        </w:r>
        <w:r w:rsidRPr="00CA69A1">
          <w:rPr>
            <w:rStyle w:val="ab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_</w:t>
        </w:r>
        <w:r w:rsidRPr="00CA69A1">
          <w:rPr>
            <w:rStyle w:val="ab"/>
            <w:rFonts w:ascii="Times New Roman" w:hAnsi="Times New Roman"/>
            <w:sz w:val="24"/>
            <w:szCs w:val="24"/>
            <w:shd w:val="clear" w:color="auto" w:fill="FFFFFF"/>
          </w:rPr>
          <w:t>нефти</w:t>
        </w:r>
      </w:hyperlink>
      <w:r w:rsidRPr="00CA69A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;</w:t>
      </w:r>
      <w:r w:rsidR="00264D9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Рейтинг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конкурентоспособности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методике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WEF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приведен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таблице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4.</w:t>
      </w:r>
    </w:p>
    <w:p w:rsidR="00264D97" w:rsidRDefault="0010279F" w:rsidP="00264D97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Таблица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Рейтинг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конкурентоспособности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методике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WEF</w:t>
      </w:r>
    </w:p>
    <w:tbl>
      <w:tblPr>
        <w:tblW w:w="913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08"/>
        <w:gridCol w:w="1004"/>
        <w:gridCol w:w="1006"/>
        <w:gridCol w:w="1004"/>
        <w:gridCol w:w="1006"/>
        <w:gridCol w:w="1004"/>
        <w:gridCol w:w="1006"/>
      </w:tblGrid>
      <w:tr w:rsidR="0010279F" w:rsidRPr="00CA69A1" w:rsidTr="003D7354">
        <w:trPr>
          <w:trHeight w:val="227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</w:tr>
      <w:tr w:rsidR="0010279F" w:rsidRPr="00CA69A1" w:rsidTr="003D7354">
        <w:trPr>
          <w:trHeight w:val="266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Бразилия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10279F" w:rsidRPr="00CA69A1" w:rsidTr="003D7354">
        <w:trPr>
          <w:trHeight w:val="266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10279F" w:rsidRPr="00CA69A1" w:rsidTr="003D7354">
        <w:trPr>
          <w:trHeight w:val="266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10279F" w:rsidRPr="00CA69A1" w:rsidTr="003D7354">
        <w:trPr>
          <w:trHeight w:val="256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0279F" w:rsidRPr="00CA69A1" w:rsidTr="003D7354">
        <w:trPr>
          <w:trHeight w:val="266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Южная</w:t>
            </w:r>
            <w:r w:rsidR="0026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</w:rPr>
              <w:t>Африка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CA69A1" w:rsidRDefault="0010279F" w:rsidP="0026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</w:tbl>
    <w:p w:rsidR="0010279F" w:rsidRPr="00CA69A1" w:rsidRDefault="0010279F" w:rsidP="00264D9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</w:pPr>
      <w:r w:rsidRPr="00CA69A1">
        <w:rPr>
          <w:rFonts w:ascii="Times New Roman" w:hAnsi="Times New Roman"/>
          <w:i/>
          <w:sz w:val="24"/>
          <w:szCs w:val="24"/>
          <w:shd w:val="clear" w:color="auto" w:fill="FFFFFF"/>
        </w:rPr>
        <w:t>Ист</w:t>
      </w:r>
      <w:r w:rsidR="00264D97">
        <w:rPr>
          <w:rFonts w:ascii="Times New Roman" w:hAnsi="Times New Roman"/>
          <w:i/>
          <w:sz w:val="24"/>
          <w:szCs w:val="24"/>
          <w:shd w:val="clear" w:color="auto" w:fill="FFFFFF"/>
        </w:rPr>
        <w:t>очник</w:t>
      </w:r>
      <w:r w:rsidRPr="00CA69A1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:</w:t>
      </w:r>
      <w:r w:rsidR="00264D9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CA69A1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The</w:t>
      </w:r>
      <w:r w:rsidR="00264D97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CA69A1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Global</w:t>
      </w:r>
      <w:r w:rsidR="00264D97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CA69A1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Competitiveness</w:t>
      </w:r>
      <w:r w:rsidR="00264D97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CA69A1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Report</w:t>
      </w:r>
      <w:r w:rsidR="00264D97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CA69A1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2015–2016;</w:t>
      </w:r>
      <w:r w:rsidR="00264D97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CA69A1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The</w:t>
      </w:r>
      <w:r w:rsidR="00264D97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CA69A1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Global</w:t>
      </w:r>
      <w:r w:rsidR="00264D97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CA69A1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Competitiveness</w:t>
      </w:r>
      <w:r w:rsidR="00264D97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CA69A1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Report</w:t>
      </w:r>
      <w:r w:rsidR="00264D97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CA69A1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2014–2015;</w:t>
      </w:r>
      <w:r w:rsidR="00264D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69A1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The</w:t>
      </w:r>
      <w:r w:rsidR="00264D97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CA69A1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Global</w:t>
      </w:r>
      <w:r w:rsidR="00264D97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CA69A1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Competitiveness</w:t>
      </w:r>
      <w:r w:rsidR="00264D97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CA69A1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Report</w:t>
      </w:r>
      <w:r w:rsidR="00264D97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CA69A1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2013–2014;</w:t>
      </w:r>
      <w:r w:rsidR="00264D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69A1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The</w:t>
      </w:r>
      <w:r w:rsidR="00264D97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CA69A1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lastRenderedPageBreak/>
        <w:t>Global</w:t>
      </w:r>
      <w:r w:rsidR="00264D97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CA69A1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Competitiveness</w:t>
      </w:r>
      <w:r w:rsidR="00264D97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CA69A1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Report</w:t>
      </w:r>
      <w:r w:rsidR="00264D97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CA69A1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2012–2013;</w:t>
      </w:r>
      <w:r w:rsidR="00264D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69A1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The</w:t>
      </w:r>
      <w:r w:rsidR="00264D97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CA69A1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Global</w:t>
      </w:r>
      <w:r w:rsidR="00264D97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CA69A1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Competitiveness</w:t>
      </w:r>
      <w:r w:rsidR="00264D97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CA69A1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Report</w:t>
      </w:r>
      <w:r w:rsidR="00264D97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CA69A1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2011–2012-</w:t>
      </w:r>
      <w:r w:rsidR="00264D97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CA69A1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WEF,2011;</w:t>
      </w:r>
    </w:p>
    <w:p w:rsidR="0010279F" w:rsidRPr="00CA69A1" w:rsidRDefault="0010279F" w:rsidP="00264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Примечание.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Рейтинг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GCI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2015-2016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140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стран;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Рейтинг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GCI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2014-2015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144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страны;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Рейтинг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GCI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2013-2014–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148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стран;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Рейтинг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GCI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2012-2013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144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страны;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Рейтинг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GCI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2011-2012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142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страны.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Приток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прямых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иностранных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инвестиций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приведен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таблице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A703C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64D97" w:rsidRDefault="0010279F" w:rsidP="00A703CB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A69A1">
        <w:rPr>
          <w:rFonts w:ascii="Times New Roman" w:hAnsi="Times New Roman"/>
          <w:sz w:val="24"/>
          <w:szCs w:val="24"/>
        </w:rPr>
        <w:t>Таблица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5</w:t>
      </w:r>
      <w:r w:rsidR="00264D97">
        <w:rPr>
          <w:rFonts w:ascii="Times New Roman" w:hAnsi="Times New Roman"/>
          <w:sz w:val="24"/>
          <w:szCs w:val="24"/>
        </w:rPr>
        <w:t xml:space="preserve"> 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9A1">
        <w:rPr>
          <w:rFonts w:ascii="Times New Roman" w:hAnsi="Times New Roman"/>
          <w:sz w:val="24"/>
          <w:szCs w:val="24"/>
        </w:rPr>
        <w:t>Приток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прямых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иностранных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инвестиций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(мл</w:t>
      </w:r>
      <w:r w:rsidR="00A703CB">
        <w:rPr>
          <w:rFonts w:ascii="Times New Roman" w:hAnsi="Times New Roman"/>
          <w:sz w:val="24"/>
          <w:szCs w:val="24"/>
        </w:rPr>
        <w:t>рд</w:t>
      </w:r>
      <w:r w:rsidRPr="00CA69A1">
        <w:rPr>
          <w:rFonts w:ascii="Times New Roman" w:hAnsi="Times New Roman"/>
          <w:sz w:val="24"/>
          <w:szCs w:val="24"/>
        </w:rPr>
        <w:t>.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долл.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США)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003"/>
        <w:gridCol w:w="1178"/>
        <w:gridCol w:w="1154"/>
        <w:gridCol w:w="1178"/>
        <w:gridCol w:w="1154"/>
        <w:gridCol w:w="1130"/>
      </w:tblGrid>
      <w:tr w:rsidR="0010279F" w:rsidRPr="00CA69A1" w:rsidTr="006F6BCF">
        <w:trPr>
          <w:trHeight w:hRule="exact" w:val="381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79F" w:rsidRPr="00CA69A1" w:rsidRDefault="0010279F" w:rsidP="00264D97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79F" w:rsidRPr="00CA69A1" w:rsidRDefault="0010279F" w:rsidP="00264D97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79F" w:rsidRPr="00CA69A1" w:rsidRDefault="0010279F" w:rsidP="00264D97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79F" w:rsidRPr="00CA69A1" w:rsidRDefault="0010279F" w:rsidP="00264D97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79F" w:rsidRPr="00CA69A1" w:rsidRDefault="0010279F" w:rsidP="00264D97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79F" w:rsidRPr="00CA69A1" w:rsidRDefault="0010279F" w:rsidP="00264D97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A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10279F" w:rsidRPr="00CA69A1" w:rsidTr="006F6BCF">
        <w:trPr>
          <w:trHeight w:hRule="exact" w:val="381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79F" w:rsidRPr="00CA69A1" w:rsidRDefault="0010279F" w:rsidP="00264D97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79F" w:rsidRPr="00CA69A1" w:rsidRDefault="0010279F" w:rsidP="00264D97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79F" w:rsidRPr="00CA69A1" w:rsidRDefault="0010279F" w:rsidP="00264D97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79F" w:rsidRPr="00CA69A1" w:rsidRDefault="0010279F" w:rsidP="00264D97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79F" w:rsidRPr="00CA69A1" w:rsidRDefault="0010279F" w:rsidP="00264D97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79F" w:rsidRPr="00CA69A1" w:rsidRDefault="0010279F" w:rsidP="00264D97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</w:tr>
      <w:tr w:rsidR="0010279F" w:rsidRPr="00CA69A1" w:rsidTr="006F6BCF">
        <w:trPr>
          <w:trHeight w:hRule="exact" w:val="381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79F" w:rsidRPr="00CA69A1" w:rsidRDefault="0010279F" w:rsidP="00264D97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(1)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79F" w:rsidRPr="00CA69A1" w:rsidRDefault="0010279F" w:rsidP="00264D97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79F" w:rsidRPr="00CA69A1" w:rsidRDefault="0010279F" w:rsidP="00264D97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79F" w:rsidRPr="00CA69A1" w:rsidRDefault="0010279F" w:rsidP="00264D97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79F" w:rsidRPr="00CA69A1" w:rsidRDefault="0010279F" w:rsidP="00264D97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79F" w:rsidRPr="00CA69A1" w:rsidRDefault="0010279F" w:rsidP="00264D97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0279F" w:rsidRPr="00CA69A1" w:rsidTr="006F6BCF">
        <w:trPr>
          <w:trHeight w:hRule="exact" w:val="381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79F" w:rsidRPr="00CA69A1" w:rsidRDefault="0010279F" w:rsidP="00264D97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Индия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(2)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79F" w:rsidRPr="00CA69A1" w:rsidRDefault="0010279F" w:rsidP="00264D97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79F" w:rsidRPr="00CA69A1" w:rsidRDefault="0010279F" w:rsidP="00264D97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79F" w:rsidRPr="00CA69A1" w:rsidRDefault="0010279F" w:rsidP="00264D97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79F" w:rsidRPr="00CA69A1" w:rsidRDefault="0010279F" w:rsidP="00264D97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79F" w:rsidRPr="00CA69A1" w:rsidRDefault="0010279F" w:rsidP="00264D97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</w:tr>
      <w:tr w:rsidR="0010279F" w:rsidRPr="00CA69A1" w:rsidTr="006F6BCF">
        <w:trPr>
          <w:trHeight w:hRule="exact" w:val="381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79F" w:rsidRPr="00CA69A1" w:rsidRDefault="0010279F" w:rsidP="00264D97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Китай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(3)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79F" w:rsidRPr="00CA69A1" w:rsidRDefault="0010279F" w:rsidP="00264D97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79F" w:rsidRPr="00CA69A1" w:rsidRDefault="0010279F" w:rsidP="00264D97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79F" w:rsidRPr="00CA69A1" w:rsidRDefault="0010279F" w:rsidP="00264D97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79F" w:rsidRPr="00CA69A1" w:rsidRDefault="0010279F" w:rsidP="00264D97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117586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79F" w:rsidRPr="00CA69A1" w:rsidRDefault="0010279F" w:rsidP="00264D97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</w:tr>
      <w:tr w:rsidR="0010279F" w:rsidRPr="00CA69A1" w:rsidTr="006F6BCF">
        <w:trPr>
          <w:trHeight w:hRule="exact" w:val="30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264D97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ЮАР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(4)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264D97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264D97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264D97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264D97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264D97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</w:tr>
    </w:tbl>
    <w:p w:rsidR="0010279F" w:rsidRPr="00CA69A1" w:rsidRDefault="0010279F" w:rsidP="00A703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9A1">
        <w:rPr>
          <w:rFonts w:ascii="Times New Roman" w:hAnsi="Times New Roman"/>
          <w:sz w:val="24"/>
          <w:szCs w:val="24"/>
        </w:rPr>
        <w:t>Ист</w:t>
      </w:r>
      <w:r w:rsidR="00A703CB">
        <w:rPr>
          <w:rFonts w:ascii="Times New Roman" w:hAnsi="Times New Roman"/>
          <w:sz w:val="24"/>
          <w:szCs w:val="24"/>
        </w:rPr>
        <w:t>очник:</w:t>
      </w:r>
      <w:r w:rsidR="00264D97">
        <w:rPr>
          <w:rFonts w:ascii="Times New Roman" w:hAnsi="Times New Roman"/>
          <w:sz w:val="24"/>
          <w:szCs w:val="24"/>
        </w:rPr>
        <w:t xml:space="preserve"> </w:t>
      </w:r>
    </w:p>
    <w:p w:rsidR="0010279F" w:rsidRPr="00CA69A1" w:rsidRDefault="0010279F" w:rsidP="00A703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9A1">
        <w:rPr>
          <w:rFonts w:ascii="Times New Roman" w:hAnsi="Times New Roman"/>
          <w:sz w:val="24"/>
          <w:szCs w:val="24"/>
        </w:rPr>
        <w:t>(1)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По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данным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организаций,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представивших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статистическую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отчетность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(без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учета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органов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денежно-кредитного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регулирования,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коммерческих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банков),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включая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рублевые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поступления,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пересчитанные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в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доллары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США.</w:t>
      </w:r>
    </w:p>
    <w:p w:rsidR="0010279F" w:rsidRPr="00CA69A1" w:rsidRDefault="0010279F" w:rsidP="00A703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9A1">
        <w:rPr>
          <w:rFonts w:ascii="Times New Roman" w:hAnsi="Times New Roman"/>
          <w:sz w:val="24"/>
          <w:szCs w:val="24"/>
        </w:rPr>
        <w:t>(2)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Вся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информация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относится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к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финансовому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году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(с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1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апреля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года,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указанного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в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таблице,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по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март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следующего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года).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Данные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за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2009-</w:t>
      </w:r>
      <w:r w:rsidR="00A703CB">
        <w:rPr>
          <w:rFonts w:ascii="Times New Roman" w:hAnsi="Times New Roman"/>
          <w:sz w:val="24"/>
          <w:szCs w:val="24"/>
        </w:rPr>
        <w:t>20</w:t>
      </w:r>
      <w:r w:rsidRPr="00CA69A1">
        <w:rPr>
          <w:rFonts w:ascii="Times New Roman" w:hAnsi="Times New Roman"/>
          <w:sz w:val="24"/>
          <w:szCs w:val="24"/>
        </w:rPr>
        <w:t>10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гг.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являются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предварительными.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Данные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за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2014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г.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относятся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только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к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периоду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с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апреля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2014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г.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по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январь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2015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г.</w:t>
      </w:r>
    </w:p>
    <w:p w:rsidR="0010279F" w:rsidRPr="00CA69A1" w:rsidRDefault="0010279F" w:rsidP="00A703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9A1">
        <w:rPr>
          <w:rFonts w:ascii="Times New Roman" w:hAnsi="Times New Roman"/>
          <w:sz w:val="24"/>
          <w:szCs w:val="24"/>
        </w:rPr>
        <w:t>(3)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Данные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по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прямым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иностранным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инвестициям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предоставлены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Министерством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коммерции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КНР.</w:t>
      </w:r>
    </w:p>
    <w:p w:rsidR="0010279F" w:rsidRPr="00CA69A1" w:rsidRDefault="0010279F" w:rsidP="00A703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9A1">
        <w:rPr>
          <w:rFonts w:ascii="Times New Roman" w:hAnsi="Times New Roman"/>
          <w:sz w:val="24"/>
          <w:szCs w:val="24"/>
        </w:rPr>
        <w:t>(4)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Данные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указывают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на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чистой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основе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увеличение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обязательств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и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уменьшение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активов.</w:t>
      </w:r>
    </w:p>
    <w:p w:rsidR="00A703CB" w:rsidRDefault="00A703CB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9A1">
        <w:rPr>
          <w:rFonts w:ascii="Times New Roman" w:hAnsi="Times New Roman"/>
          <w:sz w:val="24"/>
          <w:szCs w:val="24"/>
          <w:lang w:eastAsia="ru-RU"/>
        </w:rPr>
        <w:t>В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целом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тенденции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притока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ПИИ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в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страны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БРИКС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и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другие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развивающиеся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страны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схожи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(рисунок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1).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Можно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выделить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две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основные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причины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увеличения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оттока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капитала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из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развитых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в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развивающиеся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страны: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разница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между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ожидаемыми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изменениями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стоимости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активов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в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развивающихся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и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развитых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странах,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а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также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разница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между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ожидаемыми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внутренними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нормами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доходности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инвестиционных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проектов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в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развивающихся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и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развитых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странах.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В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развивающихся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экономиках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требуемая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доходность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акций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и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корпоративных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облигаций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пока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выше,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чем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в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развитых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экономиках,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в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результате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чего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стоимость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ценных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бумаг,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напротив,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меньше.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С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учетом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последних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тенденций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в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мировой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экономике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в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дальнейшем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прогнозируется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снижение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требуемой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доходности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и,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соответственно,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рост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стоимости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акций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и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облигаций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компаний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из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развивающихся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стран,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что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делает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инвестиции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в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ценные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бумаги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компаний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из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развивающихся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стран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более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привлекательными.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В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то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же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время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совокупность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таких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факторов,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как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низкая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стоимость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рабочей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силы,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низкие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барьеры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входа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на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рынки,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благоприятное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для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иностранных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инвесторов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налоговое,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трудовое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и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природоохранное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lastRenderedPageBreak/>
        <w:t>законодательство,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высокие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темпы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роста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населения,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способствует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более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высокой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внутренней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норме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доходности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большинства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инвестиционных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проектов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в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развивающихся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странах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по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сравнению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с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внутренней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нормой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доходности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инвестиционных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проектов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в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США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и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Евросоюзе</w:t>
      </w:r>
      <w:r w:rsidRPr="00CA69A1">
        <w:rPr>
          <w:rStyle w:val="a5"/>
          <w:rFonts w:ascii="Times New Roman" w:hAnsi="Times New Roman"/>
          <w:sz w:val="24"/>
          <w:szCs w:val="24"/>
          <w:lang w:eastAsia="ru-RU"/>
        </w:rPr>
        <w:footnoteReference w:id="7"/>
      </w:r>
      <w:r w:rsidRPr="00CA69A1">
        <w:rPr>
          <w:rFonts w:ascii="Times New Roman" w:hAnsi="Times New Roman"/>
          <w:sz w:val="24"/>
          <w:szCs w:val="24"/>
          <w:lang w:eastAsia="ru-RU"/>
        </w:rPr>
        <w:t>.</w:t>
      </w:r>
    </w:p>
    <w:p w:rsidR="0010279F" w:rsidRPr="00CA69A1" w:rsidRDefault="003A00F2" w:rsidP="00264D97">
      <w:pPr>
        <w:framePr w:w="8786" w:h="5353" w:hSpace="1099" w:wrap="notBeside" w:vAnchor="text" w:hAnchor="page" w:x="1793" w:y="6"/>
        <w:spacing w:after="0" w:line="360" w:lineRule="auto"/>
        <w:ind w:firstLine="709"/>
        <w:jc w:val="both"/>
        <w:rPr>
          <w:rFonts w:ascii="Times New Roman" w:hAnsi="Times New Roman"/>
          <w:color w:val="CC00CC"/>
          <w:sz w:val="24"/>
          <w:szCs w:val="24"/>
        </w:rPr>
      </w:pPr>
      <w:r w:rsidRPr="003A00F2">
        <w:rPr>
          <w:rFonts w:ascii="Times New Roman" w:hAnsi="Times New Roman"/>
          <w:color w:val="CC00CC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41pt;height:256pt">
            <v:imagedata r:id="rId12" r:href="rId13"/>
          </v:shape>
        </w:pict>
      </w:r>
    </w:p>
    <w:p w:rsidR="0010279F" w:rsidRPr="00CA69A1" w:rsidRDefault="0010279F" w:rsidP="00264D97">
      <w:pPr>
        <w:framePr w:w="8786" w:h="5353" w:hSpace="1099" w:wrap="notBeside" w:vAnchor="text" w:hAnchor="page" w:x="1793" w:y="6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A69A1">
        <w:rPr>
          <w:rFonts w:ascii="Times New Roman" w:hAnsi="Times New Roman"/>
          <w:sz w:val="24"/>
          <w:szCs w:val="24"/>
          <w:lang w:eastAsia="ru-RU"/>
        </w:rPr>
        <w:t>Рисунок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1.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FA8" w:rsidRPr="00CA69A1">
        <w:rPr>
          <w:rFonts w:ascii="Times New Roman" w:hAnsi="Times New Roman"/>
          <w:sz w:val="24"/>
          <w:szCs w:val="24"/>
          <w:lang w:eastAsia="ru-RU"/>
        </w:rPr>
        <w:t>Приток</w:t>
      </w:r>
      <w:r w:rsidR="00527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FA8" w:rsidRPr="00CA69A1">
        <w:rPr>
          <w:rFonts w:ascii="Times New Roman" w:hAnsi="Times New Roman"/>
          <w:sz w:val="24"/>
          <w:szCs w:val="24"/>
          <w:lang w:eastAsia="ru-RU"/>
        </w:rPr>
        <w:t>капитала</w:t>
      </w:r>
      <w:r w:rsidR="00527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FA8" w:rsidRPr="00CA69A1">
        <w:rPr>
          <w:rFonts w:ascii="Times New Roman" w:hAnsi="Times New Roman"/>
          <w:sz w:val="24"/>
          <w:szCs w:val="24"/>
          <w:lang w:eastAsia="ru-RU"/>
        </w:rPr>
        <w:t>в</w:t>
      </w:r>
      <w:r w:rsidR="00527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FA8" w:rsidRPr="00CA69A1">
        <w:rPr>
          <w:rFonts w:ascii="Times New Roman" w:hAnsi="Times New Roman"/>
          <w:sz w:val="24"/>
          <w:szCs w:val="24"/>
          <w:lang w:eastAsia="ru-RU"/>
        </w:rPr>
        <w:t>развивающиеся</w:t>
      </w:r>
      <w:r w:rsidR="00527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FA8" w:rsidRPr="00CA69A1">
        <w:rPr>
          <w:rFonts w:ascii="Times New Roman" w:hAnsi="Times New Roman"/>
          <w:sz w:val="24"/>
          <w:szCs w:val="24"/>
          <w:lang w:eastAsia="ru-RU"/>
        </w:rPr>
        <w:t>страны</w:t>
      </w:r>
      <w:r w:rsidR="00527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FA8" w:rsidRPr="00CA69A1">
        <w:rPr>
          <w:rFonts w:ascii="Times New Roman" w:hAnsi="Times New Roman"/>
          <w:sz w:val="24"/>
          <w:szCs w:val="24"/>
          <w:lang w:eastAsia="ru-RU"/>
        </w:rPr>
        <w:t>в</w:t>
      </w:r>
      <w:r w:rsidR="00527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FA8" w:rsidRPr="00CA69A1">
        <w:rPr>
          <w:rFonts w:ascii="Times New Roman" w:hAnsi="Times New Roman"/>
          <w:sz w:val="24"/>
          <w:szCs w:val="24"/>
          <w:lang w:eastAsia="ru-RU"/>
        </w:rPr>
        <w:t>2003-2012</w:t>
      </w:r>
      <w:r w:rsidR="00527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FA8" w:rsidRPr="00CA69A1">
        <w:rPr>
          <w:rFonts w:ascii="Times New Roman" w:hAnsi="Times New Roman"/>
          <w:sz w:val="24"/>
          <w:szCs w:val="24"/>
          <w:lang w:eastAsia="ru-RU"/>
        </w:rPr>
        <w:t>гг.</w:t>
      </w:r>
      <w:r w:rsidR="00527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FA8" w:rsidRPr="00CA69A1">
        <w:rPr>
          <w:rFonts w:ascii="Times New Roman" w:hAnsi="Times New Roman"/>
          <w:sz w:val="24"/>
          <w:szCs w:val="24"/>
          <w:lang w:eastAsia="ru-RU"/>
        </w:rPr>
        <w:t>Источник</w:t>
      </w:r>
      <w:r w:rsidR="00527FA8" w:rsidRPr="00CA69A1">
        <w:rPr>
          <w:rFonts w:ascii="Times New Roman" w:hAnsi="Times New Roman"/>
          <w:sz w:val="24"/>
          <w:szCs w:val="24"/>
          <w:lang w:val="en-US" w:eastAsia="ru-RU"/>
        </w:rPr>
        <w:t>:</w:t>
      </w:r>
      <w:r w:rsidR="00527FA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val="en-US"/>
        </w:rPr>
        <w:t>The</w:t>
      </w:r>
      <w:r w:rsidR="00264D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69A1">
        <w:rPr>
          <w:rFonts w:ascii="Times New Roman" w:hAnsi="Times New Roman"/>
          <w:sz w:val="24"/>
          <w:szCs w:val="24"/>
          <w:lang w:val="en-US"/>
        </w:rPr>
        <w:t>Institute</w:t>
      </w:r>
      <w:r w:rsidR="00264D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69A1">
        <w:rPr>
          <w:rFonts w:ascii="Times New Roman" w:hAnsi="Times New Roman"/>
          <w:sz w:val="24"/>
          <w:szCs w:val="24"/>
          <w:lang w:val="en-US"/>
        </w:rPr>
        <w:t>of</w:t>
      </w:r>
      <w:r w:rsidR="00264D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69A1">
        <w:rPr>
          <w:rFonts w:ascii="Times New Roman" w:hAnsi="Times New Roman"/>
          <w:sz w:val="24"/>
          <w:szCs w:val="24"/>
          <w:lang w:val="en-US"/>
        </w:rPr>
        <w:t>International</w:t>
      </w:r>
      <w:r w:rsidR="00264D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69A1">
        <w:rPr>
          <w:rFonts w:ascii="Times New Roman" w:hAnsi="Times New Roman"/>
          <w:sz w:val="24"/>
          <w:szCs w:val="24"/>
          <w:lang w:val="en-US"/>
        </w:rPr>
        <w:t>Finance</w:t>
      </w:r>
      <w:r w:rsidRPr="00CA69A1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10279F" w:rsidRPr="00CA69A1" w:rsidRDefault="0010279F" w:rsidP="00A703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9A1">
        <w:rPr>
          <w:rFonts w:ascii="Times New Roman" w:hAnsi="Times New Roman"/>
          <w:sz w:val="24"/>
          <w:szCs w:val="24"/>
          <w:lang w:eastAsia="ru-RU"/>
        </w:rPr>
        <w:t>Примечание</w:t>
      </w:r>
      <w:r w:rsidRPr="00CA69A1">
        <w:rPr>
          <w:rFonts w:ascii="Times New Roman" w:hAnsi="Times New Roman"/>
          <w:sz w:val="24"/>
          <w:szCs w:val="24"/>
          <w:lang w:val="en-US" w:eastAsia="ru-RU"/>
        </w:rPr>
        <w:t>:</w:t>
      </w:r>
      <w:r w:rsidR="00264D9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выборка</w:t>
      </w:r>
      <w:r w:rsidR="00264D9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включает</w:t>
      </w:r>
      <w:r w:rsidR="00264D9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val="en-US" w:eastAsia="ru-RU"/>
        </w:rPr>
        <w:t>30</w:t>
      </w:r>
      <w:r w:rsidR="00264D9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стран</w:t>
      </w:r>
      <w:r w:rsidRPr="00CA69A1">
        <w:rPr>
          <w:rFonts w:ascii="Times New Roman" w:hAnsi="Times New Roman"/>
          <w:sz w:val="24"/>
          <w:szCs w:val="24"/>
          <w:lang w:val="en-US" w:eastAsia="ru-RU"/>
        </w:rPr>
        <w:t>.</w:t>
      </w:r>
      <w:r w:rsidR="00264D9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Согласно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классификации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МВФ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Чехия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и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Южная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Корея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не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относятся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к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числу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развивающихся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стран*.</w:t>
      </w:r>
    </w:p>
    <w:p w:rsidR="0010279F" w:rsidRPr="00CA69A1" w:rsidRDefault="0010279F" w:rsidP="00A703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9A1">
        <w:rPr>
          <w:rFonts w:ascii="Times New Roman" w:hAnsi="Times New Roman"/>
          <w:sz w:val="24"/>
          <w:szCs w:val="24"/>
          <w:lang w:eastAsia="ru-RU"/>
        </w:rPr>
        <w:t>Европа: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Болгария,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Венгрия,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Чехия*,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Россия,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Польша,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Румыния,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Турция,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Украина.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0279F" w:rsidRPr="00CA69A1" w:rsidRDefault="0010279F" w:rsidP="00A703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9A1">
        <w:rPr>
          <w:rFonts w:ascii="Times New Roman" w:hAnsi="Times New Roman"/>
          <w:sz w:val="24"/>
          <w:szCs w:val="24"/>
          <w:lang w:eastAsia="ru-RU"/>
        </w:rPr>
        <w:t>Азия: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Китай,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Индия,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Индонезия,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Малайзия,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Филиппины,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Южная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Корея*,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Таиланд.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0279F" w:rsidRPr="00CA69A1" w:rsidRDefault="0010279F" w:rsidP="00A703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9A1">
        <w:rPr>
          <w:rFonts w:ascii="Times New Roman" w:hAnsi="Times New Roman"/>
          <w:sz w:val="24"/>
          <w:szCs w:val="24"/>
          <w:lang w:eastAsia="ru-RU"/>
        </w:rPr>
        <w:t>Африка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и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Ближний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Восток: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Египет,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Ливан,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ОАЭ,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Саудовская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Аравия,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Нигерия,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ЮАР,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Марокко.</w:t>
      </w:r>
    </w:p>
    <w:p w:rsidR="0010279F" w:rsidRPr="00CA69A1" w:rsidRDefault="0010279F" w:rsidP="00A703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9A1">
        <w:rPr>
          <w:rFonts w:ascii="Times New Roman" w:hAnsi="Times New Roman"/>
          <w:sz w:val="24"/>
          <w:szCs w:val="24"/>
          <w:lang w:eastAsia="ru-RU"/>
        </w:rPr>
        <w:t>Латинская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Америка: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Бразилия,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Чили,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Аргентина,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Венесуэла,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Мексика,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Эквадор,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Колумбия,</w:t>
      </w:r>
      <w:r w:rsidR="00264D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sz w:val="24"/>
          <w:szCs w:val="24"/>
          <w:lang w:eastAsia="ru-RU"/>
        </w:rPr>
        <w:t>Перу.</w:t>
      </w:r>
    </w:p>
    <w:p w:rsidR="00A703CB" w:rsidRDefault="00A703CB" w:rsidP="00264D9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10279F" w:rsidRPr="00A703CB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703CB">
        <w:rPr>
          <w:rFonts w:ascii="Times New Roman" w:hAnsi="Times New Roman"/>
          <w:b/>
          <w:sz w:val="24"/>
          <w:szCs w:val="24"/>
          <w:shd w:val="clear" w:color="auto" w:fill="FFFFFF"/>
        </w:rPr>
        <w:t>Проблемы</w:t>
      </w:r>
      <w:r w:rsidR="00264D97" w:rsidRPr="00A703C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A703CB">
        <w:rPr>
          <w:rFonts w:ascii="Times New Roman" w:hAnsi="Times New Roman"/>
          <w:b/>
          <w:sz w:val="24"/>
          <w:szCs w:val="24"/>
          <w:shd w:val="clear" w:color="auto" w:fill="FFFFFF"/>
        </w:rPr>
        <w:t>развития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Проблем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развития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достаточно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много</w:t>
      </w:r>
      <w:r w:rsidRPr="00CA69A1">
        <w:rPr>
          <w:rStyle w:val="a5"/>
          <w:rFonts w:ascii="Times New Roman" w:hAnsi="Times New Roman"/>
          <w:sz w:val="24"/>
          <w:szCs w:val="24"/>
          <w:shd w:val="clear" w:color="auto" w:fill="FFFFFF"/>
        </w:rPr>
        <w:footnoteReference w:id="8"/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некоторые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эксперты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даже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считают,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что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блок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обречен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703CB">
        <w:rPr>
          <w:rFonts w:ascii="Times New Roman" w:hAnsi="Times New Roman"/>
          <w:sz w:val="24"/>
          <w:szCs w:val="24"/>
          <w:shd w:val="clear" w:color="auto" w:fill="FFFFFF"/>
        </w:rPr>
        <w:t>в близкой перспективе</w:t>
      </w:r>
      <w:r w:rsidRPr="00CA69A1">
        <w:rPr>
          <w:rStyle w:val="a5"/>
          <w:rFonts w:ascii="Times New Roman" w:hAnsi="Times New Roman"/>
          <w:sz w:val="24"/>
          <w:szCs w:val="24"/>
          <w:shd w:val="clear" w:color="auto" w:fill="FFFFFF"/>
        </w:rPr>
        <w:footnoteReference w:id="9"/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Кратко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перечислим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источники.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Проблемы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связаны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различиями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мощи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государств: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Китай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Индия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существенно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опережают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другие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численности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населения,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Китай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является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безусловным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лидером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экономической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мощи,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качество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жизни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населения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принципиально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разное.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Разными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являются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социальные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правовые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системы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степень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развития,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культура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менталитет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населения,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703CB">
        <w:rPr>
          <w:rFonts w:ascii="Times New Roman" w:hAnsi="Times New Roman"/>
          <w:sz w:val="24"/>
          <w:szCs w:val="24"/>
          <w:shd w:val="clear" w:color="auto" w:fill="FFFFFF"/>
        </w:rPr>
        <w:t xml:space="preserve">значима и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удаленность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стран-участников.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Сохраняются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неурегулированные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территориальные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споры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между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двумя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азиатскими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гигантами,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рецидивы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деструктивной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конкуренции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соперничества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доступ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энергетическим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другим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сырьевым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ресурсам,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различия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подходах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климатической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проблеме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сотрудничеству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экологической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сфере,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торговые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противоречия,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обусловленные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несбалансированностью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двустороннего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обмена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др.</w:t>
      </w:r>
    </w:p>
    <w:p w:rsidR="0010279F" w:rsidRPr="00A703CB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703CB">
        <w:rPr>
          <w:rFonts w:ascii="Times New Roman" w:hAnsi="Times New Roman"/>
          <w:b/>
          <w:sz w:val="24"/>
          <w:szCs w:val="24"/>
          <w:shd w:val="clear" w:color="auto" w:fill="FFFFFF"/>
        </w:rPr>
        <w:t>Политические</w:t>
      </w:r>
      <w:r w:rsidR="00264D97" w:rsidRPr="00A703C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A703CB">
        <w:rPr>
          <w:rFonts w:ascii="Times New Roman" w:hAnsi="Times New Roman"/>
          <w:b/>
          <w:sz w:val="24"/>
          <w:szCs w:val="24"/>
          <w:shd w:val="clear" w:color="auto" w:fill="FFFFFF"/>
        </w:rPr>
        <w:t>аспекты</w:t>
      </w:r>
      <w:r w:rsidR="00264D97" w:rsidRPr="00A703C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A703CB">
        <w:rPr>
          <w:rFonts w:ascii="Times New Roman" w:hAnsi="Times New Roman"/>
          <w:b/>
          <w:sz w:val="24"/>
          <w:szCs w:val="24"/>
          <w:shd w:val="clear" w:color="auto" w:fill="FFFFFF"/>
        </w:rPr>
        <w:t>развития</w:t>
      </w:r>
      <w:r w:rsidR="00264D97" w:rsidRPr="00A703C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A703CB">
        <w:rPr>
          <w:rFonts w:ascii="Times New Roman" w:hAnsi="Times New Roman"/>
          <w:b/>
          <w:sz w:val="24"/>
          <w:szCs w:val="24"/>
          <w:shd w:val="clear" w:color="auto" w:fill="FFFFFF"/>
        </w:rPr>
        <w:t>БРИКС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возник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под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воздействием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двух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главных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факторов: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экономического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неудовлетворенности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его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участников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существующим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мировых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экономическим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порядком,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политического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негативного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отношения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претензиям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США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союзников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право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определять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виновных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как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международных,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так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внутренних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конфликтах.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общей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нацеленностью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стран-членов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реорганизацию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системы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ключевых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международных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(в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первую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очередь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финансово-экономических)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институтов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был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определен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как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703CB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альянс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реформаторов</w:t>
      </w:r>
      <w:r w:rsidR="00A703CB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CA69A1">
        <w:rPr>
          <w:rStyle w:val="a5"/>
          <w:rFonts w:ascii="Times New Roman" w:hAnsi="Times New Roman"/>
          <w:sz w:val="24"/>
          <w:szCs w:val="24"/>
          <w:shd w:val="clear" w:color="auto" w:fill="FFFFFF"/>
        </w:rPr>
        <w:footnoteReference w:id="10"/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Востребованность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диалога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между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странами,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являющимися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крупнейшими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центрами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экономического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роста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политического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влияния,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обладающими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глобальными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интересами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значительным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интеграционным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потенциалом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своих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регионах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стала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проявляться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мере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углубления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глобализации,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соответствующего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роста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связности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интенсивности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процессов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взаимодействия.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Процесс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формирования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полицентричной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международной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системы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требует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новых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механизмов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дипломатии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коллективного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лидерства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ведущих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государств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мира.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Без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участия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могут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решаться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глобальные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проблемы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борьба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международным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терроризмом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транснациональной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преступностью,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экологическая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деградация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изменение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климата,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продовольственная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энергетическая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безопасность</w:t>
      </w:r>
      <w:r w:rsidRPr="00CA69A1">
        <w:rPr>
          <w:rStyle w:val="a5"/>
          <w:rFonts w:ascii="Times New Roman" w:hAnsi="Times New Roman"/>
          <w:sz w:val="24"/>
          <w:szCs w:val="24"/>
          <w:shd w:val="clear" w:color="auto" w:fill="FFFFFF"/>
        </w:rPr>
        <w:footnoteReference w:id="11"/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Обострение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отношений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России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Западом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весной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2014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придало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шестому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саммиту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прошедше</w:t>
      </w:r>
      <w:r w:rsidR="00A703CB">
        <w:rPr>
          <w:rFonts w:ascii="Times New Roman" w:hAnsi="Times New Roman"/>
          <w:sz w:val="24"/>
          <w:szCs w:val="24"/>
          <w:shd w:val="clear" w:color="auto" w:fill="FFFFFF"/>
        </w:rPr>
        <w:t>му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Бразилии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(г.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Форталеза)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15</w:t>
      </w:r>
      <w:r w:rsidR="00A703CB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17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июля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2014</w:t>
      </w:r>
      <w:r w:rsidR="00A703CB">
        <w:rPr>
          <w:rFonts w:ascii="Times New Roman" w:hAnsi="Times New Roman"/>
          <w:sz w:val="24"/>
          <w:szCs w:val="24"/>
          <w:shd w:val="clear" w:color="auto" w:fill="FFFFFF"/>
        </w:rPr>
        <w:t xml:space="preserve"> г.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геополитическую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окраску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связи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поддержкой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России.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Итоги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данного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саммита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подтвердили,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что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участники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объединены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стратегическими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интересами,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среди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которых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альянс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реформаторов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мировой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экономики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имеет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особое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значение</w:t>
      </w:r>
      <w:r w:rsidRPr="00CA69A1">
        <w:rPr>
          <w:rStyle w:val="a5"/>
          <w:rFonts w:ascii="Times New Roman" w:hAnsi="Times New Roman"/>
          <w:sz w:val="24"/>
          <w:szCs w:val="24"/>
          <w:shd w:val="clear" w:color="auto" w:fill="FFFFFF"/>
        </w:rPr>
        <w:footnoteReference w:id="12"/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позиционировался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как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партнерское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объединение,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направленное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против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третьих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претендующее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формирование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наднациональных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органов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управления.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неформальное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межгосударственное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объединение,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обладающее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правосубъектными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правотворческими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свойствами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явными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институциональными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качествами.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Формат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сотрудничества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может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быть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определен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как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глобальный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форум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скоординированного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развития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независимых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обладает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высокой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гибкостью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использовании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правовых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механизмов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различным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построением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правовых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систем,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также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соответствует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видению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интеграционных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процессов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странами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Азии.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ставит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первый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план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реформирование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международной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валютно-финансовой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системы,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особенно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МВФ.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Одновременно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важно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создавать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собственные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финансовые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механизмы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усиливать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координацию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вопросам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мировой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финансовой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архитектуры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рамках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"Двадцатки"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МВФ.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Принципиальное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значение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имеет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расширение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взаиморасчетов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национальных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валютах.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Интерес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представляет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создание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национальных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платежных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систем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рейтингового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механизма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рамках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ставит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задачей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разрушить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существующие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институты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управления,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97A0F">
        <w:rPr>
          <w:rFonts w:ascii="Times New Roman" w:hAnsi="Times New Roman"/>
          <w:sz w:val="24"/>
          <w:szCs w:val="24"/>
          <w:shd w:val="clear" w:color="auto" w:fill="FFFFFF"/>
        </w:rPr>
        <w:t>стремится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перестроить,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сделав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более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соответствующими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реалиям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нашего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времени,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одновременно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создает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свои,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альтернативные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структуры.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Первыми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такими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структурами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стали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новый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Банк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развития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Пул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валютных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резервов</w:t>
      </w:r>
      <w:r w:rsidRPr="00CA69A1">
        <w:rPr>
          <w:rStyle w:val="a5"/>
          <w:rFonts w:ascii="Times New Roman" w:hAnsi="Times New Roman"/>
          <w:sz w:val="24"/>
          <w:szCs w:val="24"/>
          <w:shd w:val="clear" w:color="auto" w:fill="FFFFFF"/>
        </w:rPr>
        <w:footnoteReference w:id="13"/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VII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саммит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был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посвящён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вопросам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политической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координации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глобального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управления,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проблемам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обеспечения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устойчивого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развития,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возможным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направлениям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расширения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взаимодействия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рамках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объединения.</w:t>
      </w:r>
    </w:p>
    <w:p w:rsidR="0010279F" w:rsidRPr="00197A0F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97A0F">
        <w:rPr>
          <w:rFonts w:ascii="Times New Roman" w:hAnsi="Times New Roman"/>
          <w:b/>
          <w:sz w:val="24"/>
          <w:szCs w:val="24"/>
          <w:shd w:val="clear" w:color="auto" w:fill="FFFFFF"/>
        </w:rPr>
        <w:t>Стратегия</w:t>
      </w:r>
      <w:r w:rsidR="00264D97" w:rsidRPr="00197A0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197A0F">
        <w:rPr>
          <w:rFonts w:ascii="Times New Roman" w:hAnsi="Times New Roman"/>
          <w:b/>
          <w:sz w:val="24"/>
          <w:szCs w:val="24"/>
          <w:shd w:val="clear" w:color="auto" w:fill="FFFFFF"/>
        </w:rPr>
        <w:t>и</w:t>
      </w:r>
      <w:r w:rsidR="00264D97" w:rsidRPr="00197A0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197A0F">
        <w:rPr>
          <w:rFonts w:ascii="Times New Roman" w:hAnsi="Times New Roman"/>
          <w:b/>
          <w:sz w:val="24"/>
          <w:szCs w:val="24"/>
          <w:shd w:val="clear" w:color="auto" w:fill="FFFFFF"/>
        </w:rPr>
        <w:t>инструменты</w:t>
      </w:r>
      <w:r w:rsidR="00264D97" w:rsidRPr="00197A0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197A0F">
        <w:rPr>
          <w:rFonts w:ascii="Times New Roman" w:hAnsi="Times New Roman"/>
          <w:b/>
          <w:sz w:val="24"/>
          <w:szCs w:val="24"/>
          <w:shd w:val="clear" w:color="auto" w:fill="FFFFFF"/>
        </w:rPr>
        <w:t>развития</w:t>
      </w:r>
      <w:r w:rsidR="00264D97" w:rsidRPr="00197A0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197A0F">
        <w:rPr>
          <w:rFonts w:ascii="Times New Roman" w:hAnsi="Times New Roman"/>
          <w:b/>
          <w:sz w:val="24"/>
          <w:szCs w:val="24"/>
          <w:shd w:val="clear" w:color="auto" w:fill="FFFFFF"/>
        </w:rPr>
        <w:t>БРИКС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Стратегия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развития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должна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обеспечить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прежде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всего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конкурентоспособность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уровне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концепции,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добиться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совершенствования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процессов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технологий,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использовать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связи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регионах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мира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поддержку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продвижения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товаров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услуг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партнеров.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i/>
          <w:sz w:val="24"/>
          <w:szCs w:val="24"/>
          <w:shd w:val="clear" w:color="auto" w:fill="FFFFFF"/>
        </w:rPr>
        <w:t>Стратегия</w:t>
      </w:r>
      <w:r w:rsidR="00264D9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i/>
          <w:sz w:val="24"/>
          <w:szCs w:val="24"/>
          <w:shd w:val="clear" w:color="auto" w:fill="FFFFFF"/>
        </w:rPr>
        <w:t>экономического</w:t>
      </w:r>
      <w:r w:rsidR="00264D9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i/>
          <w:sz w:val="24"/>
          <w:szCs w:val="24"/>
          <w:shd w:val="clear" w:color="auto" w:fill="FFFFFF"/>
        </w:rPr>
        <w:t>партнерства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i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была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принята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Уфе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июле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2015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итогам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VII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саммита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Кроме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нее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97A0F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риняты: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Уфимская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декларация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Уфимский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план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действий.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За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время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активного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сотрудничества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участников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(БРИК)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были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определены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основные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форматы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взаимодействия,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числе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которых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следует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назвать</w:t>
      </w:r>
      <w:r w:rsidRPr="00CA69A1">
        <w:rPr>
          <w:rStyle w:val="a5"/>
          <w:rFonts w:ascii="Times New Roman" w:hAnsi="Times New Roman"/>
          <w:sz w:val="24"/>
          <w:szCs w:val="24"/>
          <w:shd w:val="clear" w:color="auto" w:fill="FFFFFF"/>
        </w:rPr>
        <w:footnoteReference w:id="14"/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ежегодные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саммиты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(Россия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2009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(БРИК)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Бразилия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2010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(БРИК)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КНР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2011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(БРИКС)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Индия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2012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(БРИКС)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ЮАР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2013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(БРИКС)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Бразилия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2014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(БРИКС));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неформальные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встречи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лидеров;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встречи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Высоких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представителей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вопросам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национальной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безопасности,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встречи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министров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иностранных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дел,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министров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финансов,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министров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сельского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хозяйства,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министров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здравоохранения,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министров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экономики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торговли;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министров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образования;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министров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науки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технологий;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министров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сельского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хозяйства;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министров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вопросам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социального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обеспечения,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руководителей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статистических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ведомств,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представителей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антимонопольных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ведомств,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финансовых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налоговых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органов,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доверенных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лиц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(шерпов)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породненных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городов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муниципальных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образований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т.д.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Важную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роль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механизме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сотрудничества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государств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играет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рабочее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взаимодействие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постоянных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представительств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ООН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Нью-Йорке,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международных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организациях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Женеве,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Вене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ЮНЕСКО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Париже.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Также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предусмотрены: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создание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рабочих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групп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сотрудничеству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сфере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сельского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хозяйства,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здравоохранения,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науке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технике,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международной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информационной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безопасности;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встречи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руководителей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высших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(верховных)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судов,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руководителей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центральных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избирательных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комиссий,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представителей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администраций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городов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регионов-партнеров,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кооперативных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объединений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БРИКС.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регулярной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основе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проводятся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заседания: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экспертов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вопросам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борьбы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наркотиками,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сотрудничеству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области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борьбы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коррупцией;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экспертной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группы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торговле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экономике.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Кроме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того,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рамках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действуют: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форумы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вопросам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урбанизации;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банковский,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гражданский,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молодежный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профсоюзный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форумы;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бизнес-форум;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деловой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совет;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биржевой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альянс;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семинар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вопросам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народонаселения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консорциум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научных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центров.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Так,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преддверии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ежегодных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саммитов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проводятся: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Форум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межбанковского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объединения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государств-участников;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Международная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научная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конференция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проблемам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развития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БРИКС;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Международная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конференция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конкуренции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под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эгидой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БРИКС;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Форум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молодых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лидеров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БРИКС;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Международный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молодежный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форум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БРИКС;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Академический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форум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БРИКС;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-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Форум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сотрудничества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породненных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городов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местных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администраций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БРИКС;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Бизнес-форум;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Финансовый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форум.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Отметим,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что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преддверии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VII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Саммита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(8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10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июля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2015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года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(г.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Уфа,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Башкортостан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(Россия))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Москве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июня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состоялся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первый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Межпарламентский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форум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БРИКС.</w:t>
      </w:r>
    </w:p>
    <w:p w:rsidR="0010279F" w:rsidRPr="00197A0F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97A0F">
        <w:rPr>
          <w:rFonts w:ascii="Times New Roman" w:hAnsi="Times New Roman"/>
          <w:b/>
          <w:sz w:val="24"/>
          <w:szCs w:val="24"/>
          <w:shd w:val="clear" w:color="auto" w:fill="FFFFFF"/>
        </w:rPr>
        <w:t>Технологическое</w:t>
      </w:r>
      <w:r w:rsidR="00264D97" w:rsidRPr="00197A0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197A0F">
        <w:rPr>
          <w:rFonts w:ascii="Times New Roman" w:hAnsi="Times New Roman"/>
          <w:b/>
          <w:sz w:val="24"/>
          <w:szCs w:val="24"/>
          <w:shd w:val="clear" w:color="auto" w:fill="FFFFFF"/>
        </w:rPr>
        <w:t>развитие</w:t>
      </w:r>
      <w:r w:rsidR="00264D97" w:rsidRPr="00197A0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197A0F">
        <w:rPr>
          <w:rFonts w:ascii="Times New Roman" w:hAnsi="Times New Roman"/>
          <w:b/>
          <w:sz w:val="24"/>
          <w:szCs w:val="24"/>
          <w:shd w:val="clear" w:color="auto" w:fill="FFFFFF"/>
        </w:rPr>
        <w:t>БРИКС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Технологическое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развитие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является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базой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развития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экономик,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его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ускорение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является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критическим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параметром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Инновации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определены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качестве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приоритетной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сферы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взаимодействия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определяющей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возможность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реализации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поставок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высокотехнологичной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продукции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доступа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ряду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важнейших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технологий.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Пока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высокотехнологичная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продукция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является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крупным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объектом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экспорта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лишь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Китая: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неё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приходится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четверть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китайских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поставок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более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6%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экспорта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других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государств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объединения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(таблица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97A0F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CA69A1">
        <w:rPr>
          <w:rStyle w:val="a5"/>
          <w:rFonts w:ascii="Times New Roman" w:hAnsi="Times New Roman"/>
          <w:sz w:val="24"/>
          <w:szCs w:val="24"/>
          <w:shd w:val="clear" w:color="auto" w:fill="FFFFFF"/>
        </w:rPr>
        <w:footnoteReference w:id="15"/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97A0F" w:rsidRPr="00197A0F" w:rsidRDefault="0010279F" w:rsidP="00197A0F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iCs/>
          <w:sz w:val="24"/>
          <w:szCs w:val="24"/>
          <w:lang w:eastAsia="ru-RU"/>
        </w:rPr>
      </w:pPr>
      <w:r w:rsidRPr="00197A0F">
        <w:rPr>
          <w:rFonts w:ascii="Times New Roman" w:hAnsi="Times New Roman"/>
          <w:iCs/>
          <w:sz w:val="24"/>
          <w:szCs w:val="24"/>
          <w:lang w:eastAsia="ru-RU"/>
        </w:rPr>
        <w:t>Таблица</w:t>
      </w:r>
      <w:r w:rsidR="00264D97" w:rsidRPr="00197A0F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197A0F" w:rsidRPr="00197A0F">
        <w:rPr>
          <w:rFonts w:ascii="Times New Roman" w:hAnsi="Times New Roman"/>
          <w:iCs/>
          <w:sz w:val="24"/>
          <w:szCs w:val="24"/>
          <w:lang w:eastAsia="ru-RU"/>
        </w:rPr>
        <w:t>6</w:t>
      </w:r>
    </w:p>
    <w:p w:rsidR="0010279F" w:rsidRPr="00197A0F" w:rsidRDefault="0010279F" w:rsidP="00264D9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97A0F">
        <w:rPr>
          <w:rFonts w:ascii="Times New Roman" w:hAnsi="Times New Roman"/>
          <w:iCs/>
          <w:sz w:val="24"/>
          <w:szCs w:val="24"/>
          <w:lang w:eastAsia="ru-RU"/>
        </w:rPr>
        <w:t>Технологическая</w:t>
      </w:r>
      <w:r w:rsidR="00264D97" w:rsidRPr="00197A0F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197A0F">
        <w:rPr>
          <w:rFonts w:ascii="Times New Roman" w:hAnsi="Times New Roman"/>
          <w:iCs/>
          <w:sz w:val="24"/>
          <w:szCs w:val="24"/>
          <w:lang w:eastAsia="ru-RU"/>
        </w:rPr>
        <w:t>структура</w:t>
      </w:r>
      <w:r w:rsidR="00264D97" w:rsidRPr="00197A0F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197A0F">
        <w:rPr>
          <w:rFonts w:ascii="Times New Roman" w:hAnsi="Times New Roman"/>
          <w:iCs/>
          <w:sz w:val="24"/>
          <w:szCs w:val="24"/>
          <w:lang w:eastAsia="ru-RU"/>
        </w:rPr>
        <w:t>торговли</w:t>
      </w:r>
      <w:r w:rsidR="00264D97" w:rsidRPr="00197A0F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197A0F">
        <w:rPr>
          <w:rFonts w:ascii="Times New Roman" w:hAnsi="Times New Roman"/>
          <w:iCs/>
          <w:sz w:val="24"/>
          <w:szCs w:val="24"/>
          <w:lang w:eastAsia="ru-RU"/>
        </w:rPr>
        <w:t>между</w:t>
      </w:r>
      <w:r w:rsidR="00264D97" w:rsidRPr="00197A0F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197A0F">
        <w:rPr>
          <w:rFonts w:ascii="Times New Roman" w:hAnsi="Times New Roman"/>
          <w:iCs/>
          <w:sz w:val="24"/>
          <w:szCs w:val="24"/>
          <w:lang w:eastAsia="ru-RU"/>
        </w:rPr>
        <w:t>странами</w:t>
      </w:r>
      <w:r w:rsidR="00264D97" w:rsidRPr="00197A0F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197A0F">
        <w:rPr>
          <w:rFonts w:ascii="Times New Roman" w:hAnsi="Times New Roman"/>
          <w:iCs/>
          <w:sz w:val="24"/>
          <w:szCs w:val="24"/>
          <w:lang w:eastAsia="ru-RU"/>
        </w:rPr>
        <w:t>БРИКС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330"/>
        <w:gridCol w:w="1920"/>
        <w:gridCol w:w="1804"/>
        <w:gridCol w:w="1506"/>
        <w:gridCol w:w="1582"/>
        <w:gridCol w:w="1235"/>
      </w:tblGrid>
      <w:tr w:rsidR="0010279F" w:rsidRPr="00CA69A1" w:rsidTr="006F6BCF">
        <w:trPr>
          <w:trHeight w:hRule="exact" w:val="553"/>
          <w:jc w:val="center"/>
        </w:trPr>
        <w:tc>
          <w:tcPr>
            <w:tcW w:w="1330" w:type="dxa"/>
            <w:vMerge w:val="restart"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Страна-экспортер</w:t>
            </w:r>
          </w:p>
        </w:tc>
        <w:tc>
          <w:tcPr>
            <w:tcW w:w="1920" w:type="dxa"/>
            <w:vMerge w:val="restart"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Страна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или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группа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стран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партнеров</w:t>
            </w:r>
          </w:p>
        </w:tc>
        <w:tc>
          <w:tcPr>
            <w:tcW w:w="6127" w:type="dxa"/>
            <w:gridSpan w:val="4"/>
            <w:shd w:val="clear" w:color="auto" w:fill="FFFFFF"/>
            <w:vAlign w:val="bottom"/>
          </w:tcPr>
          <w:p w:rsidR="0010279F" w:rsidRPr="00CA69A1" w:rsidRDefault="00527FA8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экспорте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продукции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различной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степенью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переработки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(%)</w:t>
            </w:r>
          </w:p>
        </w:tc>
      </w:tr>
      <w:tr w:rsidR="0010279F" w:rsidRPr="00CA69A1" w:rsidTr="006F6BCF">
        <w:trPr>
          <w:trHeight w:hRule="exact" w:val="1047"/>
          <w:jc w:val="center"/>
        </w:trPr>
        <w:tc>
          <w:tcPr>
            <w:tcW w:w="1330" w:type="dxa"/>
            <w:vMerge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Сырьевые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товары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без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или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низкой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степенью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переработки</w:t>
            </w:r>
          </w:p>
        </w:tc>
        <w:tc>
          <w:tcPr>
            <w:tcW w:w="1506" w:type="dxa"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Низкотехно-логическая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продукция</w:t>
            </w:r>
          </w:p>
        </w:tc>
        <w:tc>
          <w:tcPr>
            <w:tcW w:w="1582" w:type="dxa"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Среднетехнологическая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продукция</w:t>
            </w:r>
          </w:p>
        </w:tc>
        <w:tc>
          <w:tcPr>
            <w:tcW w:w="1234" w:type="dxa"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Высокотехническая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продукция</w:t>
            </w:r>
          </w:p>
        </w:tc>
      </w:tr>
      <w:tr w:rsidR="0010279F" w:rsidRPr="00CA69A1" w:rsidTr="006F6BCF">
        <w:trPr>
          <w:trHeight w:hRule="exact" w:val="329"/>
          <w:jc w:val="center"/>
        </w:trPr>
        <w:tc>
          <w:tcPr>
            <w:tcW w:w="1330" w:type="dxa"/>
            <w:vMerge w:val="restart"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Бразилия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Россия</w:t>
            </w:r>
          </w:p>
        </w:tc>
        <w:tc>
          <w:tcPr>
            <w:tcW w:w="1804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3</w:t>
            </w:r>
          </w:p>
        </w:tc>
        <w:tc>
          <w:tcPr>
            <w:tcW w:w="1506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82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10279F" w:rsidRPr="00CA69A1" w:rsidTr="006F6BCF">
        <w:trPr>
          <w:trHeight w:hRule="exact" w:val="317"/>
          <w:jc w:val="center"/>
        </w:trPr>
        <w:tc>
          <w:tcPr>
            <w:tcW w:w="1330" w:type="dxa"/>
            <w:vMerge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Индия</w:t>
            </w:r>
          </w:p>
        </w:tc>
        <w:tc>
          <w:tcPr>
            <w:tcW w:w="1804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87</w:t>
            </w:r>
          </w:p>
        </w:tc>
        <w:tc>
          <w:tcPr>
            <w:tcW w:w="1506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82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3</w:t>
            </w:r>
          </w:p>
        </w:tc>
      </w:tr>
      <w:tr w:rsidR="0010279F" w:rsidRPr="00CA69A1" w:rsidTr="006F6BCF">
        <w:trPr>
          <w:trHeight w:hRule="exact" w:val="329"/>
          <w:jc w:val="center"/>
        </w:trPr>
        <w:tc>
          <w:tcPr>
            <w:tcW w:w="1330" w:type="dxa"/>
            <w:vMerge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Китай</w:t>
            </w:r>
          </w:p>
        </w:tc>
        <w:tc>
          <w:tcPr>
            <w:tcW w:w="1804" w:type="dxa"/>
            <w:shd w:val="clear" w:color="auto" w:fill="FFFFFF"/>
            <w:vAlign w:val="center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96</w:t>
            </w:r>
          </w:p>
        </w:tc>
        <w:tc>
          <w:tcPr>
            <w:tcW w:w="1506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82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10279F" w:rsidRPr="00CA69A1" w:rsidTr="006F6BCF">
        <w:trPr>
          <w:trHeight w:hRule="exact" w:val="317"/>
          <w:jc w:val="center"/>
        </w:trPr>
        <w:tc>
          <w:tcPr>
            <w:tcW w:w="1330" w:type="dxa"/>
            <w:vMerge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ЮАР</w:t>
            </w:r>
          </w:p>
        </w:tc>
        <w:tc>
          <w:tcPr>
            <w:tcW w:w="1804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56</w:t>
            </w:r>
          </w:p>
        </w:tc>
        <w:tc>
          <w:tcPr>
            <w:tcW w:w="1506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582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3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10279F" w:rsidRPr="00CA69A1" w:rsidTr="006F6BCF">
        <w:trPr>
          <w:trHeight w:hRule="exact" w:val="317"/>
          <w:jc w:val="center"/>
        </w:trPr>
        <w:tc>
          <w:tcPr>
            <w:tcW w:w="1330" w:type="dxa"/>
            <w:vMerge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БРИКС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целом</w:t>
            </w:r>
          </w:p>
        </w:tc>
        <w:tc>
          <w:tcPr>
            <w:tcW w:w="1804" w:type="dxa"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95</w:t>
            </w:r>
          </w:p>
        </w:tc>
        <w:tc>
          <w:tcPr>
            <w:tcW w:w="1506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82" w:type="dxa"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10279F" w:rsidRPr="00CA69A1" w:rsidTr="006F6BCF">
        <w:trPr>
          <w:trHeight w:hRule="exact" w:val="317"/>
          <w:jc w:val="center"/>
        </w:trPr>
        <w:tc>
          <w:tcPr>
            <w:tcW w:w="1330" w:type="dxa"/>
            <w:vMerge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Мир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целом</w:t>
            </w:r>
          </w:p>
        </w:tc>
        <w:tc>
          <w:tcPr>
            <w:tcW w:w="1804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69</w:t>
            </w:r>
          </w:p>
        </w:tc>
        <w:tc>
          <w:tcPr>
            <w:tcW w:w="1506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582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10279F" w:rsidRPr="00CA69A1" w:rsidTr="006F6BCF">
        <w:trPr>
          <w:trHeight w:hRule="exact" w:val="317"/>
          <w:jc w:val="center"/>
        </w:trPr>
        <w:tc>
          <w:tcPr>
            <w:tcW w:w="1330" w:type="dxa"/>
            <w:vMerge w:val="restart"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Россия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tabs>
                <w:tab w:val="left" w:leader="underscore" w:pos="14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Бразилия</w:t>
            </w:r>
          </w:p>
        </w:tc>
        <w:tc>
          <w:tcPr>
            <w:tcW w:w="1804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582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80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10279F" w:rsidRPr="00CA69A1" w:rsidTr="006F6BCF">
        <w:trPr>
          <w:trHeight w:hRule="exact" w:val="317"/>
          <w:jc w:val="center"/>
        </w:trPr>
        <w:tc>
          <w:tcPr>
            <w:tcW w:w="1330" w:type="dxa"/>
            <w:vMerge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Индия</w:t>
            </w:r>
          </w:p>
        </w:tc>
        <w:tc>
          <w:tcPr>
            <w:tcW w:w="1804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3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506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582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3</w:t>
            </w:r>
          </w:p>
        </w:tc>
      </w:tr>
      <w:tr w:rsidR="0010279F" w:rsidRPr="00CA69A1" w:rsidTr="006F6BCF">
        <w:trPr>
          <w:trHeight w:hRule="exact" w:val="329"/>
          <w:jc w:val="center"/>
        </w:trPr>
        <w:tc>
          <w:tcPr>
            <w:tcW w:w="1330" w:type="dxa"/>
            <w:vMerge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Китай</w:t>
            </w:r>
          </w:p>
        </w:tc>
        <w:tc>
          <w:tcPr>
            <w:tcW w:w="1804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91</w:t>
            </w:r>
          </w:p>
        </w:tc>
        <w:tc>
          <w:tcPr>
            <w:tcW w:w="1506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582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10279F" w:rsidRPr="00CA69A1" w:rsidTr="006F6BCF">
        <w:trPr>
          <w:trHeight w:hRule="exact" w:val="317"/>
          <w:jc w:val="center"/>
        </w:trPr>
        <w:tc>
          <w:tcPr>
            <w:tcW w:w="1330" w:type="dxa"/>
            <w:vMerge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tabs>
                <w:tab w:val="left" w:leader="underscore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ЮАР</w:t>
            </w:r>
          </w:p>
        </w:tc>
        <w:tc>
          <w:tcPr>
            <w:tcW w:w="1804" w:type="dxa"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74</w:t>
            </w:r>
          </w:p>
        </w:tc>
        <w:tc>
          <w:tcPr>
            <w:tcW w:w="1506" w:type="dxa"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582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1234" w:type="dxa"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3</w:t>
            </w:r>
          </w:p>
        </w:tc>
      </w:tr>
      <w:tr w:rsidR="0010279F" w:rsidRPr="00CA69A1" w:rsidTr="006F6BCF">
        <w:trPr>
          <w:trHeight w:hRule="exact" w:val="317"/>
          <w:jc w:val="center"/>
        </w:trPr>
        <w:tc>
          <w:tcPr>
            <w:tcW w:w="1330" w:type="dxa"/>
            <w:vMerge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БРИКС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целом</w:t>
            </w:r>
          </w:p>
        </w:tc>
        <w:tc>
          <w:tcPr>
            <w:tcW w:w="1804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82</w:t>
            </w:r>
          </w:p>
        </w:tc>
        <w:tc>
          <w:tcPr>
            <w:tcW w:w="1506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82" w:type="dxa"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3</w:t>
            </w:r>
          </w:p>
        </w:tc>
        <w:tc>
          <w:tcPr>
            <w:tcW w:w="1234" w:type="dxa"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3</w:t>
            </w:r>
          </w:p>
        </w:tc>
      </w:tr>
      <w:tr w:rsidR="0010279F" w:rsidRPr="00CA69A1" w:rsidTr="006F6BCF">
        <w:trPr>
          <w:trHeight w:hRule="exact" w:val="329"/>
          <w:jc w:val="center"/>
        </w:trPr>
        <w:tc>
          <w:tcPr>
            <w:tcW w:w="1330" w:type="dxa"/>
            <w:vMerge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tabs>
                <w:tab w:val="left" w:leader="underscore" w:pos="14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Мир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целом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804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85</w:t>
            </w:r>
          </w:p>
        </w:tc>
        <w:tc>
          <w:tcPr>
            <w:tcW w:w="1506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582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234" w:type="dxa"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10279F" w:rsidRPr="00CA69A1" w:rsidTr="006F6BCF">
        <w:trPr>
          <w:trHeight w:hRule="exact" w:val="317"/>
          <w:jc w:val="center"/>
        </w:trPr>
        <w:tc>
          <w:tcPr>
            <w:tcW w:w="1330" w:type="dxa"/>
            <w:vMerge w:val="restart"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Индия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tabs>
                <w:tab w:val="left" w:leader="underscore" w:pos="14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Бразилия</w:t>
            </w:r>
          </w:p>
        </w:tc>
        <w:tc>
          <w:tcPr>
            <w:tcW w:w="1804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62</w:t>
            </w:r>
          </w:p>
        </w:tc>
        <w:tc>
          <w:tcPr>
            <w:tcW w:w="1506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582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7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10279F" w:rsidRPr="00CA69A1" w:rsidTr="006F6BCF">
        <w:trPr>
          <w:trHeight w:hRule="exact" w:val="329"/>
          <w:jc w:val="center"/>
        </w:trPr>
        <w:tc>
          <w:tcPr>
            <w:tcW w:w="1330" w:type="dxa"/>
            <w:vMerge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Россия</w:t>
            </w:r>
          </w:p>
        </w:tc>
        <w:tc>
          <w:tcPr>
            <w:tcW w:w="1804" w:type="dxa"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3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506" w:type="dxa"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1582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234" w:type="dxa"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</w:tr>
      <w:tr w:rsidR="0010279F" w:rsidRPr="00CA69A1" w:rsidTr="006F6BCF">
        <w:trPr>
          <w:trHeight w:hRule="exact" w:val="317"/>
          <w:jc w:val="center"/>
        </w:trPr>
        <w:tc>
          <w:tcPr>
            <w:tcW w:w="1330" w:type="dxa"/>
            <w:vMerge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Китай</w:t>
            </w:r>
          </w:p>
        </w:tc>
        <w:tc>
          <w:tcPr>
            <w:tcW w:w="1804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506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1582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10279F" w:rsidRPr="00CA69A1" w:rsidTr="006F6BCF">
        <w:trPr>
          <w:trHeight w:hRule="exact" w:val="317"/>
          <w:jc w:val="center"/>
        </w:trPr>
        <w:tc>
          <w:tcPr>
            <w:tcW w:w="1330" w:type="dxa"/>
            <w:vMerge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ЮАР</w:t>
            </w:r>
          </w:p>
        </w:tc>
        <w:tc>
          <w:tcPr>
            <w:tcW w:w="1804" w:type="dxa"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3</w:t>
            </w:r>
          </w:p>
        </w:tc>
        <w:tc>
          <w:tcPr>
            <w:tcW w:w="1506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582" w:type="dxa"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10279F" w:rsidRPr="00CA69A1" w:rsidTr="006F6BCF">
        <w:trPr>
          <w:trHeight w:hRule="exact" w:val="317"/>
          <w:jc w:val="center"/>
        </w:trPr>
        <w:tc>
          <w:tcPr>
            <w:tcW w:w="1330" w:type="dxa"/>
            <w:vMerge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БРИКС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целом</w:t>
            </w:r>
          </w:p>
        </w:tc>
        <w:tc>
          <w:tcPr>
            <w:tcW w:w="1804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62</w:t>
            </w:r>
          </w:p>
        </w:tc>
        <w:tc>
          <w:tcPr>
            <w:tcW w:w="1506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582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10279F" w:rsidRPr="00CA69A1" w:rsidTr="006F6BCF">
        <w:trPr>
          <w:trHeight w:hRule="exact" w:val="317"/>
          <w:jc w:val="center"/>
        </w:trPr>
        <w:tc>
          <w:tcPr>
            <w:tcW w:w="1330" w:type="dxa"/>
            <w:vMerge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Мир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целом</w:t>
            </w:r>
          </w:p>
        </w:tc>
        <w:tc>
          <w:tcPr>
            <w:tcW w:w="1804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57</w:t>
            </w:r>
          </w:p>
        </w:tc>
        <w:tc>
          <w:tcPr>
            <w:tcW w:w="1506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3</w:t>
            </w:r>
          </w:p>
        </w:tc>
        <w:tc>
          <w:tcPr>
            <w:tcW w:w="1582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10279F" w:rsidRPr="00CA69A1" w:rsidTr="006F6BCF">
        <w:trPr>
          <w:trHeight w:hRule="exact" w:val="329"/>
          <w:jc w:val="center"/>
        </w:trPr>
        <w:tc>
          <w:tcPr>
            <w:tcW w:w="1330" w:type="dxa"/>
            <w:vMerge w:val="restart"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Китай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tabs>
                <w:tab w:val="left" w:leader="underscore" w:pos="14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Бразилия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804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A69A1">
              <w:rPr>
                <w:rFonts w:ascii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val="en-US" w:eastAsia="ru-RU"/>
              </w:rPr>
              <w:t>13</w:t>
            </w:r>
          </w:p>
        </w:tc>
        <w:tc>
          <w:tcPr>
            <w:tcW w:w="1506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1582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3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30</w:t>
            </w:r>
          </w:p>
        </w:tc>
      </w:tr>
      <w:tr w:rsidR="0010279F" w:rsidRPr="00CA69A1" w:rsidTr="006F6BCF">
        <w:trPr>
          <w:trHeight w:hRule="exact" w:val="317"/>
          <w:jc w:val="center"/>
        </w:trPr>
        <w:tc>
          <w:tcPr>
            <w:tcW w:w="1330" w:type="dxa"/>
            <w:vMerge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Россия</w:t>
            </w:r>
          </w:p>
        </w:tc>
        <w:tc>
          <w:tcPr>
            <w:tcW w:w="1804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506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46</w:t>
            </w:r>
          </w:p>
        </w:tc>
        <w:tc>
          <w:tcPr>
            <w:tcW w:w="1582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</w:tr>
      <w:tr w:rsidR="0010279F" w:rsidRPr="00CA69A1" w:rsidTr="006F6BCF">
        <w:trPr>
          <w:trHeight w:hRule="exact" w:val="317"/>
          <w:jc w:val="center"/>
        </w:trPr>
        <w:tc>
          <w:tcPr>
            <w:tcW w:w="1330" w:type="dxa"/>
            <w:vMerge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Индия</w:t>
            </w:r>
          </w:p>
        </w:tc>
        <w:tc>
          <w:tcPr>
            <w:tcW w:w="1804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506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3</w:t>
            </w:r>
          </w:p>
        </w:tc>
        <w:tc>
          <w:tcPr>
            <w:tcW w:w="1582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3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10279F" w:rsidRPr="00CA69A1" w:rsidTr="006F6BCF">
        <w:trPr>
          <w:trHeight w:hRule="exact" w:val="317"/>
          <w:jc w:val="center"/>
        </w:trPr>
        <w:tc>
          <w:tcPr>
            <w:tcW w:w="1330" w:type="dxa"/>
            <w:vMerge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ЮАР</w:t>
            </w:r>
          </w:p>
        </w:tc>
        <w:tc>
          <w:tcPr>
            <w:tcW w:w="1804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506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45</w:t>
            </w:r>
          </w:p>
        </w:tc>
        <w:tc>
          <w:tcPr>
            <w:tcW w:w="1582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3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</w:tr>
      <w:tr w:rsidR="0010279F" w:rsidRPr="00CA69A1" w:rsidTr="006F6BCF">
        <w:trPr>
          <w:trHeight w:hRule="exact" w:val="329"/>
          <w:jc w:val="center"/>
        </w:trPr>
        <w:tc>
          <w:tcPr>
            <w:tcW w:w="1330" w:type="dxa"/>
            <w:vMerge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БРИКС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целом</w:t>
            </w:r>
          </w:p>
        </w:tc>
        <w:tc>
          <w:tcPr>
            <w:tcW w:w="1804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3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582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</w:tr>
      <w:tr w:rsidR="0010279F" w:rsidRPr="00CA69A1" w:rsidTr="006F6BCF">
        <w:trPr>
          <w:trHeight w:hRule="exact" w:val="317"/>
          <w:jc w:val="center"/>
        </w:trPr>
        <w:tc>
          <w:tcPr>
            <w:tcW w:w="1330" w:type="dxa"/>
            <w:vMerge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auto" w:fill="FFFFFF"/>
          </w:tcPr>
          <w:p w:rsidR="0010279F" w:rsidRPr="00CA69A1" w:rsidRDefault="0010279F" w:rsidP="00197A0F">
            <w:pPr>
              <w:widowControl w:val="0"/>
              <w:tabs>
                <w:tab w:val="left" w:leader="underscore" w:pos="14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Мир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целом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804" w:type="dxa"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A69A1">
              <w:rPr>
                <w:rFonts w:ascii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val="en-US" w:eastAsia="ru-RU"/>
              </w:rPr>
              <w:t>11</w:t>
            </w:r>
          </w:p>
        </w:tc>
        <w:tc>
          <w:tcPr>
            <w:tcW w:w="1506" w:type="dxa"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33</w:t>
            </w:r>
          </w:p>
        </w:tc>
        <w:tc>
          <w:tcPr>
            <w:tcW w:w="1582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1234" w:type="dxa"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3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</w:tr>
      <w:tr w:rsidR="0010279F" w:rsidRPr="00CA69A1" w:rsidTr="006F6BCF">
        <w:trPr>
          <w:trHeight w:hRule="exact" w:val="317"/>
          <w:jc w:val="center"/>
        </w:trPr>
        <w:tc>
          <w:tcPr>
            <w:tcW w:w="1330" w:type="dxa"/>
            <w:vMerge w:val="restart"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ЮАР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Бразилия</w:t>
            </w:r>
          </w:p>
        </w:tc>
        <w:tc>
          <w:tcPr>
            <w:tcW w:w="1804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3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06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582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52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10279F" w:rsidRPr="00CA69A1" w:rsidTr="006F6BCF">
        <w:trPr>
          <w:trHeight w:hRule="exact" w:val="329"/>
          <w:jc w:val="center"/>
        </w:trPr>
        <w:tc>
          <w:tcPr>
            <w:tcW w:w="1330" w:type="dxa"/>
            <w:vMerge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Россия</w:t>
            </w:r>
          </w:p>
        </w:tc>
        <w:tc>
          <w:tcPr>
            <w:tcW w:w="1804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62</w:t>
            </w:r>
          </w:p>
        </w:tc>
        <w:tc>
          <w:tcPr>
            <w:tcW w:w="1506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582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</w:tr>
      <w:tr w:rsidR="0010279F" w:rsidRPr="00CA69A1" w:rsidTr="006F6BCF">
        <w:trPr>
          <w:trHeight w:hRule="exact" w:val="317"/>
          <w:jc w:val="center"/>
        </w:trPr>
        <w:tc>
          <w:tcPr>
            <w:tcW w:w="1330" w:type="dxa"/>
            <w:vMerge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Индия</w:t>
            </w:r>
          </w:p>
        </w:tc>
        <w:tc>
          <w:tcPr>
            <w:tcW w:w="1804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80</w:t>
            </w:r>
          </w:p>
        </w:tc>
        <w:tc>
          <w:tcPr>
            <w:tcW w:w="1506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82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10279F" w:rsidRPr="00CA69A1" w:rsidTr="006F6BCF">
        <w:trPr>
          <w:trHeight w:hRule="exact" w:val="329"/>
          <w:jc w:val="center"/>
        </w:trPr>
        <w:tc>
          <w:tcPr>
            <w:tcW w:w="1330" w:type="dxa"/>
            <w:vMerge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Китай</w:t>
            </w:r>
          </w:p>
        </w:tc>
        <w:tc>
          <w:tcPr>
            <w:tcW w:w="1804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86</w:t>
            </w:r>
          </w:p>
        </w:tc>
        <w:tc>
          <w:tcPr>
            <w:tcW w:w="1506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82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3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10279F" w:rsidRPr="00CA69A1" w:rsidTr="006F6BCF">
        <w:trPr>
          <w:trHeight w:hRule="exact" w:val="329"/>
          <w:jc w:val="center"/>
        </w:trPr>
        <w:tc>
          <w:tcPr>
            <w:tcW w:w="1330" w:type="dxa"/>
            <w:vMerge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БРИКС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целом</w:t>
            </w:r>
          </w:p>
        </w:tc>
        <w:tc>
          <w:tcPr>
            <w:tcW w:w="1804" w:type="dxa"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3</w:t>
            </w:r>
          </w:p>
        </w:tc>
        <w:tc>
          <w:tcPr>
            <w:tcW w:w="1506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582" w:type="dxa"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10279F" w:rsidRPr="00CA69A1" w:rsidTr="006F6BCF">
        <w:trPr>
          <w:trHeight w:hRule="exact" w:val="289"/>
          <w:jc w:val="center"/>
        </w:trPr>
        <w:tc>
          <w:tcPr>
            <w:tcW w:w="1330" w:type="dxa"/>
            <w:vMerge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Мир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264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целом</w:t>
            </w:r>
          </w:p>
        </w:tc>
        <w:tc>
          <w:tcPr>
            <w:tcW w:w="1804" w:type="dxa"/>
            <w:shd w:val="clear" w:color="auto" w:fill="FFFFFF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ru-RU"/>
              </w:rPr>
            </w:pPr>
            <w:r w:rsidRPr="00CA69A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1506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582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10279F" w:rsidRPr="00CA69A1" w:rsidRDefault="0010279F" w:rsidP="00197A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A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3</w:t>
            </w:r>
          </w:p>
        </w:tc>
      </w:tr>
    </w:tbl>
    <w:p w:rsidR="0010279F" w:rsidRPr="00197A0F" w:rsidRDefault="0010279F" w:rsidP="00264D9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27FA8">
        <w:rPr>
          <w:rFonts w:ascii="Times New Roman" w:hAnsi="Times New Roman"/>
          <w:bCs/>
          <w:iCs/>
          <w:color w:val="000000"/>
          <w:spacing w:val="-10"/>
          <w:sz w:val="24"/>
          <w:szCs w:val="24"/>
          <w:lang w:eastAsia="ru-RU"/>
        </w:rPr>
        <w:t>Источник:</w:t>
      </w:r>
      <w:r w:rsidR="00264D97">
        <w:rPr>
          <w:rFonts w:ascii="Times New Roman" w:hAnsi="Times New Roman"/>
          <w:bCs/>
          <w:i/>
          <w:iCs/>
          <w:color w:val="000000"/>
          <w:spacing w:val="-10"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bCs/>
          <w:sz w:val="24"/>
          <w:szCs w:val="24"/>
          <w:lang w:eastAsia="ru-RU"/>
        </w:rPr>
        <w:t>рассчитано</w:t>
      </w:r>
      <w:r w:rsidR="00264D9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bCs/>
          <w:sz w:val="24"/>
          <w:szCs w:val="24"/>
          <w:lang w:eastAsia="ru-RU"/>
        </w:rPr>
        <w:t>на</w:t>
      </w:r>
      <w:r w:rsidR="00264D9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bCs/>
          <w:sz w:val="24"/>
          <w:szCs w:val="24"/>
          <w:lang w:eastAsia="ru-RU"/>
        </w:rPr>
        <w:t>основе</w:t>
      </w:r>
      <w:r w:rsidR="00264D9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bCs/>
          <w:sz w:val="24"/>
          <w:szCs w:val="24"/>
          <w:lang w:eastAsia="ru-RU"/>
        </w:rPr>
        <w:t>данных</w:t>
      </w:r>
      <w:r w:rsidR="00264D9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A69A1">
        <w:rPr>
          <w:rFonts w:ascii="Times New Roman" w:hAnsi="Times New Roman"/>
          <w:bCs/>
          <w:sz w:val="24"/>
          <w:szCs w:val="24"/>
          <w:lang w:val="en-US"/>
        </w:rPr>
        <w:t>UN</w:t>
      </w:r>
      <w:r w:rsidR="00264D97">
        <w:rPr>
          <w:rFonts w:ascii="Times New Roman" w:hAnsi="Times New Roman"/>
          <w:bCs/>
          <w:sz w:val="24"/>
          <w:szCs w:val="24"/>
        </w:rPr>
        <w:t xml:space="preserve"> </w:t>
      </w:r>
      <w:r w:rsidRPr="00CA69A1">
        <w:rPr>
          <w:rFonts w:ascii="Times New Roman" w:hAnsi="Times New Roman"/>
          <w:bCs/>
          <w:sz w:val="24"/>
          <w:szCs w:val="24"/>
          <w:lang w:val="en-US"/>
        </w:rPr>
        <w:t>Comtrade</w:t>
      </w:r>
      <w:r w:rsidR="00197A0F">
        <w:rPr>
          <w:rFonts w:ascii="Times New Roman" w:hAnsi="Times New Roman"/>
          <w:bCs/>
          <w:sz w:val="24"/>
          <w:szCs w:val="24"/>
        </w:rPr>
        <w:t>.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Глобальное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исследование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уровня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развития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инноваций,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основании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которого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рассчитывается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рейтинг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мира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инновациям,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проводится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международной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бизнес-школой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INSEAD,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Корнельским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университетом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Всемирной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организацией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интеллектуальной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собственности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2007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заняли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рейтинге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«Глобальный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индекс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инноваций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-2014»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места: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КНР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-29,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Россия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-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49,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ЮАР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-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53,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Бразилия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-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61,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а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Индия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-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76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место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(см.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Таблицу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="00197A0F">
        <w:rPr>
          <w:rFonts w:ascii="Times New Roman" w:hAnsi="Times New Roman"/>
          <w:sz w:val="24"/>
          <w:szCs w:val="24"/>
        </w:rPr>
        <w:t>7</w:t>
      </w:r>
      <w:r w:rsidRPr="00CA69A1">
        <w:rPr>
          <w:rFonts w:ascii="Times New Roman" w:hAnsi="Times New Roman"/>
          <w:sz w:val="24"/>
          <w:szCs w:val="24"/>
        </w:rPr>
        <w:t>).</w:t>
      </w:r>
      <w:r w:rsidR="00264D97">
        <w:rPr>
          <w:rFonts w:ascii="Times New Roman" w:hAnsi="Times New Roman"/>
          <w:sz w:val="24"/>
          <w:szCs w:val="24"/>
        </w:rPr>
        <w:t xml:space="preserve"> </w:t>
      </w:r>
    </w:p>
    <w:p w:rsidR="00197A0F" w:rsidRDefault="0010279F" w:rsidP="00197A0F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A69A1">
        <w:rPr>
          <w:rFonts w:ascii="Times New Roman" w:hAnsi="Times New Roman"/>
          <w:sz w:val="24"/>
          <w:szCs w:val="24"/>
        </w:rPr>
        <w:t>Таблица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="00197A0F">
        <w:rPr>
          <w:rFonts w:ascii="Times New Roman" w:hAnsi="Times New Roman"/>
          <w:sz w:val="24"/>
          <w:szCs w:val="24"/>
        </w:rPr>
        <w:t>7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</w:rPr>
        <w:t>Ресурсы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и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результаты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инновационного</w:t>
      </w:r>
      <w:r w:rsidR="00264D97">
        <w:rPr>
          <w:rFonts w:ascii="Times New Roman" w:hAnsi="Times New Roman"/>
          <w:sz w:val="24"/>
          <w:szCs w:val="24"/>
        </w:rPr>
        <w:t xml:space="preserve"> </w:t>
      </w:r>
      <w:r w:rsidRPr="00CA69A1">
        <w:rPr>
          <w:rFonts w:ascii="Times New Roman" w:hAnsi="Times New Roman"/>
          <w:sz w:val="24"/>
          <w:szCs w:val="24"/>
        </w:rPr>
        <w:t>развития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88"/>
        <w:gridCol w:w="1159"/>
        <w:gridCol w:w="1077"/>
        <w:gridCol w:w="1216"/>
        <w:gridCol w:w="1159"/>
        <w:gridCol w:w="1007"/>
        <w:gridCol w:w="1322"/>
        <w:gridCol w:w="1274"/>
      </w:tblGrid>
      <w:tr w:rsidR="0010279F" w:rsidRPr="00CA69A1" w:rsidTr="00F34A11">
        <w:trPr>
          <w:trHeight w:hRule="exact" w:val="1499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Страна</w:t>
            </w:r>
          </w:p>
        </w:tc>
        <w:tc>
          <w:tcPr>
            <w:tcW w:w="56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Располагаемые</w:t>
            </w:r>
            <w:r w:rsidR="00264D9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A69A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ресурсы</w:t>
            </w:r>
            <w:r w:rsidR="00264D9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A69A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="00264D9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A69A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условия</w:t>
            </w:r>
            <w:r w:rsidR="00264D9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A69A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для</w:t>
            </w:r>
            <w:r w:rsidR="00264D9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A69A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проведения</w:t>
            </w:r>
            <w:r w:rsidR="00264D9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A69A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инноваций</w:t>
            </w:r>
            <w:r w:rsidR="00264D9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(Innovation</w:t>
            </w:r>
            <w:r w:rsidR="00264D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Input)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Достигнутые</w:t>
            </w:r>
            <w:r w:rsidR="00264D9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A69A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практические</w:t>
            </w:r>
            <w:r w:rsidR="00264D9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A69A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резуль</w:t>
            </w:r>
            <w:r w:rsidRPr="00CA69A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softHyphen/>
              <w:t>таты</w:t>
            </w:r>
            <w:r w:rsidR="00264D9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A69A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осуществления</w:t>
            </w:r>
            <w:r w:rsidR="00264D9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A69A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инноваций</w:t>
            </w:r>
          </w:p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(Innovation</w:t>
            </w:r>
            <w:r w:rsidR="00264D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Output)</w:t>
            </w:r>
          </w:p>
        </w:tc>
      </w:tr>
      <w:tr w:rsidR="0010279F" w:rsidRPr="00CA69A1" w:rsidTr="00F34A11">
        <w:trPr>
          <w:trHeight w:hRule="exact" w:val="1348"/>
          <w:jc w:val="center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Качество</w:t>
            </w:r>
          </w:p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институтов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Человеческий</w:t>
            </w:r>
            <w:r w:rsidR="00264D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капитал</w:t>
            </w:r>
            <w:r w:rsidR="00264D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264D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исследования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Инфраструктура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Рыночная</w:t>
            </w:r>
            <w:r w:rsidR="00264D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Деловая</w:t>
            </w:r>
          </w:p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</w:t>
            </w:r>
            <w:r w:rsidR="00264D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техноло</w:t>
            </w: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гий</w:t>
            </w:r>
            <w:r w:rsidR="00264D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264D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экономики</w:t>
            </w:r>
            <w:r w:rsidR="00264D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Результаты</w:t>
            </w:r>
            <w:r w:rsidR="00264D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твор</w:t>
            </w: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ческой</w:t>
            </w:r>
            <w:r w:rsidR="00264D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деятель</w:t>
            </w: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ности</w:t>
            </w:r>
          </w:p>
        </w:tc>
      </w:tr>
      <w:tr w:rsidR="0010279F" w:rsidRPr="00CA69A1" w:rsidTr="00F34A11">
        <w:trPr>
          <w:trHeight w:hRule="exact" w:val="36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Бразилия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64</w:t>
            </w:r>
          </w:p>
        </w:tc>
      </w:tr>
      <w:tr w:rsidR="0010279F" w:rsidRPr="00CA69A1" w:rsidTr="00F34A11">
        <w:trPr>
          <w:trHeight w:hRule="exact" w:val="35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Россия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72</w:t>
            </w:r>
          </w:p>
        </w:tc>
      </w:tr>
      <w:tr w:rsidR="0010279F" w:rsidRPr="00CA69A1" w:rsidTr="00F34A11">
        <w:trPr>
          <w:trHeight w:hRule="exact" w:val="36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Индия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82</w:t>
            </w:r>
          </w:p>
        </w:tc>
      </w:tr>
      <w:tr w:rsidR="0010279F" w:rsidRPr="00CA69A1" w:rsidTr="00F34A11">
        <w:trPr>
          <w:trHeight w:hRule="exact" w:val="35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Китай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59</w:t>
            </w:r>
          </w:p>
        </w:tc>
      </w:tr>
      <w:tr w:rsidR="0010279F" w:rsidRPr="00CA69A1" w:rsidTr="00F34A11">
        <w:trPr>
          <w:trHeight w:hRule="exact" w:val="3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ЮАР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79F" w:rsidRPr="00CA69A1" w:rsidRDefault="0010279F" w:rsidP="0051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70</w:t>
            </w:r>
          </w:p>
        </w:tc>
      </w:tr>
    </w:tbl>
    <w:p w:rsidR="0010279F" w:rsidRPr="005106A3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</w:pPr>
      <w:r w:rsidRPr="005106A3">
        <w:rPr>
          <w:rFonts w:ascii="Times New Roman" w:hAnsi="Times New Roman"/>
          <w:iCs/>
          <w:sz w:val="24"/>
          <w:szCs w:val="24"/>
          <w:shd w:val="clear" w:color="auto" w:fill="FFFFFF"/>
        </w:rPr>
        <w:lastRenderedPageBreak/>
        <w:t>Источник</w:t>
      </w:r>
      <w:r w:rsidRPr="005106A3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:</w:t>
      </w:r>
      <w:r w:rsidR="00264D97" w:rsidRPr="005106A3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 </w:t>
      </w:r>
      <w:r w:rsidRPr="005106A3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The</w:t>
      </w:r>
      <w:r w:rsidR="00264D97" w:rsidRPr="005106A3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 </w:t>
      </w:r>
      <w:r w:rsidRPr="005106A3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Global</w:t>
      </w:r>
      <w:r w:rsidR="00264D97" w:rsidRPr="005106A3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 </w:t>
      </w:r>
      <w:r w:rsidRPr="005106A3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Innovation</w:t>
      </w:r>
      <w:r w:rsidR="00264D97" w:rsidRPr="005106A3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 </w:t>
      </w:r>
      <w:r w:rsidRPr="005106A3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Index</w:t>
      </w:r>
      <w:r w:rsidR="00264D97" w:rsidRPr="005106A3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 </w:t>
      </w:r>
      <w:r w:rsidRPr="005106A3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2014</w:t>
      </w:r>
      <w:r w:rsidR="00264D97" w:rsidRPr="005106A3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 </w:t>
      </w:r>
      <w:r w:rsidRPr="005106A3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/</w:t>
      </w:r>
      <w:r w:rsidR="00264D97" w:rsidRPr="005106A3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 </w:t>
      </w:r>
      <w:r w:rsidRPr="005106A3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Johnson</w:t>
      </w:r>
      <w:r w:rsidR="00264D97" w:rsidRPr="005106A3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 </w:t>
      </w:r>
      <w:r w:rsidRPr="005106A3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Cornell</w:t>
      </w:r>
      <w:r w:rsidR="00264D97" w:rsidRPr="005106A3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 </w:t>
      </w:r>
      <w:r w:rsidRPr="005106A3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University,</w:t>
      </w:r>
      <w:r w:rsidR="00264D97" w:rsidRPr="005106A3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 </w:t>
      </w:r>
      <w:r w:rsidRPr="005106A3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INSEAD,</w:t>
      </w:r>
      <w:r w:rsidR="00264D97" w:rsidRPr="005106A3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 </w:t>
      </w:r>
      <w:r w:rsidRPr="005106A3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WIPO.</w:t>
      </w:r>
      <w:r w:rsidR="00264D97" w:rsidRPr="005106A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5106A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-</w:t>
      </w:r>
      <w:r w:rsidR="00264D97" w:rsidRPr="005106A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hyperlink r:id="rId14" w:history="1">
        <w:r w:rsidRPr="005106A3">
          <w:rPr>
            <w:rStyle w:val="ab"/>
            <w:rFonts w:ascii="Times New Roman" w:hAnsi="Times New Roman"/>
            <w:iCs/>
            <w:sz w:val="24"/>
            <w:szCs w:val="24"/>
            <w:shd w:val="clear" w:color="auto" w:fill="FFFFFF"/>
            <w:lang w:val="en-US"/>
          </w:rPr>
          <w:t>http</w:t>
        </w:r>
        <w:r w:rsidRPr="005106A3">
          <w:rPr>
            <w:rStyle w:val="ab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s://www</w:t>
        </w:r>
      </w:hyperlink>
      <w:r w:rsidRPr="005106A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="00264D97" w:rsidRPr="005106A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5106A3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globalinnovationindex.org/userfiles/file/</w:t>
      </w:r>
      <w:r w:rsidR="00264D97" w:rsidRPr="005106A3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 </w:t>
      </w:r>
      <w:r w:rsidRPr="005106A3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reportpdfilg\i-2014-vS.pdf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Позиций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четырех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из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пяти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сравнению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2013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усилились: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наиболее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значительный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прорыв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совершила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Россия,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сместившись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рейтинге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13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пунктов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вверх,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Бразилия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четыре,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Китай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шесть,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ЮАР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пять.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этом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прогресс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России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Китая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2014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стал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крупнейшим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среди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всех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мира.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Лишь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Индия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текущем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году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значительно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уступила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свои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позиции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рейтинге,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опустившись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10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пунктов.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Ярко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выраженная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взаимодополняемость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области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совершенствования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различных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компонентов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внешней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среды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производства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инноваций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позволяет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организовать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эффективный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взаимовыгодный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обмен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знаниями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опытом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данной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сфере</w:t>
      </w:r>
      <w:r w:rsidR="005106A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Важнейшее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значение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имеет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интенсификация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национальных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совместных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исследований,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мобильность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исследователей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свободный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обмен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информацией.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Все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уделяют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внимание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научно-технологическому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развитию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имеют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систему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стратегических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документов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развития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международного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научно-технического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сотрудничества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(МНТС)</w:t>
      </w:r>
      <w:r w:rsidRPr="00CA69A1">
        <w:rPr>
          <w:rStyle w:val="a5"/>
          <w:rFonts w:ascii="Times New Roman" w:hAnsi="Times New Roman"/>
          <w:sz w:val="24"/>
          <w:szCs w:val="24"/>
          <w:shd w:val="clear" w:color="auto" w:fill="FFFFFF"/>
        </w:rPr>
        <w:footnoteReference w:id="16"/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10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февраля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2014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Совещании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министров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вопросам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науки,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технологии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инноваций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была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принята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Кейптаунская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декларация,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направленная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укрепление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развитие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сотрудничества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данной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области.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II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Встрече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министров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науки,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технологий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инноваций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(март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2015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г.)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был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подписан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Меморандум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взаимопонимании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вопросам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науки,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технологии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инноваций,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задачей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которого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является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укрепление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сотрудничества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области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развития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науки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технологии,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что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будет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способствовать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социально-экономическому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развитию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Сотрудничество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осуществляется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рамках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совместных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проектов,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семинаров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программ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обмена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молодых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ученых.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Первый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форум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Совета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экспертных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центров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был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созван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инициативе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Фонда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"Русский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мир"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Москве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(декабрь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2008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г.).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последующие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годы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форумы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экспертных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центров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сопровождали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каждый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саммит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(Бразилия,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Китай,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Индия).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марте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2012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Нью-Дели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было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подписано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Соглашение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сотрудничестве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головных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академических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центров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предусматривающее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обмен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информацией,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организацию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совместных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мероприятий,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исследований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публикаций,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создание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виртуального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секретариата.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рамках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V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Академического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форума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марта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2013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Университете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Дурбана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(ЮАР)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состоялась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пятисторонняя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встреча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представителей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национальных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экспертных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центров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результатом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которой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стало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образование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Совета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экспертных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центров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(СЭЦ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БРИКС)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(BRICS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Think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Tanks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Council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BTTC).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Его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цель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совместная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работа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над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проектами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повестки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саммитов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проведение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независимого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анализа,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поиск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стратегических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решений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составлени</w:t>
      </w:r>
      <w:r w:rsidR="005106A3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планов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действий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реализации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стратегии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БРИКС.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каждом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государстве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участнике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были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созданы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национальные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исследовательские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институты: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1)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Бразилии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Институт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прикладных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экономических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исследований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(IPEA);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2)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Российской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Федерации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Национальный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комитет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исследованию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(НКИ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БРИКС)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2011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г.;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3)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Индии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Индийский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исследовательский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центр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"Observer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Research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Foundation"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(ORF);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4)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Китае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Китайский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центр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исследований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современного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мира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(CCCWS);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5)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Южно-Африканской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Республике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Южноафриканский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совет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гуманитарным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наукам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исследованиям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(HSRC).</w:t>
      </w:r>
    </w:p>
    <w:p w:rsidR="0010279F" w:rsidRPr="005106A3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106A3">
        <w:rPr>
          <w:rFonts w:ascii="Times New Roman" w:hAnsi="Times New Roman"/>
          <w:b/>
          <w:sz w:val="24"/>
          <w:szCs w:val="24"/>
          <w:shd w:val="clear" w:color="auto" w:fill="FFFFFF"/>
        </w:rPr>
        <w:t>Перспективы</w:t>
      </w:r>
      <w:r w:rsidR="00264D97" w:rsidRPr="005106A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5106A3">
        <w:rPr>
          <w:rFonts w:ascii="Times New Roman" w:hAnsi="Times New Roman"/>
          <w:b/>
          <w:sz w:val="24"/>
          <w:szCs w:val="24"/>
          <w:shd w:val="clear" w:color="auto" w:fill="FFFFFF"/>
        </w:rPr>
        <w:t>БРИКС</w:t>
      </w:r>
      <w:r w:rsidR="00264D97" w:rsidRPr="005106A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5106A3">
        <w:rPr>
          <w:rFonts w:ascii="Times New Roman" w:hAnsi="Times New Roman"/>
          <w:b/>
          <w:sz w:val="24"/>
          <w:szCs w:val="24"/>
          <w:shd w:val="clear" w:color="auto" w:fill="FFFFFF"/>
        </w:rPr>
        <w:t>как</w:t>
      </w:r>
      <w:r w:rsidR="00264D97" w:rsidRPr="005106A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5106A3">
        <w:rPr>
          <w:rFonts w:ascii="Times New Roman" w:hAnsi="Times New Roman"/>
          <w:b/>
          <w:sz w:val="24"/>
          <w:szCs w:val="24"/>
          <w:shd w:val="clear" w:color="auto" w:fill="FFFFFF"/>
        </w:rPr>
        <w:t>проекта</w:t>
      </w:r>
      <w:r w:rsidR="00264D97" w:rsidRPr="005106A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5106A3">
        <w:rPr>
          <w:rFonts w:ascii="Times New Roman" w:hAnsi="Times New Roman"/>
          <w:b/>
          <w:sz w:val="24"/>
          <w:szCs w:val="24"/>
          <w:shd w:val="clear" w:color="auto" w:fill="FFFFFF"/>
        </w:rPr>
        <w:t>развития</w:t>
      </w:r>
      <w:r w:rsidR="00264D97" w:rsidRPr="005106A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5106A3">
        <w:rPr>
          <w:rFonts w:ascii="Times New Roman" w:hAnsi="Times New Roman"/>
          <w:b/>
          <w:sz w:val="24"/>
          <w:szCs w:val="24"/>
          <w:shd w:val="clear" w:color="auto" w:fill="FFFFFF"/>
        </w:rPr>
        <w:t>независимого</w:t>
      </w:r>
      <w:r w:rsidR="00264D97" w:rsidRPr="005106A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5106A3">
        <w:rPr>
          <w:rFonts w:ascii="Times New Roman" w:hAnsi="Times New Roman"/>
          <w:b/>
          <w:sz w:val="24"/>
          <w:szCs w:val="24"/>
          <w:shd w:val="clear" w:color="auto" w:fill="FFFFFF"/>
        </w:rPr>
        <w:t>мира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как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форма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развития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независимого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мира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позволит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перспективе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избавиться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всем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странам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мира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давления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США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как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мирового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жандарма.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Джим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Вилли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(Jim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Willie)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Финансовом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бюллетене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пишет,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что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защита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доллара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дошла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войны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против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торговли.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Германии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более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тысяч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компаний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активно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сотрудничали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Россией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введения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санкций.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Что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касается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шпионажа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NSA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Германии,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Вилли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говорит</w:t>
      </w:r>
      <w:r w:rsidR="005106A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"я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думаю,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что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они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ищут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сведения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помощи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России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захоронению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доллара.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думаю,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что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они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ищут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детали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тайного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передвижения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Германия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уходу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доллара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присоединения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(Бразилия,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Россия,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Индия,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Китай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Южная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Африка).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Это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именно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то,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думаю,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что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они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собираются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делать"</w:t>
      </w:r>
      <w:r w:rsidRPr="00CA69A1">
        <w:rPr>
          <w:rStyle w:val="a5"/>
          <w:rFonts w:ascii="Times New Roman" w:hAnsi="Times New Roman"/>
          <w:sz w:val="24"/>
          <w:szCs w:val="24"/>
          <w:shd w:val="clear" w:color="auto" w:fill="FFFFFF"/>
        </w:rPr>
        <w:footnoteReference w:id="17"/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мира,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сталкиваясь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масштабным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печатанием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дополнительных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долларов,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пытаются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уйти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из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зоны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доллара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ищут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новые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механизмы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организации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международных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торговых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связей.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Страны-участники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испытывают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неудовлетворенность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современными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механизмами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принятия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решений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глобальных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многосторонних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структурах,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таких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как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Группа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Двадцати,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Всемирный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Банк,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Международный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Валютный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Фонд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другие.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Объединение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потенциалов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вынуждает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Запад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учитывать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глобальные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интересы.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Поддержка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Индии,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Бразилии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ЮАР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имеет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большое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значение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усилий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России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Китая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противодействии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рецидивам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гегемонистской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политики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США.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Перспективы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развития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заданы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целью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его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участников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это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развитие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его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трансформация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центр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текущей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долгосрочной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координации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широкому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кругу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ключевых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проблем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мировой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экономики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политики</w:t>
      </w:r>
      <w:r w:rsidRPr="00CA69A1">
        <w:rPr>
          <w:rStyle w:val="a5"/>
          <w:rFonts w:ascii="Times New Roman" w:hAnsi="Times New Roman"/>
          <w:sz w:val="24"/>
          <w:szCs w:val="24"/>
          <w:shd w:val="clear" w:color="auto" w:fill="FFFFFF"/>
        </w:rPr>
        <w:footnoteReference w:id="18"/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Стратегической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целью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является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закрепление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как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одного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из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ключевых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элементов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системы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глобального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управления,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причем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это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касается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как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политико-правовых,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так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финансово-экономических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областей</w:t>
      </w:r>
      <w:r w:rsidR="005106A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CA69A1">
        <w:rPr>
          <w:rStyle w:val="a5"/>
          <w:rFonts w:ascii="Times New Roman" w:hAnsi="Times New Roman"/>
          <w:sz w:val="24"/>
          <w:szCs w:val="24"/>
          <w:shd w:val="clear" w:color="auto" w:fill="FFFFFF"/>
        </w:rPr>
        <w:footnoteReference w:id="19"/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характерно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общее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видение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будущего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как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преодоление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разрыва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лидерами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мирового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развития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технологиях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уровне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жизни,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также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обеспечения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благоприятных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внешних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условий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развития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саморегулирования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основе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международного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права,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уважения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интересов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друг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друга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процедур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превращения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потенциальных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конфликтов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диалог,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способствующий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формированию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новых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инструментов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совместного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развития.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Нарастающая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динамика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мирового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развития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вынуждает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искать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собственную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модель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развития.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Инструментом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консолидации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становится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международное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право,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ходе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использования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которого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международное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сотрудничество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между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странами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приняло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новые,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нестереотипные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формы</w:t>
      </w:r>
      <w:r w:rsidRPr="00CA69A1">
        <w:rPr>
          <w:rStyle w:val="a5"/>
          <w:rFonts w:ascii="Times New Roman" w:hAnsi="Times New Roman"/>
          <w:sz w:val="24"/>
          <w:szCs w:val="24"/>
          <w:shd w:val="clear" w:color="auto" w:fill="FFFFFF"/>
        </w:rPr>
        <w:footnoteReference w:id="20"/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0279F" w:rsidRPr="00CA69A1" w:rsidRDefault="0010279F" w:rsidP="00264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Привлекательность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новых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участников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заключается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его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мощи,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заинтересованности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новых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механизмах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инструментах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международного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сотрудничества,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возможности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развивающихся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организовать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взаимодействие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партнерами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условиях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равноправия.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Привлекательность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будет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определяться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становлением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развитием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взаимодействия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его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участников,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также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использованием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успешного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опыта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развития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интеграционных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объединений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увеличением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потенциала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счет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привлечения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новых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участников.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будет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расширяться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счет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критическим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отношением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существующей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архитектуре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мировой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политики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экономики,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созданной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странами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Запада,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находящими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свои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ниши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экономического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политического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взаимодействия.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Развитие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позволит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создать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систему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взаимодействия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интеграционных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образований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всего</w:t>
      </w:r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9A1">
        <w:rPr>
          <w:rFonts w:ascii="Times New Roman" w:hAnsi="Times New Roman"/>
          <w:sz w:val="24"/>
          <w:szCs w:val="24"/>
          <w:shd w:val="clear" w:color="auto" w:fill="FFFFFF"/>
        </w:rPr>
        <w:t>мира.</w:t>
      </w:r>
      <w:bookmarkStart w:id="0" w:name="_GoBack"/>
      <w:bookmarkEnd w:id="0"/>
      <w:r w:rsidR="00264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sectPr w:rsidR="0010279F" w:rsidRPr="00CA69A1" w:rsidSect="00264D97">
      <w:footerReference w:type="default" r:id="rId15"/>
      <w:footnotePr>
        <w:numRestart w:val="eachPage"/>
      </w:footnotePr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D97" w:rsidRDefault="00264D97" w:rsidP="001E1D1A">
      <w:pPr>
        <w:spacing w:after="0" w:line="240" w:lineRule="auto"/>
      </w:pPr>
      <w:r>
        <w:separator/>
      </w:r>
    </w:p>
  </w:endnote>
  <w:endnote w:type="continuationSeparator" w:id="1">
    <w:p w:rsidR="00264D97" w:rsidRDefault="00264D97" w:rsidP="001E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97" w:rsidRPr="00264D97" w:rsidRDefault="00264D97" w:rsidP="00264D97">
    <w:pPr>
      <w:pStyle w:val="a8"/>
      <w:jc w:val="center"/>
      <w:rPr>
        <w:rFonts w:ascii="Times New Roman" w:hAnsi="Times New Roman"/>
        <w:sz w:val="24"/>
        <w:szCs w:val="24"/>
      </w:rPr>
    </w:pPr>
    <w:r w:rsidRPr="00264D97">
      <w:rPr>
        <w:rFonts w:ascii="Times New Roman" w:hAnsi="Times New Roman"/>
        <w:sz w:val="24"/>
        <w:szCs w:val="24"/>
      </w:rPr>
      <w:fldChar w:fldCharType="begin"/>
    </w:r>
    <w:r w:rsidRPr="00264D97">
      <w:rPr>
        <w:rFonts w:ascii="Times New Roman" w:hAnsi="Times New Roman"/>
        <w:sz w:val="24"/>
        <w:szCs w:val="24"/>
      </w:rPr>
      <w:instrText>PAGE   \* MERGEFORMAT</w:instrText>
    </w:r>
    <w:r w:rsidRPr="00264D97">
      <w:rPr>
        <w:rFonts w:ascii="Times New Roman" w:hAnsi="Times New Roman"/>
        <w:sz w:val="24"/>
        <w:szCs w:val="24"/>
      </w:rPr>
      <w:fldChar w:fldCharType="separate"/>
    </w:r>
    <w:r w:rsidR="00527FA8">
      <w:rPr>
        <w:rFonts w:ascii="Times New Roman" w:hAnsi="Times New Roman"/>
        <w:noProof/>
        <w:sz w:val="24"/>
        <w:szCs w:val="24"/>
      </w:rPr>
      <w:t>13</w:t>
    </w:r>
    <w:r w:rsidRPr="00264D97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D97" w:rsidRDefault="00264D97" w:rsidP="001E1D1A">
      <w:pPr>
        <w:spacing w:after="0" w:line="240" w:lineRule="auto"/>
      </w:pPr>
      <w:r>
        <w:separator/>
      </w:r>
    </w:p>
  </w:footnote>
  <w:footnote w:type="continuationSeparator" w:id="1">
    <w:p w:rsidR="00264D97" w:rsidRDefault="00264D97" w:rsidP="001E1D1A">
      <w:pPr>
        <w:spacing w:after="0" w:line="240" w:lineRule="auto"/>
      </w:pPr>
      <w:r>
        <w:continuationSeparator/>
      </w:r>
    </w:p>
  </w:footnote>
  <w:footnote w:id="2">
    <w:p w:rsidR="00264D97" w:rsidRPr="00264D97" w:rsidRDefault="00264D97" w:rsidP="00264D97">
      <w:pPr>
        <w:pStyle w:val="a3"/>
        <w:ind w:firstLine="709"/>
        <w:jc w:val="both"/>
        <w:rPr>
          <w:rFonts w:ascii="Times New Roman" w:hAnsi="Times New Roman"/>
        </w:rPr>
      </w:pPr>
      <w:r w:rsidRPr="00264D9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Перспективы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стратегические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приоритеты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восхождения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БРИКС.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Научный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доклад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VII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саммиту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БРИКС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Под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ред.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В.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А.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Садовничего,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Ю.В.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Яковца,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А.А.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Акаева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—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М.: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МИСК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—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ИНЭС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—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НКИ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БРИКС,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2014.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—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392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с.</w:t>
      </w:r>
    </w:p>
  </w:footnote>
  <w:footnote w:id="3">
    <w:p w:rsidR="00264D97" w:rsidRPr="00264D97" w:rsidRDefault="00264D97" w:rsidP="00264D97">
      <w:pPr>
        <w:pStyle w:val="a3"/>
        <w:ind w:firstLine="709"/>
        <w:jc w:val="both"/>
        <w:rPr>
          <w:rFonts w:ascii="Times New Roman" w:hAnsi="Times New Roman"/>
        </w:rPr>
      </w:pPr>
      <w:r w:rsidRPr="00264D9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Там же</w:t>
      </w:r>
      <w:r w:rsidRPr="00264D97">
        <w:rPr>
          <w:rFonts w:ascii="Times New Roman" w:hAnsi="Times New Roman"/>
        </w:rPr>
        <w:t>.</w:t>
      </w:r>
    </w:p>
  </w:footnote>
  <w:footnote w:id="4">
    <w:p w:rsidR="00264D97" w:rsidRPr="00264D97" w:rsidRDefault="00264D97" w:rsidP="00264D97">
      <w:pPr>
        <w:pStyle w:val="a3"/>
        <w:ind w:firstLine="709"/>
        <w:jc w:val="both"/>
        <w:rPr>
          <w:rFonts w:ascii="Times New Roman" w:hAnsi="Times New Roman"/>
        </w:rPr>
      </w:pPr>
      <w:r w:rsidRPr="00264D9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Почтарев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Н.Е.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Влияние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политики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«количественного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смягчения»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США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Евросоюзе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экономическое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развитие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стран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БРИКС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автореф.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дисс.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канд.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экон.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Наук</w:t>
      </w:r>
      <w:r>
        <w:rPr>
          <w:rFonts w:ascii="Times New Roman" w:hAnsi="Times New Roman"/>
        </w:rPr>
        <w:t xml:space="preserve">. </w:t>
      </w:r>
      <w:r w:rsidRPr="00264D9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М.:</w:t>
      </w:r>
      <w:r>
        <w:rPr>
          <w:rFonts w:ascii="Times New Roman" w:hAnsi="Times New Roman"/>
        </w:rPr>
        <w:t xml:space="preserve"> МГУ, </w:t>
      </w:r>
      <w:r w:rsidRPr="00264D97">
        <w:rPr>
          <w:rFonts w:ascii="Times New Roman" w:hAnsi="Times New Roman"/>
        </w:rPr>
        <w:t>2015</w:t>
      </w:r>
      <w:r>
        <w:rPr>
          <w:rFonts w:ascii="Times New Roman" w:hAnsi="Times New Roman"/>
        </w:rPr>
        <w:t xml:space="preserve">. - </w:t>
      </w:r>
      <w:r w:rsidRPr="00264D97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с.</w:t>
      </w:r>
    </w:p>
  </w:footnote>
  <w:footnote w:id="5">
    <w:p w:rsidR="00264D97" w:rsidRPr="00264D97" w:rsidRDefault="00264D97" w:rsidP="00264D97">
      <w:pPr>
        <w:pStyle w:val="a3"/>
        <w:ind w:firstLine="709"/>
        <w:jc w:val="both"/>
        <w:rPr>
          <w:rFonts w:ascii="Times New Roman" w:hAnsi="Times New Roman"/>
        </w:rPr>
      </w:pPr>
      <w:r w:rsidRPr="00264D9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Браун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И.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(Жешко)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Модель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Сола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Алинского</w:t>
      </w:r>
      <w:r>
        <w:rPr>
          <w:rFonts w:ascii="Times New Roman" w:hAnsi="Times New Roman"/>
        </w:rPr>
        <w:t xml:space="preserve"> // </w:t>
      </w:r>
      <w:r w:rsidRPr="00264D97">
        <w:rPr>
          <w:rFonts w:ascii="Times New Roman" w:hAnsi="Times New Roman"/>
        </w:rPr>
        <w:t>Философия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управления: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методологические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проблемы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проекты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Рос.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акад.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наук,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Ин-т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философии;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Отв.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ред.: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В.И.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Аршинов,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В.М.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Розин.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М.: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ИФРАН,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2013.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С</w:t>
      </w:r>
      <w:r w:rsidRPr="00264D9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45-67</w:t>
      </w:r>
      <w:r>
        <w:rPr>
          <w:rFonts w:ascii="Times New Roman" w:hAnsi="Times New Roman"/>
        </w:rPr>
        <w:t>.</w:t>
      </w:r>
    </w:p>
  </w:footnote>
  <w:footnote w:id="6">
    <w:p w:rsidR="00264D97" w:rsidRPr="00264D97" w:rsidRDefault="00264D97" w:rsidP="00264D97">
      <w:pPr>
        <w:pStyle w:val="a3"/>
        <w:ind w:firstLine="709"/>
        <w:jc w:val="both"/>
        <w:rPr>
          <w:rFonts w:ascii="Times New Roman" w:hAnsi="Times New Roman"/>
        </w:rPr>
      </w:pPr>
      <w:r w:rsidRPr="00264D9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Голубкова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Л.Г.,</w:t>
      </w:r>
      <w:r>
        <w:rPr>
          <w:rFonts w:ascii="Times New Roman" w:hAnsi="Times New Roman"/>
        </w:rPr>
        <w:t xml:space="preserve"> Ро</w:t>
      </w:r>
      <w:r w:rsidRPr="00264D97">
        <w:rPr>
          <w:rFonts w:ascii="Times New Roman" w:hAnsi="Times New Roman"/>
        </w:rPr>
        <w:t>зин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В.М.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Стандартизация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как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форма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глобального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рамочного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управления</w:t>
      </w:r>
      <w:r>
        <w:rPr>
          <w:rFonts w:ascii="Times New Roman" w:hAnsi="Times New Roman"/>
        </w:rPr>
        <w:t xml:space="preserve"> // </w:t>
      </w:r>
      <w:r w:rsidRPr="00264D97">
        <w:rPr>
          <w:rFonts w:ascii="Times New Roman" w:hAnsi="Times New Roman"/>
        </w:rPr>
        <w:t>Философия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управления: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методологические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проблемы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проекты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Рос.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акад.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наук,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Ин-т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философии</w:t>
      </w:r>
      <w:r w:rsidR="00527FA8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Отв.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ред.: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В.И.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Аршинов,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В.М.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Розин.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М.: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ИФРАН,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2013.</w:t>
      </w:r>
    </w:p>
  </w:footnote>
  <w:footnote w:id="7">
    <w:p w:rsidR="00264D97" w:rsidRPr="00264D97" w:rsidRDefault="00264D97" w:rsidP="00264D97">
      <w:pPr>
        <w:pStyle w:val="a3"/>
        <w:ind w:firstLine="709"/>
        <w:jc w:val="both"/>
        <w:rPr>
          <w:rFonts w:ascii="Times New Roman" w:hAnsi="Times New Roman"/>
        </w:rPr>
      </w:pPr>
      <w:r w:rsidRPr="00264D9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Почтарев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Н.Е.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Влияние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политики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«количественного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смягчения»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США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Евросоюзе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экономическое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развитие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стран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БРИКС</w:t>
      </w:r>
      <w:r w:rsidR="00A703C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A703CB">
        <w:rPr>
          <w:rFonts w:ascii="Times New Roman" w:hAnsi="Times New Roman"/>
        </w:rPr>
        <w:t>А</w:t>
      </w:r>
      <w:r w:rsidRPr="00264D97">
        <w:rPr>
          <w:rFonts w:ascii="Times New Roman" w:hAnsi="Times New Roman"/>
        </w:rPr>
        <w:t>втореф.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дисс.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канд.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экон.</w:t>
      </w:r>
      <w:r>
        <w:rPr>
          <w:rFonts w:ascii="Times New Roman" w:hAnsi="Times New Roman"/>
        </w:rPr>
        <w:t xml:space="preserve"> </w:t>
      </w:r>
      <w:r w:rsidR="00A703CB">
        <w:rPr>
          <w:rFonts w:ascii="Times New Roman" w:hAnsi="Times New Roman"/>
        </w:rPr>
        <w:t>н</w:t>
      </w:r>
      <w:r w:rsidRPr="00264D97">
        <w:rPr>
          <w:rFonts w:ascii="Times New Roman" w:hAnsi="Times New Roman"/>
        </w:rPr>
        <w:t>аук</w:t>
      </w:r>
      <w:r w:rsidR="00A703C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М.:</w:t>
      </w:r>
      <w:r>
        <w:rPr>
          <w:rFonts w:ascii="Times New Roman" w:hAnsi="Times New Roman"/>
        </w:rPr>
        <w:t xml:space="preserve"> </w:t>
      </w:r>
      <w:r w:rsidR="00A703CB">
        <w:rPr>
          <w:rFonts w:ascii="Times New Roman" w:hAnsi="Times New Roman"/>
        </w:rPr>
        <w:t xml:space="preserve">МГУ, </w:t>
      </w:r>
      <w:r w:rsidRPr="00264D97">
        <w:rPr>
          <w:rFonts w:ascii="Times New Roman" w:hAnsi="Times New Roman"/>
        </w:rPr>
        <w:t>2015</w:t>
      </w:r>
      <w:r w:rsidR="00A703CB">
        <w:rPr>
          <w:rFonts w:ascii="Times New Roman" w:hAnsi="Times New Roman"/>
        </w:rPr>
        <w:t>. -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с</w:t>
      </w:r>
      <w:r w:rsidR="00A703CB">
        <w:rPr>
          <w:rFonts w:ascii="Times New Roman" w:hAnsi="Times New Roman"/>
        </w:rPr>
        <w:t>.</w:t>
      </w:r>
    </w:p>
  </w:footnote>
  <w:footnote w:id="8">
    <w:p w:rsidR="00264D97" w:rsidRPr="00264D97" w:rsidRDefault="00264D97" w:rsidP="00264D97">
      <w:pPr>
        <w:pStyle w:val="a3"/>
        <w:ind w:firstLine="709"/>
        <w:jc w:val="both"/>
        <w:rPr>
          <w:rFonts w:ascii="Times New Roman" w:hAnsi="Times New Roman"/>
        </w:rPr>
      </w:pPr>
      <w:r w:rsidRPr="00264D9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Аналитический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доклад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"Россия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БРИКС.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Стратегические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цели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средства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достижения".</w:t>
      </w:r>
      <w:r>
        <w:rPr>
          <w:rFonts w:ascii="Times New Roman" w:hAnsi="Times New Roman"/>
        </w:rPr>
        <w:t xml:space="preserve"> </w:t>
      </w:r>
      <w:r w:rsidR="00A703CB">
        <w:rPr>
          <w:rFonts w:ascii="Times New Roman" w:hAnsi="Times New Roman"/>
        </w:rPr>
        <w:t xml:space="preserve">- </w:t>
      </w:r>
      <w:r w:rsidRPr="00264D97">
        <w:rPr>
          <w:rFonts w:ascii="Times New Roman" w:hAnsi="Times New Roman"/>
        </w:rPr>
        <w:t>М.,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2013.</w:t>
      </w:r>
      <w:r>
        <w:rPr>
          <w:rFonts w:ascii="Times New Roman" w:hAnsi="Times New Roman"/>
        </w:rPr>
        <w:t xml:space="preserve"> </w:t>
      </w:r>
      <w:r w:rsidR="00A703CB">
        <w:rPr>
          <w:rFonts w:ascii="Times New Roman" w:hAnsi="Times New Roman"/>
        </w:rPr>
        <w:t xml:space="preserve">- </w:t>
      </w:r>
      <w:r w:rsidRPr="00264D97"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60.</w:t>
      </w:r>
    </w:p>
  </w:footnote>
  <w:footnote w:id="9">
    <w:p w:rsidR="00264D97" w:rsidRPr="00A703CB" w:rsidRDefault="00264D97" w:rsidP="00264D97">
      <w:pPr>
        <w:pStyle w:val="a3"/>
        <w:ind w:firstLine="709"/>
        <w:jc w:val="both"/>
        <w:rPr>
          <w:rFonts w:ascii="Times New Roman" w:hAnsi="Times New Roman"/>
        </w:rPr>
      </w:pPr>
      <w:r w:rsidRPr="00264D9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="00527FA8" w:rsidRPr="00264D97">
        <w:rPr>
          <w:rFonts w:ascii="Times New Roman" w:hAnsi="Times New Roman"/>
        </w:rPr>
        <w:t>Мовчан</w:t>
      </w:r>
      <w:r w:rsidR="00527FA8">
        <w:rPr>
          <w:rFonts w:ascii="Times New Roman" w:hAnsi="Times New Roman"/>
        </w:rPr>
        <w:t xml:space="preserve"> </w:t>
      </w:r>
      <w:r w:rsidR="00527FA8" w:rsidRPr="00264D97">
        <w:rPr>
          <w:rFonts w:ascii="Times New Roman" w:hAnsi="Times New Roman"/>
        </w:rPr>
        <w:t>А</w:t>
      </w:r>
      <w:r w:rsidR="00527FA8">
        <w:rPr>
          <w:rFonts w:ascii="Times New Roman" w:hAnsi="Times New Roman"/>
        </w:rPr>
        <w:t xml:space="preserve">. </w:t>
      </w:r>
      <w:r w:rsidR="00527FA8" w:rsidRPr="00264D97">
        <w:rPr>
          <w:rFonts w:ascii="Times New Roman" w:hAnsi="Times New Roman"/>
        </w:rPr>
        <w:t>Ложная</w:t>
      </w:r>
      <w:r w:rsidR="00527FA8">
        <w:rPr>
          <w:rFonts w:ascii="Times New Roman" w:hAnsi="Times New Roman"/>
        </w:rPr>
        <w:t xml:space="preserve"> </w:t>
      </w:r>
      <w:r w:rsidR="00527FA8" w:rsidRPr="00264D97">
        <w:rPr>
          <w:rFonts w:ascii="Times New Roman" w:hAnsi="Times New Roman"/>
        </w:rPr>
        <w:t>надежда.</w:t>
      </w:r>
      <w:r w:rsidR="00527FA8"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Почему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БРИКС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будет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работать</w:t>
      </w:r>
      <w:r w:rsidR="00A703CB">
        <w:rPr>
          <w:rFonts w:ascii="Times New Roman" w:hAnsi="Times New Roman"/>
        </w:rPr>
        <w:t xml:space="preserve">. - </w:t>
      </w:r>
      <w:r w:rsidRPr="00A703CB">
        <w:rPr>
          <w:rFonts w:ascii="Times New Roman" w:hAnsi="Times New Roman"/>
        </w:rPr>
        <w:t xml:space="preserve"> </w:t>
      </w:r>
      <w:r w:rsidRPr="00A703CB">
        <w:rPr>
          <w:rFonts w:ascii="Times New Roman" w:hAnsi="Times New Roman"/>
          <w:lang w:val="en-US"/>
        </w:rPr>
        <w:t>https</w:t>
      </w:r>
      <w:r w:rsidRPr="00A703CB">
        <w:rPr>
          <w:rFonts w:ascii="Times New Roman" w:hAnsi="Times New Roman"/>
        </w:rPr>
        <w:t>://</w:t>
      </w:r>
      <w:r w:rsidRPr="00A703CB">
        <w:rPr>
          <w:rFonts w:ascii="Times New Roman" w:hAnsi="Times New Roman"/>
          <w:lang w:val="en-US"/>
        </w:rPr>
        <w:t>slon</w:t>
      </w:r>
      <w:r w:rsidRPr="00A703CB">
        <w:rPr>
          <w:rFonts w:ascii="Times New Roman" w:hAnsi="Times New Roman"/>
        </w:rPr>
        <w:t>.</w:t>
      </w:r>
      <w:r w:rsidRPr="00A703CB">
        <w:rPr>
          <w:rFonts w:ascii="Times New Roman" w:hAnsi="Times New Roman"/>
          <w:lang w:val="en-US"/>
        </w:rPr>
        <w:t>ru</w:t>
      </w:r>
      <w:r w:rsidRPr="00A703CB">
        <w:rPr>
          <w:rFonts w:ascii="Times New Roman" w:hAnsi="Times New Roman"/>
        </w:rPr>
        <w:t>/</w:t>
      </w:r>
      <w:r w:rsidRPr="00A703CB">
        <w:rPr>
          <w:rFonts w:ascii="Times New Roman" w:hAnsi="Times New Roman"/>
          <w:lang w:val="en-US"/>
        </w:rPr>
        <w:t>posts</w:t>
      </w:r>
      <w:r w:rsidRPr="00A703CB">
        <w:rPr>
          <w:rFonts w:ascii="Times New Roman" w:hAnsi="Times New Roman"/>
        </w:rPr>
        <w:t>/53884</w:t>
      </w:r>
    </w:p>
  </w:footnote>
  <w:footnote w:id="10">
    <w:p w:rsidR="00264D97" w:rsidRPr="00264D97" w:rsidRDefault="00264D97" w:rsidP="00264D97">
      <w:pPr>
        <w:pStyle w:val="a3"/>
        <w:ind w:firstLine="709"/>
        <w:jc w:val="both"/>
        <w:rPr>
          <w:rFonts w:ascii="Times New Roman" w:hAnsi="Times New Roman"/>
        </w:rPr>
      </w:pPr>
      <w:r w:rsidRPr="00264D9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Луков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В.В.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БРИКС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фактор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глобального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значения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//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Международная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жизнь.</w:t>
      </w:r>
      <w:r>
        <w:rPr>
          <w:rFonts w:ascii="Times New Roman" w:hAnsi="Times New Roman"/>
        </w:rPr>
        <w:t xml:space="preserve"> </w:t>
      </w:r>
      <w:r w:rsidR="00A703CB">
        <w:rPr>
          <w:rFonts w:ascii="Times New Roman" w:hAnsi="Times New Roman"/>
        </w:rPr>
        <w:t xml:space="preserve">– М., </w:t>
      </w:r>
      <w:r w:rsidRPr="00264D97">
        <w:rPr>
          <w:rFonts w:ascii="Times New Roman" w:hAnsi="Times New Roman"/>
        </w:rPr>
        <w:t>2011.</w:t>
      </w:r>
      <w:r w:rsidR="00A703CB">
        <w:rPr>
          <w:rFonts w:ascii="Times New Roman" w:hAnsi="Times New Roman"/>
        </w:rPr>
        <w:t xml:space="preserve"> - №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6.</w:t>
      </w:r>
      <w:r>
        <w:rPr>
          <w:rFonts w:ascii="Times New Roman" w:hAnsi="Times New Roman"/>
        </w:rPr>
        <w:t xml:space="preserve"> </w:t>
      </w:r>
      <w:r w:rsidR="00A703CB">
        <w:rPr>
          <w:rFonts w:ascii="Times New Roman" w:hAnsi="Times New Roman"/>
        </w:rPr>
        <w:t xml:space="preserve">- </w:t>
      </w:r>
      <w:r w:rsidRPr="00264D97"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32.</w:t>
      </w:r>
    </w:p>
  </w:footnote>
  <w:footnote w:id="11">
    <w:p w:rsidR="00264D97" w:rsidRPr="00264D97" w:rsidRDefault="00264D97" w:rsidP="00264D97">
      <w:pPr>
        <w:pStyle w:val="a3"/>
        <w:ind w:firstLine="709"/>
        <w:jc w:val="both"/>
        <w:rPr>
          <w:rFonts w:ascii="Times New Roman" w:hAnsi="Times New Roman"/>
        </w:rPr>
      </w:pPr>
      <w:r w:rsidRPr="00264D9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="00197A0F" w:rsidRPr="00264D97">
        <w:rPr>
          <w:rFonts w:ascii="Times New Roman" w:hAnsi="Times New Roman"/>
        </w:rPr>
        <w:t>Крамаренко</w:t>
      </w:r>
      <w:r w:rsidR="00197A0F"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А.М.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Россия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становление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диалогового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механизма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формате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БРИК</w:t>
      </w:r>
      <w:r w:rsidR="00197A0F">
        <w:rPr>
          <w:rFonts w:ascii="Times New Roman" w:hAnsi="Times New Roman"/>
        </w:rPr>
        <w:t>.</w:t>
      </w:r>
    </w:p>
  </w:footnote>
  <w:footnote w:id="12">
    <w:p w:rsidR="00264D97" w:rsidRPr="00264D97" w:rsidRDefault="00264D97" w:rsidP="00264D97">
      <w:pPr>
        <w:pStyle w:val="a3"/>
        <w:ind w:firstLine="709"/>
        <w:jc w:val="both"/>
        <w:rPr>
          <w:rFonts w:ascii="Times New Roman" w:hAnsi="Times New Roman"/>
        </w:rPr>
      </w:pPr>
      <w:r w:rsidRPr="00264D9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="00197A0F" w:rsidRPr="00264D97">
        <w:rPr>
          <w:rFonts w:ascii="Times New Roman" w:hAnsi="Times New Roman"/>
        </w:rPr>
        <w:t>Бевеликова</w:t>
      </w:r>
      <w:r w:rsidR="00197A0F"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Н.М.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БРИКС:</w:t>
      </w:r>
      <w:r>
        <w:rPr>
          <w:rFonts w:ascii="Times New Roman" w:hAnsi="Times New Roman"/>
        </w:rPr>
        <w:t xml:space="preserve"> </w:t>
      </w:r>
      <w:r w:rsidR="00197A0F" w:rsidRPr="00264D97">
        <w:rPr>
          <w:rFonts w:ascii="Times New Roman" w:hAnsi="Times New Roman"/>
        </w:rPr>
        <w:t>интеграционный</w:t>
      </w:r>
      <w:r w:rsidR="00197A0F">
        <w:rPr>
          <w:rFonts w:ascii="Times New Roman" w:hAnsi="Times New Roman"/>
        </w:rPr>
        <w:t xml:space="preserve"> </w:t>
      </w:r>
      <w:r w:rsidR="00197A0F" w:rsidRPr="00264D97">
        <w:rPr>
          <w:rFonts w:ascii="Times New Roman" w:hAnsi="Times New Roman"/>
        </w:rPr>
        <w:t>формат</w:t>
      </w:r>
      <w:r w:rsidR="00197A0F">
        <w:rPr>
          <w:rFonts w:ascii="Times New Roman" w:hAnsi="Times New Roman"/>
        </w:rPr>
        <w:t xml:space="preserve"> </w:t>
      </w:r>
      <w:r w:rsidR="00197A0F" w:rsidRPr="00264D97">
        <w:rPr>
          <w:rFonts w:ascii="Times New Roman" w:hAnsi="Times New Roman"/>
        </w:rPr>
        <w:t>будущего</w:t>
      </w:r>
      <w:r w:rsidR="00197A0F"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Глава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кн.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БРИКС: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контуры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многополярного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мира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{КонсультантПлюс}</w:t>
      </w:r>
      <w:r w:rsidR="00197A0F">
        <w:rPr>
          <w:rFonts w:ascii="Times New Roman" w:hAnsi="Times New Roman"/>
        </w:rPr>
        <w:t>.</w:t>
      </w:r>
    </w:p>
  </w:footnote>
  <w:footnote w:id="13">
    <w:p w:rsidR="00264D97" w:rsidRPr="00264D97" w:rsidRDefault="00264D97" w:rsidP="00264D97">
      <w:pPr>
        <w:pStyle w:val="a3"/>
        <w:ind w:firstLine="709"/>
        <w:jc w:val="both"/>
        <w:rPr>
          <w:rFonts w:ascii="Times New Roman" w:hAnsi="Times New Roman"/>
        </w:rPr>
      </w:pPr>
      <w:r w:rsidRPr="00264D9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Глава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Россия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БРИКС: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перспективы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возможности</w:t>
      </w:r>
      <w:r>
        <w:rPr>
          <w:rFonts w:ascii="Times New Roman" w:hAnsi="Times New Roman"/>
        </w:rPr>
        <w:t xml:space="preserve"> </w:t>
      </w:r>
      <w:r w:rsidR="00197A0F">
        <w:rPr>
          <w:rFonts w:ascii="Times New Roman" w:hAnsi="Times New Roman"/>
        </w:rPr>
        <w:t>//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БРИКС: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контуры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многополярного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мира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{КонсультантПлюс}</w:t>
      </w:r>
      <w:r w:rsidR="00197A0F">
        <w:rPr>
          <w:rFonts w:ascii="Times New Roman" w:hAnsi="Times New Roman"/>
        </w:rPr>
        <w:t>.</w:t>
      </w:r>
    </w:p>
  </w:footnote>
  <w:footnote w:id="14">
    <w:p w:rsidR="00264D97" w:rsidRPr="00264D97" w:rsidRDefault="00264D97" w:rsidP="00264D97">
      <w:pPr>
        <w:pStyle w:val="a3"/>
        <w:ind w:firstLine="709"/>
        <w:jc w:val="both"/>
        <w:rPr>
          <w:rFonts w:ascii="Times New Roman" w:hAnsi="Times New Roman"/>
        </w:rPr>
      </w:pPr>
      <w:r w:rsidRPr="00264D9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="00197A0F" w:rsidRPr="00264D97">
        <w:rPr>
          <w:rFonts w:ascii="Times New Roman" w:hAnsi="Times New Roman"/>
        </w:rPr>
        <w:t xml:space="preserve">Курбанов </w:t>
      </w:r>
      <w:r w:rsidRPr="00264D97">
        <w:rPr>
          <w:rFonts w:ascii="Times New Roman" w:hAnsi="Times New Roman"/>
        </w:rPr>
        <w:t>Р.А.,</w:t>
      </w:r>
      <w:r>
        <w:rPr>
          <w:rFonts w:ascii="Times New Roman" w:hAnsi="Times New Roman"/>
        </w:rPr>
        <w:t xml:space="preserve"> </w:t>
      </w:r>
      <w:r w:rsidR="00197A0F" w:rsidRPr="00264D97">
        <w:rPr>
          <w:rFonts w:ascii="Times New Roman" w:hAnsi="Times New Roman"/>
        </w:rPr>
        <w:t xml:space="preserve">Шведкова </w:t>
      </w:r>
      <w:r w:rsidRPr="00264D97">
        <w:rPr>
          <w:rFonts w:ascii="Times New Roman" w:hAnsi="Times New Roman"/>
        </w:rPr>
        <w:t>О.В.,</w:t>
      </w:r>
      <w:r>
        <w:rPr>
          <w:rFonts w:ascii="Times New Roman" w:hAnsi="Times New Roman"/>
        </w:rPr>
        <w:t xml:space="preserve"> </w:t>
      </w:r>
      <w:r w:rsidR="00197A0F" w:rsidRPr="00264D97">
        <w:rPr>
          <w:rFonts w:ascii="Times New Roman" w:hAnsi="Times New Roman"/>
        </w:rPr>
        <w:t>Белялова</w:t>
      </w:r>
      <w:r w:rsidR="00197A0F"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А.М.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БРИКС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как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межрегиональная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платформа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диалогу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сотрудничеству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Глава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кн.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БРИКС: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контуры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многополярного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мира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{КонсультантПлюс}</w:t>
      </w:r>
      <w:r w:rsidR="00197A0F">
        <w:rPr>
          <w:rFonts w:ascii="Times New Roman" w:hAnsi="Times New Roman"/>
        </w:rPr>
        <w:t>.</w:t>
      </w:r>
    </w:p>
  </w:footnote>
  <w:footnote w:id="15">
    <w:p w:rsidR="00264D97" w:rsidRPr="00264D97" w:rsidRDefault="00264D97" w:rsidP="00264D97">
      <w:pPr>
        <w:pStyle w:val="a3"/>
        <w:ind w:firstLine="709"/>
        <w:jc w:val="both"/>
        <w:rPr>
          <w:rFonts w:ascii="Times New Roman" w:hAnsi="Times New Roman"/>
        </w:rPr>
      </w:pPr>
      <w:r w:rsidRPr="00264D9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Шарова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Е.А.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Перспективы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инновационно-технологического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сотрудничества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стран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БРИКС</w:t>
      </w:r>
      <w:r w:rsidR="00197A0F">
        <w:rPr>
          <w:rFonts w:ascii="Times New Roman" w:hAnsi="Times New Roman"/>
        </w:rPr>
        <w:t xml:space="preserve"> // </w:t>
      </w:r>
      <w:r w:rsidRPr="00264D97">
        <w:rPr>
          <w:rFonts w:ascii="Times New Roman" w:hAnsi="Times New Roman"/>
        </w:rPr>
        <w:t>Техн</w:t>
      </w:r>
      <w:r w:rsidR="00197A0F">
        <w:rPr>
          <w:rFonts w:ascii="Times New Roman" w:hAnsi="Times New Roman"/>
        </w:rPr>
        <w:t>одоктрина-2014. – М., 2015. - С</w:t>
      </w:r>
      <w:r w:rsidRPr="00264D9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255-258.</w:t>
      </w:r>
    </w:p>
  </w:footnote>
  <w:footnote w:id="16">
    <w:p w:rsidR="00264D97" w:rsidRPr="00264D97" w:rsidRDefault="00264D97" w:rsidP="00264D97">
      <w:pPr>
        <w:pStyle w:val="a3"/>
        <w:ind w:firstLine="709"/>
        <w:jc w:val="both"/>
        <w:rPr>
          <w:rFonts w:ascii="Times New Roman" w:hAnsi="Times New Roman"/>
        </w:rPr>
      </w:pPr>
      <w:r w:rsidRPr="00264D9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="005106A3" w:rsidRPr="00264D97">
        <w:rPr>
          <w:rFonts w:ascii="Times New Roman" w:hAnsi="Times New Roman"/>
        </w:rPr>
        <w:t xml:space="preserve">Терещенко </w:t>
      </w:r>
      <w:r w:rsidRPr="00264D97">
        <w:rPr>
          <w:rFonts w:ascii="Times New Roman" w:hAnsi="Times New Roman"/>
        </w:rPr>
        <w:t>Л.К.,</w:t>
      </w:r>
      <w:r>
        <w:rPr>
          <w:rFonts w:ascii="Times New Roman" w:hAnsi="Times New Roman"/>
        </w:rPr>
        <w:t xml:space="preserve"> </w:t>
      </w:r>
      <w:r w:rsidR="005106A3" w:rsidRPr="00264D97">
        <w:rPr>
          <w:rFonts w:ascii="Times New Roman" w:hAnsi="Times New Roman"/>
        </w:rPr>
        <w:t>Калмыкова</w:t>
      </w:r>
      <w:r w:rsidR="005106A3"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А.В.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Научно-техническое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инновационное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сотрудничество</w:t>
      </w:r>
      <w:r w:rsidR="005106A3"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рамках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БРИКС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Глава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кн.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БРИКС: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контуры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многополярного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мира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{КонсультантПлюс}</w:t>
      </w:r>
      <w:r w:rsidR="005106A3">
        <w:rPr>
          <w:rFonts w:ascii="Times New Roman" w:hAnsi="Times New Roman"/>
        </w:rPr>
        <w:t>.</w:t>
      </w:r>
    </w:p>
  </w:footnote>
  <w:footnote w:id="17">
    <w:p w:rsidR="00264D97" w:rsidRPr="00264D97" w:rsidRDefault="00264D97" w:rsidP="00264D97">
      <w:pPr>
        <w:pStyle w:val="a3"/>
        <w:ind w:firstLine="709"/>
        <w:jc w:val="both"/>
        <w:rPr>
          <w:rFonts w:ascii="Times New Roman" w:hAnsi="Times New Roman"/>
        </w:rPr>
      </w:pPr>
      <w:r w:rsidRPr="00264D9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http://usawatchdog.com/germany-secretly-planning-on-joining-brics-jim-willie/</w:t>
      </w:r>
    </w:p>
  </w:footnote>
  <w:footnote w:id="18">
    <w:p w:rsidR="00264D97" w:rsidRPr="00264D97" w:rsidRDefault="00264D97" w:rsidP="00264D97">
      <w:pPr>
        <w:pStyle w:val="a3"/>
        <w:ind w:firstLine="709"/>
        <w:jc w:val="both"/>
        <w:rPr>
          <w:rFonts w:ascii="Times New Roman" w:hAnsi="Times New Roman"/>
        </w:rPr>
      </w:pPr>
      <w:r w:rsidRPr="00264D9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Этеквинская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декларация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Этеквинский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план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действий.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27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марта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2013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="005106A3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http://www.pircenter.org/media/content/files/11/13647298940.pdf</w:t>
      </w:r>
    </w:p>
  </w:footnote>
  <w:footnote w:id="19">
    <w:p w:rsidR="00264D97" w:rsidRPr="00264D97" w:rsidRDefault="00264D97" w:rsidP="00264D97">
      <w:pPr>
        <w:pStyle w:val="a3"/>
        <w:ind w:firstLine="709"/>
        <w:jc w:val="both"/>
        <w:rPr>
          <w:rFonts w:ascii="Times New Roman" w:hAnsi="Times New Roman"/>
        </w:rPr>
      </w:pPr>
      <w:r w:rsidRPr="00264D9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Выступление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В.В.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Путина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саммите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Дурбане</w:t>
      </w:r>
      <w:r w:rsidR="005106A3">
        <w:rPr>
          <w:rFonts w:ascii="Times New Roman" w:hAnsi="Times New Roman"/>
        </w:rPr>
        <w:t>.</w:t>
      </w:r>
    </w:p>
  </w:footnote>
  <w:footnote w:id="20">
    <w:p w:rsidR="00264D97" w:rsidRPr="00264D97" w:rsidRDefault="00264D97" w:rsidP="00264D97">
      <w:pPr>
        <w:pStyle w:val="a3"/>
        <w:ind w:firstLine="709"/>
        <w:jc w:val="both"/>
        <w:rPr>
          <w:rFonts w:ascii="Times New Roman" w:hAnsi="Times New Roman"/>
        </w:rPr>
      </w:pPr>
      <w:r w:rsidRPr="00264D9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Бевеликова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Н.М.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БРИКС: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интеграционный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формат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будущего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Глава</w:t>
      </w:r>
      <w:r>
        <w:rPr>
          <w:rFonts w:ascii="Times New Roman" w:hAnsi="Times New Roman"/>
        </w:rPr>
        <w:t xml:space="preserve"> </w:t>
      </w:r>
      <w:r w:rsidRPr="00264D97">
        <w:rPr>
          <w:rFonts w:ascii="Times New Roman" w:hAnsi="Times New Roman"/>
        </w:rPr>
        <w:t>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7568D"/>
    <w:multiLevelType w:val="multilevel"/>
    <w:tmpl w:val="33827E9A"/>
    <w:lvl w:ilvl="0">
      <w:start w:val="1"/>
      <w:numFmt w:val="bullet"/>
      <w:lvlText w:val="•"/>
      <w:lvlJc w:val="left"/>
      <w:rPr>
        <w:rFonts w:ascii="Bookman Old Style" w:eastAsia="Times New Roman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5EE"/>
    <w:rsid w:val="0001494D"/>
    <w:rsid w:val="00031B48"/>
    <w:rsid w:val="00036A03"/>
    <w:rsid w:val="00044B5B"/>
    <w:rsid w:val="00064088"/>
    <w:rsid w:val="0008305F"/>
    <w:rsid w:val="00094669"/>
    <w:rsid w:val="000A6530"/>
    <w:rsid w:val="000D66FB"/>
    <w:rsid w:val="000F066E"/>
    <w:rsid w:val="0010279F"/>
    <w:rsid w:val="001060CB"/>
    <w:rsid w:val="001359C8"/>
    <w:rsid w:val="00144CD3"/>
    <w:rsid w:val="0019300A"/>
    <w:rsid w:val="00197A0F"/>
    <w:rsid w:val="001A6E13"/>
    <w:rsid w:val="001C1C8D"/>
    <w:rsid w:val="001E1D1A"/>
    <w:rsid w:val="002265BD"/>
    <w:rsid w:val="00264D97"/>
    <w:rsid w:val="0027077E"/>
    <w:rsid w:val="00283D5B"/>
    <w:rsid w:val="002B1CD0"/>
    <w:rsid w:val="002C4996"/>
    <w:rsid w:val="002D6B29"/>
    <w:rsid w:val="0032373B"/>
    <w:rsid w:val="00337036"/>
    <w:rsid w:val="00340A2B"/>
    <w:rsid w:val="00373F6E"/>
    <w:rsid w:val="00387F09"/>
    <w:rsid w:val="0039134B"/>
    <w:rsid w:val="00392B7E"/>
    <w:rsid w:val="003A00F2"/>
    <w:rsid w:val="003C3A82"/>
    <w:rsid w:val="003D23B5"/>
    <w:rsid w:val="003D7354"/>
    <w:rsid w:val="003E4D85"/>
    <w:rsid w:val="004062A8"/>
    <w:rsid w:val="00423AE0"/>
    <w:rsid w:val="00437840"/>
    <w:rsid w:val="00475816"/>
    <w:rsid w:val="0048752C"/>
    <w:rsid w:val="004B55BE"/>
    <w:rsid w:val="004D16EC"/>
    <w:rsid w:val="004E652D"/>
    <w:rsid w:val="00500043"/>
    <w:rsid w:val="005106A3"/>
    <w:rsid w:val="00514F29"/>
    <w:rsid w:val="005270FA"/>
    <w:rsid w:val="00527FA8"/>
    <w:rsid w:val="00534E6D"/>
    <w:rsid w:val="00535548"/>
    <w:rsid w:val="00553155"/>
    <w:rsid w:val="00563B13"/>
    <w:rsid w:val="005C6AFA"/>
    <w:rsid w:val="006B7ABC"/>
    <w:rsid w:val="006D381A"/>
    <w:rsid w:val="006E1495"/>
    <w:rsid w:val="006F6BCF"/>
    <w:rsid w:val="007029A0"/>
    <w:rsid w:val="00714968"/>
    <w:rsid w:val="007329FA"/>
    <w:rsid w:val="00735E4C"/>
    <w:rsid w:val="007C4D7C"/>
    <w:rsid w:val="007D18BC"/>
    <w:rsid w:val="007E4B65"/>
    <w:rsid w:val="0082188E"/>
    <w:rsid w:val="00835E9A"/>
    <w:rsid w:val="00842DD3"/>
    <w:rsid w:val="00860A3D"/>
    <w:rsid w:val="00867333"/>
    <w:rsid w:val="00872594"/>
    <w:rsid w:val="00905ED5"/>
    <w:rsid w:val="00922E6F"/>
    <w:rsid w:val="00937A5E"/>
    <w:rsid w:val="009426E1"/>
    <w:rsid w:val="009517C9"/>
    <w:rsid w:val="00971471"/>
    <w:rsid w:val="00A24C13"/>
    <w:rsid w:val="00A55B66"/>
    <w:rsid w:val="00A703CB"/>
    <w:rsid w:val="00A809BD"/>
    <w:rsid w:val="00AD3E7A"/>
    <w:rsid w:val="00AE3992"/>
    <w:rsid w:val="00B132A8"/>
    <w:rsid w:val="00B17643"/>
    <w:rsid w:val="00B215EE"/>
    <w:rsid w:val="00B252AB"/>
    <w:rsid w:val="00B43D90"/>
    <w:rsid w:val="00B70209"/>
    <w:rsid w:val="00B72504"/>
    <w:rsid w:val="00B809D4"/>
    <w:rsid w:val="00BC3FE8"/>
    <w:rsid w:val="00BD7112"/>
    <w:rsid w:val="00BE60DD"/>
    <w:rsid w:val="00CA69A1"/>
    <w:rsid w:val="00CD7ADD"/>
    <w:rsid w:val="00CE3622"/>
    <w:rsid w:val="00D34229"/>
    <w:rsid w:val="00D377FD"/>
    <w:rsid w:val="00D53028"/>
    <w:rsid w:val="00D979FF"/>
    <w:rsid w:val="00DB1760"/>
    <w:rsid w:val="00DD0D1B"/>
    <w:rsid w:val="00E23264"/>
    <w:rsid w:val="00E26E6D"/>
    <w:rsid w:val="00E74C71"/>
    <w:rsid w:val="00ED0C2A"/>
    <w:rsid w:val="00F1189A"/>
    <w:rsid w:val="00F21DC3"/>
    <w:rsid w:val="00F34A11"/>
    <w:rsid w:val="00FB2355"/>
    <w:rsid w:val="00FB4038"/>
    <w:rsid w:val="00FE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EE"/>
    <w:pPr>
      <w:spacing w:after="160" w:line="25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E1D1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1E1D1A"/>
    <w:rPr>
      <w:rFonts w:cs="Times New Roman"/>
      <w:sz w:val="20"/>
      <w:szCs w:val="20"/>
    </w:rPr>
  </w:style>
  <w:style w:type="character" w:styleId="a5">
    <w:name w:val="footnote reference"/>
    <w:aliases w:val="Знак сноски 1,Error-Fußnotenzeichen5,Error-Fußnotenzeichen6,Error-Fußnotenzeichen3"/>
    <w:basedOn w:val="a0"/>
    <w:uiPriority w:val="99"/>
    <w:rsid w:val="001E1D1A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714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14968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714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14968"/>
    <w:rPr>
      <w:rFonts w:ascii="Calibri" w:hAnsi="Calibri" w:cs="Times New Roman"/>
    </w:rPr>
  </w:style>
  <w:style w:type="character" w:customStyle="1" w:styleId="2">
    <w:name w:val="Основной текст (2)_"/>
    <w:basedOn w:val="a0"/>
    <w:uiPriority w:val="99"/>
    <w:rsid w:val="002265BD"/>
    <w:rPr>
      <w:rFonts w:ascii="Microsoft Sans Serif" w:eastAsia="Times New Roman" w:hAnsi="Microsoft Sans Serif" w:cs="Microsoft Sans Serif"/>
      <w:sz w:val="16"/>
      <w:szCs w:val="16"/>
      <w:u w:val="none"/>
    </w:rPr>
  </w:style>
  <w:style w:type="character" w:customStyle="1" w:styleId="20">
    <w:name w:val="Основной текст (2)"/>
    <w:basedOn w:val="2"/>
    <w:uiPriority w:val="99"/>
    <w:rsid w:val="002265BD"/>
    <w:rPr>
      <w:color w:val="000000"/>
      <w:spacing w:val="0"/>
      <w:w w:val="100"/>
      <w:position w:val="0"/>
      <w:lang w:val="ru-RU" w:eastAsia="ru-RU"/>
    </w:rPr>
  </w:style>
  <w:style w:type="paragraph" w:styleId="aa">
    <w:name w:val="List Paragraph"/>
    <w:basedOn w:val="a"/>
    <w:uiPriority w:val="99"/>
    <w:qFormat/>
    <w:rsid w:val="00905ED5"/>
    <w:pPr>
      <w:ind w:left="720"/>
      <w:contextualSpacing/>
    </w:pPr>
  </w:style>
  <w:style w:type="character" w:styleId="ab">
    <w:name w:val="Hyperlink"/>
    <w:basedOn w:val="a0"/>
    <w:uiPriority w:val="99"/>
    <w:rsid w:val="002D6B29"/>
    <w:rPr>
      <w:rFonts w:cs="Times New Roman"/>
      <w:color w:val="0563C1"/>
      <w:u w:val="single"/>
    </w:rPr>
  </w:style>
  <w:style w:type="character" w:customStyle="1" w:styleId="ac">
    <w:name w:val="Сноска_"/>
    <w:basedOn w:val="a0"/>
    <w:link w:val="ad"/>
    <w:uiPriority w:val="99"/>
    <w:locked/>
    <w:rsid w:val="004D16EC"/>
    <w:rPr>
      <w:rFonts w:ascii="Trebuchet MS" w:eastAsia="Times New Roman" w:hAnsi="Trebuchet MS" w:cs="Trebuchet MS"/>
      <w:sz w:val="17"/>
      <w:szCs w:val="17"/>
      <w:shd w:val="clear" w:color="auto" w:fill="FFFFFF"/>
      <w:lang w:val="en-US"/>
    </w:rPr>
  </w:style>
  <w:style w:type="paragraph" w:customStyle="1" w:styleId="ad">
    <w:name w:val="Сноска"/>
    <w:basedOn w:val="a"/>
    <w:link w:val="ac"/>
    <w:uiPriority w:val="99"/>
    <w:rsid w:val="004D16EC"/>
    <w:pPr>
      <w:widowControl w:val="0"/>
      <w:shd w:val="clear" w:color="auto" w:fill="FFFFFF"/>
      <w:spacing w:after="0" w:line="192" w:lineRule="exact"/>
      <w:ind w:hanging="380"/>
      <w:jc w:val="both"/>
    </w:pPr>
    <w:rPr>
      <w:rFonts w:ascii="Trebuchet MS" w:eastAsia="Calibri" w:hAnsi="Trebuchet MS" w:cs="Trebuchet MS"/>
      <w:sz w:val="17"/>
      <w:szCs w:val="1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9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worldbank.org/indicator" TargetMode="External"/><Relationship Id="rId13" Type="http://schemas.openxmlformats.org/officeDocument/2006/relationships/image" Target="file:///E:\Users\8775~1.433\AppData\Local\Temp\FineReader12.00\media\image1.jp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&#1057;&#1087;&#1080;&#1089;&#1086;&#1082;_&#1089;&#1090;&#1088;&#1072;&#1085;_&#1087;&#1086;_&#1076;&#1086;&#1073;&#1099;&#1095;&#1077;_&#1085;&#1077;&#1092;&#1090;&#1080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&#1057;&#1087;&#1080;&#1089;&#1086;&#1082;_&#1089;&#1090;&#1088;&#1072;&#1085;_&#1087;&#1086;_&#1087;&#1088;&#1086;&#1080;&#1079;&#1074;&#1086;&#1076;&#1089;&#1090;&#1074;&#1091;_&#1101;&#1083;&#1077;&#1082;&#1090;&#1088;&#1086;&#1101;&#1085;&#1077;&#1088;&#1075;&#1080;&#1080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tmarket.ru/ratings/rating-countries-gdp/rating-countries-gdp-info" TargetMode="External"/><Relationship Id="rId14" Type="http://schemas.openxmlformats.org/officeDocument/2006/relationships/hyperlink" Target="https://w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1028D-0100-4485-9297-4BCCCBEB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4056</Words>
  <Characters>27000</Characters>
  <Application>Microsoft Office Word</Application>
  <DocSecurity>0</DocSecurity>
  <Lines>225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Ворожихин В</vt:lpstr>
    </vt:vector>
  </TitlesOfParts>
  <Company/>
  <LinksUpToDate>false</LinksUpToDate>
  <CharactersWithSpaces>30995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Ворожихин В</dc:title>
  <dc:subject/>
  <dc:creator>Владимир</dc:creator>
  <cp:keywords/>
  <dc:description/>
  <cp:lastModifiedBy>home</cp:lastModifiedBy>
  <cp:revision>5</cp:revision>
  <dcterms:created xsi:type="dcterms:W3CDTF">2015-11-30T17:42:00Z</dcterms:created>
  <dcterms:modified xsi:type="dcterms:W3CDTF">2015-12-11T16:50:00Z</dcterms:modified>
</cp:coreProperties>
</file>