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A7" w:rsidRDefault="008960A7" w:rsidP="007179C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179CA">
        <w:rPr>
          <w:rFonts w:ascii="Times New Roman" w:hAnsi="Times New Roman"/>
          <w:b/>
          <w:sz w:val="36"/>
          <w:szCs w:val="36"/>
          <w:lang w:eastAsia="ru-RU"/>
        </w:rPr>
        <w:t>Информационное письмо</w:t>
      </w:r>
    </w:p>
    <w:p w:rsidR="008960A7" w:rsidRPr="007179CA" w:rsidRDefault="008960A7" w:rsidP="007179C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8960A7" w:rsidRDefault="008960A7" w:rsidP="009C2765">
      <w:pPr>
        <w:jc w:val="both"/>
        <w:rPr>
          <w:rFonts w:ascii="Times New Roman" w:hAnsi="Times New Roman"/>
          <w:sz w:val="28"/>
          <w:szCs w:val="28"/>
        </w:rPr>
      </w:pPr>
      <w:r w:rsidRPr="007179CA">
        <w:rPr>
          <w:rFonts w:ascii="Times New Roman" w:hAnsi="Times New Roman"/>
          <w:sz w:val="28"/>
          <w:szCs w:val="28"/>
          <w:lang w:eastAsia="ru-RU"/>
        </w:rPr>
        <w:t xml:space="preserve">Восточное отделение Казахстанского общества философов «Казахстанский философский конгресс» совместно с Философским обществом России «Диалектика и культура» и Восточно-Казахстанским государственным техническим университетом им. Д.Серикбаева   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7179CA">
        <w:rPr>
          <w:rFonts w:ascii="Times New Roman" w:hAnsi="Times New Roman"/>
          <w:sz w:val="28"/>
          <w:szCs w:val="28"/>
          <w:lang w:eastAsia="ru-RU"/>
        </w:rPr>
        <w:t xml:space="preserve"> мая 2015 г.  проводят и в режиме </w:t>
      </w:r>
      <w:r w:rsidRPr="007179CA">
        <w:rPr>
          <w:rFonts w:ascii="Times New Roman" w:hAnsi="Times New Roman"/>
          <w:sz w:val="28"/>
          <w:szCs w:val="28"/>
          <w:lang w:val="en-US" w:eastAsia="ru-RU"/>
        </w:rPr>
        <w:t>on</w:t>
      </w:r>
      <w:r w:rsidRPr="007179CA">
        <w:rPr>
          <w:rFonts w:ascii="Times New Roman" w:hAnsi="Times New Roman"/>
          <w:sz w:val="28"/>
          <w:szCs w:val="28"/>
          <w:lang w:eastAsia="ru-RU"/>
        </w:rPr>
        <w:t>-</w:t>
      </w:r>
      <w:r w:rsidRPr="007179CA">
        <w:rPr>
          <w:rFonts w:ascii="Times New Roman" w:hAnsi="Times New Roman"/>
          <w:sz w:val="28"/>
          <w:szCs w:val="28"/>
          <w:lang w:val="en-US" w:eastAsia="ru-RU"/>
        </w:rPr>
        <w:t>line</w:t>
      </w:r>
      <w:r>
        <w:rPr>
          <w:rFonts w:ascii="Times New Roman" w:hAnsi="Times New Roman"/>
          <w:sz w:val="28"/>
          <w:szCs w:val="28"/>
          <w:lang w:eastAsia="ru-RU"/>
        </w:rPr>
        <w:t xml:space="preserve"> Четвертое</w:t>
      </w:r>
      <w:r w:rsidRPr="007179CA">
        <w:rPr>
          <w:rFonts w:ascii="Times New Roman" w:hAnsi="Times New Roman"/>
          <w:sz w:val="28"/>
          <w:szCs w:val="28"/>
          <w:lang w:eastAsia="ru-RU"/>
        </w:rPr>
        <w:t xml:space="preserve"> заседание </w:t>
      </w:r>
      <w:r>
        <w:rPr>
          <w:rFonts w:ascii="Times New Roman" w:hAnsi="Times New Roman"/>
          <w:sz w:val="28"/>
          <w:szCs w:val="28"/>
          <w:lang w:eastAsia="ru-RU"/>
        </w:rPr>
        <w:t>Международного философско-методологического семинара</w:t>
      </w:r>
      <w:r w:rsidRPr="007179C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179CA">
        <w:rPr>
          <w:rFonts w:ascii="Times New Roman" w:hAnsi="Times New Roman"/>
          <w:sz w:val="28"/>
          <w:szCs w:val="28"/>
        </w:rPr>
        <w:t xml:space="preserve">Проблема человека: </w:t>
      </w:r>
      <w:r>
        <w:rPr>
          <w:rFonts w:ascii="Times New Roman" w:hAnsi="Times New Roman"/>
          <w:sz w:val="28"/>
          <w:szCs w:val="28"/>
        </w:rPr>
        <w:t>история и современность»</w:t>
      </w:r>
      <w:r w:rsidRPr="007179CA">
        <w:rPr>
          <w:rFonts w:ascii="Times New Roman" w:hAnsi="Times New Roman"/>
          <w:sz w:val="28"/>
          <w:szCs w:val="28"/>
        </w:rPr>
        <w:t>.</w:t>
      </w:r>
    </w:p>
    <w:p w:rsidR="008960A7" w:rsidRPr="007179CA" w:rsidRDefault="008960A7" w:rsidP="009C2765">
      <w:pPr>
        <w:jc w:val="both"/>
        <w:rPr>
          <w:rFonts w:ascii="Times New Roman" w:hAnsi="Times New Roman"/>
          <w:sz w:val="28"/>
          <w:szCs w:val="28"/>
        </w:rPr>
      </w:pPr>
    </w:p>
    <w:p w:rsidR="008960A7" w:rsidRDefault="008960A7" w:rsidP="007179CA">
      <w:pPr>
        <w:jc w:val="center"/>
        <w:rPr>
          <w:rFonts w:ascii="Times New Roman" w:hAnsi="Times New Roman"/>
          <w:sz w:val="44"/>
          <w:szCs w:val="44"/>
        </w:rPr>
      </w:pPr>
      <w:r w:rsidRPr="007179CA">
        <w:rPr>
          <w:rFonts w:ascii="Times New Roman" w:hAnsi="Times New Roman"/>
          <w:b/>
          <w:sz w:val="28"/>
          <w:szCs w:val="28"/>
          <w:lang w:eastAsia="ru-RU"/>
        </w:rPr>
        <w:t>Т</w:t>
      </w:r>
      <w:r>
        <w:rPr>
          <w:rFonts w:ascii="Times New Roman" w:hAnsi="Times New Roman"/>
          <w:b/>
          <w:sz w:val="28"/>
          <w:szCs w:val="28"/>
          <w:lang w:eastAsia="ru-RU"/>
        </w:rPr>
        <w:t>ема четвертого</w:t>
      </w:r>
      <w:r w:rsidRPr="007179CA">
        <w:rPr>
          <w:rFonts w:ascii="Times New Roman" w:hAnsi="Times New Roman"/>
          <w:b/>
          <w:sz w:val="28"/>
          <w:szCs w:val="28"/>
          <w:lang w:eastAsia="ru-RU"/>
        </w:rPr>
        <w:t xml:space="preserve"> заседания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8960A7" w:rsidRDefault="008960A7" w:rsidP="005A5048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7179CA">
        <w:rPr>
          <w:rFonts w:ascii="Times New Roman" w:hAnsi="Times New Roman"/>
          <w:b/>
          <w:i/>
          <w:sz w:val="32"/>
          <w:szCs w:val="32"/>
        </w:rPr>
        <w:t xml:space="preserve"> «Концепции человека в общественном сознании </w:t>
      </w:r>
      <w:r>
        <w:rPr>
          <w:rFonts w:ascii="Times New Roman" w:hAnsi="Times New Roman"/>
          <w:b/>
          <w:i/>
          <w:sz w:val="32"/>
          <w:szCs w:val="32"/>
        </w:rPr>
        <w:t xml:space="preserve">прошлого и настоящего </w:t>
      </w:r>
      <w:r w:rsidRPr="007179CA">
        <w:rPr>
          <w:rFonts w:ascii="Times New Roman" w:hAnsi="Times New Roman"/>
          <w:b/>
          <w:i/>
          <w:sz w:val="32"/>
          <w:szCs w:val="32"/>
        </w:rPr>
        <w:t>и их социальные следствия»</w:t>
      </w:r>
    </w:p>
    <w:p w:rsidR="008960A7" w:rsidRDefault="008960A7" w:rsidP="005A5048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960A7" w:rsidRDefault="008960A7" w:rsidP="00F56B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E6EB5">
        <w:rPr>
          <w:rFonts w:ascii="Times New Roman" w:hAnsi="Times New Roman"/>
          <w:b/>
          <w:sz w:val="28"/>
          <w:szCs w:val="28"/>
        </w:rPr>
        <w:t>Примерная тематика к обсуждению:</w:t>
      </w:r>
      <w:r w:rsidRPr="000E6EB5">
        <w:rPr>
          <w:rFonts w:ascii="Times New Roman" w:hAnsi="Times New Roman"/>
          <w:b/>
          <w:sz w:val="36"/>
          <w:szCs w:val="36"/>
        </w:rPr>
        <w:t xml:space="preserve"> </w:t>
      </w:r>
    </w:p>
    <w:p w:rsidR="008960A7" w:rsidRDefault="008960A7" w:rsidP="00F56B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960A7" w:rsidRDefault="008960A7" w:rsidP="000E6E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Востребованность концептуального рассмотрения человека.</w:t>
      </w:r>
    </w:p>
    <w:p w:rsidR="008960A7" w:rsidRDefault="008960A7" w:rsidP="000E6E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Иррационалистические концепции человека: сущность и направленность.</w:t>
      </w:r>
    </w:p>
    <w:p w:rsidR="008960A7" w:rsidRDefault="008960A7" w:rsidP="000E6E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Рационалистические концепции человека в прошлом и настоящем и их следствия.</w:t>
      </w:r>
    </w:p>
    <w:p w:rsidR="008960A7" w:rsidRDefault="008960A7" w:rsidP="000E6E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Редукционизм в концепциях человека и деформации в понимании и социальном «конструировании».</w:t>
      </w:r>
    </w:p>
    <w:p w:rsidR="008960A7" w:rsidRDefault="008960A7" w:rsidP="000E6E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программы развития: анализ связи с теми или иными концепциями человека, востребованность и перспективность.</w:t>
      </w:r>
    </w:p>
    <w:p w:rsidR="008960A7" w:rsidRDefault="008960A7" w:rsidP="000E6E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Диалектика в осмыслении человека.</w:t>
      </w:r>
    </w:p>
    <w:p w:rsidR="008960A7" w:rsidRDefault="008960A7" w:rsidP="000615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0A7" w:rsidRDefault="008960A7" w:rsidP="000615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0A7" w:rsidRPr="000615CF" w:rsidRDefault="008960A7" w:rsidP="000615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ЗАЯВКУ НЕОБХОДИМО</w:t>
      </w:r>
      <w:r w:rsidRPr="000615CF">
        <w:rPr>
          <w:rFonts w:ascii="Times New Roman" w:hAnsi="Times New Roman"/>
          <w:b/>
          <w:sz w:val="28"/>
          <w:szCs w:val="28"/>
        </w:rPr>
        <w:t xml:space="preserve"> ПОДАТЬ ДО 15 МАЯ 2015 ГОДА. </w:t>
      </w:r>
      <w:r w:rsidRPr="000615CF">
        <w:rPr>
          <w:rFonts w:ascii="Times New Roman" w:hAnsi="Times New Roman"/>
          <w:sz w:val="28"/>
          <w:szCs w:val="28"/>
        </w:rPr>
        <w:t xml:space="preserve">В заявке следует указать ФИО, ученое звание, ученую степень, место работы, должность, Тему доклада и статьи, Контактные данные. Возможность </w:t>
      </w:r>
      <w:r>
        <w:rPr>
          <w:rFonts w:ascii="Times New Roman" w:hAnsi="Times New Roman"/>
          <w:sz w:val="28"/>
          <w:szCs w:val="28"/>
        </w:rPr>
        <w:t xml:space="preserve">и  условия </w:t>
      </w:r>
      <w:r w:rsidRPr="000615CF">
        <w:rPr>
          <w:rFonts w:ascii="Times New Roman" w:hAnsi="Times New Roman"/>
          <w:sz w:val="28"/>
          <w:szCs w:val="28"/>
        </w:rPr>
        <w:t>приезда.</w:t>
      </w:r>
    </w:p>
    <w:p w:rsidR="008960A7" w:rsidRPr="000615CF" w:rsidRDefault="008960A7" w:rsidP="000615CF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0615CF">
        <w:rPr>
          <w:rFonts w:ascii="Times New Roman" w:hAnsi="Times New Roman"/>
          <w:b/>
          <w:sz w:val="28"/>
          <w:szCs w:val="28"/>
        </w:rPr>
        <w:t>Требования к оформлению статей для сборника:</w:t>
      </w:r>
    </w:p>
    <w:p w:rsidR="008960A7" w:rsidRPr="000615CF" w:rsidRDefault="008960A7" w:rsidP="000615CF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0615CF">
        <w:rPr>
          <w:rFonts w:ascii="Times New Roman" w:hAnsi="Times New Roman"/>
          <w:sz w:val="28"/>
          <w:szCs w:val="28"/>
        </w:rPr>
        <w:t>Объем  от 5 до 12 страниц. Текст через 1 интервал, шрифт Times New Roman, Все поля 2,5 см.</w:t>
      </w:r>
    </w:p>
    <w:p w:rsidR="008960A7" w:rsidRPr="000615CF" w:rsidRDefault="008960A7" w:rsidP="000615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5CF">
        <w:rPr>
          <w:rFonts w:ascii="Times New Roman" w:hAnsi="Times New Roman"/>
          <w:b/>
          <w:sz w:val="28"/>
          <w:szCs w:val="28"/>
        </w:rPr>
        <w:t>ОРГКОМИТЕТ</w:t>
      </w:r>
      <w:r w:rsidRPr="000615CF">
        <w:rPr>
          <w:rFonts w:ascii="Times New Roman" w:hAnsi="Times New Roman"/>
          <w:sz w:val="28"/>
          <w:szCs w:val="28"/>
        </w:rPr>
        <w:t>: +7 7076491124; 8(7232)540811; 8(7232)264265.</w:t>
      </w:r>
    </w:p>
    <w:p w:rsidR="008960A7" w:rsidRDefault="008960A7" w:rsidP="000615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5CF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0615CF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E</w:t>
        </w:r>
        <w:r w:rsidRPr="000615CF">
          <w:rPr>
            <w:rFonts w:ascii="Times New Roman" w:hAnsi="Times New Roman"/>
            <w:color w:val="0563C1"/>
            <w:sz w:val="28"/>
            <w:szCs w:val="28"/>
            <w:u w:val="single"/>
          </w:rPr>
          <w:t>-</w:t>
        </w:r>
        <w:r w:rsidRPr="000615CF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mail</w:t>
        </w:r>
        <w:r w:rsidRPr="000615CF">
          <w:rPr>
            <w:rFonts w:ascii="Times New Roman" w:hAnsi="Times New Roman"/>
            <w:color w:val="0563C1"/>
            <w:sz w:val="28"/>
            <w:szCs w:val="28"/>
            <w:u w:val="single"/>
          </w:rPr>
          <w:t xml:space="preserve">: </w:t>
        </w:r>
        <w:r w:rsidRPr="000615CF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nin</w:t>
        </w:r>
        <w:r w:rsidRPr="000615CF">
          <w:rPr>
            <w:rFonts w:ascii="Times New Roman" w:hAnsi="Times New Roman"/>
            <w:color w:val="0563C1"/>
            <w:sz w:val="28"/>
            <w:szCs w:val="28"/>
            <w:u w:val="single"/>
          </w:rPr>
          <w:t>2905471@</w:t>
        </w:r>
        <w:r w:rsidRPr="000615CF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yandex</w:t>
        </w:r>
        <w:r w:rsidRPr="000615CF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0615CF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0615CF">
        <w:rPr>
          <w:rFonts w:ascii="Times New Roman" w:hAnsi="Times New Roman"/>
          <w:sz w:val="28"/>
          <w:szCs w:val="28"/>
        </w:rPr>
        <w:t xml:space="preserve"> (пометкой для Восточного отделения КФК).</w:t>
      </w:r>
    </w:p>
    <w:p w:rsidR="008960A7" w:rsidRPr="000615CF" w:rsidRDefault="008960A7" w:rsidP="000615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ВО КФК – Гусева Нина Васильевна. </w:t>
      </w:r>
      <w:bookmarkStart w:id="0" w:name="_GoBack"/>
      <w:bookmarkEnd w:id="0"/>
    </w:p>
    <w:p w:rsidR="008960A7" w:rsidRPr="000615CF" w:rsidRDefault="008960A7" w:rsidP="000615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960A7" w:rsidRPr="000615CF" w:rsidSect="0057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2B3"/>
    <w:multiLevelType w:val="hybridMultilevel"/>
    <w:tmpl w:val="C99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DA663F"/>
    <w:multiLevelType w:val="hybridMultilevel"/>
    <w:tmpl w:val="0E7AE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9E8"/>
    <w:rsid w:val="000615CF"/>
    <w:rsid w:val="0009360C"/>
    <w:rsid w:val="00094B6E"/>
    <w:rsid w:val="000D1229"/>
    <w:rsid w:val="000E6EB5"/>
    <w:rsid w:val="002429CB"/>
    <w:rsid w:val="002E6F3D"/>
    <w:rsid w:val="004944C2"/>
    <w:rsid w:val="00572EB3"/>
    <w:rsid w:val="005A5048"/>
    <w:rsid w:val="005C1F54"/>
    <w:rsid w:val="00621370"/>
    <w:rsid w:val="007179CA"/>
    <w:rsid w:val="0073005E"/>
    <w:rsid w:val="008960A7"/>
    <w:rsid w:val="00973D8E"/>
    <w:rsid w:val="009829E8"/>
    <w:rsid w:val="009C2765"/>
    <w:rsid w:val="00A1527D"/>
    <w:rsid w:val="00A248EB"/>
    <w:rsid w:val="00AD639B"/>
    <w:rsid w:val="00E23954"/>
    <w:rsid w:val="00F56B67"/>
    <w:rsid w:val="00F7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B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6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ail:%20nin290547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239</Words>
  <Characters>1365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Пользователь</dc:creator>
  <cp:keywords/>
  <dc:description/>
  <cp:lastModifiedBy>1</cp:lastModifiedBy>
  <cp:revision>2</cp:revision>
  <dcterms:created xsi:type="dcterms:W3CDTF">2015-05-07T17:08:00Z</dcterms:created>
  <dcterms:modified xsi:type="dcterms:W3CDTF">2015-05-07T17:08:00Z</dcterms:modified>
</cp:coreProperties>
</file>