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7" w:rsidRDefault="002F2090" w:rsidP="00274BF7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46993">
        <w:rPr>
          <w:rFonts w:ascii="Times New Roman" w:hAnsi="Times New Roman"/>
          <w:b/>
          <w:sz w:val="24"/>
          <w:szCs w:val="24"/>
        </w:rPr>
        <w:t>Хрущ</w:t>
      </w:r>
      <w:r w:rsidR="00274BF7">
        <w:rPr>
          <w:rFonts w:ascii="Times New Roman" w:hAnsi="Times New Roman"/>
          <w:b/>
          <w:sz w:val="24"/>
          <w:szCs w:val="24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</w:rPr>
        <w:t>В</w:t>
      </w:r>
      <w:r w:rsidR="00274BF7">
        <w:rPr>
          <w:rFonts w:ascii="Times New Roman" w:hAnsi="Times New Roman"/>
          <w:b/>
          <w:sz w:val="24"/>
          <w:szCs w:val="24"/>
        </w:rPr>
        <w:t xml:space="preserve">.А. </w:t>
      </w:r>
    </w:p>
    <w:p w:rsidR="002F2090" w:rsidRPr="00F46993" w:rsidRDefault="00274BF7" w:rsidP="00274BF7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BF7">
        <w:rPr>
          <w:rFonts w:ascii="Times New Roman" w:hAnsi="Times New Roman"/>
          <w:sz w:val="24"/>
          <w:szCs w:val="24"/>
        </w:rPr>
        <w:t>м.н.с.,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2090" w:rsidRPr="00F46993">
        <w:rPr>
          <w:rFonts w:ascii="Times New Roman" w:hAnsi="Times New Roman"/>
          <w:sz w:val="24"/>
          <w:szCs w:val="24"/>
        </w:rPr>
        <w:t>аспирант</w:t>
      </w:r>
      <w:r>
        <w:rPr>
          <w:rFonts w:ascii="Times New Roman" w:hAnsi="Times New Roman"/>
          <w:sz w:val="24"/>
          <w:szCs w:val="24"/>
        </w:rPr>
        <w:t xml:space="preserve"> Хмельницкого</w:t>
      </w:r>
      <w:r w:rsidRPr="00274BF7">
        <w:rPr>
          <w:rFonts w:ascii="Times New Roman" w:hAnsi="Times New Roman"/>
          <w:sz w:val="24"/>
          <w:szCs w:val="24"/>
        </w:rPr>
        <w:t xml:space="preserve"> </w:t>
      </w:r>
      <w:r w:rsidRPr="00F46993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F46993">
        <w:rPr>
          <w:rFonts w:ascii="Times New Roman" w:hAnsi="Times New Roman"/>
          <w:sz w:val="24"/>
          <w:szCs w:val="24"/>
        </w:rPr>
        <w:t>ун</w:t>
      </w:r>
      <w:r>
        <w:rPr>
          <w:rFonts w:ascii="Times New Roman" w:hAnsi="Times New Roman"/>
          <w:sz w:val="24"/>
          <w:szCs w:val="24"/>
        </w:rPr>
        <w:t>иверситета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F2090" w:rsidRDefault="002F2090" w:rsidP="00274BF7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46993">
        <w:rPr>
          <w:rFonts w:ascii="Times New Roman" w:hAnsi="Times New Roman"/>
          <w:b/>
          <w:sz w:val="24"/>
          <w:szCs w:val="24"/>
          <w:lang w:val="ru-RU"/>
        </w:rPr>
        <w:t>ФОРМИРОВАНИЕ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МЕХАНИЗМОВ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РАЗРАБОТКЕ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РЕАЛИЗАЦИИ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ПРИОРИТЕТНЫХ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НАЦИОНАЛЬНЫХ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ПРОЕКТОВ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6993">
        <w:rPr>
          <w:rFonts w:ascii="Times New Roman" w:hAnsi="Times New Roman"/>
          <w:b/>
          <w:sz w:val="24"/>
          <w:szCs w:val="24"/>
          <w:lang w:val="ru-RU"/>
        </w:rPr>
        <w:t>ПРОГРАММ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556730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современных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условиях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азвитие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–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не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обходимый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элемент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для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нормального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развития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экономики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каждой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страны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мира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целом.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Понятие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«социальное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партнерство»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прочно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вошло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лек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сикон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публицистов,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по</w:t>
      </w:r>
      <w:r>
        <w:rPr>
          <w:rFonts w:ascii="Times New Roman" w:hAnsi="Times New Roman"/>
          <w:sz w:val="24"/>
          <w:szCs w:val="24"/>
          <w:lang w:val="ru-RU" w:eastAsia="uk-UA"/>
        </w:rPr>
        <w:t>литических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общественных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деяте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лей.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Этот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феномен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активно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исследуется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социологической,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политической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теориях,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р</w:t>
      </w:r>
      <w:r>
        <w:rPr>
          <w:rFonts w:ascii="Times New Roman" w:hAnsi="Times New Roman"/>
          <w:sz w:val="24"/>
          <w:szCs w:val="24"/>
          <w:lang w:val="ru-RU" w:eastAsia="uk-UA"/>
        </w:rPr>
        <w:t>азных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социально-гуманитарных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на</w:t>
      </w:r>
      <w:r w:rsidRPr="00151609">
        <w:rPr>
          <w:rFonts w:ascii="Times New Roman" w:hAnsi="Times New Roman"/>
          <w:sz w:val="24"/>
          <w:szCs w:val="24"/>
          <w:lang w:val="ru-RU" w:eastAsia="uk-UA"/>
        </w:rPr>
        <w:t>уках.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партнерство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представляет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собой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особую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систему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отношений,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возникающих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между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наемными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работниками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ра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ботодателями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при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посредниче</w:t>
      </w:r>
      <w:r>
        <w:rPr>
          <w:rFonts w:ascii="Times New Roman" w:hAnsi="Times New Roman"/>
          <w:sz w:val="24"/>
          <w:szCs w:val="24"/>
          <w:lang w:val="ru-RU" w:eastAsia="uk-UA"/>
        </w:rPr>
        <w:t>ской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роли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государства,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согла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сованию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экономических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социально-трудовой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сфе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урегулированию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социально-трудовых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конфликтов.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Социальное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партнерство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как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особый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вид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общественных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закономерный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результат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развитой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ориентированной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экономики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то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же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время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важным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показателем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экономической,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политической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зрелости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общества</w:t>
      </w:r>
      <w:r>
        <w:rPr>
          <w:rFonts w:ascii="Times New Roman" w:hAnsi="Times New Roman"/>
          <w:sz w:val="24"/>
          <w:szCs w:val="24"/>
          <w:lang w:val="ru-RU" w:eastAsia="uk-UA"/>
        </w:rPr>
        <w:t>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целом,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истема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одним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из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важнейших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элементов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рыночной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системы,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которая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регулирует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556730">
        <w:rPr>
          <w:rFonts w:ascii="Times New Roman" w:hAnsi="Times New Roman"/>
          <w:sz w:val="24"/>
          <w:szCs w:val="24"/>
          <w:lang w:val="ru-RU" w:eastAsia="uk-UA"/>
        </w:rPr>
        <w:t>доходы.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C3771C">
        <w:rPr>
          <w:rFonts w:ascii="Times New Roman" w:hAnsi="Times New Roman"/>
          <w:sz w:val="24"/>
          <w:szCs w:val="24"/>
          <w:lang w:val="ru-RU" w:eastAsia="uk-UA"/>
        </w:rPr>
        <w:t>Становление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–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до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статочно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длительный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сложный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процесс.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отдельных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работах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данная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система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взаимодействия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считается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неэффективной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созданной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ис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ключительно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формально.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Однако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большинство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ученых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практиков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развитие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приветству</w:t>
      </w:r>
      <w:r>
        <w:rPr>
          <w:rFonts w:ascii="Times New Roman" w:hAnsi="Times New Roman"/>
          <w:sz w:val="24"/>
          <w:szCs w:val="24"/>
          <w:lang w:val="ru-RU" w:eastAsia="uk-UA"/>
        </w:rPr>
        <w:t>ют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Как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показывают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исследования,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практике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еализация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отдельных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принципов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тормозится.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то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же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время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оциальное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</w:t>
      </w:r>
      <w:r>
        <w:rPr>
          <w:rFonts w:ascii="Times New Roman" w:hAnsi="Times New Roman"/>
          <w:sz w:val="24"/>
          <w:szCs w:val="24"/>
          <w:lang w:val="ru-RU" w:eastAsia="uk-UA"/>
        </w:rPr>
        <w:t>рство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FA7374">
        <w:rPr>
          <w:rFonts w:ascii="Times New Roman" w:hAnsi="Times New Roman"/>
          <w:sz w:val="24"/>
          <w:szCs w:val="24"/>
          <w:lang w:val="ru-RU" w:eastAsia="uk-UA"/>
        </w:rPr>
        <w:t xml:space="preserve">- </w:t>
      </w:r>
      <w:r>
        <w:rPr>
          <w:rFonts w:ascii="Times New Roman" w:hAnsi="Times New Roman"/>
          <w:sz w:val="24"/>
          <w:szCs w:val="24"/>
          <w:lang w:val="ru-RU" w:eastAsia="uk-UA"/>
        </w:rPr>
        <w:t>долгий,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наиболее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эффек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тивный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способ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достижения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</w:t>
      </w:r>
      <w:r>
        <w:rPr>
          <w:rFonts w:ascii="Times New Roman" w:hAnsi="Times New Roman"/>
          <w:sz w:val="24"/>
          <w:szCs w:val="24"/>
          <w:lang w:val="ru-RU" w:eastAsia="uk-UA"/>
        </w:rPr>
        <w:t>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мира,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обеспечения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ста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бильности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гражданского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общества.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Следовательно,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современных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условиях,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разработка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механизмов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реализации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принципов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еобходим</w:t>
      </w:r>
      <w:r>
        <w:rPr>
          <w:rFonts w:ascii="Times New Roman" w:hAnsi="Times New Roman"/>
          <w:sz w:val="24"/>
          <w:szCs w:val="24"/>
          <w:lang w:val="ru-RU" w:eastAsia="uk-UA"/>
        </w:rPr>
        <w:t>ой</w:t>
      </w:r>
      <w:r w:rsidRPr="00C3771C">
        <w:rPr>
          <w:rFonts w:ascii="Times New Roman" w:hAnsi="Times New Roman"/>
          <w:sz w:val="24"/>
          <w:szCs w:val="24"/>
          <w:lang w:val="ru-RU" w:eastAsia="uk-UA"/>
        </w:rPr>
        <w:t>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AD0FC5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C6008F">
        <w:rPr>
          <w:rFonts w:ascii="Times New Roman" w:hAnsi="Times New Roman"/>
          <w:sz w:val="24"/>
          <w:szCs w:val="24"/>
          <w:lang w:val="ru-RU" w:eastAsia="uk-UA"/>
        </w:rPr>
        <w:t>Идеология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партнерства,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ориентированная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на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социальное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взаимодействие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солидарность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классов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сформировалась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годы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первой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мировой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войны,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хотя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FA7374">
        <w:rPr>
          <w:rFonts w:ascii="Times New Roman" w:hAnsi="Times New Roman"/>
          <w:sz w:val="24"/>
          <w:szCs w:val="24"/>
          <w:lang w:val="ru-RU" w:eastAsia="uk-UA"/>
        </w:rPr>
        <w:t>разработка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теории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социальных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реформ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начал</w:t>
      </w:r>
      <w:r w:rsidR="00FA7374">
        <w:rPr>
          <w:rFonts w:ascii="Times New Roman" w:hAnsi="Times New Roman"/>
          <w:sz w:val="24"/>
          <w:szCs w:val="24"/>
          <w:lang w:val="ru-RU" w:eastAsia="uk-UA"/>
        </w:rPr>
        <w:t>ась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еще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FA7374">
        <w:rPr>
          <w:rFonts w:ascii="Times New Roman" w:hAnsi="Times New Roman"/>
          <w:sz w:val="24"/>
          <w:szCs w:val="24"/>
          <w:lang w:val="en-US" w:eastAsia="uk-UA"/>
        </w:rPr>
        <w:t>XIX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веке.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современных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условиях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эта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тематика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="00FA7374">
        <w:rPr>
          <w:rFonts w:ascii="Times New Roman" w:hAnsi="Times New Roman"/>
          <w:sz w:val="24"/>
          <w:szCs w:val="24"/>
          <w:lang w:val="ru-RU" w:eastAsia="uk-UA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одной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из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приор</w:t>
      </w:r>
      <w:r>
        <w:rPr>
          <w:rFonts w:ascii="Times New Roman" w:hAnsi="Times New Roman"/>
          <w:sz w:val="24"/>
          <w:szCs w:val="24"/>
          <w:lang w:val="ru-RU" w:eastAsia="uk-UA"/>
        </w:rPr>
        <w:t>итетных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на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учных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исследованиях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ученых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многих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6008F">
        <w:rPr>
          <w:rFonts w:ascii="Times New Roman" w:hAnsi="Times New Roman"/>
          <w:sz w:val="24"/>
          <w:szCs w:val="24"/>
          <w:lang w:val="ru-RU" w:eastAsia="uk-UA"/>
        </w:rPr>
        <w:t>направлений.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2F2090" w:rsidRPr="00E67E63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E67E63">
        <w:rPr>
          <w:rFonts w:ascii="Times New Roman" w:hAnsi="Times New Roman"/>
          <w:sz w:val="24"/>
          <w:szCs w:val="24"/>
          <w:lang w:val="ru-RU" w:eastAsia="uk-UA"/>
        </w:rPr>
        <w:lastRenderedPageBreak/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индустриально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развитом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обществе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рыночной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экономикой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объективно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возникает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необходимость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перехода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к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социально-партнерским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отношени</w:t>
      </w:r>
      <w:r>
        <w:rPr>
          <w:rFonts w:ascii="Times New Roman" w:hAnsi="Times New Roman"/>
          <w:sz w:val="24"/>
          <w:szCs w:val="24"/>
          <w:lang w:val="ru-RU" w:eastAsia="uk-UA"/>
        </w:rPr>
        <w:t>ям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сфере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труда,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что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обусловлено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рядом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экономических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социальных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67E63">
        <w:rPr>
          <w:rFonts w:ascii="Times New Roman" w:hAnsi="Times New Roman"/>
          <w:sz w:val="24"/>
          <w:szCs w:val="24"/>
          <w:lang w:val="ru-RU" w:eastAsia="uk-UA"/>
        </w:rPr>
        <w:t>факторов.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uk-UA"/>
        </w:rPr>
      </w:pP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странах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развитой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рыночной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экономикой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идеология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глубоко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проникла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социально-трудовые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отношения,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хотя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его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модели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разных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странах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отличаются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организационно-правовым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механизмом</w:t>
      </w:r>
      <w:r>
        <w:rPr>
          <w:rStyle w:val="a7"/>
          <w:rFonts w:ascii="Times New Roman" w:hAnsi="Times New Roman"/>
          <w:sz w:val="24"/>
          <w:szCs w:val="24"/>
          <w:lang w:val="ru-RU" w:eastAsia="uk-UA"/>
        </w:rPr>
        <w:footnoteReference w:id="1"/>
      </w:r>
      <w:r>
        <w:rPr>
          <w:rFonts w:ascii="Times New Roman" w:hAnsi="Times New Roman"/>
          <w:sz w:val="24"/>
          <w:szCs w:val="24"/>
          <w:lang w:val="ru-RU" w:eastAsia="uk-UA"/>
        </w:rPr>
        <w:t>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Известные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две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модели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>
        <w:rPr>
          <w:rFonts w:ascii="Times New Roman" w:hAnsi="Times New Roman"/>
          <w:sz w:val="24"/>
          <w:szCs w:val="24"/>
          <w:lang w:val="ru-RU" w:eastAsia="uk-UA"/>
        </w:rPr>
        <w:t>: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«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трипартизм</w:t>
      </w:r>
      <w:r>
        <w:rPr>
          <w:rFonts w:ascii="Times New Roman" w:hAnsi="Times New Roman"/>
          <w:sz w:val="24"/>
          <w:szCs w:val="24"/>
          <w:lang w:val="ru-RU" w:eastAsia="uk-UA"/>
        </w:rPr>
        <w:t>»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«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б</w:t>
      </w:r>
      <w:r>
        <w:rPr>
          <w:rFonts w:ascii="Times New Roman" w:hAnsi="Times New Roman"/>
          <w:sz w:val="24"/>
          <w:szCs w:val="24"/>
          <w:lang w:val="ru-RU" w:eastAsia="uk-UA"/>
        </w:rPr>
        <w:t>и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партизм</w:t>
      </w:r>
      <w:r>
        <w:rPr>
          <w:rFonts w:ascii="Times New Roman" w:hAnsi="Times New Roman"/>
          <w:sz w:val="24"/>
          <w:szCs w:val="24"/>
          <w:lang w:val="ru-RU" w:eastAsia="uk-UA"/>
        </w:rPr>
        <w:t>»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тех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странах,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где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роль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государства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регулировании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трудовых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небольшая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(США,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Канада,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Великобритания),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практикуется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двустороннее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сотрудничество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между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объединениями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работодателей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организациями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трудящихся.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Государство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может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выступать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такой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модели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роли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арбитра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или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посредника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при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возникновении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конфликтов.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Наиболее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распространенн</w:t>
      </w:r>
      <w:r w:rsidR="00BB265A">
        <w:rPr>
          <w:rFonts w:ascii="Times New Roman" w:hAnsi="Times New Roman"/>
          <w:sz w:val="24"/>
          <w:szCs w:val="24"/>
          <w:lang w:val="ru-RU" w:eastAsia="uk-UA"/>
        </w:rPr>
        <w:t>ой моделью является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«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трипартизм</w:t>
      </w:r>
      <w:r>
        <w:rPr>
          <w:rFonts w:ascii="Times New Roman" w:hAnsi="Times New Roman"/>
          <w:sz w:val="24"/>
          <w:szCs w:val="24"/>
          <w:lang w:val="ru-RU" w:eastAsia="uk-UA"/>
        </w:rPr>
        <w:t>».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истему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называют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«трипартизмом»,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так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как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регулировании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социально-трудовых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участвуют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три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стороны: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организации,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представляющие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наемных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работников,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объединения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работодателей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и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C219FD">
        <w:rPr>
          <w:rFonts w:ascii="Times New Roman" w:hAnsi="Times New Roman"/>
          <w:sz w:val="24"/>
          <w:szCs w:val="24"/>
          <w:lang w:val="ru-RU" w:eastAsia="uk-UA"/>
        </w:rPr>
        <w:t>государство.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Т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рехстороннее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сотрудничество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существует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в</w:t>
      </w:r>
      <w:r w:rsidR="00BB265A">
        <w:rPr>
          <w:rFonts w:ascii="Times New Roman" w:hAnsi="Times New Roman"/>
          <w:sz w:val="24"/>
          <w:szCs w:val="24"/>
          <w:lang w:val="ru-RU" w:eastAsia="uk-UA"/>
        </w:rPr>
        <w:t>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Франции,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ФРГ,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Швеции,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Австрии,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в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этих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uk-UA"/>
        </w:rPr>
        <w:t>странах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государство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играет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активную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роль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 w:eastAsia="uk-UA"/>
        </w:rPr>
        <w:t xml:space="preserve"> </w:t>
      </w:r>
      <w:r w:rsidRPr="00EB572E">
        <w:rPr>
          <w:rFonts w:ascii="Times New Roman" w:hAnsi="Times New Roman"/>
          <w:sz w:val="24"/>
          <w:szCs w:val="24"/>
          <w:lang w:val="ru-RU" w:eastAsia="uk-UA"/>
        </w:rPr>
        <w:t>партнера</w:t>
      </w:r>
      <w:r>
        <w:rPr>
          <w:rFonts w:ascii="Times New Roman" w:hAnsi="Times New Roman"/>
          <w:sz w:val="24"/>
          <w:szCs w:val="24"/>
          <w:lang w:val="ru-RU" w:eastAsia="uk-UA"/>
        </w:rPr>
        <w:t>.</w:t>
      </w:r>
      <w:r>
        <w:rPr>
          <w:rStyle w:val="a7"/>
          <w:rFonts w:ascii="Times New Roman" w:hAnsi="Times New Roman"/>
          <w:sz w:val="24"/>
          <w:szCs w:val="24"/>
          <w:lang w:val="ru-RU" w:eastAsia="uk-UA"/>
        </w:rPr>
        <w:footnoteReference w:id="2"/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05B14">
        <w:rPr>
          <w:rFonts w:ascii="Times New Roman" w:hAnsi="Times New Roman"/>
          <w:sz w:val="24"/>
          <w:szCs w:val="24"/>
          <w:lang w:val="ru-RU"/>
        </w:rPr>
        <w:t>Социальное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партнерство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можно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определить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как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систему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институтов,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механизмов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процедур,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призванных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поддержи</w:t>
      </w:r>
      <w:r w:rsidRPr="00A05B14">
        <w:rPr>
          <w:rFonts w:ascii="Times New Roman" w:hAnsi="Times New Roman"/>
          <w:sz w:val="24"/>
          <w:szCs w:val="24"/>
          <w:lang w:val="ru-RU"/>
        </w:rPr>
        <w:t>вать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баланс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сторон,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участников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производственног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процесса: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работо</w:t>
      </w:r>
      <w:r w:rsidRPr="00A05B14">
        <w:rPr>
          <w:rFonts w:ascii="Times New Roman" w:hAnsi="Times New Roman"/>
          <w:sz w:val="24"/>
          <w:szCs w:val="24"/>
          <w:lang w:val="ru-RU"/>
        </w:rPr>
        <w:t>дателей,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способствовать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достижению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взаимоприемлемого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компромисса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ради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реали</w:t>
      </w:r>
      <w:r w:rsidRPr="00A05B14">
        <w:rPr>
          <w:rFonts w:ascii="Times New Roman" w:hAnsi="Times New Roman"/>
          <w:sz w:val="24"/>
          <w:szCs w:val="24"/>
          <w:lang w:val="ru-RU"/>
        </w:rPr>
        <w:t>зации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корпоративных,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региональных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общественных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целей.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консенсуса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предполага</w:t>
      </w:r>
      <w:r w:rsidRPr="00A05B14">
        <w:rPr>
          <w:rFonts w:ascii="Times New Roman" w:hAnsi="Times New Roman"/>
          <w:sz w:val="24"/>
          <w:szCs w:val="24"/>
          <w:lang w:val="ru-RU"/>
        </w:rPr>
        <w:t>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выигрыш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от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взаимодействия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всех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сторон-участниц.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анном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случае,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работодатель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обес</w:t>
      </w:r>
      <w:r w:rsidRPr="00A05B14">
        <w:rPr>
          <w:rFonts w:ascii="Times New Roman" w:hAnsi="Times New Roman"/>
          <w:sz w:val="24"/>
          <w:szCs w:val="24"/>
          <w:lang w:val="ru-RU"/>
        </w:rPr>
        <w:t>печивает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себе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стабильное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получение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соответствующей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при</w:t>
      </w:r>
      <w:r>
        <w:rPr>
          <w:rFonts w:ascii="Times New Roman" w:hAnsi="Times New Roman"/>
          <w:sz w:val="24"/>
          <w:szCs w:val="24"/>
          <w:lang w:val="ru-RU"/>
        </w:rPr>
        <w:t>были,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наемный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работник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достой</w:t>
      </w:r>
      <w:r w:rsidRPr="00A05B14">
        <w:rPr>
          <w:rFonts w:ascii="Times New Roman" w:hAnsi="Times New Roman"/>
          <w:sz w:val="24"/>
          <w:szCs w:val="24"/>
          <w:lang w:val="ru-RU"/>
        </w:rPr>
        <w:t>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вознаграждение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ряд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социальных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гарантий,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государст</w:t>
      </w:r>
      <w:r>
        <w:rPr>
          <w:rFonts w:ascii="Times New Roman" w:hAnsi="Times New Roman"/>
          <w:sz w:val="24"/>
          <w:szCs w:val="24"/>
          <w:lang w:val="ru-RU"/>
        </w:rPr>
        <w:t>во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социальную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стабильность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</w:t>
      </w:r>
      <w:r w:rsidRPr="00A05B14">
        <w:rPr>
          <w:rFonts w:ascii="Times New Roman" w:hAnsi="Times New Roman"/>
          <w:sz w:val="24"/>
          <w:szCs w:val="24"/>
          <w:lang w:val="ru-RU"/>
        </w:rPr>
        <w:t>щества,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его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прогресс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социально-экономическое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развитие.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</w:t>
      </w:r>
      <w:r w:rsidRPr="00A05B14">
        <w:rPr>
          <w:rFonts w:ascii="Times New Roman" w:hAnsi="Times New Roman"/>
          <w:sz w:val="24"/>
          <w:szCs w:val="24"/>
          <w:lang w:val="ru-RU"/>
        </w:rPr>
        <w:t>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представлены,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как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правило,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профсоюзами,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работодателей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союзами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5B14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ред</w:t>
      </w:r>
      <w:r w:rsidRPr="00A05B14">
        <w:rPr>
          <w:rFonts w:ascii="Times New Roman" w:hAnsi="Times New Roman"/>
          <w:sz w:val="24"/>
          <w:szCs w:val="24"/>
          <w:lang w:val="ru-RU"/>
        </w:rPr>
        <w:t>принимателей</w:t>
      </w:r>
      <w:r>
        <w:rPr>
          <w:rStyle w:val="a7"/>
          <w:rFonts w:ascii="Times New Roman" w:hAnsi="Times New Roman"/>
          <w:sz w:val="24"/>
          <w:szCs w:val="24"/>
          <w:lang w:val="ru-RU"/>
        </w:rPr>
        <w:footnoteReference w:id="3"/>
      </w:r>
      <w:r w:rsidRPr="00A05B14"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Существуют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различные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способы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построения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механизма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Default="002F2090" w:rsidP="00274BF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07062">
        <w:rPr>
          <w:rFonts w:ascii="Times New Roman" w:hAnsi="Times New Roman"/>
          <w:sz w:val="24"/>
          <w:szCs w:val="24"/>
          <w:lang w:val="ru-RU"/>
        </w:rPr>
        <w:t>Согласование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наемных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работодате</w:t>
      </w:r>
      <w:r w:rsidRPr="00407062">
        <w:rPr>
          <w:rFonts w:ascii="Times New Roman" w:hAnsi="Times New Roman"/>
          <w:sz w:val="24"/>
          <w:szCs w:val="24"/>
          <w:lang w:val="ru-RU"/>
        </w:rPr>
        <w:t>лей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сфере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путем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переговоров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завершается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lastRenderedPageBreak/>
        <w:t>заключением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коллективн</w:t>
      </w:r>
      <w:r>
        <w:rPr>
          <w:rFonts w:ascii="Times New Roman" w:hAnsi="Times New Roman"/>
          <w:sz w:val="24"/>
          <w:szCs w:val="24"/>
          <w:lang w:val="ru-RU"/>
        </w:rPr>
        <w:t>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соглашений,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являются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неотъемлемой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харак</w:t>
      </w:r>
      <w:r w:rsidRPr="00407062">
        <w:rPr>
          <w:rFonts w:ascii="Times New Roman" w:hAnsi="Times New Roman"/>
          <w:sz w:val="24"/>
          <w:szCs w:val="24"/>
          <w:lang w:val="ru-RU"/>
        </w:rPr>
        <w:t>теристикой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заключении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договоров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упор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делается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совпадение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наемных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рабочих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работодателей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тех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предприятиях,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где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реализуется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такая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идеол</w:t>
      </w:r>
      <w:r>
        <w:rPr>
          <w:rFonts w:ascii="Times New Roman" w:hAnsi="Times New Roman"/>
          <w:sz w:val="24"/>
          <w:szCs w:val="24"/>
          <w:lang w:val="ru-RU"/>
        </w:rPr>
        <w:t>огия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социаль</w:t>
      </w:r>
      <w:r w:rsidRPr="00407062">
        <w:rPr>
          <w:rFonts w:ascii="Times New Roman" w:hAnsi="Times New Roman"/>
          <w:sz w:val="24"/>
          <w:szCs w:val="24"/>
          <w:lang w:val="ru-RU"/>
        </w:rPr>
        <w:t>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партнерства,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наемных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работников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могут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представлять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только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профсоюзы,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любые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другие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выборные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органы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407062">
        <w:rPr>
          <w:rFonts w:ascii="Times New Roman" w:hAnsi="Times New Roman"/>
          <w:sz w:val="24"/>
          <w:szCs w:val="24"/>
          <w:lang w:val="ru-RU"/>
        </w:rPr>
        <w:t>оль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государства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системе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огр</w:t>
      </w:r>
      <w:r>
        <w:rPr>
          <w:rFonts w:ascii="Times New Roman" w:hAnsi="Times New Roman"/>
          <w:sz w:val="24"/>
          <w:szCs w:val="24"/>
          <w:lang w:val="ru-RU"/>
        </w:rPr>
        <w:t>аничивается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лишь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созданием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необ</w:t>
      </w:r>
      <w:r w:rsidRPr="00407062">
        <w:rPr>
          <w:rFonts w:ascii="Times New Roman" w:hAnsi="Times New Roman"/>
          <w:sz w:val="24"/>
          <w:szCs w:val="24"/>
          <w:lang w:val="ru-RU"/>
        </w:rPr>
        <w:t>ходимой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правовой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основы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регулирования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отношений,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созданием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общ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регламентации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трудов</w:t>
      </w:r>
      <w:r w:rsidRPr="00407062">
        <w:rPr>
          <w:rFonts w:ascii="Times New Roman" w:hAnsi="Times New Roman"/>
          <w:sz w:val="24"/>
          <w:szCs w:val="24"/>
          <w:lang w:val="ru-RU"/>
        </w:rPr>
        <w:t>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отношений.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 w:rsidRPr="00407062">
        <w:rPr>
          <w:rFonts w:ascii="Times New Roman" w:hAnsi="Times New Roman"/>
          <w:sz w:val="24"/>
          <w:szCs w:val="24"/>
          <w:lang w:val="ru-RU"/>
        </w:rPr>
        <w:t>осударство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устанавливает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«правила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игры»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выступает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гарантом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свободы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действий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сторон,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соблюдения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ими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взяты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себя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обязательств,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разраба</w:t>
      </w:r>
      <w:r w:rsidRPr="00407062">
        <w:rPr>
          <w:rFonts w:ascii="Times New Roman" w:hAnsi="Times New Roman"/>
          <w:sz w:val="24"/>
          <w:szCs w:val="24"/>
          <w:lang w:val="ru-RU"/>
        </w:rPr>
        <w:t>тывает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процедуры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ведения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ереговоров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определяет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юридиче</w:t>
      </w:r>
      <w:r w:rsidRPr="00407062">
        <w:rPr>
          <w:rFonts w:ascii="Times New Roman" w:hAnsi="Times New Roman"/>
          <w:sz w:val="24"/>
          <w:szCs w:val="24"/>
          <w:lang w:val="ru-RU"/>
        </w:rPr>
        <w:t>ский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статус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062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2F2090" w:rsidRDefault="002F2090" w:rsidP="00274BF7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Pr="00107DD9">
        <w:rPr>
          <w:rFonts w:ascii="Times New Roman" w:hAnsi="Times New Roman"/>
          <w:sz w:val="24"/>
          <w:szCs w:val="24"/>
          <w:lang w:val="ru-RU"/>
        </w:rPr>
        <w:t>ист</w:t>
      </w:r>
      <w:r>
        <w:rPr>
          <w:rFonts w:ascii="Times New Roman" w:hAnsi="Times New Roman"/>
          <w:sz w:val="24"/>
          <w:szCs w:val="24"/>
          <w:lang w:val="ru-RU"/>
        </w:rPr>
        <w:t>ема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реа</w:t>
      </w:r>
      <w:r w:rsidRPr="00107DD9">
        <w:rPr>
          <w:rFonts w:ascii="Times New Roman" w:hAnsi="Times New Roman"/>
          <w:sz w:val="24"/>
          <w:szCs w:val="24"/>
          <w:lang w:val="ru-RU"/>
        </w:rPr>
        <w:t>лизуется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посредством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заклю</w:t>
      </w:r>
      <w:r>
        <w:rPr>
          <w:rFonts w:ascii="Times New Roman" w:hAnsi="Times New Roman"/>
          <w:sz w:val="24"/>
          <w:szCs w:val="24"/>
          <w:lang w:val="ru-RU"/>
        </w:rPr>
        <w:t>чения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</w:t>
      </w:r>
      <w:r w:rsidRPr="00107DD9">
        <w:rPr>
          <w:rFonts w:ascii="Times New Roman" w:hAnsi="Times New Roman"/>
          <w:sz w:val="24"/>
          <w:szCs w:val="24"/>
          <w:lang w:val="ru-RU"/>
        </w:rPr>
        <w:t>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предприятиях,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соглашений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уровне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общества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целом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отдельных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реги</w:t>
      </w:r>
      <w:r>
        <w:rPr>
          <w:rFonts w:ascii="Times New Roman" w:hAnsi="Times New Roman"/>
          <w:sz w:val="24"/>
          <w:szCs w:val="24"/>
          <w:lang w:val="ru-RU"/>
        </w:rPr>
        <w:t>онов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(вертикальная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система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дого</w:t>
      </w:r>
      <w:r w:rsidRPr="00107DD9">
        <w:rPr>
          <w:rFonts w:ascii="Times New Roman" w:hAnsi="Times New Roman"/>
          <w:sz w:val="24"/>
          <w:szCs w:val="24"/>
          <w:lang w:val="ru-RU"/>
        </w:rPr>
        <w:t>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соглашений).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Такие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соглашения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заключаются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организациями,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представляющими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наем</w:t>
      </w:r>
      <w:r>
        <w:rPr>
          <w:rFonts w:ascii="Times New Roman" w:hAnsi="Times New Roman"/>
          <w:sz w:val="24"/>
          <w:szCs w:val="24"/>
          <w:lang w:val="ru-RU"/>
        </w:rPr>
        <w:t>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</w:t>
      </w:r>
      <w:r w:rsidRPr="00107DD9">
        <w:rPr>
          <w:rFonts w:ascii="Times New Roman" w:hAnsi="Times New Roman"/>
          <w:sz w:val="24"/>
          <w:szCs w:val="24"/>
          <w:lang w:val="ru-RU"/>
        </w:rPr>
        <w:t>ников,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объединениями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работо</w:t>
      </w:r>
      <w:r>
        <w:rPr>
          <w:rFonts w:ascii="Times New Roman" w:hAnsi="Times New Roman"/>
          <w:sz w:val="24"/>
          <w:szCs w:val="24"/>
          <w:lang w:val="ru-RU"/>
        </w:rPr>
        <w:t>дателей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государством.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уров</w:t>
      </w:r>
      <w:r w:rsidRPr="00107DD9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общества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предметом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пер</w:t>
      </w:r>
      <w:r>
        <w:rPr>
          <w:rFonts w:ascii="Times New Roman" w:hAnsi="Times New Roman"/>
          <w:sz w:val="24"/>
          <w:szCs w:val="24"/>
          <w:lang w:val="ru-RU"/>
        </w:rPr>
        <w:t>еговоров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становятся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основные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Pr="00107DD9">
        <w:rPr>
          <w:rFonts w:ascii="Times New Roman" w:hAnsi="Times New Roman"/>
          <w:sz w:val="24"/>
          <w:szCs w:val="24"/>
          <w:lang w:val="ru-RU"/>
        </w:rPr>
        <w:t>правления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социально-экон</w:t>
      </w:r>
      <w:r>
        <w:rPr>
          <w:rFonts w:ascii="Times New Roman" w:hAnsi="Times New Roman"/>
          <w:sz w:val="24"/>
          <w:szCs w:val="24"/>
          <w:lang w:val="ru-RU"/>
        </w:rPr>
        <w:t>омической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политики,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включая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</w:t>
      </w:r>
      <w:r w:rsidRPr="00107DD9">
        <w:rPr>
          <w:rFonts w:ascii="Times New Roman" w:hAnsi="Times New Roman"/>
          <w:sz w:val="24"/>
          <w:szCs w:val="24"/>
          <w:lang w:val="ru-RU"/>
        </w:rPr>
        <w:t>работку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показателей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индикаторов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благополучия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нации,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социальных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гарантий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всех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слоев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населе</w:t>
      </w:r>
      <w:r w:rsidRPr="00107DD9">
        <w:rPr>
          <w:rFonts w:ascii="Times New Roman" w:hAnsi="Times New Roman"/>
          <w:sz w:val="24"/>
          <w:szCs w:val="24"/>
          <w:lang w:val="ru-RU"/>
        </w:rPr>
        <w:t>ния,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также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мер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по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защите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7DD9">
        <w:rPr>
          <w:rFonts w:ascii="Times New Roman" w:hAnsi="Times New Roman"/>
          <w:sz w:val="24"/>
          <w:szCs w:val="24"/>
          <w:lang w:val="ru-RU"/>
        </w:rPr>
        <w:t>ин</w:t>
      </w:r>
      <w:r>
        <w:rPr>
          <w:rFonts w:ascii="Times New Roman" w:hAnsi="Times New Roman"/>
          <w:sz w:val="24"/>
          <w:szCs w:val="24"/>
          <w:lang w:val="ru-RU"/>
        </w:rPr>
        <w:t>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субъектов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отно</w:t>
      </w:r>
      <w:r w:rsidRPr="00107DD9">
        <w:rPr>
          <w:rFonts w:ascii="Times New Roman" w:hAnsi="Times New Roman"/>
          <w:sz w:val="24"/>
          <w:szCs w:val="24"/>
          <w:lang w:val="ru-RU"/>
        </w:rPr>
        <w:t>шений.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условиях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социальное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партнерство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развивается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преимущественно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трем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направлениям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1)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сфере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работниками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работодателями;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2)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сфере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межсекторных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государством,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бизнесом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обществом;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3)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форме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контракта.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Таким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образом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формируется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система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взаимоотношений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органов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власти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общественных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объединений,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требующая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установ</w:t>
      </w:r>
      <w:r w:rsidRPr="00514DC5">
        <w:rPr>
          <w:rFonts w:ascii="Times New Roman" w:hAnsi="Times New Roman"/>
          <w:sz w:val="24"/>
          <w:szCs w:val="24"/>
          <w:lang w:val="ru-RU"/>
        </w:rPr>
        <w:t>ления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новых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законодательных,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нормативных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политико-правовых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актов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реальном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соблюдении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процедур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подготовки,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заключения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выполнения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принимаемых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договоров,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соглашений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контрактов,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проведения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конкурсов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экспертных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отборов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обще</w:t>
      </w:r>
      <w:r w:rsidRPr="00514DC5">
        <w:rPr>
          <w:rFonts w:ascii="Times New Roman" w:hAnsi="Times New Roman"/>
          <w:sz w:val="24"/>
          <w:szCs w:val="24"/>
          <w:lang w:val="ru-RU"/>
        </w:rPr>
        <w:t>ственных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организаций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решению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тех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соц</w:t>
      </w:r>
      <w:r>
        <w:rPr>
          <w:rFonts w:ascii="Times New Roman" w:hAnsi="Times New Roman"/>
          <w:sz w:val="24"/>
          <w:szCs w:val="24"/>
          <w:lang w:val="ru-RU"/>
        </w:rPr>
        <w:t>иальных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задач;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выявления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оцен</w:t>
      </w:r>
      <w:r w:rsidRPr="00514DC5">
        <w:rPr>
          <w:rFonts w:ascii="Times New Roman" w:hAnsi="Times New Roman"/>
          <w:sz w:val="24"/>
          <w:szCs w:val="24"/>
          <w:lang w:val="ru-RU"/>
        </w:rPr>
        <w:t>ки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ресурсов;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определения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порядка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делегирования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части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функций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полномочий,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также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ресурсов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органов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государственного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управления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местного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4DC5">
        <w:rPr>
          <w:rFonts w:ascii="Times New Roman" w:hAnsi="Times New Roman"/>
          <w:sz w:val="24"/>
          <w:szCs w:val="24"/>
          <w:lang w:val="ru-RU"/>
        </w:rPr>
        <w:t>самоуправления</w:t>
      </w:r>
      <w:r>
        <w:rPr>
          <w:rStyle w:val="a7"/>
          <w:rFonts w:ascii="Times New Roman" w:hAnsi="Times New Roman"/>
          <w:sz w:val="24"/>
          <w:szCs w:val="24"/>
          <w:lang w:val="ru-RU"/>
        </w:rPr>
        <w:footnoteReference w:id="4"/>
      </w:r>
      <w:r w:rsidRPr="00514DC5">
        <w:rPr>
          <w:rFonts w:ascii="Times New Roman" w:hAnsi="Times New Roman"/>
          <w:sz w:val="24"/>
          <w:szCs w:val="24"/>
          <w:lang w:val="ru-RU"/>
        </w:rPr>
        <w:t>.</w:t>
      </w:r>
    </w:p>
    <w:p w:rsidR="00D72B43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B1925">
        <w:rPr>
          <w:rFonts w:ascii="Times New Roman" w:hAnsi="Times New Roman"/>
          <w:sz w:val="24"/>
          <w:szCs w:val="24"/>
          <w:lang w:val="ru-RU"/>
        </w:rPr>
        <w:lastRenderedPageBreak/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современный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период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211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Украине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происходят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процессы,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можно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определить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формирование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коллективного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трудового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права.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Кризисное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состояние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экономики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заострило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потребность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общества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достичь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баланса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нанимаемыми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работниками,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владельцами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(работодателями)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государством.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Сейчас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наглядно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видно,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что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правовыми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средствами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индивидуального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трудового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права,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котором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основными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субъектами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выступают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индивидуальный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нанимаемый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работник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отдельный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работодатель,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решить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211">
        <w:rPr>
          <w:rFonts w:ascii="Times New Roman" w:hAnsi="Times New Roman"/>
          <w:sz w:val="24"/>
          <w:szCs w:val="24"/>
          <w:lang w:val="ru-RU"/>
        </w:rPr>
        <w:t>актуальных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проблем.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первый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план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выходят,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условно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говоря,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субъекты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других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"весовых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категорий"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коллективы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нанимаемых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коллективы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работодателей.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Согласование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социально-экономических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указанными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субъектами,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также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ними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государством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образ</w:t>
      </w:r>
      <w:r w:rsidR="00765211">
        <w:rPr>
          <w:rFonts w:ascii="Times New Roman" w:hAnsi="Times New Roman"/>
          <w:sz w:val="24"/>
          <w:szCs w:val="24"/>
          <w:lang w:val="ru-RU"/>
        </w:rPr>
        <w:t>ует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целую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систему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общественн</w:t>
      </w:r>
      <w:r w:rsidR="00765211">
        <w:rPr>
          <w:rFonts w:ascii="Times New Roman" w:hAnsi="Times New Roman"/>
          <w:sz w:val="24"/>
          <w:szCs w:val="24"/>
          <w:lang w:val="ru-RU"/>
        </w:rPr>
        <w:t>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отношени</w:t>
      </w:r>
      <w:r w:rsidR="00765211">
        <w:rPr>
          <w:rFonts w:ascii="Times New Roman" w:hAnsi="Times New Roman"/>
          <w:sz w:val="24"/>
          <w:szCs w:val="24"/>
          <w:lang w:val="ru-RU"/>
        </w:rPr>
        <w:t>й</w:t>
      </w:r>
      <w:r w:rsidRPr="003B1925">
        <w:rPr>
          <w:rFonts w:ascii="Times New Roman" w:hAnsi="Times New Roman"/>
          <w:sz w:val="24"/>
          <w:szCs w:val="24"/>
          <w:lang w:val="ru-RU"/>
        </w:rPr>
        <w:t>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котор</w:t>
      </w:r>
      <w:r w:rsidR="00765211">
        <w:rPr>
          <w:rFonts w:ascii="Times New Roman" w:hAnsi="Times New Roman"/>
          <w:sz w:val="24"/>
          <w:szCs w:val="24"/>
          <w:lang w:val="ru-RU"/>
        </w:rPr>
        <w:t>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получил</w:t>
      </w:r>
      <w:r w:rsidR="00765211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зарубежных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странах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название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института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B1925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D72B43"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23FB">
        <w:rPr>
          <w:rFonts w:ascii="Times New Roman" w:hAnsi="Times New Roman"/>
          <w:sz w:val="24"/>
          <w:szCs w:val="24"/>
          <w:lang w:val="ru-RU"/>
        </w:rPr>
        <w:t>Мировой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опыт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убедительно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B43">
        <w:rPr>
          <w:rFonts w:ascii="Times New Roman" w:hAnsi="Times New Roman"/>
          <w:sz w:val="24"/>
          <w:szCs w:val="24"/>
          <w:lang w:val="ru-RU"/>
        </w:rPr>
        <w:t>показывает</w:t>
      </w:r>
      <w:r w:rsidRPr="005423FB">
        <w:rPr>
          <w:rFonts w:ascii="Times New Roman" w:hAnsi="Times New Roman"/>
          <w:sz w:val="24"/>
          <w:szCs w:val="24"/>
          <w:lang w:val="ru-RU"/>
        </w:rPr>
        <w:t>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что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проблемы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экономики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общественной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жизни,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том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числе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сфере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применения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нанимаемой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работы,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решаются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оптимально,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если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реализуется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ориентация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конфронтацию,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достижение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согласия,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согласование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разных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общественных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групп.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Ст</w:t>
      </w:r>
      <w:r w:rsidR="00D72B43">
        <w:rPr>
          <w:rFonts w:ascii="Times New Roman" w:hAnsi="Times New Roman"/>
          <w:sz w:val="24"/>
          <w:szCs w:val="24"/>
          <w:lang w:val="ru-RU"/>
        </w:rPr>
        <w:t>е</w:t>
      </w:r>
      <w:r w:rsidRPr="005423FB">
        <w:rPr>
          <w:rFonts w:ascii="Times New Roman" w:hAnsi="Times New Roman"/>
          <w:sz w:val="24"/>
          <w:szCs w:val="24"/>
          <w:lang w:val="ru-RU"/>
        </w:rPr>
        <w:t>ржнем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B43">
        <w:rPr>
          <w:rFonts w:ascii="Times New Roman" w:hAnsi="Times New Roman"/>
          <w:sz w:val="24"/>
          <w:szCs w:val="24"/>
          <w:lang w:val="ru-RU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принцип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сотрудничества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работодателями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нанимаемыми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работниками,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который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реализуется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форм</w:t>
      </w:r>
      <w:r w:rsidR="00D72B43">
        <w:rPr>
          <w:rFonts w:ascii="Times New Roman" w:hAnsi="Times New Roman"/>
          <w:sz w:val="24"/>
          <w:szCs w:val="24"/>
          <w:lang w:val="ru-RU"/>
        </w:rPr>
        <w:t>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переговоров,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B43">
        <w:rPr>
          <w:rFonts w:ascii="Times New Roman" w:hAnsi="Times New Roman"/>
          <w:sz w:val="24"/>
          <w:szCs w:val="24"/>
          <w:lang w:val="ru-RU"/>
        </w:rPr>
        <w:t>заключения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договоров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соглашений,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согласовани</w:t>
      </w:r>
      <w:r w:rsidR="00D72B43">
        <w:rPr>
          <w:rFonts w:ascii="Times New Roman" w:hAnsi="Times New Roman"/>
          <w:sz w:val="24"/>
          <w:szCs w:val="24"/>
          <w:lang w:val="ru-RU"/>
        </w:rPr>
        <w:t>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проектов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нормативно-правовых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актов,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консультаций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принятии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решений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социальными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партнерами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всех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23FB">
        <w:rPr>
          <w:rFonts w:ascii="Times New Roman" w:hAnsi="Times New Roman"/>
          <w:sz w:val="24"/>
          <w:szCs w:val="24"/>
          <w:lang w:val="ru-RU"/>
        </w:rPr>
        <w:t>уровнях.</w:t>
      </w:r>
    </w:p>
    <w:p w:rsidR="002F2090" w:rsidRPr="00AC3176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3176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качестве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основы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законодатель</w:t>
      </w:r>
      <w:r>
        <w:rPr>
          <w:rFonts w:ascii="Times New Roman" w:hAnsi="Times New Roman"/>
          <w:sz w:val="24"/>
          <w:szCs w:val="24"/>
          <w:lang w:val="ru-RU"/>
        </w:rPr>
        <w:t>ством</w:t>
      </w:r>
      <w:r>
        <w:rPr>
          <w:rStyle w:val="a7"/>
          <w:rFonts w:ascii="Times New Roman" w:hAnsi="Times New Roman"/>
          <w:sz w:val="24"/>
          <w:szCs w:val="24"/>
          <w:lang w:val="ru-RU"/>
        </w:rPr>
        <w:footnoteReference w:id="5"/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(ст.24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ТК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РФ)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России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закреп</w:t>
      </w:r>
      <w:r>
        <w:rPr>
          <w:rFonts w:ascii="Times New Roman" w:hAnsi="Times New Roman"/>
          <w:sz w:val="24"/>
          <w:szCs w:val="24"/>
          <w:lang w:val="ru-RU"/>
        </w:rPr>
        <w:t>лено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12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основных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принципов,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своему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характеру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являются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внутриотраслевыми,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так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относятся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только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институту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3176">
        <w:rPr>
          <w:rFonts w:ascii="Times New Roman" w:hAnsi="Times New Roman"/>
          <w:sz w:val="24"/>
          <w:szCs w:val="24"/>
          <w:lang w:val="ru-RU"/>
        </w:rPr>
        <w:t>партнерства: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Равноправие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Уважение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учет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Заинтересованность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участии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отношениях.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Содействие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государства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укреплении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развитии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демократической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основе.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Соблюдение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представителями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законов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нормативных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правовых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актов.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Полномочность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Свобода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выбора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обсуждении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вопросов,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входящих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сферу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труда.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lastRenderedPageBreak/>
        <w:t>Добровольность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принятия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себя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обязательств.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Реальность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обеспечения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принимаемых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себя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обязательств.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Обязательность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выполнения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договоров.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Контроль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за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выполнением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принятых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2F2090" w:rsidRPr="000B1A5C" w:rsidRDefault="002F2090" w:rsidP="00274B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1A5C">
        <w:rPr>
          <w:rFonts w:ascii="Times New Roman" w:hAnsi="Times New Roman"/>
          <w:sz w:val="24"/>
          <w:szCs w:val="24"/>
          <w:lang w:val="ru-RU"/>
        </w:rPr>
        <w:t>Ответственность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сторон,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представителей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за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невыполнение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по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вине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договоров,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1A5C">
        <w:rPr>
          <w:rFonts w:ascii="Times New Roman" w:hAnsi="Times New Roman"/>
          <w:sz w:val="24"/>
          <w:szCs w:val="24"/>
          <w:lang w:val="ru-RU"/>
        </w:rPr>
        <w:t>соглашений.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Сегодня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B43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Украине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ведется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обсуждение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проекта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трудового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кодекса,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принятием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которого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также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будут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определены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принципы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партнерства.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72B43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Украине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существовали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отдельные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формы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партнерства: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договоры,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производственные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совещания,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советы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коллективов.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Однако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рыночные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отношения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требуют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создания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нового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правового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механизма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регулирования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обществе,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настоящее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время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созданы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специальные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органы,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осуществляют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полномочи</w:t>
      </w:r>
      <w:r w:rsidR="00D72B43">
        <w:rPr>
          <w:rFonts w:ascii="Times New Roman" w:hAnsi="Times New Roman"/>
          <w:sz w:val="24"/>
          <w:szCs w:val="24"/>
          <w:lang w:val="ru-RU"/>
        </w:rPr>
        <w:t>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сфере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Национальный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совет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партнерства,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Национальн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сл</w:t>
      </w:r>
      <w:r>
        <w:rPr>
          <w:rFonts w:ascii="Times New Roman" w:hAnsi="Times New Roman"/>
          <w:sz w:val="24"/>
          <w:szCs w:val="24"/>
          <w:lang w:val="ru-RU"/>
        </w:rPr>
        <w:t>ужба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посредничества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примирения</w:t>
      </w:r>
      <w:r w:rsidRPr="008F4399"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Основными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задачами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данных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институтов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являются: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содействие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взаимодействи</w:t>
      </w:r>
      <w:r w:rsidR="002F7C0F">
        <w:rPr>
          <w:rFonts w:ascii="Times New Roman" w:hAnsi="Times New Roman"/>
          <w:sz w:val="24"/>
          <w:szCs w:val="24"/>
          <w:lang w:val="ru-RU"/>
        </w:rPr>
        <w:t>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сторон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социально-трудовых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отношений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процессе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урегулирования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(конфликтов),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возник</w:t>
      </w:r>
      <w:r w:rsidR="002F7C0F">
        <w:rPr>
          <w:rFonts w:ascii="Times New Roman" w:hAnsi="Times New Roman"/>
          <w:sz w:val="24"/>
          <w:szCs w:val="24"/>
          <w:lang w:val="ru-RU"/>
        </w:rPr>
        <w:t>ающих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между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ними;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прогнозирование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возникновения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содействие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своевременному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решению;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осуществление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посредничества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примирение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время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решения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коллективных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трудовых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F4399">
        <w:rPr>
          <w:rFonts w:ascii="Times New Roman" w:hAnsi="Times New Roman"/>
          <w:sz w:val="24"/>
          <w:szCs w:val="24"/>
          <w:lang w:val="ru-RU"/>
        </w:rPr>
        <w:t>споров.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2090" w:rsidRPr="00C1617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Следует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отметить,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что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условия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развития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0F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Украине</w:t>
      </w:r>
      <w:r w:rsidR="002F7C0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отличаются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0F">
        <w:rPr>
          <w:rFonts w:ascii="Times New Roman" w:hAnsi="Times New Roman"/>
          <w:sz w:val="24"/>
          <w:szCs w:val="24"/>
          <w:lang w:val="ru-RU"/>
        </w:rPr>
        <w:t>следующими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7B">
        <w:rPr>
          <w:rFonts w:ascii="Times New Roman" w:hAnsi="Times New Roman"/>
          <w:sz w:val="24"/>
          <w:szCs w:val="24"/>
          <w:lang w:val="ru-RU"/>
        </w:rPr>
        <w:t>особенностями:</w:t>
      </w:r>
    </w:p>
    <w:p w:rsidR="002F2090" w:rsidRPr="00152E8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Украина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долгое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время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была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охвачена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глубок</w:t>
      </w:r>
      <w:r w:rsidR="002F7C0F">
        <w:rPr>
          <w:rFonts w:ascii="Times New Roman" w:hAnsi="Times New Roman"/>
          <w:sz w:val="24"/>
          <w:szCs w:val="24"/>
          <w:lang w:val="ru-RU"/>
        </w:rPr>
        <w:t>им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остр</w:t>
      </w:r>
      <w:r w:rsidR="002F7C0F">
        <w:rPr>
          <w:rFonts w:ascii="Times New Roman" w:hAnsi="Times New Roman"/>
          <w:sz w:val="24"/>
          <w:szCs w:val="24"/>
          <w:lang w:val="ru-RU"/>
        </w:rPr>
        <w:t>ым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социально-экономическим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кризисом,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который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поразил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только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экономику,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все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политические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институты,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сегодня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ситуация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0F">
        <w:rPr>
          <w:rFonts w:ascii="Times New Roman" w:hAnsi="Times New Roman"/>
          <w:sz w:val="24"/>
          <w:szCs w:val="24"/>
          <w:lang w:val="ru-RU"/>
        </w:rPr>
        <w:t xml:space="preserve">находится </w:t>
      </w:r>
      <w:r>
        <w:rPr>
          <w:rFonts w:ascii="Times New Roman" w:hAnsi="Times New Roman"/>
          <w:sz w:val="24"/>
          <w:szCs w:val="24"/>
          <w:lang w:val="ru-RU"/>
        </w:rPr>
        <w:t>только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начальной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стадии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стабилизации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улучшения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/>
          <w:sz w:val="24"/>
          <w:szCs w:val="24"/>
          <w:lang w:val="ru-RU"/>
        </w:rPr>
        <w:t>я.</w:t>
      </w:r>
    </w:p>
    <w:p w:rsidR="002F2090" w:rsidRPr="00152E8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Рыночные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отношения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институты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152E8B">
        <w:rPr>
          <w:rFonts w:ascii="Times New Roman" w:hAnsi="Times New Roman"/>
          <w:sz w:val="24"/>
          <w:szCs w:val="24"/>
          <w:lang w:val="ru-RU"/>
        </w:rPr>
        <w:t>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необходимое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условие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широкого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развития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еще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только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формируются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время,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152E8B">
        <w:rPr>
          <w:rFonts w:ascii="Times New Roman" w:hAnsi="Times New Roman"/>
          <w:sz w:val="24"/>
          <w:szCs w:val="24"/>
          <w:lang w:val="ru-RU"/>
        </w:rPr>
        <w:t>оциальная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ориентация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рыночной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экономики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скорее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декларацией,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чем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фактом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Pr="00152E8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Сегодня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сформировалась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крайне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поляризованн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структура,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произошло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недопустимое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для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цивилизованных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стран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имущественное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расслоение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населения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Pr="00152E8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Существенным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препятствием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пути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цивилизованного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коррупция,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преобладание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корпоративных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lastRenderedPageBreak/>
        <w:t>настроений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Создается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замкнутый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круг</w:t>
      </w:r>
      <w:r w:rsidR="002F7C0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государство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защищает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предпринимателей,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предприниматели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соблюдают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Pr="00152E8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условиях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возник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своеобразный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класс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псевдовладельцев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-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работников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предприятий,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владеющих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небольшими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пакетами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акций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позволяют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реально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повлиять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решение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руководства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2090" w:rsidRPr="00152E8B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большинстве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случаев,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просто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опаздывает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законодательное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обеспечение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партнерских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отношений,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сложилась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устойчивая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практика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игнорирования,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невыполнение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действующих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различными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субъектами,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начиная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7C0F">
        <w:rPr>
          <w:rFonts w:ascii="Times New Roman" w:hAnsi="Times New Roman"/>
          <w:sz w:val="24"/>
          <w:szCs w:val="24"/>
          <w:lang w:val="ru-RU"/>
        </w:rPr>
        <w:t>от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орган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власти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условиях,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когда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повсеместно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игнорируются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государственные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трудно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надеяться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действенность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силу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договоров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соглашений</w:t>
      </w:r>
      <w:r w:rsidRPr="00152E8B"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2E8B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Особенностью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D4D">
        <w:rPr>
          <w:rFonts w:ascii="Times New Roman" w:hAnsi="Times New Roman"/>
          <w:sz w:val="24"/>
          <w:szCs w:val="24"/>
          <w:lang w:val="ru-RU"/>
        </w:rPr>
        <w:t>ситуации на Украине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является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несформированность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субъектов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Доверие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граждан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потеряли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профсоюзы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лидеры,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мало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воспринимаются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выразители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интересов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трудящихся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Федерация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профсоюзов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имеет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реальной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поддержки,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существует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преимущественно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счет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коммерческого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использования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унаследованной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собственности,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счет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членских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взносов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Новые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организации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профсоюзов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слабые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разобщенные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F2090" w:rsidRDefault="002F2090" w:rsidP="00274B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Существенным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препятствием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для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становления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партнерства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становится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размывание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ценностно-нормативной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системы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общества,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обусловленн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массовым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нарушением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законов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норм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74BF7" w:rsidRPr="003B1925" w:rsidRDefault="002F209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выше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изложенное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не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способствует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распространению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практики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социального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E8B">
        <w:rPr>
          <w:rFonts w:ascii="Times New Roman" w:hAnsi="Times New Roman"/>
          <w:sz w:val="24"/>
          <w:szCs w:val="24"/>
          <w:lang w:val="ru-RU"/>
        </w:rPr>
        <w:t>партнёрства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современных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условиях.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A629E1">
        <w:rPr>
          <w:rFonts w:ascii="Times New Roman" w:hAnsi="Times New Roman"/>
          <w:sz w:val="24"/>
          <w:szCs w:val="24"/>
          <w:lang w:val="ru-RU"/>
        </w:rPr>
        <w:t>ля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развития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социально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ответственной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работы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государства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бизнеса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первую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очередь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необходимо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определить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место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ответственности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каждой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из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сторон,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как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действовать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тех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областях,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где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интересы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сторон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пересекаются,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понимая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препятствия,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которые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стоят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перед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социальным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партнерством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в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0D4D">
        <w:rPr>
          <w:rFonts w:ascii="Times New Roman" w:hAnsi="Times New Roman"/>
          <w:sz w:val="24"/>
          <w:szCs w:val="24"/>
          <w:lang w:val="ru-RU"/>
        </w:rPr>
        <w:t xml:space="preserve">нашей </w:t>
      </w:r>
      <w:r>
        <w:rPr>
          <w:rFonts w:ascii="Times New Roman" w:hAnsi="Times New Roman"/>
          <w:sz w:val="24"/>
          <w:szCs w:val="24"/>
          <w:lang w:val="ru-RU"/>
        </w:rPr>
        <w:t>стране</w:t>
      </w:r>
      <w:r w:rsidRPr="00A629E1">
        <w:rPr>
          <w:rFonts w:ascii="Times New Roman" w:hAnsi="Times New Roman"/>
          <w:sz w:val="24"/>
          <w:szCs w:val="24"/>
          <w:lang w:val="ru-RU"/>
        </w:rPr>
        <w:t>,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также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бесспорного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преимущества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этого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подхода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для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гармоничного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развития</w:t>
      </w:r>
      <w:r w:rsidR="00274B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629E1">
        <w:rPr>
          <w:rFonts w:ascii="Times New Roman" w:hAnsi="Times New Roman"/>
          <w:sz w:val="24"/>
          <w:szCs w:val="24"/>
          <w:lang w:val="ru-RU"/>
        </w:rPr>
        <w:t>государства.</w:t>
      </w:r>
    </w:p>
    <w:sectPr w:rsidR="00274BF7" w:rsidRPr="003B1925" w:rsidSect="00274BF7">
      <w:footerReference w:type="default" r:id="rId9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F7" w:rsidRDefault="00274BF7" w:rsidP="00F2603D">
      <w:pPr>
        <w:spacing w:after="0" w:line="240" w:lineRule="auto"/>
      </w:pPr>
      <w:r>
        <w:separator/>
      </w:r>
    </w:p>
  </w:endnote>
  <w:endnote w:type="continuationSeparator" w:id="0">
    <w:p w:rsidR="00274BF7" w:rsidRDefault="00274BF7" w:rsidP="00F2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74" w:rsidRPr="00FA7374" w:rsidRDefault="00FA7374" w:rsidP="00FA7374">
    <w:pPr>
      <w:pStyle w:val="aa"/>
      <w:jc w:val="center"/>
      <w:rPr>
        <w:rFonts w:ascii="Times New Roman" w:hAnsi="Times New Roman"/>
        <w:sz w:val="24"/>
        <w:szCs w:val="24"/>
      </w:rPr>
    </w:pPr>
    <w:r w:rsidRPr="00FA7374">
      <w:rPr>
        <w:rFonts w:ascii="Times New Roman" w:hAnsi="Times New Roman"/>
        <w:sz w:val="24"/>
        <w:szCs w:val="24"/>
      </w:rPr>
      <w:fldChar w:fldCharType="begin"/>
    </w:r>
    <w:r w:rsidRPr="00FA7374">
      <w:rPr>
        <w:rFonts w:ascii="Times New Roman" w:hAnsi="Times New Roman"/>
        <w:sz w:val="24"/>
        <w:szCs w:val="24"/>
      </w:rPr>
      <w:instrText>PAGE   \* MERGEFORMAT</w:instrText>
    </w:r>
    <w:r w:rsidRPr="00FA7374">
      <w:rPr>
        <w:rFonts w:ascii="Times New Roman" w:hAnsi="Times New Roman"/>
        <w:sz w:val="24"/>
        <w:szCs w:val="24"/>
      </w:rPr>
      <w:fldChar w:fldCharType="separate"/>
    </w:r>
    <w:r w:rsidR="001F7488" w:rsidRPr="001F7488">
      <w:rPr>
        <w:rFonts w:ascii="Times New Roman" w:hAnsi="Times New Roman"/>
        <w:noProof/>
        <w:sz w:val="24"/>
        <w:szCs w:val="24"/>
        <w:lang w:val="ru-RU"/>
      </w:rPr>
      <w:t>1</w:t>
    </w:r>
    <w:r w:rsidRPr="00FA7374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F7" w:rsidRDefault="00274BF7" w:rsidP="00F2603D">
      <w:pPr>
        <w:spacing w:after="0" w:line="240" w:lineRule="auto"/>
      </w:pPr>
      <w:r>
        <w:separator/>
      </w:r>
    </w:p>
  </w:footnote>
  <w:footnote w:type="continuationSeparator" w:id="0">
    <w:p w:rsidR="00274BF7" w:rsidRDefault="00274BF7" w:rsidP="00F2603D">
      <w:pPr>
        <w:spacing w:after="0" w:line="240" w:lineRule="auto"/>
      </w:pPr>
      <w:r>
        <w:continuationSeparator/>
      </w:r>
    </w:p>
  </w:footnote>
  <w:footnote w:id="1">
    <w:p w:rsidR="00274BF7" w:rsidRDefault="00274BF7" w:rsidP="00BB265A">
      <w:pPr>
        <w:pStyle w:val="a5"/>
        <w:ind w:firstLine="709"/>
        <w:jc w:val="both"/>
      </w:pPr>
      <w:r w:rsidRPr="00665741">
        <w:rPr>
          <w:rStyle w:val="a7"/>
          <w:rFonts w:ascii="Times New Roman" w:hAnsi="Times New Roman"/>
          <w:lang w:val="ru-RU"/>
        </w:rPr>
        <w:footnoteRef/>
      </w:r>
      <w:r w:rsidRPr="00665741">
        <w:rPr>
          <w:rFonts w:ascii="Times New Roman" w:hAnsi="Times New Roman"/>
          <w:lang w:val="ru-RU"/>
        </w:rPr>
        <w:t xml:space="preserve"> Зарубежный опыт социального партнерства // Украина: аспекты работы. 1998. - №</w:t>
      </w:r>
      <w:r w:rsidR="00BB265A">
        <w:rPr>
          <w:rFonts w:ascii="Times New Roman" w:hAnsi="Times New Roman"/>
          <w:lang w:val="ru-RU"/>
        </w:rPr>
        <w:t xml:space="preserve"> </w:t>
      </w:r>
      <w:r w:rsidRPr="00665741">
        <w:rPr>
          <w:rFonts w:ascii="Times New Roman" w:hAnsi="Times New Roman"/>
          <w:lang w:val="ru-RU"/>
        </w:rPr>
        <w:t>1. - С. 38-43.</w:t>
      </w:r>
    </w:p>
  </w:footnote>
  <w:footnote w:id="2">
    <w:p w:rsidR="00274BF7" w:rsidRDefault="00274BF7" w:rsidP="00BB265A">
      <w:pPr>
        <w:pStyle w:val="a5"/>
        <w:ind w:firstLine="709"/>
        <w:jc w:val="both"/>
      </w:pPr>
      <w:r w:rsidRPr="00665741">
        <w:rPr>
          <w:rStyle w:val="a7"/>
          <w:rFonts w:ascii="Times New Roman" w:hAnsi="Times New Roman"/>
          <w:lang w:val="ru-RU"/>
        </w:rPr>
        <w:footnoteRef/>
      </w:r>
      <w:r w:rsidRPr="00665741">
        <w:rPr>
          <w:rFonts w:ascii="Times New Roman" w:hAnsi="Times New Roman"/>
          <w:lang w:val="ru-RU"/>
        </w:rPr>
        <w:t xml:space="preserve"> Семигин Г.Ю. Социальное партнерство в современном мире. - Г., 1996; Социальное партнерство: которым ему быть? // Голос Украины. 1996. - 6 мая.</w:t>
      </w:r>
    </w:p>
  </w:footnote>
  <w:footnote w:id="3">
    <w:p w:rsidR="00274BF7" w:rsidRDefault="00274BF7" w:rsidP="00BB265A">
      <w:pPr>
        <w:pStyle w:val="a5"/>
        <w:ind w:firstLine="709"/>
        <w:jc w:val="both"/>
      </w:pPr>
      <w:r w:rsidRPr="00665741">
        <w:rPr>
          <w:rStyle w:val="a7"/>
          <w:rFonts w:ascii="Times New Roman" w:hAnsi="Times New Roman"/>
        </w:rPr>
        <w:footnoteRef/>
      </w:r>
      <w:r w:rsidRPr="00665741">
        <w:rPr>
          <w:rFonts w:ascii="Times New Roman" w:hAnsi="Times New Roman"/>
        </w:rPr>
        <w:t xml:space="preserve"> </w:t>
      </w:r>
      <w:r w:rsidRPr="00665741">
        <w:rPr>
          <w:rFonts w:ascii="Times New Roman" w:hAnsi="Times New Roman"/>
          <w:lang w:val="ru-RU"/>
        </w:rPr>
        <w:t xml:space="preserve">Ермолаева С.Г. и др. Социальное партнерство – основа устойчивого развития страны и региона // Вопросы структуризации экономики. </w:t>
      </w:r>
      <w:r w:rsidR="00765211" w:rsidRPr="00665741">
        <w:rPr>
          <w:rFonts w:ascii="Times New Roman" w:hAnsi="Times New Roman"/>
          <w:lang w:val="ru-RU"/>
        </w:rPr>
        <w:t>2012.</w:t>
      </w:r>
      <w:r w:rsidR="00765211">
        <w:rPr>
          <w:rFonts w:ascii="Times New Roman" w:hAnsi="Times New Roman"/>
          <w:lang w:val="ru-RU"/>
        </w:rPr>
        <w:t xml:space="preserve"> </w:t>
      </w:r>
      <w:r w:rsidRPr="00665741">
        <w:rPr>
          <w:rFonts w:ascii="Times New Roman" w:hAnsi="Times New Roman"/>
          <w:lang w:val="ru-RU"/>
        </w:rPr>
        <w:t xml:space="preserve">- № 3. </w:t>
      </w:r>
      <w:r w:rsidR="00765211">
        <w:rPr>
          <w:rFonts w:ascii="Times New Roman" w:hAnsi="Times New Roman"/>
          <w:lang w:val="ru-RU"/>
        </w:rPr>
        <w:t>-</w:t>
      </w:r>
      <w:r w:rsidRPr="00665741">
        <w:rPr>
          <w:rFonts w:ascii="Times New Roman" w:hAnsi="Times New Roman"/>
          <w:lang w:val="ru-RU"/>
        </w:rPr>
        <w:t xml:space="preserve"> С. 135-137.</w:t>
      </w:r>
    </w:p>
  </w:footnote>
  <w:footnote w:id="4">
    <w:p w:rsidR="00274BF7" w:rsidRDefault="00274BF7" w:rsidP="00BB265A">
      <w:pPr>
        <w:pStyle w:val="a5"/>
        <w:ind w:firstLine="709"/>
        <w:jc w:val="both"/>
      </w:pPr>
      <w:r w:rsidRPr="00665741">
        <w:rPr>
          <w:rStyle w:val="a7"/>
          <w:rFonts w:ascii="Times New Roman" w:hAnsi="Times New Roman"/>
        </w:rPr>
        <w:footnoteRef/>
      </w:r>
      <w:r w:rsidRPr="00665741">
        <w:rPr>
          <w:rFonts w:ascii="Times New Roman" w:hAnsi="Times New Roman"/>
        </w:rPr>
        <w:t xml:space="preserve"> </w:t>
      </w:r>
      <w:r w:rsidRPr="00665741">
        <w:rPr>
          <w:rFonts w:ascii="Times New Roman" w:hAnsi="Times New Roman"/>
          <w:lang w:val="ru-RU"/>
        </w:rPr>
        <w:t xml:space="preserve">Зотов А.Т. Социальное партнерство как метод обеспечения социальной и политической стабильности общества // Вестник Академии права и управления. </w:t>
      </w:r>
      <w:r w:rsidR="00765211" w:rsidRPr="00665741">
        <w:rPr>
          <w:rFonts w:ascii="Times New Roman" w:hAnsi="Times New Roman"/>
          <w:lang w:val="ru-RU"/>
        </w:rPr>
        <w:t>2010.</w:t>
      </w:r>
      <w:r w:rsidR="00765211">
        <w:rPr>
          <w:rFonts w:ascii="Times New Roman" w:hAnsi="Times New Roman"/>
          <w:lang w:val="ru-RU"/>
        </w:rPr>
        <w:t xml:space="preserve"> </w:t>
      </w:r>
      <w:r w:rsidRPr="00665741">
        <w:rPr>
          <w:rFonts w:ascii="Times New Roman" w:hAnsi="Times New Roman"/>
          <w:lang w:val="ru-RU"/>
        </w:rPr>
        <w:t xml:space="preserve">- № 19. </w:t>
      </w:r>
      <w:r w:rsidR="00765211">
        <w:rPr>
          <w:rFonts w:ascii="Times New Roman" w:hAnsi="Times New Roman"/>
          <w:lang w:val="ru-RU"/>
        </w:rPr>
        <w:t>-</w:t>
      </w:r>
      <w:r w:rsidRPr="00665741">
        <w:rPr>
          <w:rFonts w:ascii="Times New Roman" w:hAnsi="Times New Roman"/>
          <w:lang w:val="ru-RU"/>
        </w:rPr>
        <w:t xml:space="preserve"> С. 53-55.</w:t>
      </w:r>
    </w:p>
  </w:footnote>
  <w:footnote w:id="5">
    <w:p w:rsidR="00274BF7" w:rsidRDefault="00274BF7" w:rsidP="00BB265A">
      <w:pPr>
        <w:pStyle w:val="a5"/>
        <w:ind w:firstLine="709"/>
        <w:jc w:val="both"/>
      </w:pPr>
      <w:r w:rsidRPr="00665741">
        <w:rPr>
          <w:rStyle w:val="a7"/>
          <w:rFonts w:ascii="Times New Roman" w:hAnsi="Times New Roman"/>
        </w:rPr>
        <w:footnoteRef/>
      </w:r>
      <w:r w:rsidRPr="00665741">
        <w:rPr>
          <w:rFonts w:ascii="Times New Roman" w:hAnsi="Times New Roman"/>
        </w:rPr>
        <w:t xml:space="preserve"> </w:t>
      </w:r>
      <w:r w:rsidRPr="00665741">
        <w:rPr>
          <w:rFonts w:ascii="Times New Roman" w:hAnsi="Times New Roman"/>
          <w:lang w:val="ru-RU"/>
        </w:rPr>
        <w:t>Трудовой кодекс Российской Федерации</w:t>
      </w:r>
      <w:r w:rsidR="00D72B43">
        <w:rPr>
          <w:rFonts w:ascii="Times New Roman" w:hAnsi="Times New Roman"/>
          <w:lang w:val="ru-RU"/>
        </w:rPr>
        <w:t xml:space="preserve">. - </w:t>
      </w:r>
      <w:r w:rsidRPr="00665741">
        <w:rPr>
          <w:rFonts w:ascii="Times New Roman" w:hAnsi="Times New Roman"/>
          <w:lang w:val="ru-RU"/>
        </w:rPr>
        <w:t>http://www.advocatemoscow.ru/zakoni/trudovoj-kodeks-rf-dejstvuyushhaya-redakciya</w:t>
      </w:r>
      <w:r w:rsidR="00D72B43">
        <w:rPr>
          <w:rFonts w:ascii="Times New Roman" w:hAnsi="Times New Roman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8F5"/>
    <w:multiLevelType w:val="hybridMultilevel"/>
    <w:tmpl w:val="B8CCE3FC"/>
    <w:lvl w:ilvl="0" w:tplc="F0A6D66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51012F0"/>
    <w:multiLevelType w:val="hybridMultilevel"/>
    <w:tmpl w:val="E60CFFC8"/>
    <w:lvl w:ilvl="0" w:tplc="4C68B3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A1"/>
    <w:rsid w:val="000224C4"/>
    <w:rsid w:val="00022FDD"/>
    <w:rsid w:val="000B1A5C"/>
    <w:rsid w:val="00107DD9"/>
    <w:rsid w:val="00151609"/>
    <w:rsid w:val="00152E8B"/>
    <w:rsid w:val="0017680C"/>
    <w:rsid w:val="0018511D"/>
    <w:rsid w:val="00191AFD"/>
    <w:rsid w:val="001B4D61"/>
    <w:rsid w:val="001C3E5E"/>
    <w:rsid w:val="001C692C"/>
    <w:rsid w:val="001F7488"/>
    <w:rsid w:val="00201CB1"/>
    <w:rsid w:val="00274BF7"/>
    <w:rsid w:val="002862F2"/>
    <w:rsid w:val="002917B8"/>
    <w:rsid w:val="002F2090"/>
    <w:rsid w:val="002F7C0F"/>
    <w:rsid w:val="00333642"/>
    <w:rsid w:val="003B1925"/>
    <w:rsid w:val="003C305C"/>
    <w:rsid w:val="003D119C"/>
    <w:rsid w:val="003D3D88"/>
    <w:rsid w:val="00407062"/>
    <w:rsid w:val="004F5BE2"/>
    <w:rsid w:val="00514DC5"/>
    <w:rsid w:val="00517349"/>
    <w:rsid w:val="005423FB"/>
    <w:rsid w:val="00556730"/>
    <w:rsid w:val="0058054A"/>
    <w:rsid w:val="005C4C71"/>
    <w:rsid w:val="005C7B1C"/>
    <w:rsid w:val="00626E6B"/>
    <w:rsid w:val="00633E3B"/>
    <w:rsid w:val="006503F9"/>
    <w:rsid w:val="006651E2"/>
    <w:rsid w:val="00665741"/>
    <w:rsid w:val="00692EE0"/>
    <w:rsid w:val="006B63F7"/>
    <w:rsid w:val="006B6B84"/>
    <w:rsid w:val="006D6C85"/>
    <w:rsid w:val="006F3EF0"/>
    <w:rsid w:val="006F7C54"/>
    <w:rsid w:val="00727688"/>
    <w:rsid w:val="00765211"/>
    <w:rsid w:val="007B1540"/>
    <w:rsid w:val="007F692F"/>
    <w:rsid w:val="00860D4D"/>
    <w:rsid w:val="008728A4"/>
    <w:rsid w:val="008A6100"/>
    <w:rsid w:val="008E2167"/>
    <w:rsid w:val="008E6BDE"/>
    <w:rsid w:val="008F4399"/>
    <w:rsid w:val="00960CCC"/>
    <w:rsid w:val="009735A1"/>
    <w:rsid w:val="009F2F51"/>
    <w:rsid w:val="00A05B14"/>
    <w:rsid w:val="00A310C3"/>
    <w:rsid w:val="00A629E1"/>
    <w:rsid w:val="00A84191"/>
    <w:rsid w:val="00AC3176"/>
    <w:rsid w:val="00AD0FC5"/>
    <w:rsid w:val="00B54366"/>
    <w:rsid w:val="00B63028"/>
    <w:rsid w:val="00B756A9"/>
    <w:rsid w:val="00BA39EE"/>
    <w:rsid w:val="00BB265A"/>
    <w:rsid w:val="00BC1D4B"/>
    <w:rsid w:val="00BC2EDD"/>
    <w:rsid w:val="00BD5C8E"/>
    <w:rsid w:val="00BE1AD7"/>
    <w:rsid w:val="00C1617B"/>
    <w:rsid w:val="00C219FD"/>
    <w:rsid w:val="00C22667"/>
    <w:rsid w:val="00C34F63"/>
    <w:rsid w:val="00C3771C"/>
    <w:rsid w:val="00C6008F"/>
    <w:rsid w:val="00C8763B"/>
    <w:rsid w:val="00CB5FFA"/>
    <w:rsid w:val="00CC3069"/>
    <w:rsid w:val="00CD2157"/>
    <w:rsid w:val="00D2514C"/>
    <w:rsid w:val="00D4565D"/>
    <w:rsid w:val="00D72B43"/>
    <w:rsid w:val="00DD4D04"/>
    <w:rsid w:val="00DF2CD1"/>
    <w:rsid w:val="00E0373D"/>
    <w:rsid w:val="00E04663"/>
    <w:rsid w:val="00E129FA"/>
    <w:rsid w:val="00E67BAF"/>
    <w:rsid w:val="00E67E63"/>
    <w:rsid w:val="00E7450A"/>
    <w:rsid w:val="00E91058"/>
    <w:rsid w:val="00E9640F"/>
    <w:rsid w:val="00EB2FF5"/>
    <w:rsid w:val="00EB572E"/>
    <w:rsid w:val="00ED79C7"/>
    <w:rsid w:val="00F2603D"/>
    <w:rsid w:val="00F36D64"/>
    <w:rsid w:val="00F46993"/>
    <w:rsid w:val="00F520CA"/>
    <w:rsid w:val="00F7119F"/>
    <w:rsid w:val="00F80C68"/>
    <w:rsid w:val="00FA7374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69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699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B1A5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F260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F2603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F2603D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B5F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B5FFA"/>
    <w:rPr>
      <w:rFonts w:cs="Times New Roman"/>
    </w:rPr>
  </w:style>
  <w:style w:type="paragraph" w:styleId="aa">
    <w:name w:val="footer"/>
    <w:basedOn w:val="a"/>
    <w:link w:val="ab"/>
    <w:uiPriority w:val="99"/>
    <w:rsid w:val="00CB5F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B5FF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A8003-DD2C-4925-8D05-034D46C2E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1485</Words>
  <Characters>11601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Хрущ Виталий Александрович</vt:lpstr>
    </vt:vector>
  </TitlesOfParts>
  <Company>*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Хрущ Виталий Александрович</dc:title>
  <dc:subject/>
  <dc:creator>IMPULSE</dc:creator>
  <cp:keywords/>
  <dc:description/>
  <cp:lastModifiedBy>Gerasimov</cp:lastModifiedBy>
  <cp:revision>6</cp:revision>
  <dcterms:created xsi:type="dcterms:W3CDTF">2013-12-15T07:51:00Z</dcterms:created>
  <dcterms:modified xsi:type="dcterms:W3CDTF">2014-05-16T09:04:00Z</dcterms:modified>
</cp:coreProperties>
</file>